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0D" w:rsidRPr="0034740D" w:rsidRDefault="0034740D" w:rsidP="009B0CF5">
      <w:pPr>
        <w:tabs>
          <w:tab w:val="left" w:pos="3324"/>
        </w:tabs>
        <w:ind w:left="-1701"/>
        <w:contextualSpacing/>
        <w:jc w:val="both"/>
      </w:pPr>
      <w:bookmarkStart w:id="0" w:name="_GoBack"/>
      <w:bookmarkEnd w:id="0"/>
      <w:r>
        <w:t>Непубличное акционерное общество «Красная поляна»</w:t>
      </w:r>
    </w:p>
    <w:p w:rsidR="0010496F" w:rsidRDefault="00723FA8" w:rsidP="009B0CF5">
      <w:pPr>
        <w:tabs>
          <w:tab w:val="left" w:pos="3324"/>
        </w:tabs>
        <w:ind w:left="-1701"/>
        <w:contextualSpacing/>
        <w:jc w:val="both"/>
      </w:pPr>
      <w:r>
        <w:t>Н</w:t>
      </w:r>
      <w:r w:rsidR="0010496F">
        <w:t>АО «Красная поляна»</w:t>
      </w:r>
    </w:p>
    <w:p w:rsidR="0010496F" w:rsidRDefault="0010496F" w:rsidP="009B0CF5">
      <w:pPr>
        <w:tabs>
          <w:tab w:val="left" w:pos="3324"/>
        </w:tabs>
        <w:ind w:left="-1701"/>
        <w:contextualSpacing/>
        <w:jc w:val="both"/>
      </w:pPr>
      <w:r>
        <w:t xml:space="preserve">354000, Краснодарский край, г. Сочи, ул. </w:t>
      </w:r>
      <w:proofErr w:type="gramStart"/>
      <w:r>
        <w:t>Северная</w:t>
      </w:r>
      <w:proofErr w:type="gramEnd"/>
      <w:r>
        <w:t xml:space="preserve"> д.14А.</w:t>
      </w:r>
    </w:p>
    <w:p w:rsidR="00481859" w:rsidRDefault="00481859" w:rsidP="009B0CF5">
      <w:pPr>
        <w:tabs>
          <w:tab w:val="left" w:pos="3324"/>
        </w:tabs>
        <w:ind w:left="-1701"/>
        <w:contextualSpacing/>
        <w:jc w:val="both"/>
      </w:pPr>
      <w:r>
        <w:t xml:space="preserve">Фактический адрес: г. Сочи, Адлерский р-н, с. </w:t>
      </w:r>
      <w:proofErr w:type="spellStart"/>
      <w:r>
        <w:t>Эстосадок</w:t>
      </w:r>
      <w:proofErr w:type="spellEnd"/>
      <w:r>
        <w:t xml:space="preserve">, наб. Времена года, </w:t>
      </w:r>
      <w:proofErr w:type="spellStart"/>
      <w:r>
        <w:t>апарт</w:t>
      </w:r>
      <w:proofErr w:type="spellEnd"/>
      <w:r>
        <w:t xml:space="preserve"> 42004.</w:t>
      </w:r>
    </w:p>
    <w:p w:rsidR="0010496F" w:rsidRDefault="0010496F" w:rsidP="009B0CF5">
      <w:pPr>
        <w:tabs>
          <w:tab w:val="left" w:pos="3324"/>
        </w:tabs>
        <w:ind w:left="-1701"/>
        <w:contextualSpacing/>
        <w:jc w:val="both"/>
      </w:pPr>
      <w:r>
        <w:t>Тел/факс: (862) 243-91-10</w:t>
      </w:r>
    </w:p>
    <w:p w:rsidR="00C1505E" w:rsidRPr="00555302" w:rsidRDefault="00C1505E" w:rsidP="00C1505E">
      <w:pPr>
        <w:ind w:left="-1701"/>
        <w:jc w:val="both"/>
        <w:rPr>
          <w:lang w:val="en-US"/>
        </w:rPr>
      </w:pPr>
      <w:r w:rsidRPr="00555302">
        <w:rPr>
          <w:lang w:val="en-US"/>
        </w:rPr>
        <w:t>E-mail: info@karousel.ru</w:t>
      </w:r>
    </w:p>
    <w:p w:rsidR="0010496F" w:rsidRPr="00C1505E" w:rsidRDefault="0010496F" w:rsidP="009B0CF5">
      <w:pPr>
        <w:tabs>
          <w:tab w:val="left" w:pos="3324"/>
        </w:tabs>
        <w:ind w:left="-1701"/>
        <w:contextualSpacing/>
        <w:jc w:val="both"/>
        <w:rPr>
          <w:lang w:val="en-US"/>
        </w:rPr>
      </w:pPr>
      <w:r>
        <w:t>ОГРН</w:t>
      </w:r>
      <w:r w:rsidRPr="00C1505E">
        <w:rPr>
          <w:lang w:val="en-US"/>
        </w:rPr>
        <w:t xml:space="preserve"> 1022302937062 </w:t>
      </w:r>
      <w:r>
        <w:t>от</w:t>
      </w:r>
      <w:r w:rsidRPr="00C1505E">
        <w:rPr>
          <w:lang w:val="en-US"/>
        </w:rPr>
        <w:t xml:space="preserve"> 20.11.2002</w:t>
      </w:r>
    </w:p>
    <w:p w:rsidR="0010496F" w:rsidRDefault="0010496F" w:rsidP="009B0CF5">
      <w:pPr>
        <w:tabs>
          <w:tab w:val="left" w:pos="3324"/>
        </w:tabs>
        <w:ind w:left="-1701"/>
        <w:contextualSpacing/>
        <w:jc w:val="both"/>
      </w:pPr>
      <w:r>
        <w:t>ИНН 2320102816/ КПП 232001001</w:t>
      </w:r>
    </w:p>
    <w:p w:rsidR="0010496F" w:rsidRDefault="0010496F" w:rsidP="009B0CF5">
      <w:pPr>
        <w:tabs>
          <w:tab w:val="left" w:pos="3324"/>
        </w:tabs>
        <w:ind w:left="-1701"/>
        <w:contextualSpacing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40702</w:t>
      </w:r>
      <w:r w:rsidRPr="00FA002B">
        <w:rPr>
          <w:color w:val="FF0000"/>
        </w:rPr>
        <w:t>810</w:t>
      </w:r>
      <w:r>
        <w:t>912367031433</w:t>
      </w:r>
      <w:r w:rsidR="00723FA8" w:rsidRPr="006B5A7D">
        <w:t xml:space="preserve"> </w:t>
      </w:r>
      <w:r w:rsidR="00FA002B">
        <w:t>- рубли</w:t>
      </w:r>
    </w:p>
    <w:p w:rsidR="00FA002B" w:rsidRDefault="00FA002B" w:rsidP="009B0CF5">
      <w:pPr>
        <w:tabs>
          <w:tab w:val="left" w:pos="-1701"/>
        </w:tabs>
        <w:ind w:left="-1701"/>
        <w:contextualSpacing/>
        <w:jc w:val="both"/>
      </w:pPr>
      <w:r>
        <w:t xml:space="preserve">        </w:t>
      </w:r>
      <w:r w:rsidRPr="00FA002B">
        <w:t>40702</w:t>
      </w:r>
      <w:r w:rsidRPr="00FA002B">
        <w:rPr>
          <w:color w:val="FF0000"/>
        </w:rPr>
        <w:t>978</w:t>
      </w:r>
      <w:r w:rsidRPr="00FA002B">
        <w:t>812367031433</w:t>
      </w:r>
      <w:r w:rsidR="00723FA8">
        <w:t xml:space="preserve"> </w:t>
      </w:r>
      <w:r w:rsidR="00723FA8" w:rsidRPr="006B5A7D">
        <w:t>-</w:t>
      </w:r>
      <w:r>
        <w:t xml:space="preserve"> евро</w:t>
      </w:r>
    </w:p>
    <w:p w:rsidR="00FA002B" w:rsidRDefault="00FA002B" w:rsidP="009B0CF5">
      <w:pPr>
        <w:tabs>
          <w:tab w:val="left" w:pos="3324"/>
        </w:tabs>
        <w:ind w:left="-1701"/>
        <w:contextualSpacing/>
        <w:jc w:val="both"/>
      </w:pPr>
      <w:r>
        <w:t xml:space="preserve">        </w:t>
      </w:r>
      <w:r w:rsidRPr="00FA002B">
        <w:t>40702</w:t>
      </w:r>
      <w:r w:rsidRPr="00FA002B">
        <w:rPr>
          <w:color w:val="FF0000"/>
        </w:rPr>
        <w:t>840</w:t>
      </w:r>
      <w:r w:rsidRPr="00FA002B">
        <w:t>212367031433</w:t>
      </w:r>
      <w:r w:rsidR="00723FA8">
        <w:t xml:space="preserve"> </w:t>
      </w:r>
      <w:r w:rsidR="00723FA8" w:rsidRPr="006B5A7D">
        <w:t>-</w:t>
      </w:r>
      <w:r>
        <w:t xml:space="preserve"> доллары</w:t>
      </w:r>
    </w:p>
    <w:p w:rsidR="0010496F" w:rsidRDefault="0010496F" w:rsidP="009B0CF5">
      <w:pPr>
        <w:tabs>
          <w:tab w:val="left" w:pos="3324"/>
        </w:tabs>
        <w:ind w:left="-1701"/>
        <w:contextualSpacing/>
        <w:jc w:val="both"/>
      </w:pPr>
      <w:r>
        <w:t>в ГК «Банк развития и внешнеэкономической деятельности» (Внешэкономбанк).</w:t>
      </w:r>
    </w:p>
    <w:p w:rsidR="0010496F" w:rsidRDefault="0010496F" w:rsidP="009B0CF5">
      <w:pPr>
        <w:tabs>
          <w:tab w:val="left" w:pos="3324"/>
        </w:tabs>
        <w:ind w:left="-1701"/>
        <w:contextualSpacing/>
        <w:jc w:val="both"/>
      </w:pPr>
      <w:r>
        <w:t>Кор. счет 30101810500000000060</w:t>
      </w:r>
    </w:p>
    <w:p w:rsidR="0010496F" w:rsidRDefault="0010496F" w:rsidP="009B0CF5">
      <w:pPr>
        <w:tabs>
          <w:tab w:val="left" w:pos="3324"/>
        </w:tabs>
        <w:ind w:left="-1701"/>
        <w:contextualSpacing/>
        <w:jc w:val="both"/>
      </w:pPr>
      <w:r>
        <w:t>БИК 044525060</w:t>
      </w:r>
    </w:p>
    <w:p w:rsidR="0010496F" w:rsidRDefault="0010496F" w:rsidP="009B0CF5">
      <w:pPr>
        <w:tabs>
          <w:tab w:val="left" w:pos="3324"/>
        </w:tabs>
        <w:ind w:left="-1701"/>
        <w:contextualSpacing/>
        <w:jc w:val="both"/>
      </w:pPr>
      <w:r>
        <w:t>ОГРН 1022302937062 от 20.11.2002</w:t>
      </w:r>
    </w:p>
    <w:p w:rsidR="00642F55" w:rsidRPr="00481859" w:rsidRDefault="00642F55" w:rsidP="009B0CF5">
      <w:pPr>
        <w:tabs>
          <w:tab w:val="left" w:pos="3324"/>
        </w:tabs>
        <w:spacing w:line="360" w:lineRule="auto"/>
        <w:ind w:left="-1701"/>
        <w:jc w:val="both"/>
        <w:rPr>
          <w:lang w:val="en-US"/>
        </w:rPr>
      </w:pPr>
    </w:p>
    <w:p w:rsidR="009B0CF5" w:rsidRPr="00481859" w:rsidRDefault="009B0CF5" w:rsidP="009B0CF5">
      <w:pPr>
        <w:tabs>
          <w:tab w:val="left" w:pos="3324"/>
        </w:tabs>
        <w:spacing w:line="360" w:lineRule="auto"/>
        <w:ind w:left="-1701"/>
        <w:jc w:val="both"/>
        <w:rPr>
          <w:lang w:val="en-US"/>
        </w:rPr>
      </w:pPr>
    </w:p>
    <w:p w:rsidR="009B0CF5" w:rsidRPr="00555302" w:rsidRDefault="009B0CF5" w:rsidP="009B0CF5">
      <w:pPr>
        <w:tabs>
          <w:tab w:val="left" w:pos="0"/>
        </w:tabs>
        <w:ind w:left="-1701"/>
        <w:jc w:val="both"/>
        <w:rPr>
          <w:lang w:val="en-US"/>
        </w:rPr>
      </w:pPr>
      <w:r w:rsidRPr="00481859">
        <w:rPr>
          <w:lang w:val="en-US"/>
        </w:rPr>
        <w:t xml:space="preserve">      </w:t>
      </w:r>
      <w:r w:rsidR="00BB6CE6">
        <w:rPr>
          <w:lang w:val="en-US"/>
        </w:rPr>
        <w:t>N</w:t>
      </w:r>
      <w:r w:rsidR="00723FA8">
        <w:rPr>
          <w:lang w:val="en-US"/>
        </w:rPr>
        <w:t>J</w:t>
      </w:r>
      <w:r w:rsidRPr="00555302">
        <w:rPr>
          <w:lang w:val="en-US"/>
        </w:rPr>
        <w:t xml:space="preserve">SC “Krasnaya </w:t>
      </w:r>
      <w:proofErr w:type="spellStart"/>
      <w:r w:rsidRPr="00555302">
        <w:rPr>
          <w:lang w:val="en-US"/>
        </w:rPr>
        <w:t>polyana</w:t>
      </w:r>
      <w:proofErr w:type="spellEnd"/>
      <w:r w:rsidRPr="00555302">
        <w:rPr>
          <w:lang w:val="en-US"/>
        </w:rPr>
        <w:t>”</w:t>
      </w:r>
    </w:p>
    <w:p w:rsidR="009B0CF5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 xml:space="preserve">Legal address: 354000, Russian Federation, </w:t>
      </w:r>
      <w:proofErr w:type="spellStart"/>
      <w:r w:rsidRPr="00555302">
        <w:rPr>
          <w:lang w:val="en-US"/>
        </w:rPr>
        <w:t>Krasnodarsky</w:t>
      </w:r>
      <w:proofErr w:type="spellEnd"/>
      <w:r w:rsidRPr="00555302">
        <w:rPr>
          <w:lang w:val="en-US"/>
        </w:rPr>
        <w:t xml:space="preserve"> region, Sochi, Severnaya </w:t>
      </w:r>
      <w:proofErr w:type="gramStart"/>
      <w:r w:rsidRPr="00555302">
        <w:rPr>
          <w:lang w:val="en-US"/>
        </w:rPr>
        <w:t>street</w:t>
      </w:r>
      <w:proofErr w:type="gramEnd"/>
      <w:r w:rsidRPr="00555302">
        <w:rPr>
          <w:lang w:val="en-US"/>
        </w:rPr>
        <w:t>, 14А</w:t>
      </w:r>
    </w:p>
    <w:p w:rsidR="00481859" w:rsidRPr="00481859" w:rsidRDefault="00964B13" w:rsidP="00481859">
      <w:pPr>
        <w:tabs>
          <w:tab w:val="left" w:pos="3324"/>
        </w:tabs>
        <w:spacing w:line="360" w:lineRule="auto"/>
        <w:ind w:left="-1701"/>
        <w:jc w:val="both"/>
        <w:rPr>
          <w:lang w:val="en-US"/>
        </w:rPr>
      </w:pPr>
      <w:r>
        <w:fldChar w:fldCharType="begin"/>
      </w:r>
      <w:r w:rsidRPr="00964B13">
        <w:rPr>
          <w:lang w:val="en-US"/>
        </w:rPr>
        <w:instrText xml:space="preserve"> HYPERLINK "http://www.multitran.ru/c/m.exe?t=2514010_1_2&amp;s1=%F4%E0%EA%F2%E8%F7%E5%F1%EA%E8%E9%20%E0%E4%F0%E5%F1" </w:instrText>
      </w:r>
      <w:r>
        <w:fldChar w:fldCharType="separate"/>
      </w:r>
      <w:r w:rsidR="009E014C">
        <w:rPr>
          <w:lang w:val="en-US"/>
        </w:rPr>
        <w:t>A</w:t>
      </w:r>
      <w:r w:rsidR="00481859" w:rsidRPr="00481859">
        <w:rPr>
          <w:lang w:val="en-US"/>
        </w:rPr>
        <w:t>ctual address</w:t>
      </w:r>
      <w:r>
        <w:rPr>
          <w:lang w:val="en-US"/>
        </w:rPr>
        <w:fldChar w:fldCharType="end"/>
      </w:r>
      <w:r w:rsidR="00481859" w:rsidRPr="00481859">
        <w:rPr>
          <w:lang w:val="en-US"/>
        </w:rPr>
        <w:t xml:space="preserve">: Sochi, Adler district, </w:t>
      </w:r>
      <w:proofErr w:type="spellStart"/>
      <w:r w:rsidR="00481859" w:rsidRPr="00481859">
        <w:rPr>
          <w:lang w:val="en-US"/>
        </w:rPr>
        <w:t>Estosadok</w:t>
      </w:r>
      <w:proofErr w:type="spellEnd"/>
      <w:r w:rsidR="00481859" w:rsidRPr="00481859">
        <w:rPr>
          <w:lang w:val="en-US"/>
        </w:rPr>
        <w:t xml:space="preserve"> village, </w:t>
      </w:r>
      <w:proofErr w:type="spellStart"/>
      <w:r w:rsidR="00481859" w:rsidRPr="00481859">
        <w:rPr>
          <w:lang w:val="en-US"/>
        </w:rPr>
        <w:t>Vremena</w:t>
      </w:r>
      <w:proofErr w:type="spellEnd"/>
      <w:r w:rsidR="00481859" w:rsidRPr="00481859">
        <w:rPr>
          <w:lang w:val="en-US"/>
        </w:rPr>
        <w:t xml:space="preserve"> </w:t>
      </w:r>
      <w:proofErr w:type="spellStart"/>
      <w:r w:rsidR="00481859" w:rsidRPr="00481859">
        <w:rPr>
          <w:lang w:val="en-US"/>
        </w:rPr>
        <w:t>goda</w:t>
      </w:r>
      <w:proofErr w:type="spellEnd"/>
      <w:r w:rsidR="00481859" w:rsidRPr="00481859">
        <w:rPr>
          <w:lang w:val="en-US"/>
        </w:rPr>
        <w:t xml:space="preserve"> embankment, </w:t>
      </w:r>
      <w:proofErr w:type="gramStart"/>
      <w:r w:rsidR="00481859" w:rsidRPr="00481859">
        <w:rPr>
          <w:lang w:val="en-US"/>
        </w:rPr>
        <w:t>apart</w:t>
      </w:r>
      <w:proofErr w:type="gramEnd"/>
      <w:r w:rsidR="00481859" w:rsidRPr="00481859">
        <w:rPr>
          <w:lang w:val="en-US"/>
        </w:rPr>
        <w:t xml:space="preserve"> 42004.</w:t>
      </w:r>
    </w:p>
    <w:p w:rsidR="009B0CF5" w:rsidRPr="00555302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>Postal address: Sochi, p/o box 521</w:t>
      </w:r>
    </w:p>
    <w:p w:rsidR="009B0CF5" w:rsidRPr="00555302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>Phone (fax): +7 (862) 243-91-10</w:t>
      </w:r>
    </w:p>
    <w:p w:rsidR="009B0CF5" w:rsidRPr="00555302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>E-mail: info@karousel.ru</w:t>
      </w:r>
    </w:p>
    <w:p w:rsidR="009B0CF5" w:rsidRPr="00723FA8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>INN</w:t>
      </w:r>
      <w:r w:rsidRPr="00723FA8">
        <w:rPr>
          <w:lang w:val="en-US"/>
        </w:rPr>
        <w:t>/</w:t>
      </w:r>
      <w:r w:rsidRPr="00555302">
        <w:rPr>
          <w:lang w:val="en-US"/>
        </w:rPr>
        <w:t>KPP</w:t>
      </w:r>
      <w:r w:rsidRPr="00723FA8">
        <w:rPr>
          <w:lang w:val="en-US"/>
        </w:rPr>
        <w:t>: 2320102816/232001001</w:t>
      </w:r>
    </w:p>
    <w:p w:rsidR="009B0CF5" w:rsidRPr="009B0CF5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>Account</w:t>
      </w:r>
      <w:r w:rsidRPr="00723FA8">
        <w:rPr>
          <w:lang w:val="en-US"/>
        </w:rPr>
        <w:t>: 40702</w:t>
      </w:r>
      <w:r w:rsidRPr="00723FA8">
        <w:rPr>
          <w:color w:val="FF0000"/>
          <w:lang w:val="en-US"/>
        </w:rPr>
        <w:t>810</w:t>
      </w:r>
      <w:r w:rsidRPr="00723FA8">
        <w:rPr>
          <w:lang w:val="en-US"/>
        </w:rPr>
        <w:t>912367031433</w:t>
      </w:r>
      <w:r w:rsidR="00723FA8">
        <w:rPr>
          <w:lang w:val="en-US"/>
        </w:rPr>
        <w:t xml:space="preserve"> - </w:t>
      </w:r>
      <w:r>
        <w:rPr>
          <w:lang w:val="en-US"/>
        </w:rPr>
        <w:t>RUB</w:t>
      </w:r>
    </w:p>
    <w:p w:rsidR="009B0CF5" w:rsidRPr="009B0CF5" w:rsidRDefault="009B0CF5" w:rsidP="009B0CF5">
      <w:pPr>
        <w:tabs>
          <w:tab w:val="left" w:pos="3324"/>
        </w:tabs>
        <w:ind w:left="-1701"/>
        <w:contextualSpacing/>
        <w:jc w:val="both"/>
        <w:rPr>
          <w:lang w:val="en-US"/>
        </w:rPr>
      </w:pPr>
      <w:r w:rsidRPr="00723FA8">
        <w:rPr>
          <w:lang w:val="en-US"/>
        </w:rPr>
        <w:t xml:space="preserve">   </w:t>
      </w:r>
      <w:r w:rsidR="0030732A">
        <w:rPr>
          <w:lang w:val="en-US"/>
        </w:rPr>
        <w:t xml:space="preserve">           </w:t>
      </w:r>
      <w:r w:rsidRPr="00723FA8">
        <w:rPr>
          <w:lang w:val="en-US"/>
        </w:rPr>
        <w:t xml:space="preserve"> 40702</w:t>
      </w:r>
      <w:r w:rsidRPr="00723FA8">
        <w:rPr>
          <w:color w:val="FF0000"/>
          <w:lang w:val="en-US"/>
        </w:rPr>
        <w:t>978</w:t>
      </w:r>
      <w:r w:rsidRPr="00723FA8">
        <w:rPr>
          <w:lang w:val="en-US"/>
        </w:rPr>
        <w:t>812367031433</w:t>
      </w:r>
      <w:r w:rsidR="00723FA8">
        <w:rPr>
          <w:lang w:val="en-US"/>
        </w:rPr>
        <w:t xml:space="preserve"> -</w:t>
      </w:r>
      <w:r w:rsidRPr="00723FA8">
        <w:rPr>
          <w:lang w:val="en-US"/>
        </w:rPr>
        <w:t xml:space="preserve"> </w:t>
      </w:r>
      <w:r>
        <w:rPr>
          <w:lang w:val="en-US"/>
        </w:rPr>
        <w:t>Euro</w:t>
      </w:r>
    </w:p>
    <w:p w:rsidR="009B0CF5" w:rsidRPr="009B0CF5" w:rsidRDefault="009B0CF5" w:rsidP="009B0CF5">
      <w:pPr>
        <w:tabs>
          <w:tab w:val="left" w:pos="3324"/>
        </w:tabs>
        <w:ind w:left="-1701"/>
        <w:contextualSpacing/>
        <w:jc w:val="both"/>
        <w:rPr>
          <w:lang w:val="en-US"/>
        </w:rPr>
      </w:pPr>
      <w:r w:rsidRPr="00723FA8">
        <w:rPr>
          <w:lang w:val="en-US"/>
        </w:rPr>
        <w:t xml:space="preserve">   </w:t>
      </w:r>
      <w:r w:rsidR="0030732A">
        <w:rPr>
          <w:lang w:val="en-US"/>
        </w:rPr>
        <w:t xml:space="preserve">           </w:t>
      </w:r>
      <w:r w:rsidRPr="00723FA8">
        <w:rPr>
          <w:lang w:val="en-US"/>
        </w:rPr>
        <w:t xml:space="preserve"> 40702</w:t>
      </w:r>
      <w:r w:rsidRPr="00723FA8">
        <w:rPr>
          <w:color w:val="FF0000"/>
          <w:lang w:val="en-US"/>
        </w:rPr>
        <w:t>840</w:t>
      </w:r>
      <w:r w:rsidRPr="00723FA8">
        <w:rPr>
          <w:lang w:val="en-US"/>
        </w:rPr>
        <w:t xml:space="preserve">212367031433 - </w:t>
      </w:r>
      <w:r>
        <w:rPr>
          <w:lang w:val="en-US"/>
        </w:rPr>
        <w:t>Doll</w:t>
      </w:r>
    </w:p>
    <w:p w:rsidR="009B0CF5" w:rsidRPr="00555302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>at State Corporation “Bank for Development and Foreign Economic Affairs” (</w:t>
      </w:r>
      <w:proofErr w:type="spellStart"/>
      <w:r w:rsidRPr="00555302">
        <w:rPr>
          <w:lang w:val="en-US"/>
        </w:rPr>
        <w:t>Vnesheconombank</w:t>
      </w:r>
      <w:proofErr w:type="spellEnd"/>
      <w:r w:rsidRPr="00555302">
        <w:rPr>
          <w:lang w:val="en-US"/>
        </w:rPr>
        <w:t>).</w:t>
      </w:r>
    </w:p>
    <w:p w:rsidR="009B0CF5" w:rsidRPr="00555302" w:rsidRDefault="009B0CF5" w:rsidP="009B0CF5">
      <w:pPr>
        <w:ind w:left="-1701"/>
        <w:jc w:val="both"/>
        <w:rPr>
          <w:lang w:val="en-US"/>
        </w:rPr>
      </w:pPr>
      <w:r>
        <w:rPr>
          <w:lang w:val="en-US"/>
        </w:rPr>
        <w:t xml:space="preserve">Correspondent </w:t>
      </w:r>
      <w:r w:rsidRPr="00555302">
        <w:rPr>
          <w:lang w:val="en-US"/>
        </w:rPr>
        <w:t>account 30101810500000000060</w:t>
      </w:r>
    </w:p>
    <w:p w:rsidR="009B0CF5" w:rsidRPr="00555302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>BIC 044525060</w:t>
      </w:r>
    </w:p>
    <w:p w:rsidR="009B0CF5" w:rsidRPr="00A344EC" w:rsidRDefault="009B0CF5" w:rsidP="009B0CF5">
      <w:pPr>
        <w:ind w:left="-1701"/>
        <w:jc w:val="both"/>
        <w:rPr>
          <w:lang w:val="en-US"/>
        </w:rPr>
      </w:pPr>
      <w:r w:rsidRPr="00555302">
        <w:rPr>
          <w:lang w:val="en-US"/>
        </w:rPr>
        <w:t>SWIFT BFEARUMM</w:t>
      </w:r>
      <w:r w:rsidRPr="005A4056">
        <w:rPr>
          <w:lang w:val="en-US"/>
        </w:rPr>
        <w:t>.</w:t>
      </w:r>
    </w:p>
    <w:p w:rsidR="00642F55" w:rsidRPr="009B0CF5" w:rsidRDefault="00642F55" w:rsidP="009B0CF5">
      <w:pPr>
        <w:tabs>
          <w:tab w:val="left" w:pos="3324"/>
        </w:tabs>
        <w:spacing w:line="360" w:lineRule="auto"/>
        <w:ind w:left="-1701"/>
        <w:jc w:val="both"/>
        <w:rPr>
          <w:lang w:val="en-US"/>
        </w:rPr>
      </w:pPr>
    </w:p>
    <w:p w:rsidR="006B5A7D" w:rsidRPr="006B5A7D" w:rsidRDefault="006B5A7D" w:rsidP="006B5A7D">
      <w:pPr>
        <w:rPr>
          <w:rFonts w:ascii="Calibri" w:hAnsi="Calibri"/>
          <w:sz w:val="22"/>
          <w:szCs w:val="22"/>
          <w:lang w:val="en-US"/>
        </w:rPr>
      </w:pPr>
    </w:p>
    <w:p w:rsidR="006B5A7D" w:rsidRPr="006B5A7D" w:rsidRDefault="006B5A7D" w:rsidP="006B5A7D">
      <w:pPr>
        <w:rPr>
          <w:rFonts w:ascii="Monotype Corsiva" w:hAnsi="Monotype Corsiva"/>
          <w:color w:val="17365D"/>
          <w:sz w:val="28"/>
          <w:szCs w:val="28"/>
          <w:lang w:val="en-US"/>
        </w:rPr>
      </w:pPr>
    </w:p>
    <w:p w:rsidR="006B5A7D" w:rsidRPr="006B5A7D" w:rsidRDefault="006B5A7D" w:rsidP="006B5A7D">
      <w:pPr>
        <w:rPr>
          <w:rFonts w:ascii="Monotype Corsiva" w:hAnsi="Monotype Corsiva"/>
          <w:color w:val="17365D"/>
          <w:sz w:val="28"/>
          <w:szCs w:val="28"/>
          <w:lang w:val="en-US"/>
        </w:rPr>
      </w:pPr>
    </w:p>
    <w:p w:rsidR="006B5A7D" w:rsidRPr="006B5A7D" w:rsidRDefault="006B5A7D" w:rsidP="006B5A7D">
      <w:pPr>
        <w:rPr>
          <w:rFonts w:ascii="Monotype Corsiva" w:hAnsi="Monotype Corsiva"/>
          <w:color w:val="17365D"/>
          <w:sz w:val="28"/>
          <w:szCs w:val="28"/>
          <w:lang w:val="en-US"/>
        </w:rPr>
      </w:pPr>
    </w:p>
    <w:p w:rsidR="006B5A7D" w:rsidRPr="002D6448" w:rsidRDefault="006B5A7D" w:rsidP="006B5A7D">
      <w:pPr>
        <w:spacing w:line="360" w:lineRule="auto"/>
        <w:jc w:val="both"/>
        <w:rPr>
          <w:lang w:val="en-US"/>
        </w:rPr>
      </w:pPr>
    </w:p>
    <w:sectPr w:rsidR="006B5A7D" w:rsidRPr="002D6448" w:rsidSect="009B0CF5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A2"/>
    <w:rsid w:val="000868ED"/>
    <w:rsid w:val="0010496F"/>
    <w:rsid w:val="001445FB"/>
    <w:rsid w:val="00281A0C"/>
    <w:rsid w:val="002D6448"/>
    <w:rsid w:val="0030732A"/>
    <w:rsid w:val="0034740D"/>
    <w:rsid w:val="00481859"/>
    <w:rsid w:val="005364EE"/>
    <w:rsid w:val="006007E5"/>
    <w:rsid w:val="00600B0D"/>
    <w:rsid w:val="00623508"/>
    <w:rsid w:val="00642F55"/>
    <w:rsid w:val="00682CF2"/>
    <w:rsid w:val="006B5A7D"/>
    <w:rsid w:val="00723FA8"/>
    <w:rsid w:val="008064E0"/>
    <w:rsid w:val="00845ECF"/>
    <w:rsid w:val="008A5205"/>
    <w:rsid w:val="009575A2"/>
    <w:rsid w:val="00964B13"/>
    <w:rsid w:val="009B0CF5"/>
    <w:rsid w:val="009E014C"/>
    <w:rsid w:val="00BB6CE6"/>
    <w:rsid w:val="00C1505E"/>
    <w:rsid w:val="00D65687"/>
    <w:rsid w:val="00E06FA4"/>
    <w:rsid w:val="00E2664B"/>
    <w:rsid w:val="00F05147"/>
    <w:rsid w:val="00F56D2B"/>
    <w:rsid w:val="00F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A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anslation-chunk">
    <w:name w:val="translation-chunk"/>
    <w:basedOn w:val="a0"/>
    <w:rsid w:val="00481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A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anslation-chunk">
    <w:name w:val="translation-chunk"/>
    <w:basedOn w:val="a0"/>
    <w:rsid w:val="0048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m.gopenko</dc:creator>
  <cp:lastModifiedBy>Щава Анна Алексеевна</cp:lastModifiedBy>
  <cp:revision>2</cp:revision>
  <dcterms:created xsi:type="dcterms:W3CDTF">2016-04-15T07:23:00Z</dcterms:created>
  <dcterms:modified xsi:type="dcterms:W3CDTF">2016-04-15T07:23:00Z</dcterms:modified>
</cp:coreProperties>
</file>