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CB" w:rsidRPr="00340F4F" w:rsidRDefault="00751ACB" w:rsidP="00751ACB">
      <w:pPr>
        <w:pStyle w:val="Default"/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Pr="00340F4F">
        <w:rPr>
          <w:bCs/>
          <w:szCs w:val="28"/>
        </w:rPr>
        <w:t xml:space="preserve">Приложение 2                                 </w:t>
      </w:r>
    </w:p>
    <w:p w:rsidR="00751ACB" w:rsidRDefault="00751ACB" w:rsidP="00751AC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</w:p>
    <w:p w:rsidR="00751ACB" w:rsidRPr="00F36DC1" w:rsidRDefault="00751ACB" w:rsidP="00751AC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</w:t>
      </w:r>
      <w:r w:rsidRPr="00F36DC1">
        <w:rPr>
          <w:b/>
          <w:bCs/>
          <w:sz w:val="28"/>
          <w:szCs w:val="28"/>
        </w:rPr>
        <w:t xml:space="preserve">УТВЕРЖДАЮ: </w:t>
      </w:r>
    </w:p>
    <w:p w:rsidR="00751ACB" w:rsidRDefault="00751ACB" w:rsidP="00751AC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Первый заместитель</w:t>
      </w:r>
    </w:p>
    <w:p w:rsidR="00751ACB" w:rsidRPr="00F36DC1" w:rsidRDefault="00751ACB" w:rsidP="00751AC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генерального директора</w:t>
      </w:r>
    </w:p>
    <w:p w:rsidR="00751ACB" w:rsidRPr="00F36DC1" w:rsidRDefault="00751ACB" w:rsidP="00751AC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Pr="00F36DC1">
        <w:rPr>
          <w:sz w:val="28"/>
          <w:szCs w:val="28"/>
        </w:rPr>
        <w:t>_____________/</w:t>
      </w:r>
      <w:r>
        <w:rPr>
          <w:sz w:val="28"/>
          <w:szCs w:val="28"/>
        </w:rPr>
        <w:t>А.В. Немцов</w:t>
      </w:r>
      <w:r w:rsidRPr="00F36DC1">
        <w:rPr>
          <w:sz w:val="28"/>
          <w:szCs w:val="28"/>
        </w:rPr>
        <w:t xml:space="preserve">/ </w:t>
      </w:r>
    </w:p>
    <w:p w:rsidR="00751ACB" w:rsidRPr="00F36DC1" w:rsidRDefault="00751ACB" w:rsidP="00751AC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«____»____</w:t>
      </w:r>
      <w:r w:rsidRPr="00F36DC1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F36DC1">
        <w:rPr>
          <w:sz w:val="28"/>
          <w:szCs w:val="28"/>
        </w:rPr>
        <w:t>_______20</w:t>
      </w:r>
      <w:r>
        <w:rPr>
          <w:sz w:val="28"/>
          <w:szCs w:val="28"/>
        </w:rPr>
        <w:t xml:space="preserve">17 </w:t>
      </w:r>
      <w:r w:rsidRPr="00F36DC1">
        <w:rPr>
          <w:sz w:val="28"/>
          <w:szCs w:val="28"/>
        </w:rPr>
        <w:t xml:space="preserve">г. </w:t>
      </w:r>
    </w:p>
    <w:p w:rsidR="00751ACB" w:rsidRDefault="00751ACB" w:rsidP="00751ACB"/>
    <w:p w:rsidR="00751ACB" w:rsidRDefault="00751ACB" w:rsidP="00751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E1">
        <w:rPr>
          <w:rFonts w:ascii="Times New Roman" w:hAnsi="Times New Roman" w:cs="Times New Roman"/>
          <w:b/>
          <w:sz w:val="28"/>
          <w:szCs w:val="28"/>
        </w:rPr>
        <w:t>Спецификация на поставку товара</w:t>
      </w:r>
    </w:p>
    <w:tbl>
      <w:tblPr>
        <w:tblStyle w:val="a3"/>
        <w:tblW w:w="9503" w:type="dxa"/>
        <w:tblLook w:val="04A0" w:firstRow="1" w:lastRow="0" w:firstColumn="1" w:lastColumn="0" w:noHBand="0" w:noVBand="1"/>
      </w:tblPr>
      <w:tblGrid>
        <w:gridCol w:w="675"/>
        <w:gridCol w:w="2835"/>
        <w:gridCol w:w="1035"/>
        <w:gridCol w:w="1091"/>
        <w:gridCol w:w="3867"/>
      </w:tblGrid>
      <w:tr w:rsidR="00751ACB" w:rsidTr="003016E1">
        <w:tc>
          <w:tcPr>
            <w:tcW w:w="675" w:type="dxa"/>
          </w:tcPr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25E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125E1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125E1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2835" w:type="dxa"/>
          </w:tcPr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25E1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товара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Ед. изм.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Кол-во</w:t>
            </w:r>
          </w:p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867" w:type="dxa"/>
          </w:tcPr>
          <w:p w:rsidR="00751ACB" w:rsidRPr="006125E1" w:rsidRDefault="00751ACB" w:rsidP="003016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5E1">
              <w:rPr>
                <w:rFonts w:ascii="Times New Roman" w:hAnsi="Times New Roman" w:cs="Times New Roman"/>
                <w:sz w:val="24"/>
                <w:szCs w:val="24"/>
              </w:rPr>
              <w:t>Знак «Запрещается курить»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>Р01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размером 200х200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самоклеящийся.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 «Пожарный кран, с дополнительной информацией о пожаре звонить 01, 101»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>02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размером  150х200</w:t>
            </w:r>
            <w:proofErr w:type="gramEnd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самоклеящийся,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фотолюминесцентный.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 «Огнетушитель»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 xml:space="preserve">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размером  150х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proofErr w:type="gramEnd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самоклеящийся,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фотолюминесцентный.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 «Кнопка включения установок (систем) пожарной автоматики»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 xml:space="preserve">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размером  150х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proofErr w:type="gramEnd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самоклеящийся,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фотолюминесцентный.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 «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>Пожарный гидрант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 xml:space="preserve">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размером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40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0х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40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A59">
              <w:rPr>
                <w:rFonts w:ascii="Times New Roman" w:hAnsi="Times New Roman" w:cs="Times New Roman"/>
                <w:sz w:val="24"/>
                <w:szCs w:val="24"/>
              </w:rPr>
              <w:t>световозвращающий</w:t>
            </w:r>
            <w:proofErr w:type="spellEnd"/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 «</w:t>
            </w:r>
            <w:r w:rsidRPr="00357E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Пожарный 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57E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водоисточник</w:t>
            </w:r>
            <w:proofErr w:type="spellEnd"/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357E6C">
              <w:rPr>
                <w:rFonts w:ascii="Times New Roman" w:hAnsi="Times New Roman" w:cs="Times New Roman"/>
                <w:sz w:val="24"/>
                <w:szCs w:val="24"/>
              </w:rPr>
              <w:t xml:space="preserve"> по ГОСТ 12.4.026-2015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размером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40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0х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40</w:t>
            </w:r>
            <w:r w:rsidRPr="00357E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0A59">
              <w:rPr>
                <w:rFonts w:ascii="Times New Roman" w:hAnsi="Times New Roman" w:cs="Times New Roman"/>
                <w:sz w:val="24"/>
                <w:szCs w:val="24"/>
              </w:rPr>
              <w:t>световозвращающий</w:t>
            </w:r>
            <w:proofErr w:type="spellEnd"/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59">
              <w:rPr>
                <w:rFonts w:ascii="Times New Roman" w:hAnsi="Times New Roman" w:cs="Times New Roman"/>
                <w:sz w:val="24"/>
                <w:szCs w:val="24"/>
              </w:rPr>
              <w:t>Ключ для соединения арматуры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59">
              <w:rPr>
                <w:rFonts w:ascii="Times New Roman" w:hAnsi="Times New Roman" w:cs="Times New Roman"/>
                <w:sz w:val="24"/>
                <w:szCs w:val="24"/>
              </w:rPr>
              <w:t>К-80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1867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14286-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69*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8A1B76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51ACB" w:rsidRPr="003F7298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Корзина для пожарного рукава без кронштейна (для шкафа ШПК)</w:t>
              </w:r>
            </w:hyperlink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51844-2009.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Пластик белый для знаков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Размер 305х155 мм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Пластик белый для знаков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Размер 155х155 мм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Рукав пожарный для ПК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Длиной 20 м., диаметром 51 мм., с головками ГР-50 по 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51049-2008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Рукав пожарный для ПК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Длиной 20 м., диаметром 66 мм., с головками ГР-65 по 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51049-</w:t>
            </w:r>
            <w:r w:rsidRPr="003F7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Рукав пожарный квартирный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Длиной 15 м., диаметром 19 мм., со штуцером и стволом по 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51049-2008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Ствол пожарный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РС-50</w:t>
            </w:r>
            <w:r w:rsidRPr="003F7298">
              <w:t xml:space="preserve"> по </w:t>
            </w: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53331- 2009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Ствол пожарный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РС-70</w:t>
            </w:r>
            <w:r w:rsidRPr="003F7298">
              <w:t xml:space="preserve"> по </w:t>
            </w: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7298">
              <w:rPr>
                <w:rFonts w:ascii="Times New Roman" w:hAnsi="Times New Roman" w:cs="Times New Roman"/>
                <w:sz w:val="24"/>
                <w:szCs w:val="24"/>
              </w:rPr>
              <w:t xml:space="preserve"> 53331- 2009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Трос буксировочный</w:t>
            </w:r>
          </w:p>
        </w:tc>
        <w:tc>
          <w:tcPr>
            <w:tcW w:w="1035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7" w:type="dxa"/>
          </w:tcPr>
          <w:p w:rsidR="00751ACB" w:rsidRPr="003F7298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98">
              <w:rPr>
                <w:rFonts w:ascii="Times New Roman" w:hAnsi="Times New Roman" w:cs="Times New Roman"/>
                <w:sz w:val="24"/>
                <w:szCs w:val="24"/>
              </w:rPr>
              <w:t>Длиной 5 метров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C31A2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52">
              <w:rPr>
                <w:rFonts w:ascii="Times New Roman" w:hAnsi="Times New Roman" w:cs="Times New Roman"/>
                <w:sz w:val="24"/>
                <w:szCs w:val="24"/>
              </w:rPr>
              <w:t>Шкаф пожарный</w:t>
            </w:r>
          </w:p>
        </w:tc>
        <w:tc>
          <w:tcPr>
            <w:tcW w:w="1035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7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52">
              <w:rPr>
                <w:rFonts w:ascii="Times New Roman" w:hAnsi="Times New Roman" w:cs="Times New Roman"/>
                <w:sz w:val="24"/>
                <w:szCs w:val="24"/>
              </w:rPr>
              <w:t>ШПК-320-12НЗК (навесной закрытый красный)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D7531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CD75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D7531">
              <w:rPr>
                <w:rFonts w:ascii="Times New Roman" w:hAnsi="Times New Roman" w:cs="Times New Roman"/>
                <w:sz w:val="24"/>
                <w:szCs w:val="24"/>
              </w:rPr>
              <w:t xml:space="preserve"> 51844-2009.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5E1152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52">
              <w:rPr>
                <w:rFonts w:ascii="Times New Roman" w:hAnsi="Times New Roman" w:cs="Times New Roman"/>
                <w:sz w:val="24"/>
                <w:szCs w:val="24"/>
              </w:rPr>
              <w:t>Подставка для огнетушителя</w:t>
            </w:r>
          </w:p>
        </w:tc>
        <w:tc>
          <w:tcPr>
            <w:tcW w:w="1035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867" w:type="dxa"/>
          </w:tcPr>
          <w:p w:rsidR="00751ACB" w:rsidRPr="005E1152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52">
              <w:rPr>
                <w:rFonts w:ascii="Times New Roman" w:hAnsi="Times New Roman" w:cs="Times New Roman"/>
                <w:sz w:val="24"/>
                <w:szCs w:val="24"/>
              </w:rPr>
              <w:t>П-15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Поворотный замок с бабочкой-ручкой для ПК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замка,  </w:t>
            </w:r>
            <w:r w:rsidRPr="000C11E0">
              <w:rPr>
                <w:rFonts w:ascii="Times New Roman" w:hAnsi="Times New Roman" w:cs="Times New Roman"/>
                <w:sz w:val="24"/>
                <w:szCs w:val="24"/>
              </w:rPr>
              <w:t>ригель поворотный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прямой</w:t>
            </w:r>
            <w:r w:rsidRPr="000C1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L-45 мм, H-18 мм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ED3">
              <w:rPr>
                <w:rFonts w:ascii="Times New Roman" w:hAnsi="Times New Roman" w:cs="Times New Roman"/>
                <w:sz w:val="24"/>
                <w:szCs w:val="24"/>
              </w:rPr>
              <w:t>Пломбировочная лента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Размером </w:t>
            </w:r>
            <w:r w:rsidRPr="00AF0ED3">
              <w:rPr>
                <w:rFonts w:ascii="Times New Roman" w:hAnsi="Times New Roman" w:cs="Times New Roman"/>
                <w:sz w:val="24"/>
                <w:szCs w:val="24"/>
              </w:rPr>
              <w:t>50мм х 66мм, красный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Запорно-пусковое устройство (ЗПУ) для ОП-1 – ОП-3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67" w:type="dxa"/>
          </w:tcPr>
          <w:tbl>
            <w:tblPr>
              <w:tblStyle w:val="-1"/>
              <w:tblW w:w="0" w:type="auto"/>
              <w:tblLook w:val="04A0" w:firstRow="1" w:lastRow="0" w:firstColumn="1" w:lastColumn="0" w:noHBand="0" w:noVBand="1"/>
            </w:tblPr>
            <w:tblGrid>
              <w:gridCol w:w="2436"/>
              <w:gridCol w:w="1215"/>
            </w:tblGrid>
            <w:tr w:rsidR="00751ACB" w:rsidRPr="00AC3FDB" w:rsidTr="003016E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Технические характеристики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Присоединительный размер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М24х1,5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Выходной размер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М12х1,5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сифонную трубку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М14х1,5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индикатор давления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М8х1</w:t>
                  </w:r>
                </w:p>
              </w:tc>
            </w:tr>
          </w:tbl>
          <w:p w:rsidR="00751ACB" w:rsidRPr="00AC3FD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Запорно-пусковое устройство (ЗПУ)  для ОП-4 – ОП-8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tbl>
            <w:tblPr>
              <w:tblStyle w:val="-1"/>
              <w:tblW w:w="0" w:type="auto"/>
              <w:tblLook w:val="04A0" w:firstRow="1" w:lastRow="0" w:firstColumn="1" w:lastColumn="0" w:noHBand="0" w:noVBand="1"/>
            </w:tblPr>
            <w:tblGrid>
              <w:gridCol w:w="2436"/>
              <w:gridCol w:w="1215"/>
            </w:tblGrid>
            <w:tr w:rsidR="00751ACB" w:rsidRPr="00AC3FDB" w:rsidTr="003016E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Технические характеристики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Присоединительный размер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М30х1,5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Выходной размер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М16х1,5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сифонную трубку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М16х1,5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6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индикатор давления</w:t>
                  </w:r>
                </w:p>
              </w:tc>
              <w:tc>
                <w:tcPr>
                  <w:tcW w:w="121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М8х1</w:t>
                  </w:r>
                </w:p>
              </w:tc>
            </w:tr>
          </w:tbl>
          <w:p w:rsidR="00751ACB" w:rsidRPr="00AC3FD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Запорно-пусковое устройство (ЗПУ)   для передвижных порошковых огнетушителей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tbl>
            <w:tblPr>
              <w:tblStyle w:val="-1"/>
              <w:tblW w:w="0" w:type="auto"/>
              <w:tblLook w:val="04A0" w:firstRow="1" w:lastRow="0" w:firstColumn="1" w:lastColumn="0" w:noHBand="0" w:noVBand="1"/>
            </w:tblPr>
            <w:tblGrid>
              <w:gridCol w:w="2419"/>
              <w:gridCol w:w="1232"/>
            </w:tblGrid>
            <w:tr w:rsidR="00751ACB" w:rsidRPr="00AC3FDB" w:rsidTr="003016E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Технические характеристики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Присоединительный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М52х2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Выходной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М27х1,5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сифонную трубку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М27х1,5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индикатор давления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М8х1</w:t>
                  </w:r>
                </w:p>
              </w:tc>
            </w:tr>
          </w:tbl>
          <w:p w:rsidR="00751ACB" w:rsidRPr="00AC3FD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Запорно-пусковое устройство (ЗПУ) для ОУ нажимная ручка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67" w:type="dxa"/>
          </w:tcPr>
          <w:tbl>
            <w:tblPr>
              <w:tblStyle w:val="-1"/>
              <w:tblW w:w="0" w:type="auto"/>
              <w:tblLook w:val="04A0" w:firstRow="1" w:lastRow="0" w:firstColumn="1" w:lastColumn="0" w:noHBand="0" w:noVBand="1"/>
            </w:tblPr>
            <w:tblGrid>
              <w:gridCol w:w="2419"/>
              <w:gridCol w:w="1232"/>
            </w:tblGrid>
            <w:tr w:rsidR="00751ACB" w:rsidRPr="00AC3FDB" w:rsidTr="003016E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Технические характеристики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Присоединительный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М18х1,5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Выходной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М16х1,5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сифонную трубку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М10х1,5</w:t>
                  </w:r>
                </w:p>
              </w:tc>
            </w:tr>
          </w:tbl>
          <w:p w:rsidR="00751ACB" w:rsidRPr="00AC3FD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Запорно-пусковое устройство (ЗПУ) для ОУ флажкового типа</w:t>
            </w:r>
          </w:p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tbl>
            <w:tblPr>
              <w:tblStyle w:val="-1"/>
              <w:tblW w:w="0" w:type="auto"/>
              <w:tblLook w:val="04A0" w:firstRow="1" w:lastRow="0" w:firstColumn="1" w:lastColumn="0" w:noHBand="0" w:noVBand="1"/>
            </w:tblPr>
            <w:tblGrid>
              <w:gridCol w:w="2349"/>
              <w:gridCol w:w="1302"/>
            </w:tblGrid>
            <w:tr w:rsidR="00751ACB" w:rsidRPr="00AC3FDB" w:rsidTr="003016E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Технические характеристики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Присоединительный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  <w:lang w:val="en-US"/>
                    </w:rPr>
                    <w:t>W</w:t>
                  </w: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27,8х1,4</w:t>
                  </w:r>
                </w:p>
              </w:tc>
            </w:tr>
            <w:tr w:rsidR="00751ACB" w:rsidRPr="00AC3FDB" w:rsidTr="003016E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lastRenderedPageBreak/>
                    <w:t>Выходной размер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М16х1,5</w:t>
                  </w:r>
                </w:p>
              </w:tc>
            </w:tr>
            <w:tr w:rsidR="00751ACB" w:rsidRPr="00AC3FDB" w:rsidTr="003016E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7" w:type="dxa"/>
                </w:tcPr>
                <w:p w:rsidR="00751ACB" w:rsidRPr="00AC3FDB" w:rsidRDefault="00751ACB" w:rsidP="003016E1">
                  <w:pPr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  <w:t>Размер под сифонную трубку</w:t>
                  </w:r>
                </w:p>
              </w:tc>
              <w:tc>
                <w:tcPr>
                  <w:tcW w:w="1985" w:type="dxa"/>
                </w:tcPr>
                <w:p w:rsidR="00751ACB" w:rsidRPr="00AC3FDB" w:rsidRDefault="00751ACB" w:rsidP="003016E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i/>
                      <w:color w:val="auto"/>
                    </w:rPr>
                  </w:pPr>
                  <w:r w:rsidRPr="00AC3FDB">
                    <w:rPr>
                      <w:rFonts w:ascii="Times New Roman" w:hAnsi="Times New Roman" w:cs="Times New Roman"/>
                      <w:i/>
                      <w:color w:val="auto"/>
                    </w:rPr>
                    <w:t>М10х1</w:t>
                  </w:r>
                </w:p>
              </w:tc>
            </w:tr>
          </w:tbl>
          <w:p w:rsidR="00751ACB" w:rsidRPr="00AC3FD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давления (манометр)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М8х1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Сетка-фильтр для индикатора давления (манометра)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М8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Шланг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переносных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М16х1,5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щелевым распылителем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Шланг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переносных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М14х1,5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щелевым распылителем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для передвижных ОП (длина 3000 мм)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М27х1,5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неперекрывным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раструбом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Сопло (распылитель)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М12х1,5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Раструб к ОУ-1 – ОУ-10 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М10х1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Трубка выкидная для раструба к ОУ-1 – ОУ-3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М10х1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для переносных ОУ (длина 450 мм)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М16х1,5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для передвижных ОУ (длина 1000 мм)</w:t>
            </w:r>
          </w:p>
        </w:tc>
        <w:tc>
          <w:tcPr>
            <w:tcW w:w="1035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751ACB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М16х1,5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Пластиковая роторная пломба для ЗПУ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867" w:type="dxa"/>
          </w:tcPr>
          <w:p w:rsidR="00751ACB" w:rsidRPr="006125E1" w:rsidRDefault="00276E8F" w:rsidP="0027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E8F">
              <w:rPr>
                <w:rFonts w:ascii="Times New Roman" w:hAnsi="Times New Roman" w:cs="Times New Roman"/>
                <w:shd w:val="clear" w:color="auto" w:fill="FFFFFF"/>
              </w:rPr>
              <w:t>Д</w:t>
            </w:r>
            <w:r>
              <w:rPr>
                <w:rFonts w:ascii="Roboto-reg" w:hAnsi="Roboto-reg"/>
                <w:shd w:val="clear" w:color="auto" w:fill="FFFFFF"/>
              </w:rPr>
              <w:t xml:space="preserve">ля </w:t>
            </w:r>
            <w:r w:rsidRPr="00276E8F">
              <w:rPr>
                <w:rFonts w:ascii="Roboto-reg" w:hAnsi="Roboto-reg"/>
                <w:shd w:val="clear" w:color="auto" w:fill="FFFFFF"/>
              </w:rPr>
              <w:t>проволоки</w:t>
            </w:r>
            <w:r w:rsidRPr="00276E8F">
              <w:rPr>
                <w:rFonts w:ascii="Roboto-reg" w:hAnsi="Roboto-reg"/>
                <w:shd w:val="clear" w:color="auto" w:fill="FFFFFF"/>
              </w:rPr>
              <w:t xml:space="preserve"> </w:t>
            </w:r>
            <w:r>
              <w:rPr>
                <w:rFonts w:ascii="Roboto-reg" w:hAnsi="Roboto-reg"/>
                <w:shd w:val="clear" w:color="auto" w:fill="FFFFFF"/>
              </w:rPr>
              <w:t>д</w:t>
            </w:r>
            <w:r w:rsidRPr="00276E8F">
              <w:rPr>
                <w:rFonts w:ascii="Roboto-reg" w:hAnsi="Roboto-reg"/>
                <w:shd w:val="clear" w:color="auto" w:fill="FFFFFF"/>
              </w:rPr>
              <w:t>иаметр</w:t>
            </w:r>
            <w:r>
              <w:rPr>
                <w:rFonts w:ascii="Roboto-reg" w:hAnsi="Roboto-reg"/>
                <w:shd w:val="clear" w:color="auto" w:fill="FFFFFF"/>
              </w:rPr>
              <w:t>ом</w:t>
            </w:r>
            <w:r w:rsidRPr="00276E8F">
              <w:rPr>
                <w:rFonts w:ascii="Roboto-reg" w:hAnsi="Roboto-reg"/>
                <w:shd w:val="clear" w:color="auto" w:fill="FFFFFF"/>
              </w:rPr>
              <w:t xml:space="preserve"> </w:t>
            </w:r>
            <w:r>
              <w:rPr>
                <w:rFonts w:ascii="Roboto-reg" w:hAnsi="Roboto-reg"/>
                <w:shd w:val="clear" w:color="auto" w:fill="FFFFFF"/>
              </w:rPr>
              <w:t>- от 0,85</w:t>
            </w:r>
            <w:r w:rsidR="008A1B76">
              <w:rPr>
                <w:rFonts w:ascii="Roboto-reg" w:hAnsi="Roboto-reg"/>
                <w:shd w:val="clear" w:color="auto" w:fill="FFFFFF"/>
              </w:rPr>
              <w:t xml:space="preserve"> мм до 1,</w:t>
            </w:r>
            <w:bookmarkStart w:id="0" w:name="_GoBack"/>
            <w:bookmarkEnd w:id="0"/>
            <w:r w:rsidRPr="00276E8F">
              <w:rPr>
                <w:rFonts w:ascii="Roboto-reg" w:hAnsi="Roboto-reg"/>
                <w:shd w:val="clear" w:color="auto" w:fill="FFFFFF"/>
              </w:rPr>
              <w:t>0 мм</w:t>
            </w:r>
            <w:r w:rsidRPr="00276E8F">
              <w:rPr>
                <w:rFonts w:ascii="Roboto-reg" w:hAnsi="Roboto-reg"/>
                <w:shd w:val="clear" w:color="auto" w:fill="FFFFFF"/>
              </w:rPr>
              <w:t xml:space="preserve">, </w:t>
            </w:r>
            <w:r w:rsidRPr="00276E8F">
              <w:rPr>
                <w:rFonts w:ascii="Roboto-reg" w:hAnsi="Roboto-reg"/>
                <w:shd w:val="clear" w:color="auto" w:fill="FFFFFF"/>
              </w:rPr>
              <w:t>Цвет корпус</w:t>
            </w:r>
            <w:r w:rsidRPr="00276E8F">
              <w:rPr>
                <w:rFonts w:ascii="Roboto-reg" w:hAnsi="Roboto-reg"/>
                <w:shd w:val="clear" w:color="auto" w:fill="FFFFFF"/>
              </w:rPr>
              <w:t>а</w:t>
            </w:r>
            <w:r w:rsidRPr="00276E8F">
              <w:rPr>
                <w:rFonts w:ascii="Roboto-reg" w:hAnsi="Roboto-reg"/>
                <w:shd w:val="clear" w:color="auto" w:fill="FFFFFF"/>
              </w:rPr>
              <w:t xml:space="preserve"> – прозрачный; вставки – желтый</w:t>
            </w:r>
          </w:p>
        </w:tc>
      </w:tr>
      <w:tr w:rsidR="00751ACB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витая для пломб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7" w:type="dxa"/>
          </w:tcPr>
          <w:p w:rsidR="00276E8F" w:rsidRDefault="00276E8F" w:rsidP="00276E8F">
            <w:pPr>
              <w:rPr>
                <w:rFonts w:ascii="Roboto-reg" w:hAnsi="Roboto-reg"/>
                <w:shd w:val="clear" w:color="auto" w:fill="FFFFFF"/>
              </w:rPr>
            </w:pPr>
            <w:r>
              <w:rPr>
                <w:rFonts w:ascii="Roboto-reg" w:hAnsi="Roboto-reg"/>
                <w:shd w:val="clear" w:color="auto" w:fill="FFFFFF"/>
              </w:rPr>
              <w:t xml:space="preserve">ПР-Н </w:t>
            </w:r>
            <w:r>
              <w:rPr>
                <w:rFonts w:ascii="Roboto-reg" w:hAnsi="Roboto-reg"/>
                <w:shd w:val="clear" w:color="auto" w:fill="FFFFFF"/>
              </w:rPr>
              <w:t>0,8</w:t>
            </w:r>
            <w:r>
              <w:rPr>
                <w:rFonts w:ascii="Roboto-reg" w:hAnsi="Roboto-reg"/>
                <w:shd w:val="clear" w:color="auto" w:fill="FFFFFF"/>
              </w:rPr>
              <w:t>-600, или</w:t>
            </w:r>
          </w:p>
          <w:p w:rsidR="00751ACB" w:rsidRPr="006125E1" w:rsidRDefault="00276E8F" w:rsidP="0027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Roboto-reg" w:hAnsi="Roboto-reg"/>
                <w:shd w:val="clear" w:color="auto" w:fill="FFFFFF"/>
              </w:rPr>
              <w:t xml:space="preserve">ПР-С </w:t>
            </w:r>
            <w:r>
              <w:rPr>
                <w:rFonts w:ascii="Roboto-reg" w:hAnsi="Roboto-reg"/>
                <w:shd w:val="clear" w:color="auto" w:fill="FFFFFF"/>
              </w:rPr>
              <w:t>0,</w:t>
            </w:r>
            <w:r>
              <w:rPr>
                <w:rFonts w:ascii="Roboto-reg" w:hAnsi="Roboto-reg"/>
                <w:shd w:val="clear" w:color="auto" w:fill="FFFFFF"/>
              </w:rPr>
              <w:t>65-600</w:t>
            </w:r>
          </w:p>
        </w:tc>
      </w:tr>
      <w:tr w:rsidR="00751ACB" w:rsidRPr="006125E1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A1B76" w:rsidRPr="006125E1" w:rsidRDefault="00751ACB" w:rsidP="008A1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 запорно-пускового устройства (ЗПУ) огнетушителя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867" w:type="dxa"/>
          </w:tcPr>
          <w:p w:rsidR="00751ACB" w:rsidRDefault="008A1B76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проволоки 3,0-3,5 мм</w:t>
            </w:r>
          </w:p>
          <w:p w:rsidR="008A1B76" w:rsidRDefault="008A1B76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 50-60 мм</w:t>
            </w:r>
          </w:p>
          <w:p w:rsidR="008A1B76" w:rsidRPr="006125E1" w:rsidRDefault="008A1B76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рабочей части 25-30 мм</w:t>
            </w:r>
          </w:p>
        </w:tc>
      </w:tr>
      <w:tr w:rsidR="00751ACB" w:rsidRPr="006125E1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 резиновое для запорно-пускового устройства (ЗПУ)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М24</w:t>
            </w:r>
          </w:p>
        </w:tc>
      </w:tr>
      <w:tr w:rsidR="00751ACB" w:rsidRPr="006125E1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 резиновое для запорно-пускового устройства (ЗПУ)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М30</w:t>
            </w:r>
          </w:p>
        </w:tc>
      </w:tr>
      <w:tr w:rsidR="00751ACB" w:rsidRPr="006125E1" w:rsidTr="003016E1">
        <w:tc>
          <w:tcPr>
            <w:tcW w:w="675" w:type="dxa"/>
          </w:tcPr>
          <w:p w:rsidR="00751ACB" w:rsidRPr="006125E1" w:rsidRDefault="00751ACB" w:rsidP="00751AC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 резиновое для запорно-пускового устройства (ЗПУ)</w:t>
            </w:r>
          </w:p>
        </w:tc>
        <w:tc>
          <w:tcPr>
            <w:tcW w:w="1035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91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867" w:type="dxa"/>
          </w:tcPr>
          <w:p w:rsidR="00751ACB" w:rsidRPr="006125E1" w:rsidRDefault="00751ACB" w:rsidP="00301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М52</w:t>
            </w:r>
          </w:p>
        </w:tc>
      </w:tr>
    </w:tbl>
    <w:p w:rsidR="00751ACB" w:rsidRDefault="00751ACB" w:rsidP="00751A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ACB" w:rsidRDefault="00751ACB" w:rsidP="00751A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Спецификацию разработал:</w:t>
      </w:r>
    </w:p>
    <w:p w:rsidR="00751ACB" w:rsidRPr="006125E1" w:rsidRDefault="00751ACB" w:rsidP="0075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5E1">
        <w:rPr>
          <w:rFonts w:ascii="Times New Roman" w:hAnsi="Times New Roman" w:cs="Times New Roman"/>
          <w:sz w:val="28"/>
          <w:szCs w:val="28"/>
        </w:rPr>
        <w:t xml:space="preserve">Старший инженер </w:t>
      </w:r>
    </w:p>
    <w:p w:rsidR="00751ACB" w:rsidRDefault="00751ACB" w:rsidP="0075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5E1">
        <w:rPr>
          <w:rFonts w:ascii="Times New Roman" w:hAnsi="Times New Roman" w:cs="Times New Roman"/>
          <w:sz w:val="28"/>
          <w:szCs w:val="28"/>
        </w:rPr>
        <w:t xml:space="preserve">по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_______________/Мусин А.И./</w:t>
      </w:r>
    </w:p>
    <w:p w:rsidR="00751ACB" w:rsidRDefault="00751ACB" w:rsidP="0075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ACB" w:rsidRDefault="00751ACB" w:rsidP="00751A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125E1">
        <w:rPr>
          <w:rFonts w:ascii="Times New Roman" w:hAnsi="Times New Roman" w:cs="Times New Roman"/>
          <w:b/>
          <w:sz w:val="28"/>
          <w:szCs w:val="28"/>
        </w:rPr>
        <w:t>огласовано:</w:t>
      </w:r>
    </w:p>
    <w:p w:rsidR="00751ACB" w:rsidRPr="006125E1" w:rsidRDefault="00751ACB" w:rsidP="0075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5E1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6125E1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  <w:r w:rsidRPr="006125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51ACB" w:rsidRPr="006125E1" w:rsidRDefault="00751ACB" w:rsidP="0075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6125E1">
        <w:rPr>
          <w:rFonts w:ascii="Times New Roman" w:hAnsi="Times New Roman" w:cs="Times New Roman"/>
          <w:sz w:val="28"/>
          <w:szCs w:val="28"/>
        </w:rPr>
        <w:t>кологической и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      _______________/Мажаров П.В./</w:t>
      </w:r>
    </w:p>
    <w:p w:rsidR="006125E1" w:rsidRPr="00751ACB" w:rsidRDefault="006125E1" w:rsidP="00751ACB"/>
    <w:sectPr w:rsidR="006125E1" w:rsidRPr="00751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709B"/>
    <w:multiLevelType w:val="multilevel"/>
    <w:tmpl w:val="26D8B61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B4E2D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52"/>
    <w:rsid w:val="00062FFC"/>
    <w:rsid w:val="000C11E0"/>
    <w:rsid w:val="000E7EA5"/>
    <w:rsid w:val="00130D3A"/>
    <w:rsid w:val="0023718A"/>
    <w:rsid w:val="00276E8F"/>
    <w:rsid w:val="00340F4F"/>
    <w:rsid w:val="005E1152"/>
    <w:rsid w:val="006125E1"/>
    <w:rsid w:val="006D05E0"/>
    <w:rsid w:val="006F5252"/>
    <w:rsid w:val="00751ACB"/>
    <w:rsid w:val="0077761B"/>
    <w:rsid w:val="007E0A59"/>
    <w:rsid w:val="00844868"/>
    <w:rsid w:val="008A1B76"/>
    <w:rsid w:val="00A10354"/>
    <w:rsid w:val="00AC3FDB"/>
    <w:rsid w:val="00AE19F7"/>
    <w:rsid w:val="00B14BCD"/>
    <w:rsid w:val="00C31A2B"/>
    <w:rsid w:val="00CB17DB"/>
    <w:rsid w:val="00DF0761"/>
    <w:rsid w:val="00EE2BA7"/>
    <w:rsid w:val="00F8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25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1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25E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31A2B"/>
    <w:rPr>
      <w:color w:val="0000FF"/>
      <w:u w:val="single"/>
    </w:rPr>
  </w:style>
  <w:style w:type="table" w:styleId="-1">
    <w:name w:val="Light Shading Accent 1"/>
    <w:basedOn w:val="a1"/>
    <w:uiPriority w:val="60"/>
    <w:rsid w:val="000C11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6">
    <w:name w:val="Normal (Web)"/>
    <w:basedOn w:val="a"/>
    <w:uiPriority w:val="99"/>
    <w:semiHidden/>
    <w:unhideWhenUsed/>
    <w:rsid w:val="008A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25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1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25E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31A2B"/>
    <w:rPr>
      <w:color w:val="0000FF"/>
      <w:u w:val="single"/>
    </w:rPr>
  </w:style>
  <w:style w:type="table" w:styleId="-1">
    <w:name w:val="Light Shading Accent 1"/>
    <w:basedOn w:val="a1"/>
    <w:uiPriority w:val="60"/>
    <w:rsid w:val="000C11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6">
    <w:name w:val="Normal (Web)"/>
    <w:basedOn w:val="a"/>
    <w:uiPriority w:val="99"/>
    <w:semiHidden/>
    <w:unhideWhenUsed/>
    <w:rsid w:val="008A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azin01.ru/catalog/pojarnye-shkafy-i-shkafy-obschego-naznacheniya/Shkafy-dlya-oborudovaniya-vnutrennih-pozharnyh-kranov/Prisposobleniya-dlya-hraneniya-rukavov/Kasseta-nastennaya-dlya-pozharnogo-rukava-s-kronshteynom-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Мусин Алексей Инсафович</cp:lastModifiedBy>
  <cp:revision>11</cp:revision>
  <dcterms:created xsi:type="dcterms:W3CDTF">2017-07-11T14:13:00Z</dcterms:created>
  <dcterms:modified xsi:type="dcterms:W3CDTF">2017-08-24T14:30:00Z</dcterms:modified>
</cp:coreProperties>
</file>