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7A253D" w:rsidRPr="009D14E0">
        <w:rPr>
          <w:color w:val="000000" w:themeColor="text1"/>
          <w:sz w:val="22"/>
          <w:szCs w:val="22"/>
        </w:rPr>
        <w:t>7</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7A253D" w:rsidRPr="00D87B24" w:rsidRDefault="007A253D" w:rsidP="00D87B24">
      <w:pPr>
        <w:ind w:firstLine="426"/>
        <w:jc w:val="both"/>
        <w:rPr>
          <w:bCs/>
          <w:sz w:val="22"/>
          <w:szCs w:val="22"/>
        </w:rPr>
      </w:pPr>
      <w:r w:rsidRPr="00D87B24">
        <w:rPr>
          <w:b/>
          <w:sz w:val="22"/>
          <w:szCs w:val="22"/>
        </w:rPr>
        <w:t>Непубличное акционерное общество «Красная поляна» (НАО «Красная поляна»),</w:t>
      </w:r>
      <w:r w:rsidRPr="00D87B24">
        <w:rPr>
          <w:sz w:val="22"/>
          <w:szCs w:val="22"/>
        </w:rPr>
        <w:t xml:space="preserve"> именуемое в дальнейшем «</w:t>
      </w:r>
      <w:r w:rsidRPr="00D87B24">
        <w:rPr>
          <w:b/>
          <w:sz w:val="22"/>
          <w:szCs w:val="22"/>
        </w:rPr>
        <w:t>Покупатель»</w:t>
      </w:r>
      <w:r w:rsidRPr="00D87B24">
        <w:rPr>
          <w:sz w:val="22"/>
          <w:szCs w:val="22"/>
        </w:rPr>
        <w:t xml:space="preserve">, в лице </w:t>
      </w:r>
      <w:r w:rsidR="00FF4EE2">
        <w:rPr>
          <w:sz w:val="22"/>
          <w:szCs w:val="22"/>
        </w:rPr>
        <w:t>Первого заместителя генерального директора Немцова А</w:t>
      </w:r>
      <w:r w:rsidR="00B94260">
        <w:rPr>
          <w:sz w:val="22"/>
          <w:szCs w:val="22"/>
        </w:rPr>
        <w:t xml:space="preserve">лександра </w:t>
      </w:r>
      <w:r w:rsidR="00FF4EE2">
        <w:rPr>
          <w:sz w:val="22"/>
          <w:szCs w:val="22"/>
        </w:rPr>
        <w:t>В</w:t>
      </w:r>
      <w:r w:rsidR="00B94260">
        <w:rPr>
          <w:sz w:val="22"/>
          <w:szCs w:val="22"/>
        </w:rPr>
        <w:t>ячеславовича</w:t>
      </w:r>
      <w:r w:rsidR="00FF4EE2" w:rsidRPr="009917A0">
        <w:rPr>
          <w:sz w:val="22"/>
          <w:szCs w:val="22"/>
        </w:rPr>
        <w:t>, действующего на основании</w:t>
      </w:r>
      <w:r w:rsidR="00FF4EE2">
        <w:rPr>
          <w:sz w:val="22"/>
          <w:szCs w:val="22"/>
        </w:rPr>
        <w:t xml:space="preserve"> Доверенности №1 от 01.01.2017г.</w:t>
      </w:r>
      <w:r w:rsidRPr="00D87B24">
        <w:rPr>
          <w:sz w:val="22"/>
          <w:szCs w:val="22"/>
        </w:rPr>
        <w:t xml:space="preserve">, с одной стороны, и </w:t>
      </w:r>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w:t>
      </w:r>
      <w:r w:rsidR="007A253D" w:rsidRPr="00F55184">
        <w:rPr>
          <w:bCs/>
          <w:sz w:val="22"/>
          <w:szCs w:val="22"/>
        </w:rPr>
        <w:t>на основании Протокола рассмотрения и сопоставления заявок на участие в запросе котировок, ЛОТ _____ «______________________» от «___» ________ 201</w:t>
      </w:r>
      <w:r w:rsidR="007A253D">
        <w:rPr>
          <w:bCs/>
          <w:sz w:val="22"/>
          <w:szCs w:val="22"/>
        </w:rPr>
        <w:t>7</w:t>
      </w:r>
      <w:r w:rsidR="007A253D" w:rsidRPr="00F55184">
        <w:rPr>
          <w:bCs/>
          <w:sz w:val="22"/>
          <w:szCs w:val="22"/>
        </w:rPr>
        <w:t xml:space="preserve"> г.</w:t>
      </w:r>
      <w:r w:rsidR="007A253D">
        <w:rPr>
          <w:bCs/>
          <w:sz w:val="22"/>
          <w:szCs w:val="22"/>
        </w:rPr>
        <w:t xml:space="preserve">, </w:t>
      </w:r>
      <w:r w:rsidR="008D6690" w:rsidRPr="009917A0">
        <w:rPr>
          <w:bCs/>
          <w:sz w:val="22"/>
          <w:szCs w:val="22"/>
        </w:rPr>
        <w:t xml:space="preserve">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1B7761" w:rsidRDefault="00470AB9" w:rsidP="001B7761">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7A253D">
        <w:rPr>
          <w:sz w:val="22"/>
          <w:szCs w:val="22"/>
        </w:rPr>
        <w:t xml:space="preserve"> </w:t>
      </w:r>
      <w:r w:rsidR="00ED2927" w:rsidRPr="00ED2927">
        <w:rPr>
          <w:sz w:val="22"/>
          <w:szCs w:val="22"/>
        </w:rPr>
        <w:t>горнолыжно</w:t>
      </w:r>
      <w:r w:rsidR="00ED2927" w:rsidRPr="00ED2927">
        <w:rPr>
          <w:sz w:val="22"/>
          <w:szCs w:val="22"/>
        </w:rPr>
        <w:t>е</w:t>
      </w:r>
      <w:r w:rsidR="00ED2927" w:rsidRPr="00ED2927">
        <w:rPr>
          <w:sz w:val="22"/>
          <w:szCs w:val="22"/>
        </w:rPr>
        <w:t xml:space="preserve"> оборудовани</w:t>
      </w:r>
      <w:r w:rsidR="00ED2927" w:rsidRPr="00ED2927">
        <w:rPr>
          <w:sz w:val="22"/>
          <w:szCs w:val="22"/>
        </w:rPr>
        <w:t>е</w:t>
      </w:r>
      <w:r w:rsidRPr="00990C71">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w:t>
      </w:r>
      <w:r w:rsidRPr="001B7761">
        <w:rPr>
          <w:sz w:val="22"/>
          <w:szCs w:val="22"/>
        </w:rPr>
        <w:t xml:space="preserve">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proofErr w:type="gramStart"/>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w:t>
      </w:r>
      <w:r w:rsidR="007A253D">
        <w:rPr>
          <w:sz w:val="22"/>
          <w:szCs w:val="22"/>
        </w:rPr>
        <w:t>вляемые товары не нарушают чьих-</w:t>
      </w:r>
      <w:r w:rsidR="00EA1B6B" w:rsidRPr="00412057">
        <w:rPr>
          <w:sz w:val="22"/>
          <w:szCs w:val="22"/>
        </w:rPr>
        <w:t>либо прав на объекты интеллектуальной собственности.</w:t>
      </w:r>
      <w:proofErr w:type="gramEnd"/>
      <w:r w:rsidR="00EA1B6B" w:rsidRPr="00412057">
        <w:rPr>
          <w:sz w:val="22"/>
          <w:szCs w:val="22"/>
        </w:rPr>
        <w:t xml:space="preserve"> В </w:t>
      </w:r>
      <w:proofErr w:type="gramStart"/>
      <w:r w:rsidR="00EA1B6B" w:rsidRPr="00412057">
        <w:rPr>
          <w:sz w:val="22"/>
          <w:szCs w:val="22"/>
        </w:rPr>
        <w:t>случае</w:t>
      </w:r>
      <w:proofErr w:type="gramEnd"/>
      <w:r w:rsidR="00EA1B6B" w:rsidRPr="00412057">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D87B24"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ED2927">
        <w:rPr>
          <w:sz w:val="22"/>
          <w:szCs w:val="22"/>
        </w:rPr>
        <w:t xml:space="preserve">Поставщик осуществляет доставку Товара на склад Покупателя, находящийся по адресу: </w:t>
      </w:r>
      <w:r w:rsidR="00ED2927" w:rsidRPr="00ED2927">
        <w:rPr>
          <w:sz w:val="22"/>
          <w:szCs w:val="22"/>
        </w:rPr>
        <w:t xml:space="preserve">354392, Краснодарский край, г. Сочи, Адлерский район, с. </w:t>
      </w:r>
      <w:proofErr w:type="spellStart"/>
      <w:r w:rsidR="00ED2927" w:rsidRPr="00ED2927">
        <w:rPr>
          <w:sz w:val="22"/>
          <w:szCs w:val="22"/>
        </w:rPr>
        <w:t>Эстосадок</w:t>
      </w:r>
      <w:proofErr w:type="spellEnd"/>
      <w:r w:rsidR="00ED2927" w:rsidRPr="00ED2927">
        <w:rPr>
          <w:sz w:val="22"/>
          <w:szCs w:val="22"/>
        </w:rPr>
        <w:t xml:space="preserve">, северный склон хребта </w:t>
      </w:r>
      <w:proofErr w:type="spellStart"/>
      <w:r w:rsidR="00ED2927" w:rsidRPr="00ED2927">
        <w:rPr>
          <w:sz w:val="22"/>
          <w:szCs w:val="22"/>
        </w:rPr>
        <w:t>Аибга</w:t>
      </w:r>
      <w:proofErr w:type="spellEnd"/>
      <w:r w:rsidR="00ED2927" w:rsidRPr="00ED2927">
        <w:rPr>
          <w:sz w:val="22"/>
          <w:szCs w:val="22"/>
        </w:rPr>
        <w:t xml:space="preserve">, СТК «Горная карусель», </w:t>
      </w:r>
      <w:proofErr w:type="spellStart"/>
      <w:r w:rsidR="00ED2927" w:rsidRPr="00ED2927">
        <w:rPr>
          <w:sz w:val="22"/>
          <w:szCs w:val="22"/>
        </w:rPr>
        <w:t>отм</w:t>
      </w:r>
      <w:proofErr w:type="spellEnd"/>
      <w:r w:rsidR="00ED2927" w:rsidRPr="00ED2927">
        <w:rPr>
          <w:sz w:val="22"/>
          <w:szCs w:val="22"/>
        </w:rPr>
        <w:t xml:space="preserve">. +540м., </w:t>
      </w:r>
      <w:proofErr w:type="spellStart"/>
      <w:r w:rsidR="00ED2927" w:rsidRPr="00ED2927">
        <w:rPr>
          <w:sz w:val="22"/>
          <w:szCs w:val="22"/>
        </w:rPr>
        <w:t>Апарт</w:t>
      </w:r>
      <w:proofErr w:type="spellEnd"/>
      <w:r w:rsidR="00ED2927" w:rsidRPr="00ED2927">
        <w:rPr>
          <w:sz w:val="22"/>
          <w:szCs w:val="22"/>
        </w:rPr>
        <w:t xml:space="preserve"> № 44 подъезд № 2, помещение  44001</w:t>
      </w:r>
      <w:r w:rsidR="001B7761" w:rsidRPr="00ED2927">
        <w:rPr>
          <w:sz w:val="22"/>
          <w:szCs w:val="22"/>
        </w:rPr>
        <w:t>,</w:t>
      </w:r>
      <w:r w:rsidR="007A253D" w:rsidRPr="00ED2927">
        <w:rPr>
          <w:sz w:val="22"/>
          <w:szCs w:val="22"/>
        </w:rPr>
        <w:t xml:space="preserve"> </w:t>
      </w:r>
      <w:r w:rsidR="00667636" w:rsidRPr="00ED2927">
        <w:rPr>
          <w:sz w:val="22"/>
          <w:szCs w:val="22"/>
        </w:rPr>
        <w:t>по наименованию</w:t>
      </w:r>
      <w:r w:rsidR="00667636" w:rsidRPr="00D87B24">
        <w:rPr>
          <w:sz w:val="22"/>
          <w:szCs w:val="22"/>
        </w:rPr>
        <w:t xml:space="preserve">, количеству и ассортименту в соответствии со </w:t>
      </w:r>
      <w:hyperlink r:id="rId12" w:history="1">
        <w:r w:rsidR="00667636" w:rsidRPr="00D87B24">
          <w:rPr>
            <w:rStyle w:val="af9"/>
            <w:color w:val="auto"/>
            <w:sz w:val="22"/>
            <w:szCs w:val="22"/>
            <w:u w:val="none"/>
          </w:rPr>
          <w:t>Спецификацией</w:t>
        </w:r>
      </w:hyperlink>
      <w:r w:rsidR="00261C74" w:rsidRPr="00D87B24">
        <w:rPr>
          <w:sz w:val="22"/>
          <w:szCs w:val="22"/>
        </w:rPr>
        <w:t xml:space="preserve"> (Приложение №1 к настоящему Договору)</w:t>
      </w:r>
      <w:r w:rsidR="00667636" w:rsidRPr="00D87B24">
        <w:rPr>
          <w:sz w:val="22"/>
          <w:szCs w:val="22"/>
        </w:rPr>
        <w:t>.</w:t>
      </w:r>
    </w:p>
    <w:p w:rsidR="00667636" w:rsidRPr="00D87B24"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D87B24">
        <w:rPr>
          <w:b/>
          <w:sz w:val="22"/>
          <w:szCs w:val="22"/>
        </w:rPr>
        <w:t>ПОРЯДОК</w:t>
      </w:r>
      <w:r w:rsidRPr="009917A0">
        <w:rPr>
          <w:b/>
          <w:sz w:val="22"/>
          <w:szCs w:val="22"/>
        </w:rPr>
        <w:t xml:space="preserve">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6420E7" w:rsidRDefault="008C7216" w:rsidP="00412057">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7A253D">
        <w:rPr>
          <w:sz w:val="22"/>
          <w:szCs w:val="22"/>
        </w:rPr>
        <w:t xml:space="preserve">– </w:t>
      </w:r>
      <w:r w:rsidR="00ED2927">
        <w:rPr>
          <w:sz w:val="22"/>
          <w:szCs w:val="22"/>
        </w:rPr>
        <w:t xml:space="preserve">в срок не позднее 27.12.2017г </w:t>
      </w:r>
      <w:proofErr w:type="gramStart"/>
      <w:r w:rsidR="007A253D" w:rsidRPr="007A253D">
        <w:rPr>
          <w:sz w:val="22"/>
          <w:szCs w:val="22"/>
        </w:rPr>
        <w:t xml:space="preserve">с даты </w:t>
      </w:r>
      <w:r w:rsidRPr="007A253D">
        <w:rPr>
          <w:sz w:val="22"/>
          <w:szCs w:val="22"/>
        </w:rPr>
        <w:t>перечисления</w:t>
      </w:r>
      <w:proofErr w:type="gramEnd"/>
      <w:r w:rsidRPr="007A253D">
        <w:rPr>
          <w:sz w:val="22"/>
          <w:szCs w:val="22"/>
        </w:rPr>
        <w:t xml:space="preserve"> П</w:t>
      </w:r>
      <w:r w:rsidR="007A253D" w:rsidRPr="007A253D">
        <w:rPr>
          <w:sz w:val="22"/>
          <w:szCs w:val="22"/>
        </w:rPr>
        <w:t>окупателем</w:t>
      </w:r>
      <w:r w:rsidR="007A253D">
        <w:rPr>
          <w:sz w:val="22"/>
          <w:szCs w:val="22"/>
        </w:rPr>
        <w:t xml:space="preserve"> авансового платежа, </w:t>
      </w:r>
      <w:r w:rsidRPr="00EA1B6B">
        <w:rPr>
          <w:sz w:val="22"/>
          <w:szCs w:val="22"/>
        </w:rPr>
        <w:t>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7A253D"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7A253D">
        <w:rPr>
          <w:snapToGrid w:val="0"/>
          <w:sz w:val="22"/>
          <w:szCs w:val="22"/>
        </w:rPr>
        <w:t>Товар должен быть новым, не находившимся ранее в эксплуатации.</w:t>
      </w:r>
      <w:r w:rsidRPr="007A253D">
        <w:rPr>
          <w:sz w:val="22"/>
          <w:szCs w:val="22"/>
        </w:rPr>
        <w:t xml:space="preserve"> </w:t>
      </w:r>
      <w:proofErr w:type="gramStart"/>
      <w:r w:rsidRPr="007A253D">
        <w:rPr>
          <w:snapToGrid w:val="0"/>
          <w:sz w:val="22"/>
          <w:szCs w:val="22"/>
        </w:rPr>
        <w:t>Покупатель вправе отказаться от приемки Товара, поставленного с нарушением данного условия</w:t>
      </w:r>
      <w:r w:rsidRPr="007A253D">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7A253D">
        <w:rPr>
          <w:rFonts w:ascii="Times New Roman CYR" w:hAnsi="Times New Roman CYR" w:cs="Times New Roman CYR"/>
          <w:sz w:val="22"/>
          <w:szCs w:val="22"/>
        </w:rPr>
        <w:t xml:space="preserve"> </w:t>
      </w:r>
      <w:proofErr w:type="gramStart"/>
      <w:r w:rsidRPr="007A253D">
        <w:rPr>
          <w:rFonts w:ascii="Times New Roman CYR" w:hAnsi="Times New Roman CYR" w:cs="Times New Roman CYR"/>
          <w:sz w:val="22"/>
          <w:szCs w:val="22"/>
        </w:rPr>
        <w:t>Договора)</w:t>
      </w:r>
      <w:r w:rsidR="00473180" w:rsidRPr="007A253D">
        <w:rPr>
          <w:snapToGrid w:val="0"/>
          <w:sz w:val="22"/>
          <w:szCs w:val="22"/>
        </w:rPr>
        <w:t xml:space="preserve">, </w:t>
      </w:r>
      <w:r w:rsidRPr="007A253D">
        <w:rPr>
          <w:snapToGrid w:val="0"/>
          <w:sz w:val="22"/>
          <w:szCs w:val="22"/>
        </w:rPr>
        <w:t>или потребовать замены такого Товара на условиях, предусмотренных п.6.5.</w:t>
      </w:r>
      <w:proofErr w:type="gramEnd"/>
      <w:r w:rsidRPr="007A253D">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 xml:space="preserve">В </w:t>
      </w:r>
      <w:proofErr w:type="gramStart"/>
      <w:r w:rsidRPr="006466FE">
        <w:rPr>
          <w:snapToGrid w:val="0"/>
          <w:color w:val="000000" w:themeColor="text1"/>
          <w:sz w:val="22"/>
          <w:szCs w:val="22"/>
        </w:rPr>
        <w:t>случае</w:t>
      </w:r>
      <w:proofErr w:type="gramEnd"/>
      <w:r w:rsidRPr="006466FE">
        <w:rPr>
          <w:snapToGrid w:val="0"/>
          <w:color w:val="000000" w:themeColor="text1"/>
          <w:sz w:val="22"/>
          <w:szCs w:val="22"/>
        </w:rPr>
        <w:t xml:space="preserve">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lastRenderedPageBreak/>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w:t>
      </w:r>
      <w:r w:rsidR="000C2885">
        <w:rPr>
          <w:i/>
          <w:sz w:val="22"/>
          <w:szCs w:val="22"/>
        </w:rPr>
        <w:t xml:space="preserve"> </w:t>
      </w:r>
      <w:r w:rsidR="000C2885" w:rsidRPr="00ED2927">
        <w:rPr>
          <w:sz w:val="22"/>
          <w:szCs w:val="22"/>
        </w:rPr>
        <w:t>Покупателя</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Приемка Товара по количеству и стоимости произво</w:t>
      </w:r>
      <w:r w:rsidR="00CF6265">
        <w:rPr>
          <w:color w:val="000000" w:themeColor="text1"/>
          <w:sz w:val="22"/>
          <w:szCs w:val="22"/>
        </w:rPr>
        <w:t xml:space="preserve">дится в момент поставки Товара </w:t>
      </w:r>
      <w:r w:rsidRPr="006466FE">
        <w:rPr>
          <w:color w:val="000000" w:themeColor="text1"/>
          <w:sz w:val="22"/>
          <w:szCs w:val="22"/>
        </w:rPr>
        <w:t xml:space="preserve">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E745C7">
      <w:pPr>
        <w:pStyle w:val="af7"/>
        <w:numPr>
          <w:ilvl w:val="2"/>
          <w:numId w:val="1"/>
        </w:numPr>
        <w:shd w:val="clear" w:color="auto" w:fill="FFFFFF"/>
        <w:tabs>
          <w:tab w:val="left" w:pos="851"/>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w:t>
      </w:r>
      <w:r w:rsidR="002B2629" w:rsidRPr="00D87B24">
        <w:rPr>
          <w:color w:val="000000" w:themeColor="text1"/>
          <w:sz w:val="22"/>
          <w:szCs w:val="22"/>
        </w:rPr>
        <w:t>Вышеназванное уведомление направляется Поставщиком П</w:t>
      </w:r>
      <w:r w:rsidR="00CF6265" w:rsidRPr="00D87B24">
        <w:rPr>
          <w:color w:val="000000" w:themeColor="text1"/>
          <w:sz w:val="22"/>
          <w:szCs w:val="22"/>
        </w:rPr>
        <w:t xml:space="preserve">окупателю по электронной почте: </w:t>
      </w:r>
      <w:hyperlink r:id="rId13" w:history="1">
        <w:r w:rsidR="00E745C7" w:rsidRPr="00AF0705">
          <w:rPr>
            <w:rStyle w:val="af9"/>
            <w:sz w:val="22"/>
            <w:szCs w:val="22"/>
            <w:lang w:val="en-US"/>
          </w:rPr>
          <w:t>a</w:t>
        </w:r>
        <w:r w:rsidR="00E745C7" w:rsidRPr="00AF0705">
          <w:rPr>
            <w:rStyle w:val="af9"/>
            <w:sz w:val="22"/>
            <w:szCs w:val="22"/>
          </w:rPr>
          <w:t>.</w:t>
        </w:r>
        <w:r w:rsidR="00E745C7" w:rsidRPr="00AF0705">
          <w:rPr>
            <w:rStyle w:val="af9"/>
            <w:sz w:val="22"/>
            <w:szCs w:val="22"/>
            <w:lang w:val="en-US"/>
          </w:rPr>
          <w:t>mihaylichenko</w:t>
        </w:r>
        <w:r w:rsidR="00E745C7" w:rsidRPr="00AF0705">
          <w:rPr>
            <w:rStyle w:val="af9"/>
            <w:sz w:val="22"/>
            <w:szCs w:val="22"/>
          </w:rPr>
          <w:t>@</w:t>
        </w:r>
        <w:r w:rsidR="00E745C7" w:rsidRPr="00AF0705">
          <w:rPr>
            <w:rStyle w:val="af9"/>
            <w:sz w:val="22"/>
            <w:szCs w:val="22"/>
            <w:lang w:val="en-US"/>
          </w:rPr>
          <w:t>karousel</w:t>
        </w:r>
        <w:r w:rsidR="00E745C7" w:rsidRPr="00AF0705">
          <w:rPr>
            <w:rStyle w:val="af9"/>
            <w:sz w:val="22"/>
            <w:szCs w:val="22"/>
          </w:rPr>
          <w:t>.</w:t>
        </w:r>
        <w:r w:rsidR="00E745C7" w:rsidRPr="00AF0705">
          <w:rPr>
            <w:rStyle w:val="af9"/>
            <w:sz w:val="22"/>
            <w:szCs w:val="22"/>
            <w:lang w:val="en-US"/>
          </w:rPr>
          <w:t>ru</w:t>
        </w:r>
      </w:hyperlink>
      <w:r w:rsidR="00E745C7">
        <w:rPr>
          <w:color w:val="000000" w:themeColor="text1"/>
          <w:sz w:val="22"/>
          <w:szCs w:val="22"/>
        </w:rPr>
        <w:t xml:space="preserve">. </w:t>
      </w:r>
      <w:r w:rsidR="002B2629" w:rsidRPr="00D87B24">
        <w:rPr>
          <w:color w:val="000000" w:themeColor="text1"/>
          <w:sz w:val="22"/>
          <w:szCs w:val="22"/>
        </w:rPr>
        <w:t>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w:t>
      </w:r>
      <w:r w:rsidR="00CF6265">
        <w:rPr>
          <w:snapToGrid w:val="0"/>
          <w:sz w:val="22"/>
          <w:szCs w:val="22"/>
        </w:rPr>
        <w:t xml:space="preserve">нием порядка, предусмотренного </w:t>
      </w:r>
      <w:r w:rsidR="00EA1B6B" w:rsidRPr="00412057">
        <w:rPr>
          <w:snapToGrid w:val="0"/>
          <w:sz w:val="22"/>
          <w:szCs w:val="22"/>
        </w:rPr>
        <w:t>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71765">
        <w:rPr>
          <w:sz w:val="22"/>
        </w:rPr>
        <w:t>Российской Федерации</w:t>
      </w:r>
      <w:r w:rsidRPr="00B71765">
        <w:rPr>
          <w:sz w:val="20"/>
          <w:szCs w:val="22"/>
        </w:rPr>
        <w:t xml:space="preserve"> </w:t>
      </w:r>
      <w:r w:rsidRPr="00BC576E">
        <w:rPr>
          <w:sz w:val="22"/>
          <w:szCs w:val="22"/>
        </w:rPr>
        <w:t>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lastRenderedPageBreak/>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w:t>
      </w:r>
      <w:proofErr w:type="gramStart"/>
      <w:r w:rsidRPr="00412057">
        <w:rPr>
          <w:sz w:val="22"/>
          <w:szCs w:val="22"/>
        </w:rPr>
        <w:t>случае</w:t>
      </w:r>
      <w:proofErr w:type="gramEnd"/>
      <w:r w:rsidRPr="00412057">
        <w:rPr>
          <w:sz w:val="22"/>
          <w:szCs w:val="22"/>
        </w:rPr>
        <w:t xml:space="preserve"> не предоставления/предоставления не в полном объеме Поставщиком ор</w:t>
      </w:r>
      <w:r w:rsidR="00CF6265">
        <w:rPr>
          <w:sz w:val="22"/>
          <w:szCs w:val="22"/>
        </w:rPr>
        <w:t xml:space="preserve">игиналов документов и/или </w:t>
      </w:r>
      <w:r w:rsidRPr="00412057">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 xml:space="preserve">в </w:t>
      </w:r>
      <w:proofErr w:type="spellStart"/>
      <w:r w:rsidRPr="006466FE">
        <w:rPr>
          <w:i/>
          <w:color w:val="000000" w:themeColor="text1"/>
          <w:sz w:val="22"/>
          <w:szCs w:val="22"/>
        </w:rPr>
        <w:t>т.ч</w:t>
      </w:r>
      <w:proofErr w:type="spellEnd"/>
      <w:r w:rsidRPr="006466FE">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w:t>
      </w:r>
      <w:r w:rsidR="0095389C">
        <w:rPr>
          <w:color w:val="000000" w:themeColor="text1"/>
          <w:sz w:val="22"/>
          <w:szCs w:val="22"/>
        </w:rPr>
        <w:t>ые</w:t>
      </w:r>
      <w:r w:rsidR="002B2629" w:rsidRPr="006466FE">
        <w:rPr>
          <w:color w:val="000000" w:themeColor="text1"/>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CF6265" w:rsidRDefault="00313F21" w:rsidP="00CF6265">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sidRPr="00CF6265">
        <w:rPr>
          <w:b/>
          <w:color w:val="000000" w:themeColor="text1"/>
          <w:sz w:val="22"/>
          <w:szCs w:val="22"/>
        </w:rPr>
        <w:t>4.4.1.</w:t>
      </w:r>
      <w:r>
        <w:rPr>
          <w:color w:val="000000" w:themeColor="text1"/>
          <w:sz w:val="22"/>
          <w:szCs w:val="22"/>
        </w:rPr>
        <w:t xml:space="preserve">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__________ (__________) </w:t>
      </w:r>
      <w:proofErr w:type="gramEnd"/>
      <w:r w:rsidR="00116E1C" w:rsidRPr="00116E1C">
        <w:rPr>
          <w:color w:val="000000" w:themeColor="text1"/>
          <w:sz w:val="22"/>
          <w:szCs w:val="22"/>
        </w:rPr>
        <w:t xml:space="preserve">рублей __________ копеек, </w:t>
      </w:r>
      <w:r w:rsidR="00116E1C" w:rsidRPr="00116E1C">
        <w:rPr>
          <w:i/>
          <w:color w:val="000000" w:themeColor="text1"/>
          <w:sz w:val="22"/>
          <w:szCs w:val="22"/>
        </w:rPr>
        <w:t xml:space="preserve">в </w:t>
      </w:r>
      <w:proofErr w:type="spellStart"/>
      <w:r w:rsidR="00116E1C" w:rsidRPr="00116E1C">
        <w:rPr>
          <w:i/>
          <w:color w:val="000000" w:themeColor="text1"/>
          <w:sz w:val="22"/>
          <w:szCs w:val="22"/>
        </w:rPr>
        <w:t>т.ч</w:t>
      </w:r>
      <w:proofErr w:type="spellEnd"/>
      <w:r w:rsidR="00116E1C" w:rsidRPr="00116E1C">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sidRPr="00CF6265">
        <w:rPr>
          <w:b/>
          <w:sz w:val="22"/>
          <w:szCs w:val="22"/>
        </w:rPr>
        <w:t>4.4.2.</w:t>
      </w:r>
      <w:r>
        <w:rPr>
          <w:sz w:val="22"/>
          <w:szCs w:val="22"/>
        </w:rPr>
        <w:t xml:space="preserve">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 xml:space="preserve">в </w:t>
      </w:r>
      <w:proofErr w:type="spellStart"/>
      <w:r w:rsidR="00116E1C" w:rsidRPr="00116E1C">
        <w:rPr>
          <w:i/>
          <w:sz w:val="22"/>
          <w:szCs w:val="22"/>
        </w:rPr>
        <w:t>т.ч</w:t>
      </w:r>
      <w:proofErr w:type="spellEnd"/>
      <w:r w:rsidR="00116E1C" w:rsidRPr="00116E1C">
        <w:rPr>
          <w:i/>
          <w:sz w:val="22"/>
          <w:szCs w:val="22"/>
        </w:rPr>
        <w:t>.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w:t>
      </w:r>
      <w:proofErr w:type="gramStart"/>
      <w:r w:rsidR="00EA1B6B">
        <w:rPr>
          <w:sz w:val="22"/>
          <w:szCs w:val="22"/>
        </w:rPr>
        <w:t>и</w:t>
      </w:r>
      <w:proofErr w:type="gramEnd"/>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w:t>
      </w:r>
      <w:r w:rsidR="00CF6265">
        <w:rPr>
          <w:color w:val="000000" w:themeColor="text1"/>
          <w:sz w:val="22"/>
          <w:szCs w:val="22"/>
        </w:rPr>
        <w:t xml:space="preserve">ыполненными с момента списания </w:t>
      </w:r>
      <w:r w:rsidRPr="00D969AD">
        <w:rPr>
          <w:color w:val="000000" w:themeColor="text1"/>
          <w:sz w:val="22"/>
          <w:szCs w:val="22"/>
        </w:rPr>
        <w:t>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w:t>
      </w:r>
      <w:proofErr w:type="gramStart"/>
      <w:r w:rsidRPr="00E4531A">
        <w:rPr>
          <w:sz w:val="22"/>
          <w:szCs w:val="22"/>
        </w:rPr>
        <w:t>счёте-фактуре</w:t>
      </w:r>
      <w:proofErr w:type="gramEnd"/>
      <w:r w:rsidRPr="00E4531A">
        <w:rPr>
          <w:sz w:val="22"/>
          <w:szCs w:val="22"/>
        </w:rPr>
        <w:t xml:space="preserve">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lastRenderedPageBreak/>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7A253D">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CF6265" w:rsidRPr="00CF6265">
        <w:rPr>
          <w:color w:val="000000" w:themeColor="text1"/>
          <w:sz w:val="22"/>
          <w:szCs w:val="22"/>
        </w:rPr>
        <w:t>.</w:t>
      </w:r>
      <w:r w:rsidR="00AC4EE3" w:rsidRPr="00A343CB">
        <w:rPr>
          <w:color w:val="000000" w:themeColor="text1"/>
          <w:sz w:val="22"/>
          <w:szCs w:val="22"/>
        </w:rPr>
        <w:t xml:space="preserve"> 2.3</w:t>
      </w:r>
      <w:r w:rsidR="00CF6265">
        <w:rPr>
          <w:color w:val="000000" w:themeColor="text1"/>
          <w:sz w:val="22"/>
          <w:szCs w:val="22"/>
        </w:rPr>
        <w:t xml:space="preserve"> </w:t>
      </w:r>
      <w:r w:rsidR="00AC4EE3" w:rsidRPr="00A343CB">
        <w:rPr>
          <w:color w:val="000000" w:themeColor="text1"/>
          <w:sz w:val="22"/>
          <w:szCs w:val="22"/>
        </w:rPr>
        <w:t>-</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lastRenderedPageBreak/>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В </w:t>
      </w:r>
      <w:proofErr w:type="gramStart"/>
      <w:r w:rsidRPr="005B3B22">
        <w:rPr>
          <w:color w:val="000000" w:themeColor="text1"/>
          <w:sz w:val="22"/>
          <w:szCs w:val="22"/>
        </w:rPr>
        <w:t>случае</w:t>
      </w:r>
      <w:proofErr w:type="gramEnd"/>
      <w:r w:rsidRPr="005B3B22">
        <w:rPr>
          <w:color w:val="000000" w:themeColor="text1"/>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w:t>
      </w:r>
      <w:proofErr w:type="gramStart"/>
      <w:r w:rsidRPr="00412057">
        <w:rPr>
          <w:sz w:val="22"/>
          <w:szCs w:val="22"/>
        </w:rPr>
        <w:t>.</w:t>
      </w:r>
      <w:proofErr w:type="gramEnd"/>
      <w:r w:rsidRPr="00412057">
        <w:rPr>
          <w:sz w:val="22"/>
          <w:szCs w:val="22"/>
        </w:rPr>
        <w:t xml:space="preserve">  </w:t>
      </w:r>
      <w:r w:rsidRPr="00412057">
        <w:rPr>
          <w:i/>
          <w:sz w:val="22"/>
          <w:szCs w:val="22"/>
        </w:rPr>
        <w:t>(</w:t>
      </w:r>
      <w:proofErr w:type="gramStart"/>
      <w:r w:rsidRPr="00412057">
        <w:rPr>
          <w:i/>
          <w:sz w:val="22"/>
          <w:szCs w:val="22"/>
        </w:rPr>
        <w:t>п</w:t>
      </w:r>
      <w:proofErr w:type="gramEnd"/>
      <w:r w:rsidRPr="00412057">
        <w:rPr>
          <w:i/>
          <w:sz w:val="22"/>
          <w:szCs w:val="22"/>
        </w:rPr>
        <w:t>ункт указывается в случае поставки технически сложного Товара).</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письмен</w:t>
      </w:r>
      <w:r w:rsidR="00CF6265">
        <w:rPr>
          <w:color w:val="000000" w:themeColor="text1"/>
          <w:sz w:val="22"/>
          <w:szCs w:val="22"/>
        </w:rPr>
        <w:t xml:space="preserve">ного требования </w:t>
      </w:r>
      <w:r w:rsidR="002E3942" w:rsidRPr="006466FE">
        <w:rPr>
          <w:color w:val="000000" w:themeColor="text1"/>
          <w:sz w:val="22"/>
          <w:szCs w:val="22"/>
        </w:rPr>
        <w:t xml:space="preserve">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 xml:space="preserve">В </w:t>
      </w:r>
      <w:proofErr w:type="gramStart"/>
      <w:r w:rsidRPr="00211F44">
        <w:rPr>
          <w:color w:val="000000" w:themeColor="text1"/>
          <w:sz w:val="22"/>
          <w:szCs w:val="22"/>
        </w:rPr>
        <w:t>случае</w:t>
      </w:r>
      <w:proofErr w:type="gramEnd"/>
      <w:r w:rsidRPr="00211F44">
        <w:rPr>
          <w:color w:val="000000" w:themeColor="text1"/>
          <w:sz w:val="22"/>
          <w:szCs w:val="22"/>
        </w:rPr>
        <w:t xml:space="preserve">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В случае обнаружения Товара ненадлежащего качества (или некомплектног</w:t>
      </w:r>
      <w:r w:rsidR="00CF6265">
        <w:rPr>
          <w:sz w:val="22"/>
          <w:szCs w:val="22"/>
        </w:rPr>
        <w:t xml:space="preserve">о товара), Поставщик обязуется </w:t>
      </w:r>
      <w:r w:rsidRPr="00412057">
        <w:rPr>
          <w:sz w:val="22"/>
          <w:szCs w:val="22"/>
        </w:rPr>
        <w:t xml:space="preserve">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денежную сумму в течение 10 (Десяти) календарных дней с момента получения письменной претензии Покупателя.</w:t>
      </w:r>
      <w:proofErr w:type="gramEnd"/>
      <w:r w:rsidRPr="00412057">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w:t>
      </w:r>
      <w:proofErr w:type="gramStart"/>
      <w:r w:rsidRPr="00412057">
        <w:rPr>
          <w:sz w:val="22"/>
          <w:szCs w:val="22"/>
        </w:rPr>
        <w:t>случае</w:t>
      </w:r>
      <w:proofErr w:type="gramEnd"/>
      <w:r w:rsidRPr="00412057">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412057">
        <w:rPr>
          <w:sz w:val="22"/>
          <w:szCs w:val="22"/>
        </w:rPr>
        <w:t>случае</w:t>
      </w:r>
      <w:proofErr w:type="gramEnd"/>
      <w:r w:rsidRPr="00412057">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lastRenderedPageBreak/>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 </w:t>
      </w:r>
      <w:proofErr w:type="gramStart"/>
      <w:r w:rsidRPr="00EC09C2">
        <w:rPr>
          <w:color w:val="000000" w:themeColor="text1"/>
          <w:sz w:val="22"/>
          <w:szCs w:val="22"/>
        </w:rPr>
        <w:t>случае</w:t>
      </w:r>
      <w:proofErr w:type="gramEnd"/>
      <w:r w:rsidRPr="00EC09C2">
        <w:rPr>
          <w:color w:val="000000" w:themeColor="text1"/>
          <w:sz w:val="22"/>
          <w:szCs w:val="22"/>
        </w:rPr>
        <w:t xml:space="preserve">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w:t>
      </w:r>
      <w:r w:rsidR="00CF6265">
        <w:rPr>
          <w:sz w:val="22"/>
          <w:szCs w:val="22"/>
        </w:rPr>
        <w:t>, организационно-правовой формы</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 xml:space="preserve">Об изменении реквизитов Стороны подписывают Дополнительное соглашение. </w:t>
      </w:r>
      <w:proofErr w:type="gramStart"/>
      <w:r w:rsidR="00E66203" w:rsidRPr="00412057">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E66203" w:rsidRPr="00412057">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E745C7">
      <w:pPr>
        <w:numPr>
          <w:ilvl w:val="1"/>
          <w:numId w:val="2"/>
        </w:numPr>
        <w:tabs>
          <w:tab w:val="left" w:pos="567"/>
          <w:tab w:val="left" w:pos="851"/>
        </w:tabs>
        <w:suppressAutoHyphens/>
        <w:ind w:left="0" w:firstLine="567"/>
        <w:jc w:val="both"/>
        <w:rPr>
          <w:color w:val="000000" w:themeColor="text1"/>
          <w:sz w:val="22"/>
          <w:szCs w:val="22"/>
        </w:rPr>
      </w:pPr>
      <w:r w:rsidRPr="00976F66">
        <w:rPr>
          <w:color w:val="000000" w:themeColor="text1"/>
          <w:sz w:val="22"/>
          <w:szCs w:val="22"/>
        </w:rPr>
        <w:t>Вся служебная переписка, которая ведется во исполнение Договора, отправленная посредством электронной почты по следующим адресам: Поставщик</w:t>
      </w:r>
      <w:r w:rsidR="00976F66" w:rsidRPr="00976F66">
        <w:rPr>
          <w:sz w:val="22"/>
          <w:szCs w:val="22"/>
          <w:u w:val="single"/>
        </w:rPr>
        <w:t xml:space="preserve"> ________________</w:t>
      </w:r>
      <w:r w:rsidRPr="00976F66">
        <w:rPr>
          <w:color w:val="000000" w:themeColor="text1"/>
          <w:sz w:val="22"/>
          <w:szCs w:val="22"/>
        </w:rPr>
        <w:t xml:space="preserve">, Покупатель </w:t>
      </w:r>
      <w:hyperlink r:id="rId14" w:history="1">
        <w:r w:rsidR="00E745C7" w:rsidRPr="00E745C7">
          <w:rPr>
            <w:rStyle w:val="af9"/>
            <w:sz w:val="22"/>
            <w:szCs w:val="22"/>
            <w:lang w:val="en-US"/>
          </w:rPr>
          <w:t>a</w:t>
        </w:r>
        <w:r w:rsidR="00E745C7" w:rsidRPr="00E745C7">
          <w:rPr>
            <w:rStyle w:val="af9"/>
            <w:sz w:val="22"/>
            <w:szCs w:val="22"/>
          </w:rPr>
          <w:t>.</w:t>
        </w:r>
        <w:r w:rsidR="00E745C7" w:rsidRPr="00E745C7">
          <w:rPr>
            <w:rStyle w:val="af9"/>
            <w:sz w:val="22"/>
            <w:szCs w:val="22"/>
            <w:lang w:val="en-US"/>
          </w:rPr>
          <w:t>mihaylichenko</w:t>
        </w:r>
        <w:r w:rsidR="00E745C7" w:rsidRPr="00E745C7">
          <w:rPr>
            <w:rStyle w:val="af9"/>
            <w:sz w:val="22"/>
            <w:szCs w:val="22"/>
          </w:rPr>
          <w:t>@</w:t>
        </w:r>
        <w:r w:rsidR="00E745C7" w:rsidRPr="00E745C7">
          <w:rPr>
            <w:rStyle w:val="af9"/>
            <w:sz w:val="22"/>
            <w:szCs w:val="22"/>
            <w:lang w:val="en-US"/>
          </w:rPr>
          <w:t>karousel</w:t>
        </w:r>
        <w:r w:rsidR="00E745C7" w:rsidRPr="00E745C7">
          <w:rPr>
            <w:rStyle w:val="af9"/>
            <w:sz w:val="22"/>
            <w:szCs w:val="22"/>
          </w:rPr>
          <w:t>.</w:t>
        </w:r>
        <w:r w:rsidR="00E745C7" w:rsidRPr="00E745C7">
          <w:rPr>
            <w:rStyle w:val="af9"/>
            <w:sz w:val="22"/>
            <w:szCs w:val="22"/>
            <w:lang w:val="en-US"/>
          </w:rPr>
          <w:t>ru</w:t>
        </w:r>
      </w:hyperlink>
      <w:r w:rsidRPr="00976F66">
        <w:rPr>
          <w:color w:val="000000" w:themeColor="text1"/>
          <w:sz w:val="22"/>
          <w:szCs w:val="22"/>
        </w:rPr>
        <w:t>, считается действительной, если она оформлена надлежащим образом с указанием контактного лица и наличием</w:t>
      </w:r>
      <w:r w:rsidRPr="00EC09C2">
        <w:rPr>
          <w:color w:val="000000" w:themeColor="text1"/>
          <w:sz w:val="22"/>
          <w:szCs w:val="22"/>
        </w:rPr>
        <w:t xml:space="preserve">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w:t>
      </w:r>
      <w:r w:rsidRPr="00EC09C2">
        <w:rPr>
          <w:color w:val="000000" w:themeColor="text1"/>
          <w:sz w:val="22"/>
          <w:szCs w:val="22"/>
        </w:rPr>
        <w:lastRenderedPageBreak/>
        <w:t>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CF6265">
        <w:rPr>
          <w:color w:val="000000" w:themeColor="text1"/>
          <w:sz w:val="22"/>
          <w:szCs w:val="22"/>
        </w:rPr>
        <w:t xml:space="preserve"> и отправлены</w:t>
      </w:r>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 xml:space="preserve">лицу. В </w:t>
      </w:r>
      <w:proofErr w:type="gramStart"/>
      <w:r w:rsidRPr="00412057">
        <w:rPr>
          <w:color w:val="000000" w:themeColor="text1"/>
          <w:sz w:val="22"/>
          <w:szCs w:val="22"/>
        </w:rPr>
        <w:t>случае</w:t>
      </w:r>
      <w:proofErr w:type="gramEnd"/>
      <w:r w:rsidRPr="00412057">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95389C"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w:t>
      </w:r>
      <w:r w:rsidR="0095389C">
        <w:rPr>
          <w:color w:val="000000" w:themeColor="text1"/>
          <w:sz w:val="22"/>
          <w:szCs w:val="22"/>
        </w:rPr>
        <w:t>–</w:t>
      </w:r>
      <w:r w:rsidRPr="00EC09C2">
        <w:rPr>
          <w:color w:val="000000" w:themeColor="text1"/>
          <w:sz w:val="22"/>
          <w:szCs w:val="22"/>
        </w:rPr>
        <w:t xml:space="preserve"> </w:t>
      </w:r>
      <w:r w:rsidR="008C7216" w:rsidRPr="00EC09C2">
        <w:rPr>
          <w:color w:val="000000" w:themeColor="text1"/>
          <w:sz w:val="22"/>
          <w:szCs w:val="22"/>
        </w:rPr>
        <w:t>Спецификация</w:t>
      </w:r>
      <w:r w:rsidR="00E745C7">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892"/>
        <w:gridCol w:w="4110"/>
      </w:tblGrid>
      <w:tr w:rsidR="00113014" w:rsidRPr="006466FE" w:rsidTr="00163BEA">
        <w:trPr>
          <w:trHeight w:val="4113"/>
        </w:trPr>
        <w:tc>
          <w:tcPr>
            <w:tcW w:w="4892" w:type="dxa"/>
          </w:tcPr>
          <w:p w:rsidR="00113014" w:rsidRPr="006466FE" w:rsidRDefault="00113014" w:rsidP="00CF6265">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CF6265">
            <w:pPr>
              <w:snapToGrid w:val="0"/>
              <w:rPr>
                <w:b/>
                <w:color w:val="000000" w:themeColor="text1"/>
              </w:rPr>
            </w:pPr>
            <w:r w:rsidRPr="006466FE">
              <w:rPr>
                <w:b/>
                <w:color w:val="000000" w:themeColor="text1"/>
                <w:sz w:val="22"/>
                <w:szCs w:val="22"/>
              </w:rPr>
              <w:t>НАО «Красная поляна»</w:t>
            </w:r>
          </w:p>
          <w:p w:rsidR="00163BEA" w:rsidRDefault="00113014" w:rsidP="00CF6265">
            <w:pPr>
              <w:tabs>
                <w:tab w:val="left" w:pos="3324"/>
              </w:tabs>
              <w:contextualSpacing/>
              <w:rPr>
                <w:color w:val="000000" w:themeColor="text1"/>
                <w:sz w:val="22"/>
                <w:szCs w:val="22"/>
              </w:rPr>
            </w:pPr>
            <w:r w:rsidRPr="006466FE">
              <w:rPr>
                <w:color w:val="000000" w:themeColor="text1"/>
                <w:sz w:val="22"/>
                <w:szCs w:val="22"/>
              </w:rPr>
              <w:t xml:space="preserve">Юр. адрес: 354000, Краснодарский край, </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 xml:space="preserve">г. Сочи, ул. </w:t>
            </w:r>
            <w:proofErr w:type="gramStart"/>
            <w:r w:rsidRPr="006466FE">
              <w:rPr>
                <w:color w:val="000000" w:themeColor="text1"/>
                <w:sz w:val="22"/>
                <w:szCs w:val="22"/>
              </w:rPr>
              <w:t>Северная</w:t>
            </w:r>
            <w:proofErr w:type="gramEnd"/>
            <w:r w:rsidRPr="006466FE">
              <w:rPr>
                <w:color w:val="000000" w:themeColor="text1"/>
                <w:sz w:val="22"/>
                <w:szCs w:val="22"/>
              </w:rPr>
              <w:t>, д.14А.</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CF6265">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CF6265">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CF6265">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CF6265">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5" w:history="1">
              <w:r w:rsidRPr="008B313F">
                <w:rPr>
                  <w:rStyle w:val="af9"/>
                  <w:rFonts w:eastAsia="Calibri"/>
                  <w:sz w:val="22"/>
                  <w:szCs w:val="22"/>
                  <w:lang w:eastAsia="en-US"/>
                </w:rPr>
                <w:t>info@karousel.ru</w:t>
              </w:r>
            </w:hyperlink>
          </w:p>
          <w:p w:rsidR="00113014" w:rsidRDefault="00113014" w:rsidP="00CF6265">
            <w:pPr>
              <w:tabs>
                <w:tab w:val="left" w:pos="284"/>
                <w:tab w:val="left" w:pos="8364"/>
              </w:tabs>
              <w:rPr>
                <w:color w:val="000000" w:themeColor="text1"/>
              </w:rPr>
            </w:pPr>
          </w:p>
          <w:p w:rsidR="00163BEA" w:rsidRDefault="00FF4EE2" w:rsidP="00FF4EE2">
            <w:pPr>
              <w:tabs>
                <w:tab w:val="left" w:pos="284"/>
                <w:tab w:val="left" w:pos="8364"/>
              </w:tabs>
              <w:rPr>
                <w:b/>
                <w:sz w:val="22"/>
                <w:szCs w:val="22"/>
              </w:rPr>
            </w:pPr>
            <w:r w:rsidRPr="008947F9">
              <w:rPr>
                <w:b/>
                <w:sz w:val="22"/>
                <w:szCs w:val="22"/>
              </w:rPr>
              <w:t xml:space="preserve">Первый заместитель </w:t>
            </w:r>
          </w:p>
          <w:p w:rsidR="00FF4EE2" w:rsidRPr="008947F9" w:rsidRDefault="00FF4EE2" w:rsidP="00FF4EE2">
            <w:pPr>
              <w:tabs>
                <w:tab w:val="left" w:pos="284"/>
                <w:tab w:val="left" w:pos="8364"/>
              </w:tabs>
              <w:rPr>
                <w:b/>
              </w:rPr>
            </w:pPr>
            <w:r w:rsidRPr="008947F9">
              <w:rPr>
                <w:b/>
                <w:sz w:val="22"/>
                <w:szCs w:val="22"/>
              </w:rPr>
              <w:t xml:space="preserve">генерального директора </w:t>
            </w:r>
          </w:p>
          <w:p w:rsidR="00FF4EE2" w:rsidRDefault="00FF4EE2" w:rsidP="00FF4EE2">
            <w:pPr>
              <w:tabs>
                <w:tab w:val="left" w:pos="284"/>
                <w:tab w:val="left" w:pos="8364"/>
              </w:tabs>
              <w:rPr>
                <w:b/>
                <w:color w:val="000000" w:themeColor="text1"/>
              </w:rPr>
            </w:pPr>
          </w:p>
          <w:p w:rsidR="00163BEA" w:rsidRPr="006466FE" w:rsidRDefault="00163BEA" w:rsidP="00FF4EE2">
            <w:pPr>
              <w:tabs>
                <w:tab w:val="left" w:pos="284"/>
                <w:tab w:val="left" w:pos="8364"/>
              </w:tabs>
              <w:rPr>
                <w:b/>
                <w:color w:val="000000" w:themeColor="text1"/>
              </w:rPr>
            </w:pPr>
          </w:p>
          <w:p w:rsidR="00FF4EE2" w:rsidRPr="00FF4EE2" w:rsidRDefault="00FF4EE2" w:rsidP="00FF4EE2">
            <w:pPr>
              <w:tabs>
                <w:tab w:val="left" w:pos="284"/>
                <w:tab w:val="left" w:pos="8364"/>
              </w:tabs>
              <w:rPr>
                <w:b/>
                <w:color w:val="000000" w:themeColor="text1"/>
              </w:rPr>
            </w:pPr>
            <w:r w:rsidRPr="00FF4EE2">
              <w:rPr>
                <w:b/>
                <w:color w:val="000000" w:themeColor="text1"/>
                <w:sz w:val="22"/>
                <w:szCs w:val="22"/>
              </w:rPr>
              <w:t>________________/ А.В. Немцов</w:t>
            </w:r>
            <w:r w:rsidRPr="00FF4EE2" w:rsidDel="00F02583">
              <w:rPr>
                <w:b/>
                <w:sz w:val="22"/>
                <w:szCs w:val="22"/>
              </w:rPr>
              <w:t xml:space="preserve"> </w:t>
            </w:r>
            <w:r w:rsidRPr="00FF4EE2">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c>
          <w:tcPr>
            <w:tcW w:w="4110" w:type="dxa"/>
          </w:tcPr>
          <w:p w:rsidR="00113014" w:rsidRPr="006466FE" w:rsidRDefault="00113014" w:rsidP="00163BEA">
            <w:pPr>
              <w:tabs>
                <w:tab w:val="left" w:pos="317"/>
                <w:tab w:val="left" w:pos="8364"/>
              </w:tabs>
              <w:ind w:left="317"/>
              <w:rPr>
                <w:b/>
                <w:color w:val="000000" w:themeColor="text1"/>
              </w:rPr>
            </w:pPr>
            <w:r w:rsidRPr="006466FE">
              <w:rPr>
                <w:b/>
                <w:color w:val="000000" w:themeColor="text1"/>
                <w:sz w:val="22"/>
                <w:szCs w:val="22"/>
              </w:rPr>
              <w:t>ПОСТАВЩИК:</w:t>
            </w:r>
          </w:p>
          <w:p w:rsidR="00113014" w:rsidRPr="006466FE" w:rsidRDefault="00113014" w:rsidP="00163BEA">
            <w:pPr>
              <w:tabs>
                <w:tab w:val="left" w:pos="284"/>
                <w:tab w:val="left" w:pos="317"/>
                <w:tab w:val="left" w:pos="8364"/>
              </w:tabs>
              <w:rPr>
                <w:color w:val="000000" w:themeColor="text1"/>
              </w:rPr>
            </w:pPr>
          </w:p>
          <w:p w:rsidR="00113014" w:rsidRPr="006466FE" w:rsidRDefault="00113014" w:rsidP="00163BEA">
            <w:pPr>
              <w:tabs>
                <w:tab w:val="left" w:pos="284"/>
                <w:tab w:val="left" w:pos="317"/>
                <w:tab w:val="left" w:pos="8364"/>
              </w:tabs>
              <w:rPr>
                <w:color w:val="000000" w:themeColor="text1"/>
              </w:rPr>
            </w:pPr>
          </w:p>
          <w:p w:rsidR="00113014" w:rsidRDefault="00113014" w:rsidP="00163BEA">
            <w:pPr>
              <w:tabs>
                <w:tab w:val="left" w:pos="284"/>
                <w:tab w:val="left" w:pos="317"/>
                <w:tab w:val="left" w:pos="8364"/>
              </w:tabs>
              <w:rPr>
                <w:color w:val="000000" w:themeColor="text1"/>
              </w:rPr>
            </w:pPr>
          </w:p>
          <w:p w:rsidR="00113014" w:rsidRDefault="00113014" w:rsidP="00163BEA">
            <w:pPr>
              <w:tabs>
                <w:tab w:val="left" w:pos="284"/>
                <w:tab w:val="left" w:pos="317"/>
                <w:tab w:val="left" w:pos="8364"/>
              </w:tabs>
              <w:rPr>
                <w:color w:val="000000" w:themeColor="text1"/>
              </w:rPr>
            </w:pPr>
          </w:p>
          <w:p w:rsidR="00113014" w:rsidRDefault="00113014" w:rsidP="00163BEA">
            <w:pPr>
              <w:tabs>
                <w:tab w:val="left" w:pos="284"/>
                <w:tab w:val="left" w:pos="317"/>
                <w:tab w:val="left" w:pos="8364"/>
              </w:tabs>
              <w:rPr>
                <w:color w:val="000000" w:themeColor="text1"/>
              </w:rPr>
            </w:pPr>
          </w:p>
          <w:p w:rsidR="00113014" w:rsidRDefault="00113014" w:rsidP="00163BEA">
            <w:pPr>
              <w:tabs>
                <w:tab w:val="left" w:pos="284"/>
                <w:tab w:val="left" w:pos="317"/>
                <w:tab w:val="left" w:pos="8364"/>
              </w:tabs>
              <w:rPr>
                <w:color w:val="000000" w:themeColor="text1"/>
              </w:rPr>
            </w:pPr>
          </w:p>
          <w:p w:rsidR="00113014" w:rsidRDefault="00113014" w:rsidP="00163BEA">
            <w:pPr>
              <w:tabs>
                <w:tab w:val="left" w:pos="284"/>
                <w:tab w:val="left" w:pos="317"/>
                <w:tab w:val="left" w:pos="8364"/>
              </w:tabs>
              <w:rPr>
                <w:color w:val="000000" w:themeColor="text1"/>
              </w:rPr>
            </w:pPr>
          </w:p>
          <w:p w:rsidR="00113014" w:rsidRDefault="00113014" w:rsidP="00163BEA">
            <w:pPr>
              <w:tabs>
                <w:tab w:val="left" w:pos="284"/>
                <w:tab w:val="left" w:pos="317"/>
                <w:tab w:val="left" w:pos="8364"/>
              </w:tabs>
              <w:rPr>
                <w:color w:val="000000" w:themeColor="text1"/>
              </w:rPr>
            </w:pPr>
          </w:p>
          <w:p w:rsidR="00113014" w:rsidRDefault="00113014" w:rsidP="00163BEA">
            <w:pPr>
              <w:tabs>
                <w:tab w:val="left" w:pos="284"/>
                <w:tab w:val="left" w:pos="317"/>
                <w:tab w:val="left" w:pos="8364"/>
              </w:tabs>
              <w:rPr>
                <w:color w:val="000000" w:themeColor="text1"/>
              </w:rPr>
            </w:pPr>
          </w:p>
          <w:p w:rsidR="00E745C7" w:rsidRDefault="00E745C7" w:rsidP="00163BEA">
            <w:pPr>
              <w:tabs>
                <w:tab w:val="left" w:pos="284"/>
                <w:tab w:val="left" w:pos="317"/>
                <w:tab w:val="left" w:pos="8364"/>
              </w:tabs>
              <w:rPr>
                <w:color w:val="000000" w:themeColor="text1"/>
              </w:rPr>
            </w:pPr>
          </w:p>
          <w:p w:rsidR="00113014" w:rsidRDefault="00113014" w:rsidP="00163BEA">
            <w:pPr>
              <w:tabs>
                <w:tab w:val="left" w:pos="284"/>
                <w:tab w:val="left" w:pos="317"/>
                <w:tab w:val="left" w:pos="8364"/>
              </w:tabs>
              <w:rPr>
                <w:color w:val="000000" w:themeColor="text1"/>
              </w:rPr>
            </w:pPr>
          </w:p>
          <w:p w:rsidR="00113014" w:rsidRDefault="00113014" w:rsidP="00163BEA">
            <w:pPr>
              <w:tabs>
                <w:tab w:val="left" w:pos="284"/>
                <w:tab w:val="left" w:pos="317"/>
                <w:tab w:val="left" w:pos="8364"/>
              </w:tabs>
              <w:rPr>
                <w:color w:val="000000" w:themeColor="text1"/>
              </w:rPr>
            </w:pPr>
          </w:p>
          <w:p w:rsidR="005F3E4E" w:rsidRDefault="005F3E4E" w:rsidP="00163BEA">
            <w:pPr>
              <w:tabs>
                <w:tab w:val="left" w:pos="284"/>
                <w:tab w:val="left" w:pos="317"/>
                <w:tab w:val="left" w:pos="8364"/>
              </w:tabs>
              <w:rPr>
                <w:color w:val="000000" w:themeColor="text1"/>
              </w:rPr>
            </w:pPr>
          </w:p>
          <w:p w:rsidR="006A0C97" w:rsidRDefault="006A0C97" w:rsidP="00163BEA">
            <w:pPr>
              <w:tabs>
                <w:tab w:val="left" w:pos="284"/>
                <w:tab w:val="left" w:pos="317"/>
                <w:tab w:val="left" w:pos="8364"/>
              </w:tabs>
              <w:rPr>
                <w:color w:val="000000" w:themeColor="text1"/>
              </w:rPr>
            </w:pPr>
          </w:p>
          <w:p w:rsidR="006A0C97" w:rsidRDefault="006A0C97" w:rsidP="00163BEA">
            <w:pPr>
              <w:tabs>
                <w:tab w:val="left" w:pos="284"/>
                <w:tab w:val="left" w:pos="317"/>
                <w:tab w:val="left" w:pos="8364"/>
              </w:tabs>
              <w:rPr>
                <w:color w:val="000000" w:themeColor="text1"/>
              </w:rPr>
            </w:pPr>
          </w:p>
          <w:p w:rsidR="005F3E4E" w:rsidRDefault="005F3E4E" w:rsidP="00163BEA">
            <w:pPr>
              <w:tabs>
                <w:tab w:val="left" w:pos="284"/>
                <w:tab w:val="left" w:pos="317"/>
                <w:tab w:val="left" w:pos="8364"/>
              </w:tabs>
              <w:rPr>
                <w:color w:val="000000" w:themeColor="text1"/>
              </w:rPr>
            </w:pPr>
          </w:p>
          <w:p w:rsidR="00113014" w:rsidRPr="006466FE" w:rsidRDefault="00113014" w:rsidP="00163BEA">
            <w:pPr>
              <w:tabs>
                <w:tab w:val="left" w:pos="284"/>
                <w:tab w:val="left" w:pos="317"/>
                <w:tab w:val="left" w:pos="8364"/>
              </w:tabs>
              <w:ind w:left="317"/>
              <w:rPr>
                <w:color w:val="000000" w:themeColor="text1"/>
              </w:rPr>
            </w:pPr>
            <w:r w:rsidRPr="006466FE">
              <w:rPr>
                <w:color w:val="000000" w:themeColor="text1"/>
                <w:sz w:val="22"/>
                <w:szCs w:val="22"/>
              </w:rPr>
              <w:t>_______________/</w:t>
            </w:r>
            <w:r>
              <w:rPr>
                <w:color w:val="000000" w:themeColor="text1"/>
                <w:sz w:val="22"/>
                <w:szCs w:val="22"/>
              </w:rPr>
              <w:t>_______________</w:t>
            </w:r>
            <w:r w:rsidRPr="006466FE">
              <w:rPr>
                <w:color w:val="000000" w:themeColor="text1"/>
                <w:sz w:val="22"/>
                <w:szCs w:val="22"/>
              </w:rPr>
              <w:t xml:space="preserve"> /</w:t>
            </w:r>
          </w:p>
          <w:p w:rsidR="00113014" w:rsidRPr="006466FE" w:rsidRDefault="005F3E4E" w:rsidP="00163BEA">
            <w:pPr>
              <w:tabs>
                <w:tab w:val="left" w:pos="284"/>
                <w:tab w:val="left" w:pos="317"/>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6"/>
          <w:headerReference w:type="first" r:id="rId17"/>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CF6265">
        <w:rPr>
          <w:rFonts w:ascii="Times New Roman" w:hAnsi="Times New Roman"/>
          <w:color w:val="000000" w:themeColor="text1"/>
        </w:rPr>
        <w:t>________</w:t>
      </w:r>
      <w:r w:rsidRPr="006466FE">
        <w:rPr>
          <w:rFonts w:ascii="Times New Roman" w:hAnsi="Times New Roman"/>
          <w:color w:val="000000" w:themeColor="text1"/>
        </w:rPr>
        <w:t>»</w:t>
      </w:r>
      <w:r w:rsidR="00CF6265">
        <w:rPr>
          <w:rFonts w:ascii="Times New Roman" w:hAnsi="Times New Roman"/>
          <w:color w:val="000000" w:themeColor="text1"/>
        </w:rPr>
        <w:t xml:space="preserve"> </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A0C97" w:rsidRDefault="008C7216" w:rsidP="00293E1C">
      <w:pPr>
        <w:tabs>
          <w:tab w:val="left" w:pos="284"/>
        </w:tabs>
        <w:ind w:firstLine="425"/>
        <w:jc w:val="right"/>
        <w:rPr>
          <w:color w:val="000000" w:themeColor="text1"/>
          <w:sz w:val="22"/>
          <w:szCs w:val="22"/>
        </w:rPr>
      </w:pPr>
    </w:p>
    <w:p w:rsidR="008C7216" w:rsidRPr="00E745C7" w:rsidRDefault="008C7216" w:rsidP="00293E1C">
      <w:pPr>
        <w:tabs>
          <w:tab w:val="left" w:pos="284"/>
        </w:tabs>
        <w:ind w:firstLine="425"/>
        <w:jc w:val="center"/>
        <w:rPr>
          <w:b/>
          <w:color w:val="000000" w:themeColor="text1"/>
          <w:sz w:val="22"/>
          <w:szCs w:val="22"/>
        </w:rPr>
      </w:pPr>
      <w:r w:rsidRPr="00E745C7">
        <w:rPr>
          <w:b/>
          <w:color w:val="000000" w:themeColor="text1"/>
          <w:sz w:val="22"/>
          <w:szCs w:val="22"/>
        </w:rPr>
        <w:t>С</w:t>
      </w:r>
      <w:r w:rsidR="001E24CF" w:rsidRPr="00E745C7">
        <w:rPr>
          <w:b/>
          <w:color w:val="000000" w:themeColor="text1"/>
          <w:sz w:val="22"/>
          <w:szCs w:val="22"/>
        </w:rPr>
        <w:t>ПЕЦИФИКАЦИЯ</w:t>
      </w:r>
    </w:p>
    <w:p w:rsidR="006A0C97" w:rsidRPr="00E745C7" w:rsidRDefault="006A0C97" w:rsidP="00293E1C">
      <w:pPr>
        <w:tabs>
          <w:tab w:val="left" w:pos="284"/>
        </w:tabs>
        <w:ind w:firstLine="425"/>
        <w:jc w:val="center"/>
        <w:rPr>
          <w:b/>
          <w:color w:val="000000" w:themeColor="text1"/>
          <w:sz w:val="22"/>
          <w:szCs w:val="22"/>
        </w:rPr>
      </w:pPr>
    </w:p>
    <w:p w:rsidR="00E745C7" w:rsidRPr="00E745C7" w:rsidRDefault="00E745C7" w:rsidP="00E745C7">
      <w:pPr>
        <w:jc w:val="center"/>
        <w:rPr>
          <w:b/>
          <w:sz w:val="22"/>
          <w:szCs w:val="22"/>
        </w:rPr>
      </w:pPr>
      <w:r w:rsidRPr="00E745C7">
        <w:rPr>
          <w:b/>
          <w:sz w:val="22"/>
          <w:szCs w:val="22"/>
        </w:rPr>
        <w:t>на поставку горнолыжного оборудования</w:t>
      </w:r>
    </w:p>
    <w:p w:rsidR="00E66203" w:rsidRPr="00E745C7" w:rsidRDefault="00E66203" w:rsidP="00502327">
      <w:pPr>
        <w:tabs>
          <w:tab w:val="left" w:pos="284"/>
        </w:tabs>
        <w:rPr>
          <w:b/>
          <w:color w:val="000000" w:themeColor="text1"/>
          <w:sz w:val="22"/>
          <w:szCs w:val="22"/>
        </w:rPr>
      </w:pPr>
    </w:p>
    <w:tbl>
      <w:tblPr>
        <w:tblW w:w="1529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37"/>
        <w:gridCol w:w="2647"/>
        <w:gridCol w:w="708"/>
        <w:gridCol w:w="867"/>
        <w:gridCol w:w="4252"/>
        <w:gridCol w:w="2238"/>
        <w:gridCol w:w="1417"/>
        <w:gridCol w:w="1276"/>
        <w:gridCol w:w="1357"/>
      </w:tblGrid>
      <w:tr w:rsidR="00E745C7" w:rsidRPr="00E745C7" w:rsidTr="00E745C7">
        <w:trPr>
          <w:trHeight w:val="889"/>
          <w:jc w:val="center"/>
        </w:trPr>
        <w:tc>
          <w:tcPr>
            <w:tcW w:w="537" w:type="dxa"/>
            <w:vAlign w:val="center"/>
          </w:tcPr>
          <w:p w:rsidR="00E745C7" w:rsidRPr="00E745C7" w:rsidRDefault="00E745C7" w:rsidP="001B7761">
            <w:pPr>
              <w:widowControl w:val="0"/>
              <w:autoSpaceDE w:val="0"/>
              <w:autoSpaceDN w:val="0"/>
              <w:adjustRightInd w:val="0"/>
              <w:jc w:val="center"/>
              <w:rPr>
                <w:b/>
                <w:sz w:val="22"/>
                <w:szCs w:val="22"/>
              </w:rPr>
            </w:pPr>
            <w:r w:rsidRPr="00E745C7">
              <w:rPr>
                <w:b/>
                <w:sz w:val="22"/>
                <w:szCs w:val="22"/>
              </w:rPr>
              <w:t xml:space="preserve">№ </w:t>
            </w:r>
            <w:proofErr w:type="gramStart"/>
            <w:r w:rsidRPr="00E745C7">
              <w:rPr>
                <w:b/>
                <w:sz w:val="22"/>
                <w:szCs w:val="22"/>
              </w:rPr>
              <w:t>п</w:t>
            </w:r>
            <w:proofErr w:type="gramEnd"/>
            <w:r w:rsidRPr="00E745C7">
              <w:rPr>
                <w:b/>
                <w:sz w:val="22"/>
                <w:szCs w:val="22"/>
              </w:rPr>
              <w:t>/п</w:t>
            </w:r>
          </w:p>
        </w:tc>
        <w:tc>
          <w:tcPr>
            <w:tcW w:w="2647" w:type="dxa"/>
            <w:vAlign w:val="center"/>
          </w:tcPr>
          <w:p w:rsidR="00E745C7" w:rsidRPr="00E745C7" w:rsidRDefault="00E745C7" w:rsidP="001B7761">
            <w:pPr>
              <w:widowControl w:val="0"/>
              <w:autoSpaceDE w:val="0"/>
              <w:autoSpaceDN w:val="0"/>
              <w:adjustRightInd w:val="0"/>
              <w:jc w:val="center"/>
              <w:rPr>
                <w:b/>
                <w:sz w:val="22"/>
                <w:szCs w:val="22"/>
              </w:rPr>
            </w:pPr>
            <w:r w:rsidRPr="00E745C7">
              <w:rPr>
                <w:b/>
                <w:sz w:val="22"/>
                <w:szCs w:val="22"/>
              </w:rPr>
              <w:t>Наименование</w:t>
            </w:r>
          </w:p>
          <w:p w:rsidR="00E745C7" w:rsidRPr="00E745C7" w:rsidRDefault="00E745C7" w:rsidP="001B7761">
            <w:pPr>
              <w:widowControl w:val="0"/>
              <w:autoSpaceDE w:val="0"/>
              <w:autoSpaceDN w:val="0"/>
              <w:adjustRightInd w:val="0"/>
              <w:jc w:val="center"/>
              <w:rPr>
                <w:b/>
                <w:sz w:val="22"/>
                <w:szCs w:val="22"/>
              </w:rPr>
            </w:pPr>
            <w:r w:rsidRPr="00E745C7">
              <w:rPr>
                <w:b/>
                <w:sz w:val="22"/>
                <w:szCs w:val="22"/>
              </w:rPr>
              <w:t>товара</w:t>
            </w:r>
          </w:p>
        </w:tc>
        <w:tc>
          <w:tcPr>
            <w:tcW w:w="708" w:type="dxa"/>
            <w:vAlign w:val="center"/>
          </w:tcPr>
          <w:p w:rsidR="00E745C7" w:rsidRPr="00E745C7" w:rsidRDefault="00E745C7" w:rsidP="001B7761">
            <w:pPr>
              <w:widowControl w:val="0"/>
              <w:autoSpaceDE w:val="0"/>
              <w:autoSpaceDN w:val="0"/>
              <w:adjustRightInd w:val="0"/>
              <w:jc w:val="center"/>
              <w:rPr>
                <w:b/>
                <w:sz w:val="22"/>
                <w:szCs w:val="22"/>
              </w:rPr>
            </w:pPr>
          </w:p>
          <w:p w:rsidR="00E745C7" w:rsidRPr="00E745C7" w:rsidRDefault="00E745C7" w:rsidP="001B7761">
            <w:pPr>
              <w:widowControl w:val="0"/>
              <w:autoSpaceDE w:val="0"/>
              <w:autoSpaceDN w:val="0"/>
              <w:adjustRightInd w:val="0"/>
              <w:jc w:val="center"/>
              <w:rPr>
                <w:b/>
                <w:sz w:val="22"/>
                <w:szCs w:val="22"/>
              </w:rPr>
            </w:pPr>
            <w:r w:rsidRPr="00E745C7">
              <w:rPr>
                <w:b/>
                <w:sz w:val="22"/>
                <w:szCs w:val="22"/>
              </w:rPr>
              <w:t>Ед.</w:t>
            </w:r>
          </w:p>
          <w:p w:rsidR="00E745C7" w:rsidRPr="00E745C7" w:rsidRDefault="00E745C7" w:rsidP="001B7761">
            <w:pPr>
              <w:widowControl w:val="0"/>
              <w:autoSpaceDE w:val="0"/>
              <w:autoSpaceDN w:val="0"/>
              <w:adjustRightInd w:val="0"/>
              <w:jc w:val="center"/>
              <w:rPr>
                <w:b/>
                <w:sz w:val="22"/>
                <w:szCs w:val="22"/>
              </w:rPr>
            </w:pPr>
            <w:r w:rsidRPr="00E745C7">
              <w:rPr>
                <w:b/>
                <w:sz w:val="22"/>
                <w:szCs w:val="22"/>
              </w:rPr>
              <w:t>изм.</w:t>
            </w:r>
          </w:p>
        </w:tc>
        <w:tc>
          <w:tcPr>
            <w:tcW w:w="867" w:type="dxa"/>
            <w:vAlign w:val="center"/>
          </w:tcPr>
          <w:p w:rsidR="00E745C7" w:rsidRPr="00E745C7" w:rsidRDefault="00E745C7" w:rsidP="006A0C97">
            <w:pPr>
              <w:widowControl w:val="0"/>
              <w:autoSpaceDE w:val="0"/>
              <w:autoSpaceDN w:val="0"/>
              <w:adjustRightInd w:val="0"/>
              <w:jc w:val="center"/>
              <w:rPr>
                <w:b/>
                <w:sz w:val="22"/>
                <w:szCs w:val="22"/>
              </w:rPr>
            </w:pPr>
            <w:r w:rsidRPr="00E745C7">
              <w:rPr>
                <w:b/>
                <w:sz w:val="22"/>
                <w:szCs w:val="22"/>
              </w:rPr>
              <w:t>Кол-во</w:t>
            </w:r>
          </w:p>
        </w:tc>
        <w:tc>
          <w:tcPr>
            <w:tcW w:w="4252" w:type="dxa"/>
            <w:vAlign w:val="center"/>
          </w:tcPr>
          <w:p w:rsidR="00E745C7" w:rsidRPr="00E745C7" w:rsidRDefault="00E745C7" w:rsidP="001B7761">
            <w:pPr>
              <w:widowControl w:val="0"/>
              <w:autoSpaceDE w:val="0"/>
              <w:autoSpaceDN w:val="0"/>
              <w:adjustRightInd w:val="0"/>
              <w:jc w:val="center"/>
              <w:rPr>
                <w:sz w:val="22"/>
                <w:szCs w:val="22"/>
              </w:rPr>
            </w:pPr>
            <w:r w:rsidRPr="00E745C7">
              <w:rPr>
                <w:b/>
                <w:sz w:val="22"/>
                <w:szCs w:val="22"/>
              </w:rPr>
              <w:t>Комплектность, характеристики</w:t>
            </w:r>
          </w:p>
        </w:tc>
        <w:tc>
          <w:tcPr>
            <w:tcW w:w="2238" w:type="dxa"/>
            <w:vAlign w:val="center"/>
          </w:tcPr>
          <w:p w:rsidR="00E745C7" w:rsidRPr="00E745C7" w:rsidRDefault="00E745C7" w:rsidP="00E745C7">
            <w:pPr>
              <w:jc w:val="center"/>
              <w:rPr>
                <w:b/>
                <w:color w:val="000000" w:themeColor="text1"/>
                <w:sz w:val="22"/>
                <w:szCs w:val="22"/>
              </w:rPr>
            </w:pPr>
            <w:r w:rsidRPr="00E745C7">
              <w:rPr>
                <w:b/>
                <w:sz w:val="22"/>
                <w:szCs w:val="22"/>
              </w:rPr>
              <w:t>Размерный ряд</w:t>
            </w:r>
          </w:p>
        </w:tc>
        <w:tc>
          <w:tcPr>
            <w:tcW w:w="1417" w:type="dxa"/>
            <w:vAlign w:val="center"/>
          </w:tcPr>
          <w:p w:rsidR="00E745C7" w:rsidRPr="00E745C7" w:rsidRDefault="00E745C7" w:rsidP="001B7761">
            <w:pPr>
              <w:jc w:val="center"/>
              <w:rPr>
                <w:b/>
                <w:color w:val="000000" w:themeColor="text1"/>
                <w:sz w:val="22"/>
                <w:szCs w:val="22"/>
              </w:rPr>
            </w:pPr>
            <w:r w:rsidRPr="00E745C7">
              <w:rPr>
                <w:b/>
                <w:color w:val="000000" w:themeColor="text1"/>
                <w:sz w:val="22"/>
                <w:szCs w:val="22"/>
              </w:rPr>
              <w:t>Цена за ед., (с НДС 18%), руб.</w:t>
            </w:r>
          </w:p>
        </w:tc>
        <w:tc>
          <w:tcPr>
            <w:tcW w:w="1276" w:type="dxa"/>
            <w:vAlign w:val="center"/>
          </w:tcPr>
          <w:p w:rsidR="00E745C7" w:rsidRPr="00E745C7" w:rsidRDefault="00E745C7" w:rsidP="001B7761">
            <w:pPr>
              <w:jc w:val="center"/>
              <w:rPr>
                <w:b/>
                <w:color w:val="000000" w:themeColor="text1"/>
                <w:sz w:val="22"/>
                <w:szCs w:val="22"/>
              </w:rPr>
            </w:pPr>
            <w:r w:rsidRPr="00E745C7">
              <w:rPr>
                <w:b/>
                <w:color w:val="000000" w:themeColor="text1"/>
                <w:sz w:val="22"/>
                <w:szCs w:val="22"/>
              </w:rPr>
              <w:t>Стоимость (с НДС), руб.</w:t>
            </w:r>
          </w:p>
        </w:tc>
        <w:tc>
          <w:tcPr>
            <w:tcW w:w="1357" w:type="dxa"/>
            <w:vAlign w:val="center"/>
          </w:tcPr>
          <w:p w:rsidR="00E745C7" w:rsidRPr="00E745C7" w:rsidRDefault="00E745C7" w:rsidP="001B7761">
            <w:pPr>
              <w:spacing w:after="160" w:line="259" w:lineRule="auto"/>
              <w:jc w:val="center"/>
              <w:rPr>
                <w:b/>
                <w:color w:val="000000" w:themeColor="text1"/>
                <w:sz w:val="22"/>
                <w:szCs w:val="22"/>
              </w:rPr>
            </w:pPr>
            <w:r w:rsidRPr="00E745C7">
              <w:rPr>
                <w:b/>
                <w:color w:val="000000" w:themeColor="text1"/>
                <w:sz w:val="22"/>
                <w:szCs w:val="22"/>
              </w:rPr>
              <w:t>(НДС 18%, руб.)</w:t>
            </w:r>
          </w:p>
        </w:tc>
      </w:tr>
      <w:tr w:rsidR="00E745C7" w:rsidRPr="00E745C7" w:rsidTr="00E745C7">
        <w:trPr>
          <w:trHeight w:val="213"/>
          <w:jc w:val="center"/>
        </w:trPr>
        <w:tc>
          <w:tcPr>
            <w:tcW w:w="537" w:type="dxa"/>
            <w:tcBorders>
              <w:top w:val="nil"/>
            </w:tcBorders>
          </w:tcPr>
          <w:p w:rsidR="00E745C7" w:rsidRPr="00E745C7" w:rsidRDefault="00E745C7" w:rsidP="001B7761">
            <w:pPr>
              <w:widowControl w:val="0"/>
              <w:autoSpaceDE w:val="0"/>
              <w:autoSpaceDN w:val="0"/>
              <w:adjustRightInd w:val="0"/>
              <w:jc w:val="center"/>
              <w:rPr>
                <w:sz w:val="22"/>
                <w:szCs w:val="22"/>
              </w:rPr>
            </w:pPr>
            <w:r w:rsidRPr="00E745C7">
              <w:rPr>
                <w:sz w:val="22"/>
                <w:szCs w:val="22"/>
              </w:rPr>
              <w:t>1</w:t>
            </w:r>
          </w:p>
        </w:tc>
        <w:tc>
          <w:tcPr>
            <w:tcW w:w="2647" w:type="dxa"/>
            <w:tcBorders>
              <w:top w:val="nil"/>
            </w:tcBorders>
          </w:tcPr>
          <w:p w:rsidR="00E745C7" w:rsidRPr="00E745C7" w:rsidRDefault="00E745C7" w:rsidP="001B7761">
            <w:pPr>
              <w:widowControl w:val="0"/>
              <w:autoSpaceDE w:val="0"/>
              <w:autoSpaceDN w:val="0"/>
              <w:adjustRightInd w:val="0"/>
              <w:jc w:val="center"/>
              <w:rPr>
                <w:sz w:val="22"/>
                <w:szCs w:val="22"/>
              </w:rPr>
            </w:pPr>
            <w:r w:rsidRPr="00E745C7">
              <w:rPr>
                <w:sz w:val="22"/>
                <w:szCs w:val="22"/>
              </w:rPr>
              <w:t>2</w:t>
            </w:r>
          </w:p>
        </w:tc>
        <w:tc>
          <w:tcPr>
            <w:tcW w:w="708" w:type="dxa"/>
            <w:tcBorders>
              <w:top w:val="nil"/>
            </w:tcBorders>
          </w:tcPr>
          <w:p w:rsidR="00E745C7" w:rsidRPr="00E745C7" w:rsidRDefault="00E745C7" w:rsidP="001B7761">
            <w:pPr>
              <w:widowControl w:val="0"/>
              <w:autoSpaceDE w:val="0"/>
              <w:autoSpaceDN w:val="0"/>
              <w:adjustRightInd w:val="0"/>
              <w:jc w:val="center"/>
              <w:rPr>
                <w:sz w:val="22"/>
                <w:szCs w:val="22"/>
              </w:rPr>
            </w:pPr>
            <w:r w:rsidRPr="00E745C7">
              <w:rPr>
                <w:sz w:val="22"/>
                <w:szCs w:val="22"/>
              </w:rPr>
              <w:t>3</w:t>
            </w:r>
          </w:p>
        </w:tc>
        <w:tc>
          <w:tcPr>
            <w:tcW w:w="867" w:type="dxa"/>
            <w:tcBorders>
              <w:top w:val="nil"/>
            </w:tcBorders>
          </w:tcPr>
          <w:p w:rsidR="00E745C7" w:rsidRPr="00E745C7" w:rsidRDefault="00E745C7" w:rsidP="001B7761">
            <w:pPr>
              <w:widowControl w:val="0"/>
              <w:autoSpaceDE w:val="0"/>
              <w:autoSpaceDN w:val="0"/>
              <w:adjustRightInd w:val="0"/>
              <w:jc w:val="center"/>
              <w:rPr>
                <w:sz w:val="22"/>
                <w:szCs w:val="22"/>
              </w:rPr>
            </w:pPr>
            <w:r w:rsidRPr="00E745C7">
              <w:rPr>
                <w:sz w:val="22"/>
                <w:szCs w:val="22"/>
              </w:rPr>
              <w:t>4</w:t>
            </w:r>
          </w:p>
        </w:tc>
        <w:tc>
          <w:tcPr>
            <w:tcW w:w="4252" w:type="dxa"/>
            <w:tcBorders>
              <w:top w:val="nil"/>
            </w:tcBorders>
          </w:tcPr>
          <w:p w:rsidR="00E745C7" w:rsidRPr="00E745C7" w:rsidRDefault="00E745C7" w:rsidP="001B7761">
            <w:pPr>
              <w:widowControl w:val="0"/>
              <w:autoSpaceDE w:val="0"/>
              <w:autoSpaceDN w:val="0"/>
              <w:adjustRightInd w:val="0"/>
              <w:jc w:val="center"/>
              <w:rPr>
                <w:sz w:val="22"/>
                <w:szCs w:val="22"/>
              </w:rPr>
            </w:pPr>
            <w:r w:rsidRPr="00E745C7">
              <w:rPr>
                <w:sz w:val="22"/>
                <w:szCs w:val="22"/>
              </w:rPr>
              <w:t>5</w:t>
            </w:r>
          </w:p>
        </w:tc>
        <w:tc>
          <w:tcPr>
            <w:tcW w:w="2238" w:type="dxa"/>
            <w:tcBorders>
              <w:top w:val="nil"/>
            </w:tcBorders>
            <w:vAlign w:val="center"/>
          </w:tcPr>
          <w:p w:rsidR="00E745C7" w:rsidRPr="00E745C7" w:rsidRDefault="00E745C7" w:rsidP="00E745C7">
            <w:pPr>
              <w:widowControl w:val="0"/>
              <w:autoSpaceDE w:val="0"/>
              <w:autoSpaceDN w:val="0"/>
              <w:adjustRightInd w:val="0"/>
              <w:jc w:val="center"/>
              <w:rPr>
                <w:sz w:val="22"/>
                <w:szCs w:val="22"/>
              </w:rPr>
            </w:pPr>
            <w:r>
              <w:rPr>
                <w:sz w:val="22"/>
                <w:szCs w:val="22"/>
              </w:rPr>
              <w:t>6</w:t>
            </w:r>
          </w:p>
        </w:tc>
        <w:tc>
          <w:tcPr>
            <w:tcW w:w="1417" w:type="dxa"/>
            <w:tcBorders>
              <w:top w:val="nil"/>
            </w:tcBorders>
          </w:tcPr>
          <w:p w:rsidR="00E745C7" w:rsidRPr="00E745C7" w:rsidRDefault="00E745C7" w:rsidP="001B7761">
            <w:pPr>
              <w:widowControl w:val="0"/>
              <w:autoSpaceDE w:val="0"/>
              <w:autoSpaceDN w:val="0"/>
              <w:adjustRightInd w:val="0"/>
              <w:jc w:val="center"/>
              <w:rPr>
                <w:sz w:val="22"/>
                <w:szCs w:val="22"/>
              </w:rPr>
            </w:pPr>
            <w:r>
              <w:rPr>
                <w:sz w:val="22"/>
                <w:szCs w:val="22"/>
              </w:rPr>
              <w:t>7</w:t>
            </w:r>
          </w:p>
        </w:tc>
        <w:tc>
          <w:tcPr>
            <w:tcW w:w="1276" w:type="dxa"/>
            <w:tcBorders>
              <w:top w:val="nil"/>
            </w:tcBorders>
          </w:tcPr>
          <w:p w:rsidR="00E745C7" w:rsidRPr="00E745C7" w:rsidRDefault="00E745C7" w:rsidP="001B7761">
            <w:pPr>
              <w:widowControl w:val="0"/>
              <w:autoSpaceDE w:val="0"/>
              <w:autoSpaceDN w:val="0"/>
              <w:adjustRightInd w:val="0"/>
              <w:jc w:val="center"/>
              <w:rPr>
                <w:sz w:val="22"/>
                <w:szCs w:val="22"/>
              </w:rPr>
            </w:pPr>
            <w:r>
              <w:rPr>
                <w:sz w:val="22"/>
                <w:szCs w:val="22"/>
              </w:rPr>
              <w:t>8</w:t>
            </w:r>
          </w:p>
        </w:tc>
        <w:tc>
          <w:tcPr>
            <w:tcW w:w="1357" w:type="dxa"/>
            <w:tcBorders>
              <w:top w:val="nil"/>
            </w:tcBorders>
          </w:tcPr>
          <w:p w:rsidR="00E745C7" w:rsidRPr="00E745C7" w:rsidRDefault="00E745C7" w:rsidP="001B7761">
            <w:pPr>
              <w:widowControl w:val="0"/>
              <w:autoSpaceDE w:val="0"/>
              <w:autoSpaceDN w:val="0"/>
              <w:adjustRightInd w:val="0"/>
              <w:jc w:val="center"/>
              <w:rPr>
                <w:sz w:val="22"/>
                <w:szCs w:val="22"/>
              </w:rPr>
            </w:pPr>
            <w:r>
              <w:rPr>
                <w:sz w:val="22"/>
                <w:szCs w:val="22"/>
              </w:rPr>
              <w:t>9</w:t>
            </w:r>
          </w:p>
        </w:tc>
      </w:tr>
      <w:tr w:rsidR="00E745C7" w:rsidRPr="00E745C7" w:rsidTr="00163BEA">
        <w:trPr>
          <w:trHeight w:val="174"/>
          <w:jc w:val="center"/>
        </w:trPr>
        <w:tc>
          <w:tcPr>
            <w:tcW w:w="537" w:type="dxa"/>
            <w:tcBorders>
              <w:top w:val="nil"/>
            </w:tcBorders>
            <w:vAlign w:val="center"/>
          </w:tcPr>
          <w:p w:rsidR="00E745C7" w:rsidRPr="00E745C7" w:rsidRDefault="00E745C7" w:rsidP="0095389C">
            <w:pPr>
              <w:widowControl w:val="0"/>
              <w:autoSpaceDE w:val="0"/>
              <w:autoSpaceDN w:val="0"/>
              <w:adjustRightInd w:val="0"/>
              <w:jc w:val="center"/>
              <w:rPr>
                <w:sz w:val="22"/>
                <w:szCs w:val="22"/>
              </w:rPr>
            </w:pPr>
            <w:r w:rsidRPr="00E745C7">
              <w:rPr>
                <w:sz w:val="22"/>
                <w:szCs w:val="22"/>
              </w:rPr>
              <w:t>1</w:t>
            </w:r>
          </w:p>
        </w:tc>
        <w:tc>
          <w:tcPr>
            <w:tcW w:w="2647" w:type="dxa"/>
            <w:tcBorders>
              <w:top w:val="nil"/>
            </w:tcBorders>
            <w:vAlign w:val="center"/>
          </w:tcPr>
          <w:p w:rsidR="00E745C7" w:rsidRPr="00E745C7" w:rsidRDefault="00E745C7" w:rsidP="0095389C">
            <w:pPr>
              <w:jc w:val="center"/>
              <w:rPr>
                <w:sz w:val="22"/>
                <w:szCs w:val="22"/>
              </w:rPr>
            </w:pPr>
            <w:r w:rsidRPr="00E745C7">
              <w:rPr>
                <w:sz w:val="22"/>
                <w:szCs w:val="22"/>
              </w:rPr>
              <w:t xml:space="preserve">Лыжи </w:t>
            </w:r>
            <w:proofErr w:type="spellStart"/>
            <w:r w:rsidRPr="00E745C7">
              <w:rPr>
                <w:sz w:val="22"/>
                <w:szCs w:val="22"/>
              </w:rPr>
              <w:t>горные+крепление</w:t>
            </w:r>
            <w:proofErr w:type="spellEnd"/>
          </w:p>
        </w:tc>
        <w:tc>
          <w:tcPr>
            <w:tcW w:w="708" w:type="dxa"/>
            <w:tcBorders>
              <w:top w:val="nil"/>
            </w:tcBorders>
            <w:vAlign w:val="center"/>
          </w:tcPr>
          <w:p w:rsidR="00E745C7" w:rsidRPr="00E745C7" w:rsidRDefault="00E745C7" w:rsidP="0095389C">
            <w:pPr>
              <w:jc w:val="center"/>
              <w:rPr>
                <w:sz w:val="22"/>
                <w:szCs w:val="22"/>
              </w:rPr>
            </w:pPr>
            <w:r w:rsidRPr="00E745C7">
              <w:rPr>
                <w:sz w:val="22"/>
                <w:szCs w:val="22"/>
              </w:rPr>
              <w:t>пара</w:t>
            </w:r>
          </w:p>
        </w:tc>
        <w:tc>
          <w:tcPr>
            <w:tcW w:w="867" w:type="dxa"/>
            <w:tcBorders>
              <w:top w:val="nil"/>
            </w:tcBorders>
            <w:vAlign w:val="center"/>
          </w:tcPr>
          <w:p w:rsidR="00E745C7" w:rsidRPr="00E745C7" w:rsidRDefault="00E745C7" w:rsidP="0095389C">
            <w:pPr>
              <w:jc w:val="center"/>
              <w:rPr>
                <w:sz w:val="22"/>
                <w:szCs w:val="22"/>
              </w:rPr>
            </w:pPr>
            <w:r w:rsidRPr="00E745C7">
              <w:rPr>
                <w:sz w:val="22"/>
                <w:szCs w:val="22"/>
              </w:rPr>
              <w:t>185</w:t>
            </w:r>
          </w:p>
        </w:tc>
        <w:tc>
          <w:tcPr>
            <w:tcW w:w="4252" w:type="dxa"/>
            <w:tcBorders>
              <w:top w:val="nil"/>
            </w:tcBorders>
            <w:vAlign w:val="center"/>
          </w:tcPr>
          <w:p w:rsidR="00E745C7" w:rsidRPr="00E745C7" w:rsidRDefault="00E745C7" w:rsidP="00374DF7">
            <w:pPr>
              <w:rPr>
                <w:sz w:val="22"/>
                <w:szCs w:val="22"/>
              </w:rPr>
            </w:pPr>
            <w:proofErr w:type="spellStart"/>
            <w:r w:rsidRPr="00E745C7">
              <w:rPr>
                <w:sz w:val="22"/>
                <w:szCs w:val="22"/>
                <w:lang w:val="de-DE"/>
              </w:rPr>
              <w:t>Модель</w:t>
            </w:r>
            <w:proofErr w:type="spellEnd"/>
            <w:r w:rsidRPr="00E745C7">
              <w:rPr>
                <w:sz w:val="22"/>
                <w:szCs w:val="22"/>
                <w:lang w:val="de-DE"/>
              </w:rPr>
              <w:t xml:space="preserve"> </w:t>
            </w:r>
            <w:proofErr w:type="spellStart"/>
            <w:r w:rsidRPr="00E745C7">
              <w:rPr>
                <w:sz w:val="22"/>
                <w:szCs w:val="22"/>
                <w:lang w:val="de-DE"/>
              </w:rPr>
              <w:t>горных</w:t>
            </w:r>
            <w:proofErr w:type="spellEnd"/>
            <w:r w:rsidRPr="00E745C7">
              <w:rPr>
                <w:sz w:val="22"/>
                <w:szCs w:val="22"/>
                <w:lang w:val="de-DE"/>
              </w:rPr>
              <w:t xml:space="preserve"> </w:t>
            </w:r>
            <w:proofErr w:type="spellStart"/>
            <w:r w:rsidRPr="00E745C7">
              <w:rPr>
                <w:sz w:val="22"/>
                <w:szCs w:val="22"/>
                <w:lang w:val="de-DE"/>
              </w:rPr>
              <w:t>лыж</w:t>
            </w:r>
            <w:proofErr w:type="spellEnd"/>
            <w:r w:rsidRPr="00E745C7">
              <w:rPr>
                <w:sz w:val="22"/>
                <w:szCs w:val="22"/>
                <w:lang w:val="de-DE"/>
              </w:rPr>
              <w:t xml:space="preserve"> </w:t>
            </w:r>
            <w:proofErr w:type="spellStart"/>
            <w:r w:rsidRPr="00E745C7">
              <w:rPr>
                <w:sz w:val="22"/>
                <w:szCs w:val="22"/>
                <w:lang w:val="de-DE"/>
              </w:rPr>
              <w:t>специально</w:t>
            </w:r>
            <w:proofErr w:type="spellEnd"/>
            <w:r w:rsidRPr="00E745C7">
              <w:rPr>
                <w:sz w:val="22"/>
                <w:szCs w:val="22"/>
                <w:lang w:val="de-DE"/>
              </w:rPr>
              <w:t xml:space="preserve"> </w:t>
            </w:r>
            <w:proofErr w:type="spellStart"/>
            <w:r w:rsidRPr="00E745C7">
              <w:rPr>
                <w:sz w:val="22"/>
                <w:szCs w:val="22"/>
                <w:lang w:val="de-DE"/>
              </w:rPr>
              <w:t>предназначенная</w:t>
            </w:r>
            <w:proofErr w:type="spellEnd"/>
            <w:r w:rsidRPr="00E745C7">
              <w:rPr>
                <w:sz w:val="22"/>
                <w:szCs w:val="22"/>
                <w:lang w:val="de-DE"/>
              </w:rPr>
              <w:t xml:space="preserve"> </w:t>
            </w:r>
            <w:proofErr w:type="spellStart"/>
            <w:r w:rsidRPr="00E745C7">
              <w:rPr>
                <w:sz w:val="22"/>
                <w:szCs w:val="22"/>
                <w:lang w:val="de-DE"/>
              </w:rPr>
              <w:t>для</w:t>
            </w:r>
            <w:proofErr w:type="spellEnd"/>
            <w:r w:rsidRPr="00E745C7">
              <w:rPr>
                <w:sz w:val="22"/>
                <w:szCs w:val="22"/>
                <w:lang w:val="de-DE"/>
              </w:rPr>
              <w:t xml:space="preserve"> </w:t>
            </w:r>
            <w:proofErr w:type="spellStart"/>
            <w:r w:rsidRPr="00E745C7">
              <w:rPr>
                <w:sz w:val="22"/>
                <w:szCs w:val="22"/>
                <w:lang w:val="de-DE"/>
              </w:rPr>
              <w:t>прокатов</w:t>
            </w:r>
            <w:proofErr w:type="spellEnd"/>
            <w:r w:rsidRPr="00E745C7">
              <w:rPr>
                <w:sz w:val="22"/>
                <w:szCs w:val="22"/>
                <w:lang w:val="de-DE"/>
              </w:rPr>
              <w:t xml:space="preserve">, с </w:t>
            </w:r>
            <w:proofErr w:type="spellStart"/>
            <w:r w:rsidRPr="00E745C7">
              <w:rPr>
                <w:sz w:val="22"/>
                <w:szCs w:val="22"/>
                <w:lang w:val="de-DE"/>
              </w:rPr>
              <w:t>прокатными</w:t>
            </w:r>
            <w:proofErr w:type="spellEnd"/>
            <w:r w:rsidRPr="00E745C7">
              <w:rPr>
                <w:sz w:val="22"/>
                <w:szCs w:val="22"/>
                <w:lang w:val="de-DE"/>
              </w:rPr>
              <w:t xml:space="preserve"> </w:t>
            </w:r>
            <w:proofErr w:type="spellStart"/>
            <w:r w:rsidRPr="00E745C7">
              <w:rPr>
                <w:sz w:val="22"/>
                <w:szCs w:val="22"/>
                <w:lang w:val="de-DE"/>
              </w:rPr>
              <w:t>креплениями</w:t>
            </w:r>
            <w:proofErr w:type="spellEnd"/>
            <w:r w:rsidRPr="00E745C7">
              <w:rPr>
                <w:sz w:val="22"/>
                <w:szCs w:val="22"/>
              </w:rPr>
              <w:t xml:space="preserve">, </w:t>
            </w:r>
            <w:proofErr w:type="spellStart"/>
            <w:r w:rsidRPr="00E745C7">
              <w:rPr>
                <w:sz w:val="22"/>
                <w:szCs w:val="22"/>
                <w:lang w:val="de-DE"/>
              </w:rPr>
              <w:t>цветовой</w:t>
            </w:r>
            <w:proofErr w:type="spellEnd"/>
            <w:r w:rsidRPr="00E745C7">
              <w:rPr>
                <w:sz w:val="22"/>
                <w:szCs w:val="22"/>
                <w:lang w:val="de-DE"/>
              </w:rPr>
              <w:t xml:space="preserve"> и </w:t>
            </w:r>
            <w:proofErr w:type="spellStart"/>
            <w:r w:rsidRPr="00E745C7">
              <w:rPr>
                <w:sz w:val="22"/>
                <w:szCs w:val="22"/>
                <w:lang w:val="de-DE"/>
              </w:rPr>
              <w:t>цифровой</w:t>
            </w:r>
            <w:proofErr w:type="spellEnd"/>
            <w:r w:rsidRPr="00E745C7">
              <w:rPr>
                <w:sz w:val="22"/>
                <w:szCs w:val="22"/>
                <w:lang w:val="de-DE"/>
              </w:rPr>
              <w:t xml:space="preserve"> </w:t>
            </w:r>
            <w:proofErr w:type="spellStart"/>
            <w:r w:rsidRPr="00E745C7">
              <w:rPr>
                <w:sz w:val="22"/>
                <w:szCs w:val="22"/>
                <w:lang w:val="de-DE"/>
              </w:rPr>
              <w:t>маркировкой</w:t>
            </w:r>
            <w:proofErr w:type="spellEnd"/>
            <w:r w:rsidRPr="00E745C7">
              <w:rPr>
                <w:sz w:val="22"/>
                <w:szCs w:val="22"/>
                <w:lang w:val="de-DE"/>
              </w:rPr>
              <w:t xml:space="preserve">. </w:t>
            </w:r>
            <w:proofErr w:type="spellStart"/>
            <w:r w:rsidRPr="00E745C7">
              <w:rPr>
                <w:sz w:val="22"/>
                <w:szCs w:val="22"/>
                <w:lang w:val="de-DE"/>
              </w:rPr>
              <w:t>Защитное</w:t>
            </w:r>
            <w:proofErr w:type="spellEnd"/>
            <w:r w:rsidRPr="00E745C7">
              <w:rPr>
                <w:sz w:val="22"/>
                <w:szCs w:val="22"/>
                <w:lang w:val="de-DE"/>
              </w:rPr>
              <w:t xml:space="preserve"> </w:t>
            </w:r>
            <w:proofErr w:type="spellStart"/>
            <w:r w:rsidRPr="00E745C7">
              <w:rPr>
                <w:sz w:val="22"/>
                <w:szCs w:val="22"/>
                <w:lang w:val="de-DE"/>
              </w:rPr>
              <w:t>покрытие</w:t>
            </w:r>
            <w:proofErr w:type="spellEnd"/>
            <w:r w:rsidRPr="00E745C7">
              <w:rPr>
                <w:sz w:val="22"/>
                <w:szCs w:val="22"/>
                <w:lang w:val="de-DE"/>
              </w:rPr>
              <w:t xml:space="preserve">, </w:t>
            </w:r>
            <w:r w:rsidRPr="00E745C7">
              <w:rPr>
                <w:sz w:val="22"/>
                <w:szCs w:val="22"/>
              </w:rPr>
              <w:t xml:space="preserve"> </w:t>
            </w:r>
            <w:proofErr w:type="spellStart"/>
            <w:r w:rsidRPr="00E745C7">
              <w:rPr>
                <w:sz w:val="22"/>
                <w:szCs w:val="22"/>
                <w:lang w:val="de-DE"/>
              </w:rPr>
              <w:t>легкая</w:t>
            </w:r>
            <w:proofErr w:type="spellEnd"/>
            <w:r w:rsidRPr="00E745C7">
              <w:rPr>
                <w:sz w:val="22"/>
                <w:szCs w:val="22"/>
                <w:lang w:val="de-DE"/>
              </w:rPr>
              <w:t xml:space="preserve"> </w:t>
            </w:r>
            <w:proofErr w:type="spellStart"/>
            <w:r w:rsidRPr="00E745C7">
              <w:rPr>
                <w:sz w:val="22"/>
                <w:szCs w:val="22"/>
                <w:lang w:val="de-DE"/>
              </w:rPr>
              <w:t>регулировка</w:t>
            </w:r>
            <w:proofErr w:type="spellEnd"/>
            <w:r w:rsidRPr="00E745C7">
              <w:rPr>
                <w:sz w:val="22"/>
                <w:szCs w:val="22"/>
                <w:lang w:val="de-DE"/>
              </w:rPr>
              <w:t xml:space="preserve"> </w:t>
            </w:r>
            <w:proofErr w:type="spellStart"/>
            <w:r w:rsidRPr="00E745C7">
              <w:rPr>
                <w:sz w:val="22"/>
                <w:szCs w:val="22"/>
                <w:lang w:val="de-DE"/>
              </w:rPr>
              <w:t>под</w:t>
            </w:r>
            <w:proofErr w:type="spellEnd"/>
            <w:r w:rsidRPr="00E745C7">
              <w:rPr>
                <w:sz w:val="22"/>
                <w:szCs w:val="22"/>
                <w:lang w:val="de-DE"/>
              </w:rPr>
              <w:t xml:space="preserve"> </w:t>
            </w:r>
            <w:proofErr w:type="spellStart"/>
            <w:r w:rsidRPr="00E745C7">
              <w:rPr>
                <w:sz w:val="22"/>
                <w:szCs w:val="22"/>
                <w:lang w:val="de-DE"/>
              </w:rPr>
              <w:t>любой</w:t>
            </w:r>
            <w:proofErr w:type="spellEnd"/>
            <w:r w:rsidRPr="00E745C7">
              <w:rPr>
                <w:sz w:val="22"/>
                <w:szCs w:val="22"/>
                <w:lang w:val="de-DE"/>
              </w:rPr>
              <w:t xml:space="preserve"> </w:t>
            </w:r>
            <w:proofErr w:type="spellStart"/>
            <w:r w:rsidRPr="00E745C7">
              <w:rPr>
                <w:sz w:val="22"/>
                <w:szCs w:val="22"/>
                <w:lang w:val="de-DE"/>
              </w:rPr>
              <w:t>размер</w:t>
            </w:r>
            <w:proofErr w:type="spellEnd"/>
            <w:r w:rsidRPr="00E745C7">
              <w:rPr>
                <w:sz w:val="22"/>
                <w:szCs w:val="22"/>
              </w:rPr>
              <w:t xml:space="preserve">.  </w:t>
            </w:r>
          </w:p>
          <w:p w:rsidR="00E745C7" w:rsidRPr="00E745C7" w:rsidRDefault="00E745C7" w:rsidP="00374DF7">
            <w:pPr>
              <w:rPr>
                <w:color w:val="000000"/>
                <w:sz w:val="22"/>
                <w:szCs w:val="22"/>
              </w:rPr>
            </w:pPr>
            <w:r w:rsidRPr="00E745C7">
              <w:rPr>
                <w:color w:val="000000"/>
                <w:sz w:val="22"/>
                <w:szCs w:val="22"/>
              </w:rPr>
              <w:t>Характеристики:</w:t>
            </w:r>
          </w:p>
          <w:p w:rsidR="00E745C7" w:rsidRPr="00E745C7" w:rsidRDefault="00E745C7" w:rsidP="00374DF7">
            <w:pPr>
              <w:rPr>
                <w:color w:val="000000"/>
                <w:sz w:val="22"/>
                <w:szCs w:val="22"/>
              </w:rPr>
            </w:pPr>
            <w:r w:rsidRPr="00E745C7">
              <w:rPr>
                <w:color w:val="000000"/>
                <w:sz w:val="22"/>
                <w:szCs w:val="22"/>
              </w:rPr>
              <w:t>-лыжа для подготовленной трассы</w:t>
            </w:r>
          </w:p>
          <w:p w:rsidR="00E745C7" w:rsidRPr="00E745C7" w:rsidRDefault="00E745C7" w:rsidP="00374DF7">
            <w:pPr>
              <w:rPr>
                <w:color w:val="000000"/>
                <w:sz w:val="22"/>
                <w:szCs w:val="22"/>
              </w:rPr>
            </w:pPr>
            <w:r w:rsidRPr="00E745C7">
              <w:rPr>
                <w:color w:val="000000"/>
                <w:sz w:val="22"/>
                <w:szCs w:val="22"/>
              </w:rPr>
              <w:t xml:space="preserve">-категория (любитель, </w:t>
            </w:r>
            <w:proofErr w:type="spellStart"/>
            <w:r w:rsidRPr="00E745C7">
              <w:rPr>
                <w:color w:val="000000"/>
                <w:sz w:val="22"/>
                <w:szCs w:val="22"/>
              </w:rPr>
              <w:t>новичек</w:t>
            </w:r>
            <w:proofErr w:type="spellEnd"/>
            <w:r w:rsidRPr="00E745C7">
              <w:rPr>
                <w:color w:val="000000"/>
                <w:sz w:val="22"/>
                <w:szCs w:val="22"/>
              </w:rPr>
              <w:t>)</w:t>
            </w:r>
          </w:p>
          <w:p w:rsidR="00E745C7" w:rsidRPr="00E745C7" w:rsidRDefault="00E745C7" w:rsidP="00374DF7">
            <w:pPr>
              <w:rPr>
                <w:color w:val="000000"/>
                <w:sz w:val="22"/>
                <w:szCs w:val="22"/>
              </w:rPr>
            </w:pPr>
            <w:r w:rsidRPr="00E745C7">
              <w:rPr>
                <w:color w:val="000000"/>
                <w:sz w:val="22"/>
                <w:szCs w:val="22"/>
              </w:rPr>
              <w:t>-радиус 12-18 метров</w:t>
            </w:r>
          </w:p>
          <w:p w:rsidR="00E745C7" w:rsidRPr="00E745C7" w:rsidRDefault="00E745C7" w:rsidP="00374DF7">
            <w:pPr>
              <w:rPr>
                <w:color w:val="000000"/>
                <w:sz w:val="22"/>
                <w:szCs w:val="22"/>
              </w:rPr>
            </w:pPr>
            <w:r w:rsidRPr="00E745C7">
              <w:rPr>
                <w:color w:val="000000"/>
                <w:sz w:val="22"/>
                <w:szCs w:val="22"/>
              </w:rPr>
              <w:t>-внутреннее наполнение (</w:t>
            </w:r>
            <w:proofErr w:type="spellStart"/>
            <w:r w:rsidRPr="00E745C7">
              <w:rPr>
                <w:color w:val="000000"/>
                <w:sz w:val="22"/>
                <w:szCs w:val="22"/>
              </w:rPr>
              <w:t>пенополиуретан</w:t>
            </w:r>
            <w:proofErr w:type="spellEnd"/>
            <w:r w:rsidRPr="00E745C7">
              <w:rPr>
                <w:color w:val="000000"/>
                <w:sz w:val="22"/>
                <w:szCs w:val="22"/>
              </w:rPr>
              <w:t xml:space="preserve"> либо дерево)</w:t>
            </w:r>
          </w:p>
          <w:p w:rsidR="00E745C7" w:rsidRPr="00E745C7" w:rsidRDefault="00E745C7" w:rsidP="00374DF7">
            <w:pPr>
              <w:rPr>
                <w:color w:val="000000"/>
                <w:sz w:val="22"/>
                <w:szCs w:val="22"/>
              </w:rPr>
            </w:pPr>
            <w:r w:rsidRPr="00E745C7">
              <w:rPr>
                <w:color w:val="000000"/>
                <w:sz w:val="22"/>
                <w:szCs w:val="22"/>
              </w:rPr>
              <w:t>-модель сезона 16/17 или 17/18</w:t>
            </w:r>
          </w:p>
          <w:p w:rsidR="00E745C7" w:rsidRPr="00E745C7" w:rsidRDefault="00E745C7" w:rsidP="0095389C">
            <w:pPr>
              <w:widowControl w:val="0"/>
              <w:autoSpaceDE w:val="0"/>
              <w:autoSpaceDN w:val="0"/>
              <w:adjustRightInd w:val="0"/>
              <w:jc w:val="center"/>
              <w:rPr>
                <w:sz w:val="22"/>
                <w:szCs w:val="22"/>
              </w:rPr>
            </w:pPr>
            <w:r w:rsidRPr="00E745C7">
              <w:rPr>
                <w:color w:val="000000"/>
                <w:sz w:val="22"/>
                <w:szCs w:val="22"/>
              </w:rPr>
              <w:t>-предпочитаемые бренды(</w:t>
            </w:r>
            <w:r w:rsidRPr="00E745C7">
              <w:rPr>
                <w:color w:val="000000"/>
                <w:sz w:val="22"/>
                <w:szCs w:val="22"/>
                <w:lang w:val="en-US"/>
              </w:rPr>
              <w:t>Fischer</w:t>
            </w:r>
            <w:r w:rsidRPr="00E745C7">
              <w:rPr>
                <w:color w:val="000000"/>
                <w:sz w:val="22"/>
                <w:szCs w:val="22"/>
              </w:rPr>
              <w:t xml:space="preserve">, </w:t>
            </w:r>
            <w:proofErr w:type="spellStart"/>
            <w:r w:rsidRPr="00E745C7">
              <w:rPr>
                <w:color w:val="000000"/>
                <w:sz w:val="22"/>
                <w:szCs w:val="22"/>
                <w:lang w:val="en-US"/>
              </w:rPr>
              <w:t>Salomo</w:t>
            </w:r>
            <w:proofErr w:type="spellEnd"/>
            <w:r w:rsidRPr="00E745C7">
              <w:rPr>
                <w:color w:val="000000"/>
                <w:sz w:val="22"/>
                <w:szCs w:val="22"/>
              </w:rPr>
              <w:t xml:space="preserve">, </w:t>
            </w:r>
            <w:r w:rsidRPr="00E745C7">
              <w:rPr>
                <w:color w:val="000000"/>
                <w:sz w:val="22"/>
                <w:szCs w:val="22"/>
                <w:lang w:val="en-US"/>
              </w:rPr>
              <w:t>Atomic</w:t>
            </w:r>
            <w:r w:rsidRPr="00E745C7">
              <w:rPr>
                <w:color w:val="000000"/>
                <w:sz w:val="22"/>
                <w:szCs w:val="22"/>
              </w:rPr>
              <w:t xml:space="preserve">, </w:t>
            </w:r>
            <w:r w:rsidRPr="00E745C7">
              <w:rPr>
                <w:color w:val="000000"/>
                <w:sz w:val="22"/>
                <w:szCs w:val="22"/>
                <w:lang w:val="en-US"/>
              </w:rPr>
              <w:t>Scott</w:t>
            </w:r>
            <w:r w:rsidRPr="00E745C7">
              <w:rPr>
                <w:color w:val="000000"/>
                <w:sz w:val="22"/>
                <w:szCs w:val="22"/>
              </w:rPr>
              <w:t xml:space="preserve">, </w:t>
            </w:r>
            <w:proofErr w:type="spellStart"/>
            <w:r w:rsidRPr="00E745C7">
              <w:rPr>
                <w:color w:val="000000"/>
                <w:sz w:val="22"/>
                <w:szCs w:val="22"/>
                <w:lang w:val="en-US"/>
              </w:rPr>
              <w:t>Elan</w:t>
            </w:r>
            <w:proofErr w:type="spellEnd"/>
            <w:r w:rsidRPr="00E745C7">
              <w:rPr>
                <w:color w:val="000000"/>
                <w:sz w:val="22"/>
                <w:szCs w:val="22"/>
              </w:rPr>
              <w:t xml:space="preserve">, </w:t>
            </w:r>
            <w:proofErr w:type="spellStart"/>
            <w:r w:rsidRPr="00E745C7">
              <w:rPr>
                <w:color w:val="000000"/>
                <w:sz w:val="22"/>
                <w:szCs w:val="22"/>
                <w:lang w:val="en-US"/>
              </w:rPr>
              <w:t>Knesel</w:t>
            </w:r>
            <w:proofErr w:type="spellEnd"/>
            <w:r w:rsidRPr="00E745C7">
              <w:rPr>
                <w:color w:val="000000"/>
                <w:sz w:val="22"/>
                <w:szCs w:val="22"/>
              </w:rPr>
              <w:t xml:space="preserve">, </w:t>
            </w:r>
            <w:proofErr w:type="spellStart"/>
            <w:r w:rsidRPr="00E745C7">
              <w:rPr>
                <w:color w:val="000000"/>
                <w:sz w:val="22"/>
                <w:szCs w:val="22"/>
                <w:lang w:val="en-US"/>
              </w:rPr>
              <w:t>Dinastar</w:t>
            </w:r>
            <w:proofErr w:type="spellEnd"/>
            <w:r w:rsidRPr="00E745C7">
              <w:rPr>
                <w:color w:val="000000"/>
                <w:sz w:val="22"/>
                <w:szCs w:val="22"/>
              </w:rPr>
              <w:t xml:space="preserve">, </w:t>
            </w:r>
            <w:r w:rsidRPr="00E745C7">
              <w:rPr>
                <w:color w:val="000000"/>
                <w:sz w:val="22"/>
                <w:szCs w:val="22"/>
                <w:lang w:val="en-US"/>
              </w:rPr>
              <w:t>Volant</w:t>
            </w:r>
            <w:r w:rsidRPr="00E745C7">
              <w:rPr>
                <w:color w:val="000000"/>
                <w:sz w:val="22"/>
                <w:szCs w:val="22"/>
              </w:rPr>
              <w:t>)</w:t>
            </w:r>
          </w:p>
        </w:tc>
        <w:tc>
          <w:tcPr>
            <w:tcW w:w="2238" w:type="dxa"/>
            <w:tcBorders>
              <w:top w:val="nil"/>
            </w:tcBorders>
            <w:vAlign w:val="center"/>
          </w:tcPr>
          <w:p w:rsidR="00E745C7" w:rsidRPr="00E745C7" w:rsidRDefault="00E745C7" w:rsidP="00E745C7">
            <w:pPr>
              <w:widowControl w:val="0"/>
              <w:autoSpaceDE w:val="0"/>
              <w:autoSpaceDN w:val="0"/>
              <w:adjustRightInd w:val="0"/>
              <w:jc w:val="center"/>
              <w:rPr>
                <w:color w:val="FF0000"/>
                <w:sz w:val="22"/>
                <w:szCs w:val="22"/>
              </w:rPr>
            </w:pPr>
            <w:r w:rsidRPr="00E745C7">
              <w:rPr>
                <w:sz w:val="22"/>
                <w:szCs w:val="22"/>
              </w:rPr>
              <w:t>140см-15пар,</w:t>
            </w:r>
          </w:p>
          <w:p w:rsidR="00E745C7" w:rsidRPr="00E745C7" w:rsidRDefault="00E745C7" w:rsidP="00E745C7">
            <w:pPr>
              <w:widowControl w:val="0"/>
              <w:autoSpaceDE w:val="0"/>
              <w:autoSpaceDN w:val="0"/>
              <w:adjustRightInd w:val="0"/>
              <w:jc w:val="center"/>
              <w:rPr>
                <w:sz w:val="22"/>
                <w:szCs w:val="22"/>
              </w:rPr>
            </w:pPr>
            <w:r w:rsidRPr="00E745C7">
              <w:rPr>
                <w:sz w:val="22"/>
                <w:szCs w:val="22"/>
              </w:rPr>
              <w:t>145см-40пар,</w:t>
            </w:r>
          </w:p>
          <w:p w:rsidR="00E745C7" w:rsidRPr="00E745C7" w:rsidRDefault="00E745C7" w:rsidP="00E745C7">
            <w:pPr>
              <w:widowControl w:val="0"/>
              <w:autoSpaceDE w:val="0"/>
              <w:autoSpaceDN w:val="0"/>
              <w:adjustRightInd w:val="0"/>
              <w:jc w:val="center"/>
              <w:rPr>
                <w:color w:val="FF0000"/>
                <w:sz w:val="22"/>
                <w:szCs w:val="22"/>
              </w:rPr>
            </w:pPr>
            <w:r w:rsidRPr="00E745C7">
              <w:rPr>
                <w:sz w:val="22"/>
                <w:szCs w:val="22"/>
              </w:rPr>
              <w:t>150см-20пар,</w:t>
            </w:r>
          </w:p>
          <w:p w:rsidR="00E745C7" w:rsidRPr="00E745C7" w:rsidRDefault="00E745C7" w:rsidP="00E745C7">
            <w:pPr>
              <w:widowControl w:val="0"/>
              <w:autoSpaceDE w:val="0"/>
              <w:autoSpaceDN w:val="0"/>
              <w:adjustRightInd w:val="0"/>
              <w:jc w:val="center"/>
              <w:rPr>
                <w:sz w:val="22"/>
                <w:szCs w:val="22"/>
              </w:rPr>
            </w:pPr>
            <w:r w:rsidRPr="00E745C7">
              <w:rPr>
                <w:sz w:val="22"/>
                <w:szCs w:val="22"/>
              </w:rPr>
              <w:t>155см-80пар,</w:t>
            </w:r>
          </w:p>
          <w:p w:rsidR="00E745C7" w:rsidRPr="00E745C7" w:rsidRDefault="00E745C7" w:rsidP="00E745C7">
            <w:pPr>
              <w:widowControl w:val="0"/>
              <w:autoSpaceDE w:val="0"/>
              <w:autoSpaceDN w:val="0"/>
              <w:adjustRightInd w:val="0"/>
              <w:jc w:val="center"/>
              <w:rPr>
                <w:color w:val="FF0000"/>
                <w:sz w:val="22"/>
                <w:szCs w:val="22"/>
              </w:rPr>
            </w:pPr>
            <w:r w:rsidRPr="00E745C7">
              <w:rPr>
                <w:sz w:val="22"/>
                <w:szCs w:val="22"/>
              </w:rPr>
              <w:t>160см-20пар,</w:t>
            </w:r>
          </w:p>
          <w:p w:rsidR="00E745C7" w:rsidRPr="00E745C7" w:rsidRDefault="00E745C7" w:rsidP="00E745C7">
            <w:pPr>
              <w:widowControl w:val="0"/>
              <w:autoSpaceDE w:val="0"/>
              <w:autoSpaceDN w:val="0"/>
              <w:adjustRightInd w:val="0"/>
              <w:jc w:val="center"/>
              <w:rPr>
                <w:sz w:val="22"/>
                <w:szCs w:val="22"/>
              </w:rPr>
            </w:pPr>
            <w:r w:rsidRPr="00E745C7">
              <w:rPr>
                <w:sz w:val="22"/>
                <w:szCs w:val="22"/>
              </w:rPr>
              <w:t>165см-10пар,</w:t>
            </w:r>
          </w:p>
          <w:p w:rsidR="00E745C7" w:rsidRPr="00E745C7" w:rsidRDefault="00E745C7" w:rsidP="00E745C7">
            <w:pPr>
              <w:widowControl w:val="0"/>
              <w:autoSpaceDE w:val="0"/>
              <w:autoSpaceDN w:val="0"/>
              <w:adjustRightInd w:val="0"/>
              <w:jc w:val="center"/>
              <w:rPr>
                <w:sz w:val="22"/>
                <w:szCs w:val="22"/>
              </w:rPr>
            </w:pPr>
          </w:p>
        </w:tc>
        <w:tc>
          <w:tcPr>
            <w:tcW w:w="1417" w:type="dxa"/>
            <w:tcBorders>
              <w:top w:val="nil"/>
            </w:tcBorders>
          </w:tcPr>
          <w:p w:rsidR="00E745C7" w:rsidRPr="00E745C7" w:rsidRDefault="00E745C7" w:rsidP="0095389C">
            <w:pPr>
              <w:widowControl w:val="0"/>
              <w:autoSpaceDE w:val="0"/>
              <w:autoSpaceDN w:val="0"/>
              <w:adjustRightInd w:val="0"/>
              <w:jc w:val="center"/>
              <w:rPr>
                <w:sz w:val="22"/>
                <w:szCs w:val="22"/>
              </w:rPr>
            </w:pPr>
          </w:p>
        </w:tc>
        <w:tc>
          <w:tcPr>
            <w:tcW w:w="1276" w:type="dxa"/>
            <w:tcBorders>
              <w:top w:val="nil"/>
            </w:tcBorders>
          </w:tcPr>
          <w:p w:rsidR="00E745C7" w:rsidRPr="00E745C7" w:rsidRDefault="00E745C7" w:rsidP="0095389C">
            <w:pPr>
              <w:widowControl w:val="0"/>
              <w:autoSpaceDE w:val="0"/>
              <w:autoSpaceDN w:val="0"/>
              <w:adjustRightInd w:val="0"/>
              <w:jc w:val="center"/>
              <w:rPr>
                <w:sz w:val="22"/>
                <w:szCs w:val="22"/>
              </w:rPr>
            </w:pPr>
          </w:p>
        </w:tc>
        <w:tc>
          <w:tcPr>
            <w:tcW w:w="1357" w:type="dxa"/>
            <w:tcBorders>
              <w:top w:val="nil"/>
            </w:tcBorders>
          </w:tcPr>
          <w:p w:rsidR="00E745C7" w:rsidRPr="00E745C7" w:rsidRDefault="00E745C7" w:rsidP="0095389C">
            <w:pPr>
              <w:widowControl w:val="0"/>
              <w:autoSpaceDE w:val="0"/>
              <w:autoSpaceDN w:val="0"/>
              <w:adjustRightInd w:val="0"/>
              <w:jc w:val="center"/>
              <w:rPr>
                <w:sz w:val="22"/>
                <w:szCs w:val="22"/>
              </w:rPr>
            </w:pPr>
          </w:p>
        </w:tc>
      </w:tr>
      <w:tr w:rsidR="00E745C7" w:rsidRPr="00E745C7" w:rsidTr="00163BEA">
        <w:trPr>
          <w:trHeight w:val="240"/>
          <w:jc w:val="center"/>
        </w:trPr>
        <w:tc>
          <w:tcPr>
            <w:tcW w:w="537" w:type="dxa"/>
            <w:tcBorders>
              <w:top w:val="single" w:sz="4" w:space="0" w:color="auto"/>
              <w:bottom w:val="single" w:sz="4" w:space="0" w:color="auto"/>
            </w:tcBorders>
            <w:vAlign w:val="center"/>
          </w:tcPr>
          <w:p w:rsidR="00E745C7" w:rsidRPr="00E745C7" w:rsidRDefault="00E745C7" w:rsidP="0095389C">
            <w:pPr>
              <w:widowControl w:val="0"/>
              <w:autoSpaceDE w:val="0"/>
              <w:autoSpaceDN w:val="0"/>
              <w:adjustRightInd w:val="0"/>
              <w:jc w:val="center"/>
              <w:rPr>
                <w:sz w:val="22"/>
                <w:szCs w:val="22"/>
              </w:rPr>
            </w:pPr>
            <w:r w:rsidRPr="00E745C7">
              <w:rPr>
                <w:sz w:val="22"/>
                <w:szCs w:val="22"/>
              </w:rPr>
              <w:t>2</w:t>
            </w:r>
          </w:p>
        </w:tc>
        <w:tc>
          <w:tcPr>
            <w:tcW w:w="2647" w:type="dxa"/>
            <w:tcBorders>
              <w:top w:val="single" w:sz="4" w:space="0" w:color="auto"/>
              <w:bottom w:val="single" w:sz="4" w:space="0" w:color="auto"/>
            </w:tcBorders>
            <w:vAlign w:val="center"/>
          </w:tcPr>
          <w:p w:rsidR="00E745C7" w:rsidRPr="00E745C7" w:rsidRDefault="00E745C7" w:rsidP="0095389C">
            <w:pPr>
              <w:jc w:val="center"/>
              <w:rPr>
                <w:sz w:val="22"/>
                <w:szCs w:val="22"/>
              </w:rPr>
            </w:pPr>
            <w:r w:rsidRPr="00E745C7">
              <w:rPr>
                <w:sz w:val="22"/>
                <w:szCs w:val="22"/>
              </w:rPr>
              <w:t>Палки горнолыжные</w:t>
            </w:r>
          </w:p>
        </w:tc>
        <w:tc>
          <w:tcPr>
            <w:tcW w:w="708" w:type="dxa"/>
            <w:tcBorders>
              <w:top w:val="single" w:sz="4" w:space="0" w:color="auto"/>
              <w:bottom w:val="single" w:sz="4" w:space="0" w:color="auto"/>
            </w:tcBorders>
            <w:vAlign w:val="center"/>
          </w:tcPr>
          <w:p w:rsidR="00E745C7" w:rsidRPr="00E745C7" w:rsidRDefault="00E745C7" w:rsidP="0095389C">
            <w:pPr>
              <w:jc w:val="center"/>
              <w:rPr>
                <w:sz w:val="22"/>
                <w:szCs w:val="22"/>
              </w:rPr>
            </w:pPr>
            <w:r w:rsidRPr="00E745C7">
              <w:rPr>
                <w:sz w:val="22"/>
                <w:szCs w:val="22"/>
              </w:rPr>
              <w:t>пара</w:t>
            </w:r>
          </w:p>
        </w:tc>
        <w:tc>
          <w:tcPr>
            <w:tcW w:w="867" w:type="dxa"/>
            <w:tcBorders>
              <w:top w:val="single" w:sz="4" w:space="0" w:color="auto"/>
              <w:bottom w:val="single" w:sz="4" w:space="0" w:color="auto"/>
            </w:tcBorders>
            <w:vAlign w:val="center"/>
          </w:tcPr>
          <w:p w:rsidR="00E745C7" w:rsidRPr="00E745C7" w:rsidRDefault="00E745C7" w:rsidP="0095389C">
            <w:pPr>
              <w:jc w:val="center"/>
              <w:rPr>
                <w:sz w:val="22"/>
                <w:szCs w:val="22"/>
              </w:rPr>
            </w:pPr>
            <w:r w:rsidRPr="00E745C7">
              <w:rPr>
                <w:sz w:val="22"/>
                <w:szCs w:val="22"/>
              </w:rPr>
              <w:t>110</w:t>
            </w:r>
          </w:p>
        </w:tc>
        <w:tc>
          <w:tcPr>
            <w:tcW w:w="4252" w:type="dxa"/>
            <w:tcBorders>
              <w:top w:val="single" w:sz="4" w:space="0" w:color="auto"/>
              <w:bottom w:val="single" w:sz="4" w:space="0" w:color="auto"/>
            </w:tcBorders>
            <w:vAlign w:val="center"/>
          </w:tcPr>
          <w:p w:rsidR="00E745C7" w:rsidRPr="00E745C7" w:rsidRDefault="00E745C7" w:rsidP="00374DF7">
            <w:pPr>
              <w:rPr>
                <w:sz w:val="22"/>
                <w:szCs w:val="22"/>
                <w:lang w:val="de-DE"/>
              </w:rPr>
            </w:pPr>
            <w:proofErr w:type="spellStart"/>
            <w:r w:rsidRPr="00E745C7">
              <w:rPr>
                <w:sz w:val="22"/>
                <w:szCs w:val="22"/>
                <w:lang w:val="de-DE"/>
              </w:rPr>
              <w:t>Модель</w:t>
            </w:r>
            <w:proofErr w:type="spellEnd"/>
            <w:r w:rsidRPr="00E745C7">
              <w:rPr>
                <w:sz w:val="22"/>
                <w:szCs w:val="22"/>
                <w:lang w:val="de-DE"/>
              </w:rPr>
              <w:t xml:space="preserve"> </w:t>
            </w:r>
            <w:proofErr w:type="spellStart"/>
            <w:r w:rsidRPr="00E745C7">
              <w:rPr>
                <w:sz w:val="22"/>
                <w:szCs w:val="22"/>
                <w:lang w:val="de-DE"/>
              </w:rPr>
              <w:t>горнолыжных</w:t>
            </w:r>
            <w:proofErr w:type="spellEnd"/>
            <w:r w:rsidRPr="00E745C7">
              <w:rPr>
                <w:sz w:val="22"/>
                <w:szCs w:val="22"/>
                <w:lang w:val="de-DE"/>
              </w:rPr>
              <w:t xml:space="preserve"> </w:t>
            </w:r>
            <w:proofErr w:type="spellStart"/>
            <w:r w:rsidRPr="00E745C7">
              <w:rPr>
                <w:sz w:val="22"/>
                <w:szCs w:val="22"/>
                <w:lang w:val="de-DE"/>
              </w:rPr>
              <w:t>палок</w:t>
            </w:r>
            <w:proofErr w:type="spellEnd"/>
            <w:r w:rsidRPr="00E745C7">
              <w:rPr>
                <w:sz w:val="22"/>
                <w:szCs w:val="22"/>
                <w:lang w:val="de-DE"/>
              </w:rPr>
              <w:t xml:space="preserve"> </w:t>
            </w:r>
            <w:proofErr w:type="spellStart"/>
            <w:r w:rsidRPr="00E745C7">
              <w:rPr>
                <w:sz w:val="22"/>
                <w:szCs w:val="22"/>
                <w:lang w:val="de-DE"/>
              </w:rPr>
              <w:t>специально</w:t>
            </w:r>
            <w:proofErr w:type="spellEnd"/>
            <w:r w:rsidRPr="00E745C7">
              <w:rPr>
                <w:sz w:val="22"/>
                <w:szCs w:val="22"/>
                <w:lang w:val="de-DE"/>
              </w:rPr>
              <w:t xml:space="preserve"> </w:t>
            </w:r>
            <w:proofErr w:type="spellStart"/>
            <w:r w:rsidRPr="00E745C7">
              <w:rPr>
                <w:sz w:val="22"/>
                <w:szCs w:val="22"/>
                <w:lang w:val="de-DE"/>
              </w:rPr>
              <w:t>предназначенная</w:t>
            </w:r>
            <w:proofErr w:type="spellEnd"/>
            <w:r w:rsidRPr="00E745C7">
              <w:rPr>
                <w:sz w:val="22"/>
                <w:szCs w:val="22"/>
                <w:lang w:val="de-DE"/>
              </w:rPr>
              <w:t xml:space="preserve"> </w:t>
            </w:r>
            <w:proofErr w:type="spellStart"/>
            <w:r w:rsidRPr="00E745C7">
              <w:rPr>
                <w:sz w:val="22"/>
                <w:szCs w:val="22"/>
                <w:lang w:val="de-DE"/>
              </w:rPr>
              <w:t>для</w:t>
            </w:r>
            <w:proofErr w:type="spellEnd"/>
            <w:r w:rsidRPr="00E745C7">
              <w:rPr>
                <w:sz w:val="22"/>
                <w:szCs w:val="22"/>
                <w:lang w:val="de-DE"/>
              </w:rPr>
              <w:t xml:space="preserve"> </w:t>
            </w:r>
            <w:proofErr w:type="spellStart"/>
            <w:r w:rsidRPr="00E745C7">
              <w:rPr>
                <w:sz w:val="22"/>
                <w:szCs w:val="22"/>
                <w:lang w:val="de-DE"/>
              </w:rPr>
              <w:t>прокатов</w:t>
            </w:r>
            <w:proofErr w:type="spellEnd"/>
            <w:r w:rsidRPr="00E745C7">
              <w:rPr>
                <w:sz w:val="22"/>
                <w:szCs w:val="22"/>
                <w:lang w:val="de-DE"/>
              </w:rPr>
              <w:t xml:space="preserve">, </w:t>
            </w:r>
            <w:proofErr w:type="spellStart"/>
            <w:r w:rsidRPr="00E745C7">
              <w:rPr>
                <w:sz w:val="22"/>
                <w:szCs w:val="22"/>
                <w:lang w:val="de-DE"/>
              </w:rPr>
              <w:t>из</w:t>
            </w:r>
            <w:proofErr w:type="spellEnd"/>
            <w:r w:rsidRPr="00E745C7">
              <w:rPr>
                <w:sz w:val="22"/>
                <w:szCs w:val="22"/>
                <w:lang w:val="de-DE"/>
              </w:rPr>
              <w:t xml:space="preserve"> </w:t>
            </w:r>
            <w:proofErr w:type="spellStart"/>
            <w:r w:rsidRPr="00E745C7">
              <w:rPr>
                <w:sz w:val="22"/>
                <w:szCs w:val="22"/>
                <w:lang w:val="de-DE"/>
              </w:rPr>
              <w:t>усиленного</w:t>
            </w:r>
            <w:proofErr w:type="spellEnd"/>
            <w:r w:rsidRPr="00E745C7">
              <w:rPr>
                <w:sz w:val="22"/>
                <w:szCs w:val="22"/>
                <w:lang w:val="de-DE"/>
              </w:rPr>
              <w:t xml:space="preserve"> </w:t>
            </w:r>
            <w:proofErr w:type="spellStart"/>
            <w:r w:rsidRPr="00E745C7">
              <w:rPr>
                <w:sz w:val="22"/>
                <w:szCs w:val="22"/>
                <w:lang w:val="de-DE"/>
              </w:rPr>
              <w:t>сплава</w:t>
            </w:r>
            <w:proofErr w:type="spellEnd"/>
            <w:r w:rsidRPr="00E745C7">
              <w:rPr>
                <w:sz w:val="22"/>
                <w:szCs w:val="22"/>
                <w:lang w:val="de-DE"/>
              </w:rPr>
              <w:t xml:space="preserve">, с </w:t>
            </w:r>
            <w:proofErr w:type="spellStart"/>
            <w:r w:rsidRPr="00E745C7">
              <w:rPr>
                <w:sz w:val="22"/>
                <w:szCs w:val="22"/>
                <w:lang w:val="de-DE"/>
              </w:rPr>
              <w:t>цветовой</w:t>
            </w:r>
            <w:proofErr w:type="spellEnd"/>
            <w:r w:rsidRPr="00E745C7">
              <w:rPr>
                <w:sz w:val="22"/>
                <w:szCs w:val="22"/>
                <w:lang w:val="de-DE"/>
              </w:rPr>
              <w:t xml:space="preserve"> </w:t>
            </w:r>
            <w:proofErr w:type="spellStart"/>
            <w:r w:rsidRPr="00E745C7">
              <w:rPr>
                <w:sz w:val="22"/>
                <w:szCs w:val="22"/>
                <w:lang w:val="de-DE"/>
              </w:rPr>
              <w:t>маркировкой</w:t>
            </w:r>
            <w:proofErr w:type="spellEnd"/>
            <w:r w:rsidRPr="00E745C7">
              <w:rPr>
                <w:sz w:val="22"/>
                <w:szCs w:val="22"/>
                <w:lang w:val="de-DE"/>
              </w:rPr>
              <w:t>.</w:t>
            </w:r>
          </w:p>
          <w:p w:rsidR="00E745C7" w:rsidRPr="00E745C7" w:rsidRDefault="00E745C7" w:rsidP="00374DF7">
            <w:pPr>
              <w:rPr>
                <w:sz w:val="22"/>
                <w:szCs w:val="22"/>
              </w:rPr>
            </w:pPr>
            <w:r w:rsidRPr="00E745C7">
              <w:rPr>
                <w:sz w:val="22"/>
                <w:szCs w:val="22"/>
              </w:rPr>
              <w:t>Характеристики:</w:t>
            </w:r>
          </w:p>
          <w:p w:rsidR="00E745C7" w:rsidRPr="00E745C7" w:rsidRDefault="00E745C7" w:rsidP="00374DF7">
            <w:pPr>
              <w:rPr>
                <w:sz w:val="22"/>
                <w:szCs w:val="22"/>
              </w:rPr>
            </w:pPr>
            <w:r w:rsidRPr="00E745C7">
              <w:rPr>
                <w:sz w:val="22"/>
                <w:szCs w:val="22"/>
              </w:rPr>
              <w:t>-Алюминиевый сплав</w:t>
            </w:r>
          </w:p>
          <w:p w:rsidR="00E745C7" w:rsidRPr="00E745C7" w:rsidRDefault="00E745C7" w:rsidP="00374DF7">
            <w:pPr>
              <w:rPr>
                <w:sz w:val="22"/>
                <w:szCs w:val="22"/>
              </w:rPr>
            </w:pPr>
            <w:r w:rsidRPr="00E745C7">
              <w:rPr>
                <w:sz w:val="22"/>
                <w:szCs w:val="22"/>
              </w:rPr>
              <w:t xml:space="preserve">-Рукоятки из </w:t>
            </w:r>
            <w:proofErr w:type="spellStart"/>
            <w:r w:rsidRPr="00E745C7">
              <w:rPr>
                <w:sz w:val="22"/>
                <w:szCs w:val="22"/>
              </w:rPr>
              <w:t>изностойкого</w:t>
            </w:r>
            <w:proofErr w:type="spellEnd"/>
            <w:r w:rsidRPr="00E745C7">
              <w:rPr>
                <w:sz w:val="22"/>
                <w:szCs w:val="22"/>
              </w:rPr>
              <w:t xml:space="preserve"> пластика</w:t>
            </w:r>
          </w:p>
          <w:p w:rsidR="00E745C7" w:rsidRPr="00E745C7" w:rsidRDefault="00E745C7" w:rsidP="00374DF7">
            <w:pPr>
              <w:rPr>
                <w:sz w:val="22"/>
                <w:szCs w:val="22"/>
              </w:rPr>
            </w:pPr>
            <w:r w:rsidRPr="00E745C7">
              <w:rPr>
                <w:sz w:val="22"/>
                <w:szCs w:val="22"/>
              </w:rPr>
              <w:t>-звездочки/кольца для подготовленной трассы.</w:t>
            </w:r>
          </w:p>
          <w:p w:rsidR="00E745C7" w:rsidRPr="00E745C7" w:rsidRDefault="00E745C7" w:rsidP="0095389C">
            <w:pPr>
              <w:widowControl w:val="0"/>
              <w:autoSpaceDE w:val="0"/>
              <w:autoSpaceDN w:val="0"/>
              <w:adjustRightInd w:val="0"/>
              <w:jc w:val="center"/>
              <w:rPr>
                <w:sz w:val="22"/>
                <w:szCs w:val="22"/>
              </w:rPr>
            </w:pPr>
            <w:r w:rsidRPr="00E745C7">
              <w:rPr>
                <w:sz w:val="22"/>
                <w:szCs w:val="22"/>
              </w:rPr>
              <w:lastRenderedPageBreak/>
              <w:t>-модельные ряды 16/17 или 17/18 года</w:t>
            </w:r>
          </w:p>
        </w:tc>
        <w:tc>
          <w:tcPr>
            <w:tcW w:w="2238" w:type="dxa"/>
            <w:tcBorders>
              <w:top w:val="single" w:sz="4" w:space="0" w:color="auto"/>
              <w:bottom w:val="single" w:sz="4" w:space="0" w:color="auto"/>
            </w:tcBorders>
            <w:vAlign w:val="center"/>
          </w:tcPr>
          <w:p w:rsidR="00E745C7" w:rsidRPr="00E745C7" w:rsidRDefault="00E745C7" w:rsidP="00E745C7">
            <w:pPr>
              <w:widowControl w:val="0"/>
              <w:autoSpaceDE w:val="0"/>
              <w:autoSpaceDN w:val="0"/>
              <w:adjustRightInd w:val="0"/>
              <w:jc w:val="center"/>
              <w:rPr>
                <w:sz w:val="22"/>
                <w:szCs w:val="22"/>
              </w:rPr>
            </w:pPr>
            <w:r w:rsidRPr="00E745C7">
              <w:rPr>
                <w:sz w:val="22"/>
                <w:szCs w:val="22"/>
              </w:rPr>
              <w:lastRenderedPageBreak/>
              <w:t>110см-20пар,</w:t>
            </w:r>
          </w:p>
          <w:p w:rsidR="00E745C7" w:rsidRPr="00E745C7" w:rsidRDefault="00E745C7" w:rsidP="00E745C7">
            <w:pPr>
              <w:widowControl w:val="0"/>
              <w:autoSpaceDE w:val="0"/>
              <w:autoSpaceDN w:val="0"/>
              <w:adjustRightInd w:val="0"/>
              <w:jc w:val="center"/>
              <w:rPr>
                <w:sz w:val="22"/>
                <w:szCs w:val="22"/>
              </w:rPr>
            </w:pPr>
            <w:r w:rsidRPr="00E745C7">
              <w:rPr>
                <w:sz w:val="22"/>
                <w:szCs w:val="22"/>
              </w:rPr>
              <w:t>115см-20пар,</w:t>
            </w:r>
          </w:p>
          <w:p w:rsidR="00E745C7" w:rsidRPr="00E745C7" w:rsidRDefault="00E745C7" w:rsidP="00E745C7">
            <w:pPr>
              <w:widowControl w:val="0"/>
              <w:autoSpaceDE w:val="0"/>
              <w:autoSpaceDN w:val="0"/>
              <w:adjustRightInd w:val="0"/>
              <w:jc w:val="center"/>
              <w:rPr>
                <w:sz w:val="22"/>
                <w:szCs w:val="22"/>
              </w:rPr>
            </w:pPr>
            <w:r w:rsidRPr="00E745C7">
              <w:rPr>
                <w:sz w:val="22"/>
                <w:szCs w:val="22"/>
              </w:rPr>
              <w:t>120см-20пар,</w:t>
            </w:r>
          </w:p>
          <w:p w:rsidR="00E745C7" w:rsidRPr="00E745C7" w:rsidRDefault="00E745C7" w:rsidP="00E745C7">
            <w:pPr>
              <w:widowControl w:val="0"/>
              <w:autoSpaceDE w:val="0"/>
              <w:autoSpaceDN w:val="0"/>
              <w:adjustRightInd w:val="0"/>
              <w:jc w:val="center"/>
              <w:rPr>
                <w:sz w:val="22"/>
                <w:szCs w:val="22"/>
              </w:rPr>
            </w:pPr>
            <w:r w:rsidRPr="00E745C7">
              <w:rPr>
                <w:sz w:val="22"/>
                <w:szCs w:val="22"/>
              </w:rPr>
              <w:t>125см-20пар,        130см-15пар,</w:t>
            </w:r>
          </w:p>
          <w:p w:rsidR="00E745C7" w:rsidRPr="00E745C7" w:rsidRDefault="00E745C7" w:rsidP="00E745C7">
            <w:pPr>
              <w:widowControl w:val="0"/>
              <w:autoSpaceDE w:val="0"/>
              <w:autoSpaceDN w:val="0"/>
              <w:adjustRightInd w:val="0"/>
              <w:jc w:val="center"/>
              <w:rPr>
                <w:sz w:val="22"/>
                <w:szCs w:val="22"/>
              </w:rPr>
            </w:pPr>
            <w:r w:rsidRPr="00E745C7">
              <w:rPr>
                <w:sz w:val="22"/>
                <w:szCs w:val="22"/>
              </w:rPr>
              <w:t>135см-15пар,</w:t>
            </w:r>
          </w:p>
        </w:tc>
        <w:tc>
          <w:tcPr>
            <w:tcW w:w="1417" w:type="dxa"/>
            <w:tcBorders>
              <w:top w:val="single" w:sz="4" w:space="0" w:color="auto"/>
              <w:bottom w:val="single" w:sz="4" w:space="0" w:color="auto"/>
            </w:tcBorders>
          </w:tcPr>
          <w:p w:rsidR="00E745C7" w:rsidRPr="00E745C7" w:rsidRDefault="00E745C7" w:rsidP="0095389C">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E745C7" w:rsidRPr="00E745C7" w:rsidRDefault="00E745C7" w:rsidP="0095389C">
            <w:pPr>
              <w:widowControl w:val="0"/>
              <w:autoSpaceDE w:val="0"/>
              <w:autoSpaceDN w:val="0"/>
              <w:adjustRightInd w:val="0"/>
              <w:jc w:val="center"/>
              <w:rPr>
                <w:sz w:val="22"/>
                <w:szCs w:val="22"/>
              </w:rPr>
            </w:pPr>
          </w:p>
        </w:tc>
        <w:tc>
          <w:tcPr>
            <w:tcW w:w="1357" w:type="dxa"/>
            <w:tcBorders>
              <w:top w:val="single" w:sz="4" w:space="0" w:color="auto"/>
              <w:bottom w:val="single" w:sz="4" w:space="0" w:color="auto"/>
            </w:tcBorders>
          </w:tcPr>
          <w:p w:rsidR="00E745C7" w:rsidRPr="00E745C7" w:rsidRDefault="00E745C7" w:rsidP="0095389C">
            <w:pPr>
              <w:widowControl w:val="0"/>
              <w:autoSpaceDE w:val="0"/>
              <w:autoSpaceDN w:val="0"/>
              <w:adjustRightInd w:val="0"/>
              <w:jc w:val="center"/>
              <w:rPr>
                <w:sz w:val="22"/>
                <w:szCs w:val="22"/>
              </w:rPr>
            </w:pPr>
          </w:p>
        </w:tc>
      </w:tr>
      <w:tr w:rsidR="00E745C7" w:rsidRPr="00E745C7" w:rsidTr="00163BEA">
        <w:trPr>
          <w:trHeight w:val="240"/>
          <w:jc w:val="center"/>
        </w:trPr>
        <w:tc>
          <w:tcPr>
            <w:tcW w:w="537" w:type="dxa"/>
            <w:tcBorders>
              <w:top w:val="single" w:sz="4" w:space="0" w:color="auto"/>
              <w:bottom w:val="single" w:sz="4" w:space="0" w:color="auto"/>
            </w:tcBorders>
            <w:vAlign w:val="center"/>
          </w:tcPr>
          <w:p w:rsidR="00E745C7" w:rsidRPr="00E745C7" w:rsidRDefault="00E745C7" w:rsidP="0095389C">
            <w:pPr>
              <w:widowControl w:val="0"/>
              <w:autoSpaceDE w:val="0"/>
              <w:autoSpaceDN w:val="0"/>
              <w:adjustRightInd w:val="0"/>
              <w:jc w:val="center"/>
              <w:rPr>
                <w:sz w:val="22"/>
                <w:szCs w:val="22"/>
              </w:rPr>
            </w:pPr>
            <w:r w:rsidRPr="00E745C7">
              <w:rPr>
                <w:sz w:val="22"/>
                <w:szCs w:val="22"/>
              </w:rPr>
              <w:lastRenderedPageBreak/>
              <w:t>3</w:t>
            </w:r>
          </w:p>
        </w:tc>
        <w:tc>
          <w:tcPr>
            <w:tcW w:w="2647" w:type="dxa"/>
            <w:tcBorders>
              <w:top w:val="single" w:sz="4" w:space="0" w:color="auto"/>
              <w:bottom w:val="single" w:sz="4" w:space="0" w:color="auto"/>
            </w:tcBorders>
            <w:vAlign w:val="center"/>
          </w:tcPr>
          <w:p w:rsidR="00E745C7" w:rsidRPr="00E745C7" w:rsidRDefault="00E745C7" w:rsidP="00374DF7">
            <w:pPr>
              <w:widowControl w:val="0"/>
              <w:autoSpaceDE w:val="0"/>
              <w:autoSpaceDN w:val="0"/>
              <w:adjustRightInd w:val="0"/>
              <w:jc w:val="both"/>
              <w:rPr>
                <w:sz w:val="22"/>
                <w:szCs w:val="22"/>
              </w:rPr>
            </w:pPr>
          </w:p>
          <w:p w:rsidR="00E745C7" w:rsidRPr="00E745C7" w:rsidRDefault="00E745C7" w:rsidP="0095389C">
            <w:pPr>
              <w:jc w:val="center"/>
              <w:rPr>
                <w:color w:val="000000"/>
                <w:sz w:val="22"/>
                <w:szCs w:val="22"/>
              </w:rPr>
            </w:pPr>
            <w:r w:rsidRPr="00E745C7">
              <w:rPr>
                <w:sz w:val="22"/>
                <w:szCs w:val="22"/>
              </w:rPr>
              <w:t>Ботинки горнолыжные</w:t>
            </w:r>
          </w:p>
        </w:tc>
        <w:tc>
          <w:tcPr>
            <w:tcW w:w="708" w:type="dxa"/>
            <w:tcBorders>
              <w:top w:val="single" w:sz="4" w:space="0" w:color="auto"/>
              <w:bottom w:val="single" w:sz="4" w:space="0" w:color="auto"/>
            </w:tcBorders>
            <w:vAlign w:val="center"/>
          </w:tcPr>
          <w:p w:rsidR="00E745C7" w:rsidRPr="00E745C7" w:rsidRDefault="00E745C7" w:rsidP="0095389C">
            <w:pPr>
              <w:jc w:val="center"/>
              <w:rPr>
                <w:sz w:val="22"/>
                <w:szCs w:val="22"/>
              </w:rPr>
            </w:pPr>
            <w:r w:rsidRPr="00E745C7">
              <w:rPr>
                <w:sz w:val="22"/>
                <w:szCs w:val="22"/>
              </w:rPr>
              <w:t>пара</w:t>
            </w:r>
          </w:p>
        </w:tc>
        <w:tc>
          <w:tcPr>
            <w:tcW w:w="867" w:type="dxa"/>
            <w:tcBorders>
              <w:top w:val="single" w:sz="4" w:space="0" w:color="auto"/>
              <w:bottom w:val="single" w:sz="4" w:space="0" w:color="auto"/>
            </w:tcBorders>
            <w:vAlign w:val="center"/>
          </w:tcPr>
          <w:p w:rsidR="00E745C7" w:rsidRPr="00E745C7" w:rsidRDefault="00E745C7" w:rsidP="0095389C">
            <w:pPr>
              <w:pStyle w:val="ConsPlusNonformat"/>
              <w:jc w:val="center"/>
              <w:rPr>
                <w:rFonts w:ascii="Times New Roman" w:hAnsi="Times New Roman" w:cs="Times New Roman"/>
                <w:sz w:val="22"/>
                <w:szCs w:val="22"/>
              </w:rPr>
            </w:pPr>
            <w:r w:rsidRPr="00E745C7">
              <w:rPr>
                <w:rFonts w:ascii="Times New Roman" w:hAnsi="Times New Roman"/>
                <w:sz w:val="22"/>
                <w:szCs w:val="22"/>
              </w:rPr>
              <w:t>340</w:t>
            </w:r>
          </w:p>
        </w:tc>
        <w:tc>
          <w:tcPr>
            <w:tcW w:w="4252" w:type="dxa"/>
            <w:tcBorders>
              <w:top w:val="single" w:sz="4" w:space="0" w:color="auto"/>
              <w:bottom w:val="single" w:sz="4" w:space="0" w:color="auto"/>
            </w:tcBorders>
            <w:vAlign w:val="center"/>
          </w:tcPr>
          <w:p w:rsidR="00E745C7" w:rsidRPr="00E745C7" w:rsidRDefault="00E745C7" w:rsidP="00374DF7">
            <w:pPr>
              <w:widowControl w:val="0"/>
              <w:autoSpaceDE w:val="0"/>
              <w:autoSpaceDN w:val="0"/>
              <w:adjustRightInd w:val="0"/>
              <w:rPr>
                <w:sz w:val="22"/>
                <w:szCs w:val="22"/>
              </w:rPr>
            </w:pPr>
            <w:r w:rsidRPr="00E745C7">
              <w:rPr>
                <w:sz w:val="22"/>
                <w:szCs w:val="22"/>
              </w:rPr>
              <w:t xml:space="preserve">Модель горнолыжных </w:t>
            </w:r>
            <w:proofErr w:type="gramStart"/>
            <w:r w:rsidRPr="00E745C7">
              <w:rPr>
                <w:sz w:val="22"/>
                <w:szCs w:val="22"/>
              </w:rPr>
              <w:t>ботинок</w:t>
            </w:r>
            <w:proofErr w:type="gramEnd"/>
            <w:r w:rsidRPr="00E745C7">
              <w:rPr>
                <w:sz w:val="22"/>
                <w:szCs w:val="22"/>
              </w:rPr>
              <w:t xml:space="preserve"> специально предназначенная для проката, размерные ряды с цветовой маркировкой, </w:t>
            </w:r>
          </w:p>
          <w:p w:rsidR="00E745C7" w:rsidRPr="00E745C7" w:rsidRDefault="00E745C7" w:rsidP="00374DF7">
            <w:pPr>
              <w:widowControl w:val="0"/>
              <w:autoSpaceDE w:val="0"/>
              <w:autoSpaceDN w:val="0"/>
              <w:adjustRightInd w:val="0"/>
              <w:rPr>
                <w:sz w:val="22"/>
                <w:szCs w:val="22"/>
              </w:rPr>
            </w:pPr>
            <w:r w:rsidRPr="00E745C7">
              <w:rPr>
                <w:sz w:val="22"/>
                <w:szCs w:val="22"/>
              </w:rPr>
              <w:t>Характеристики:</w:t>
            </w:r>
          </w:p>
          <w:p w:rsidR="00E745C7" w:rsidRPr="00E745C7" w:rsidRDefault="00E745C7" w:rsidP="00374DF7">
            <w:pPr>
              <w:rPr>
                <w:color w:val="000000"/>
                <w:sz w:val="22"/>
                <w:szCs w:val="22"/>
              </w:rPr>
            </w:pPr>
            <w:r w:rsidRPr="00E745C7">
              <w:rPr>
                <w:color w:val="000000"/>
                <w:sz w:val="22"/>
                <w:szCs w:val="22"/>
              </w:rPr>
              <w:t>-жесткость ботинка от 70 до 100 единиц</w:t>
            </w:r>
            <w:proofErr w:type="gramStart"/>
            <w:r w:rsidRPr="00E745C7">
              <w:rPr>
                <w:color w:val="000000"/>
                <w:sz w:val="22"/>
                <w:szCs w:val="22"/>
              </w:rPr>
              <w:br/>
              <w:t>-</w:t>
            </w:r>
            <w:proofErr w:type="gramEnd"/>
            <w:r w:rsidRPr="00E745C7">
              <w:rPr>
                <w:color w:val="000000"/>
                <w:sz w:val="22"/>
                <w:szCs w:val="22"/>
              </w:rPr>
              <w:t xml:space="preserve">внешний ботинок из износостойкого </w:t>
            </w:r>
          </w:p>
          <w:p w:rsidR="00E745C7" w:rsidRPr="00E745C7" w:rsidRDefault="00E745C7" w:rsidP="00374DF7">
            <w:pPr>
              <w:rPr>
                <w:color w:val="000000"/>
                <w:sz w:val="22"/>
                <w:szCs w:val="22"/>
              </w:rPr>
            </w:pPr>
            <w:r w:rsidRPr="00E745C7">
              <w:rPr>
                <w:color w:val="000000"/>
                <w:sz w:val="22"/>
                <w:szCs w:val="22"/>
              </w:rPr>
              <w:t>-пластика</w:t>
            </w:r>
            <w:proofErr w:type="gramStart"/>
            <w:r w:rsidRPr="00E745C7">
              <w:rPr>
                <w:color w:val="000000"/>
                <w:sz w:val="22"/>
                <w:szCs w:val="22"/>
              </w:rPr>
              <w:br/>
              <w:t>-</w:t>
            </w:r>
            <w:proofErr w:type="gramEnd"/>
            <w:r w:rsidRPr="00E745C7">
              <w:rPr>
                <w:color w:val="000000"/>
                <w:sz w:val="22"/>
                <w:szCs w:val="22"/>
              </w:rPr>
              <w:t>широкая колодка</w:t>
            </w:r>
          </w:p>
          <w:p w:rsidR="00E745C7" w:rsidRPr="00E745C7" w:rsidRDefault="00E745C7" w:rsidP="00374DF7">
            <w:pPr>
              <w:rPr>
                <w:color w:val="000000"/>
                <w:sz w:val="22"/>
                <w:szCs w:val="22"/>
              </w:rPr>
            </w:pPr>
            <w:r w:rsidRPr="00E745C7">
              <w:rPr>
                <w:color w:val="000000"/>
                <w:sz w:val="22"/>
                <w:szCs w:val="22"/>
              </w:rPr>
              <w:t>-количество клипс не менее 3-х шт.</w:t>
            </w:r>
          </w:p>
          <w:p w:rsidR="00E745C7" w:rsidRPr="00E745C7" w:rsidRDefault="00E745C7" w:rsidP="00374DF7">
            <w:pPr>
              <w:widowControl w:val="0"/>
              <w:autoSpaceDE w:val="0"/>
              <w:autoSpaceDN w:val="0"/>
              <w:adjustRightInd w:val="0"/>
              <w:rPr>
                <w:sz w:val="22"/>
                <w:szCs w:val="22"/>
              </w:rPr>
            </w:pPr>
            <w:r w:rsidRPr="00E745C7">
              <w:rPr>
                <w:color w:val="000000"/>
                <w:sz w:val="22"/>
                <w:szCs w:val="22"/>
              </w:rPr>
              <w:t>-</w:t>
            </w:r>
            <w:proofErr w:type="spellStart"/>
            <w:r w:rsidRPr="00E745C7">
              <w:rPr>
                <w:color w:val="000000"/>
                <w:sz w:val="22"/>
                <w:szCs w:val="22"/>
              </w:rPr>
              <w:t>кантинг</w:t>
            </w:r>
            <w:proofErr w:type="spellEnd"/>
            <w:r w:rsidRPr="00E745C7">
              <w:rPr>
                <w:color w:val="000000"/>
                <w:sz w:val="22"/>
                <w:szCs w:val="22"/>
              </w:rPr>
              <w:t xml:space="preserve"> (возможно без </w:t>
            </w:r>
            <w:proofErr w:type="spellStart"/>
            <w:r w:rsidRPr="00E745C7">
              <w:rPr>
                <w:color w:val="000000"/>
                <w:sz w:val="22"/>
                <w:szCs w:val="22"/>
              </w:rPr>
              <w:t>кантинга</w:t>
            </w:r>
            <w:proofErr w:type="spellEnd"/>
            <w:r w:rsidRPr="00E745C7">
              <w:rPr>
                <w:color w:val="000000"/>
                <w:sz w:val="22"/>
                <w:szCs w:val="22"/>
              </w:rPr>
              <w:t>) </w:t>
            </w:r>
          </w:p>
          <w:p w:rsidR="00E745C7" w:rsidRPr="00E745C7" w:rsidRDefault="00E745C7" w:rsidP="00374DF7">
            <w:pPr>
              <w:widowControl w:val="0"/>
              <w:autoSpaceDE w:val="0"/>
              <w:autoSpaceDN w:val="0"/>
              <w:adjustRightInd w:val="0"/>
              <w:rPr>
                <w:sz w:val="22"/>
                <w:szCs w:val="22"/>
              </w:rPr>
            </w:pPr>
            <w:r w:rsidRPr="00E745C7">
              <w:rPr>
                <w:sz w:val="22"/>
                <w:szCs w:val="22"/>
              </w:rPr>
              <w:t>-модельные ряды 16/17 или 17/18 года</w:t>
            </w:r>
          </w:p>
          <w:p w:rsidR="00E745C7" w:rsidRPr="00E745C7" w:rsidRDefault="00E745C7" w:rsidP="00374DF7">
            <w:pPr>
              <w:widowControl w:val="0"/>
              <w:autoSpaceDE w:val="0"/>
              <w:autoSpaceDN w:val="0"/>
              <w:adjustRightInd w:val="0"/>
              <w:rPr>
                <w:sz w:val="22"/>
                <w:szCs w:val="22"/>
              </w:rPr>
            </w:pPr>
          </w:p>
          <w:p w:rsidR="00E745C7" w:rsidRPr="00E745C7" w:rsidRDefault="00E745C7" w:rsidP="00374DF7">
            <w:pPr>
              <w:widowControl w:val="0"/>
              <w:autoSpaceDE w:val="0"/>
              <w:autoSpaceDN w:val="0"/>
              <w:adjustRightInd w:val="0"/>
              <w:rPr>
                <w:sz w:val="22"/>
                <w:szCs w:val="22"/>
              </w:rPr>
            </w:pPr>
          </w:p>
          <w:p w:rsidR="00E745C7" w:rsidRPr="00E745C7" w:rsidRDefault="00E745C7" w:rsidP="00374DF7">
            <w:pPr>
              <w:widowControl w:val="0"/>
              <w:autoSpaceDE w:val="0"/>
              <w:autoSpaceDN w:val="0"/>
              <w:adjustRightInd w:val="0"/>
              <w:rPr>
                <w:sz w:val="22"/>
                <w:szCs w:val="22"/>
              </w:rPr>
            </w:pPr>
          </w:p>
          <w:p w:rsidR="00E745C7" w:rsidRPr="00E745C7" w:rsidRDefault="00E745C7" w:rsidP="0095389C">
            <w:pPr>
              <w:rPr>
                <w:sz w:val="22"/>
                <w:szCs w:val="22"/>
              </w:rPr>
            </w:pPr>
          </w:p>
        </w:tc>
        <w:tc>
          <w:tcPr>
            <w:tcW w:w="2238" w:type="dxa"/>
            <w:tcBorders>
              <w:top w:val="single" w:sz="4" w:space="0" w:color="auto"/>
              <w:bottom w:val="single" w:sz="4" w:space="0" w:color="auto"/>
            </w:tcBorders>
            <w:vAlign w:val="center"/>
          </w:tcPr>
          <w:p w:rsidR="00E745C7" w:rsidRPr="00E745C7" w:rsidRDefault="00E745C7" w:rsidP="00E745C7">
            <w:pPr>
              <w:widowControl w:val="0"/>
              <w:autoSpaceDE w:val="0"/>
              <w:autoSpaceDN w:val="0"/>
              <w:adjustRightInd w:val="0"/>
              <w:jc w:val="center"/>
              <w:rPr>
                <w:color w:val="FF0000"/>
                <w:sz w:val="22"/>
                <w:szCs w:val="22"/>
              </w:rPr>
            </w:pPr>
            <w:r w:rsidRPr="00E745C7">
              <w:rPr>
                <w:sz w:val="22"/>
                <w:szCs w:val="22"/>
              </w:rPr>
              <w:t>23,5см-15пар,</w:t>
            </w:r>
          </w:p>
          <w:p w:rsidR="00E745C7" w:rsidRPr="00E745C7" w:rsidRDefault="00E745C7" w:rsidP="00E745C7">
            <w:pPr>
              <w:widowControl w:val="0"/>
              <w:autoSpaceDE w:val="0"/>
              <w:autoSpaceDN w:val="0"/>
              <w:adjustRightInd w:val="0"/>
              <w:jc w:val="center"/>
              <w:rPr>
                <w:sz w:val="22"/>
                <w:szCs w:val="22"/>
              </w:rPr>
            </w:pPr>
            <w:r w:rsidRPr="00E745C7">
              <w:rPr>
                <w:sz w:val="22"/>
                <w:szCs w:val="22"/>
              </w:rPr>
              <w:t>24см-20пар,</w:t>
            </w:r>
          </w:p>
          <w:p w:rsidR="00E745C7" w:rsidRPr="00E745C7" w:rsidRDefault="00E745C7" w:rsidP="00E745C7">
            <w:pPr>
              <w:widowControl w:val="0"/>
              <w:autoSpaceDE w:val="0"/>
              <w:autoSpaceDN w:val="0"/>
              <w:adjustRightInd w:val="0"/>
              <w:jc w:val="center"/>
              <w:rPr>
                <w:color w:val="FF0000"/>
                <w:sz w:val="22"/>
                <w:szCs w:val="22"/>
              </w:rPr>
            </w:pPr>
            <w:r w:rsidRPr="00E745C7">
              <w:rPr>
                <w:sz w:val="22"/>
                <w:szCs w:val="22"/>
              </w:rPr>
              <w:t>24.5см-20пар,</w:t>
            </w:r>
          </w:p>
          <w:p w:rsidR="00E745C7" w:rsidRPr="00E745C7" w:rsidRDefault="00E745C7" w:rsidP="00E745C7">
            <w:pPr>
              <w:widowControl w:val="0"/>
              <w:autoSpaceDE w:val="0"/>
              <w:autoSpaceDN w:val="0"/>
              <w:adjustRightInd w:val="0"/>
              <w:jc w:val="center"/>
              <w:rPr>
                <w:color w:val="FF0000"/>
                <w:sz w:val="22"/>
                <w:szCs w:val="22"/>
              </w:rPr>
            </w:pPr>
            <w:r w:rsidRPr="00E745C7">
              <w:rPr>
                <w:sz w:val="22"/>
                <w:szCs w:val="22"/>
              </w:rPr>
              <w:t>25см-20пар,</w:t>
            </w:r>
          </w:p>
          <w:p w:rsidR="00E745C7" w:rsidRPr="00E745C7" w:rsidRDefault="00E745C7" w:rsidP="00E745C7">
            <w:pPr>
              <w:widowControl w:val="0"/>
              <w:autoSpaceDE w:val="0"/>
              <w:autoSpaceDN w:val="0"/>
              <w:adjustRightInd w:val="0"/>
              <w:jc w:val="center"/>
              <w:rPr>
                <w:color w:val="FF0000"/>
                <w:sz w:val="22"/>
                <w:szCs w:val="22"/>
              </w:rPr>
            </w:pPr>
            <w:r w:rsidRPr="00E745C7">
              <w:rPr>
                <w:sz w:val="22"/>
                <w:szCs w:val="22"/>
              </w:rPr>
              <w:t>25.5см-20пар,</w:t>
            </w:r>
          </w:p>
          <w:p w:rsidR="00E745C7" w:rsidRPr="00E745C7" w:rsidRDefault="00E745C7" w:rsidP="00E745C7">
            <w:pPr>
              <w:widowControl w:val="0"/>
              <w:autoSpaceDE w:val="0"/>
              <w:autoSpaceDN w:val="0"/>
              <w:adjustRightInd w:val="0"/>
              <w:jc w:val="center"/>
              <w:rPr>
                <w:color w:val="FF0000"/>
                <w:sz w:val="22"/>
                <w:szCs w:val="22"/>
              </w:rPr>
            </w:pPr>
            <w:r w:rsidRPr="00E745C7">
              <w:rPr>
                <w:sz w:val="22"/>
                <w:szCs w:val="22"/>
              </w:rPr>
              <w:t>26см-20пар,</w:t>
            </w:r>
          </w:p>
          <w:p w:rsidR="00E745C7" w:rsidRPr="00E745C7" w:rsidRDefault="00E745C7" w:rsidP="00E745C7">
            <w:pPr>
              <w:widowControl w:val="0"/>
              <w:autoSpaceDE w:val="0"/>
              <w:autoSpaceDN w:val="0"/>
              <w:adjustRightInd w:val="0"/>
              <w:jc w:val="center"/>
              <w:rPr>
                <w:color w:val="FF0000"/>
                <w:sz w:val="22"/>
                <w:szCs w:val="22"/>
              </w:rPr>
            </w:pPr>
            <w:r w:rsidRPr="00E745C7">
              <w:rPr>
                <w:sz w:val="22"/>
                <w:szCs w:val="22"/>
              </w:rPr>
              <w:t>26.5см-20пар,</w:t>
            </w:r>
          </w:p>
          <w:p w:rsidR="00E745C7" w:rsidRPr="00E745C7" w:rsidRDefault="00E745C7" w:rsidP="00E745C7">
            <w:pPr>
              <w:widowControl w:val="0"/>
              <w:autoSpaceDE w:val="0"/>
              <w:autoSpaceDN w:val="0"/>
              <w:adjustRightInd w:val="0"/>
              <w:jc w:val="center"/>
              <w:rPr>
                <w:color w:val="FF0000"/>
                <w:sz w:val="22"/>
                <w:szCs w:val="22"/>
              </w:rPr>
            </w:pPr>
            <w:r w:rsidRPr="00E745C7">
              <w:rPr>
                <w:sz w:val="22"/>
                <w:szCs w:val="22"/>
              </w:rPr>
              <w:t>27см-30пар,</w:t>
            </w:r>
          </w:p>
          <w:p w:rsidR="00E745C7" w:rsidRPr="00E745C7" w:rsidRDefault="00E745C7" w:rsidP="00E745C7">
            <w:pPr>
              <w:widowControl w:val="0"/>
              <w:autoSpaceDE w:val="0"/>
              <w:autoSpaceDN w:val="0"/>
              <w:adjustRightInd w:val="0"/>
              <w:jc w:val="center"/>
              <w:rPr>
                <w:color w:val="FF0000"/>
                <w:sz w:val="22"/>
                <w:szCs w:val="22"/>
              </w:rPr>
            </w:pPr>
            <w:r w:rsidRPr="00E745C7">
              <w:rPr>
                <w:sz w:val="22"/>
                <w:szCs w:val="22"/>
              </w:rPr>
              <w:t>27.5см-30пар,</w:t>
            </w:r>
          </w:p>
          <w:p w:rsidR="00E745C7" w:rsidRPr="00E745C7" w:rsidRDefault="00E745C7" w:rsidP="00E745C7">
            <w:pPr>
              <w:widowControl w:val="0"/>
              <w:autoSpaceDE w:val="0"/>
              <w:autoSpaceDN w:val="0"/>
              <w:adjustRightInd w:val="0"/>
              <w:jc w:val="center"/>
              <w:rPr>
                <w:color w:val="FF0000"/>
                <w:sz w:val="22"/>
                <w:szCs w:val="22"/>
              </w:rPr>
            </w:pPr>
            <w:r w:rsidRPr="00E745C7">
              <w:rPr>
                <w:sz w:val="22"/>
                <w:szCs w:val="22"/>
              </w:rPr>
              <w:t>28см-30пар,</w:t>
            </w:r>
          </w:p>
          <w:p w:rsidR="00E745C7" w:rsidRPr="00E745C7" w:rsidRDefault="00E745C7" w:rsidP="00E745C7">
            <w:pPr>
              <w:widowControl w:val="0"/>
              <w:autoSpaceDE w:val="0"/>
              <w:autoSpaceDN w:val="0"/>
              <w:adjustRightInd w:val="0"/>
              <w:jc w:val="center"/>
              <w:rPr>
                <w:color w:val="FF0000"/>
                <w:sz w:val="22"/>
                <w:szCs w:val="22"/>
              </w:rPr>
            </w:pPr>
            <w:r w:rsidRPr="00E745C7">
              <w:rPr>
                <w:sz w:val="22"/>
                <w:szCs w:val="22"/>
              </w:rPr>
              <w:t>28.5см-30пар,</w:t>
            </w:r>
          </w:p>
          <w:p w:rsidR="00E745C7" w:rsidRPr="00E745C7" w:rsidRDefault="00E745C7" w:rsidP="00E745C7">
            <w:pPr>
              <w:widowControl w:val="0"/>
              <w:autoSpaceDE w:val="0"/>
              <w:autoSpaceDN w:val="0"/>
              <w:adjustRightInd w:val="0"/>
              <w:jc w:val="center"/>
              <w:rPr>
                <w:color w:val="FF0000"/>
                <w:sz w:val="22"/>
                <w:szCs w:val="22"/>
              </w:rPr>
            </w:pPr>
            <w:r w:rsidRPr="00E745C7">
              <w:rPr>
                <w:sz w:val="22"/>
                <w:szCs w:val="22"/>
              </w:rPr>
              <w:t>29см-20пар,</w:t>
            </w:r>
          </w:p>
          <w:p w:rsidR="00E745C7" w:rsidRPr="00E745C7" w:rsidRDefault="00E745C7" w:rsidP="00E745C7">
            <w:pPr>
              <w:widowControl w:val="0"/>
              <w:autoSpaceDE w:val="0"/>
              <w:autoSpaceDN w:val="0"/>
              <w:adjustRightInd w:val="0"/>
              <w:jc w:val="center"/>
              <w:rPr>
                <w:color w:val="FF0000"/>
                <w:sz w:val="22"/>
                <w:szCs w:val="22"/>
              </w:rPr>
            </w:pPr>
            <w:r w:rsidRPr="00E745C7">
              <w:rPr>
                <w:sz w:val="22"/>
                <w:szCs w:val="22"/>
              </w:rPr>
              <w:t>29.5см-20пар,</w:t>
            </w:r>
          </w:p>
          <w:p w:rsidR="00E745C7" w:rsidRPr="00E745C7" w:rsidRDefault="00E745C7" w:rsidP="00E745C7">
            <w:pPr>
              <w:widowControl w:val="0"/>
              <w:autoSpaceDE w:val="0"/>
              <w:autoSpaceDN w:val="0"/>
              <w:adjustRightInd w:val="0"/>
              <w:jc w:val="center"/>
              <w:rPr>
                <w:color w:val="FF0000"/>
                <w:sz w:val="22"/>
                <w:szCs w:val="22"/>
              </w:rPr>
            </w:pPr>
            <w:r w:rsidRPr="00E745C7">
              <w:rPr>
                <w:sz w:val="22"/>
                <w:szCs w:val="22"/>
              </w:rPr>
              <w:t>30см.-15пар,</w:t>
            </w:r>
          </w:p>
          <w:p w:rsidR="00E745C7" w:rsidRPr="00E745C7" w:rsidRDefault="00E745C7" w:rsidP="00E745C7">
            <w:pPr>
              <w:widowControl w:val="0"/>
              <w:autoSpaceDE w:val="0"/>
              <w:autoSpaceDN w:val="0"/>
              <w:adjustRightInd w:val="0"/>
              <w:jc w:val="center"/>
              <w:rPr>
                <w:color w:val="FF0000"/>
                <w:sz w:val="22"/>
                <w:szCs w:val="22"/>
              </w:rPr>
            </w:pPr>
            <w:r w:rsidRPr="00E745C7">
              <w:rPr>
                <w:sz w:val="22"/>
                <w:szCs w:val="22"/>
              </w:rPr>
              <w:t>30.5см-15пар,</w:t>
            </w:r>
          </w:p>
          <w:p w:rsidR="00E745C7" w:rsidRPr="00E745C7" w:rsidRDefault="00E745C7" w:rsidP="00E745C7">
            <w:pPr>
              <w:widowControl w:val="0"/>
              <w:autoSpaceDE w:val="0"/>
              <w:autoSpaceDN w:val="0"/>
              <w:adjustRightInd w:val="0"/>
              <w:jc w:val="center"/>
              <w:rPr>
                <w:color w:val="FF0000"/>
                <w:sz w:val="22"/>
                <w:szCs w:val="22"/>
              </w:rPr>
            </w:pPr>
            <w:r w:rsidRPr="00E745C7">
              <w:rPr>
                <w:sz w:val="22"/>
                <w:szCs w:val="22"/>
              </w:rPr>
              <w:t>31.5см-15пар,</w:t>
            </w:r>
          </w:p>
          <w:p w:rsidR="00E745C7" w:rsidRPr="00E745C7" w:rsidRDefault="00E745C7" w:rsidP="00E745C7">
            <w:pPr>
              <w:widowControl w:val="0"/>
              <w:autoSpaceDE w:val="0"/>
              <w:autoSpaceDN w:val="0"/>
              <w:adjustRightInd w:val="0"/>
              <w:jc w:val="center"/>
              <w:rPr>
                <w:sz w:val="22"/>
                <w:szCs w:val="22"/>
              </w:rPr>
            </w:pPr>
          </w:p>
        </w:tc>
        <w:tc>
          <w:tcPr>
            <w:tcW w:w="1417" w:type="dxa"/>
            <w:tcBorders>
              <w:top w:val="single" w:sz="4" w:space="0" w:color="auto"/>
              <w:bottom w:val="single" w:sz="4" w:space="0" w:color="auto"/>
            </w:tcBorders>
          </w:tcPr>
          <w:p w:rsidR="00E745C7" w:rsidRPr="00E745C7" w:rsidRDefault="00E745C7" w:rsidP="0095389C">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E745C7" w:rsidRPr="00E745C7" w:rsidRDefault="00E745C7" w:rsidP="0095389C">
            <w:pPr>
              <w:widowControl w:val="0"/>
              <w:autoSpaceDE w:val="0"/>
              <w:autoSpaceDN w:val="0"/>
              <w:adjustRightInd w:val="0"/>
              <w:jc w:val="center"/>
              <w:rPr>
                <w:sz w:val="22"/>
                <w:szCs w:val="22"/>
              </w:rPr>
            </w:pPr>
          </w:p>
        </w:tc>
        <w:tc>
          <w:tcPr>
            <w:tcW w:w="1357" w:type="dxa"/>
            <w:tcBorders>
              <w:top w:val="single" w:sz="4" w:space="0" w:color="auto"/>
              <w:bottom w:val="single" w:sz="4" w:space="0" w:color="auto"/>
            </w:tcBorders>
          </w:tcPr>
          <w:p w:rsidR="00E745C7" w:rsidRPr="00E745C7" w:rsidRDefault="00E745C7" w:rsidP="0095389C">
            <w:pPr>
              <w:widowControl w:val="0"/>
              <w:autoSpaceDE w:val="0"/>
              <w:autoSpaceDN w:val="0"/>
              <w:adjustRightInd w:val="0"/>
              <w:jc w:val="center"/>
              <w:rPr>
                <w:sz w:val="22"/>
                <w:szCs w:val="22"/>
              </w:rPr>
            </w:pPr>
          </w:p>
        </w:tc>
      </w:tr>
      <w:tr w:rsidR="00E745C7" w:rsidRPr="00E745C7" w:rsidTr="00163BEA">
        <w:trPr>
          <w:trHeight w:val="240"/>
          <w:jc w:val="center"/>
        </w:trPr>
        <w:tc>
          <w:tcPr>
            <w:tcW w:w="537" w:type="dxa"/>
            <w:tcBorders>
              <w:top w:val="single" w:sz="4" w:space="0" w:color="auto"/>
              <w:bottom w:val="single" w:sz="4" w:space="0" w:color="auto"/>
            </w:tcBorders>
            <w:vAlign w:val="center"/>
          </w:tcPr>
          <w:p w:rsidR="00E745C7" w:rsidRPr="00E745C7" w:rsidRDefault="00E745C7" w:rsidP="0095389C">
            <w:pPr>
              <w:widowControl w:val="0"/>
              <w:autoSpaceDE w:val="0"/>
              <w:autoSpaceDN w:val="0"/>
              <w:adjustRightInd w:val="0"/>
              <w:jc w:val="center"/>
              <w:rPr>
                <w:sz w:val="22"/>
                <w:szCs w:val="22"/>
              </w:rPr>
            </w:pPr>
            <w:r w:rsidRPr="00E745C7">
              <w:rPr>
                <w:sz w:val="22"/>
                <w:szCs w:val="22"/>
              </w:rPr>
              <w:t>4</w:t>
            </w:r>
          </w:p>
        </w:tc>
        <w:tc>
          <w:tcPr>
            <w:tcW w:w="2647" w:type="dxa"/>
            <w:tcBorders>
              <w:top w:val="single" w:sz="4" w:space="0" w:color="auto"/>
              <w:bottom w:val="single" w:sz="4" w:space="0" w:color="auto"/>
            </w:tcBorders>
            <w:vAlign w:val="center"/>
          </w:tcPr>
          <w:p w:rsidR="00E745C7" w:rsidRPr="00E745C7" w:rsidRDefault="00E745C7" w:rsidP="00374DF7">
            <w:pPr>
              <w:widowControl w:val="0"/>
              <w:autoSpaceDE w:val="0"/>
              <w:autoSpaceDN w:val="0"/>
              <w:adjustRightInd w:val="0"/>
              <w:jc w:val="center"/>
              <w:rPr>
                <w:sz w:val="22"/>
                <w:szCs w:val="22"/>
              </w:rPr>
            </w:pPr>
          </w:p>
          <w:p w:rsidR="00E745C7" w:rsidRPr="00E745C7" w:rsidRDefault="00E745C7" w:rsidP="00374DF7">
            <w:pPr>
              <w:widowControl w:val="0"/>
              <w:autoSpaceDE w:val="0"/>
              <w:autoSpaceDN w:val="0"/>
              <w:adjustRightInd w:val="0"/>
              <w:jc w:val="center"/>
              <w:rPr>
                <w:sz w:val="22"/>
                <w:szCs w:val="22"/>
              </w:rPr>
            </w:pPr>
          </w:p>
          <w:p w:rsidR="00E745C7" w:rsidRPr="00E745C7" w:rsidRDefault="00E745C7" w:rsidP="0095389C">
            <w:pPr>
              <w:jc w:val="center"/>
              <w:rPr>
                <w:color w:val="000000"/>
                <w:sz w:val="22"/>
                <w:szCs w:val="22"/>
              </w:rPr>
            </w:pPr>
            <w:r w:rsidRPr="00E745C7">
              <w:rPr>
                <w:sz w:val="22"/>
                <w:szCs w:val="22"/>
              </w:rPr>
              <w:t>Сноуборды</w:t>
            </w:r>
          </w:p>
        </w:tc>
        <w:tc>
          <w:tcPr>
            <w:tcW w:w="708" w:type="dxa"/>
            <w:tcBorders>
              <w:top w:val="single" w:sz="4" w:space="0" w:color="auto"/>
              <w:bottom w:val="single" w:sz="4" w:space="0" w:color="auto"/>
            </w:tcBorders>
            <w:vAlign w:val="center"/>
          </w:tcPr>
          <w:p w:rsidR="00E745C7" w:rsidRPr="00E745C7" w:rsidRDefault="00E745C7" w:rsidP="00374DF7">
            <w:pPr>
              <w:widowControl w:val="0"/>
              <w:autoSpaceDE w:val="0"/>
              <w:autoSpaceDN w:val="0"/>
              <w:adjustRightInd w:val="0"/>
              <w:jc w:val="center"/>
              <w:rPr>
                <w:sz w:val="22"/>
                <w:szCs w:val="22"/>
              </w:rPr>
            </w:pPr>
          </w:p>
          <w:p w:rsidR="00E745C7" w:rsidRPr="00E745C7" w:rsidRDefault="00E745C7" w:rsidP="00374DF7">
            <w:pPr>
              <w:widowControl w:val="0"/>
              <w:autoSpaceDE w:val="0"/>
              <w:autoSpaceDN w:val="0"/>
              <w:adjustRightInd w:val="0"/>
              <w:jc w:val="center"/>
              <w:rPr>
                <w:sz w:val="22"/>
                <w:szCs w:val="22"/>
              </w:rPr>
            </w:pPr>
          </w:p>
          <w:p w:rsidR="00E745C7" w:rsidRPr="00E745C7" w:rsidRDefault="00E745C7" w:rsidP="0095389C">
            <w:pPr>
              <w:jc w:val="center"/>
              <w:rPr>
                <w:sz w:val="22"/>
                <w:szCs w:val="22"/>
              </w:rPr>
            </w:pPr>
            <w:r w:rsidRPr="00E745C7">
              <w:rPr>
                <w:sz w:val="22"/>
                <w:szCs w:val="22"/>
              </w:rPr>
              <w:t>Шт.</w:t>
            </w:r>
          </w:p>
        </w:tc>
        <w:tc>
          <w:tcPr>
            <w:tcW w:w="867" w:type="dxa"/>
            <w:tcBorders>
              <w:top w:val="single" w:sz="4" w:space="0" w:color="auto"/>
              <w:bottom w:val="single" w:sz="4" w:space="0" w:color="auto"/>
            </w:tcBorders>
            <w:vAlign w:val="center"/>
          </w:tcPr>
          <w:p w:rsidR="00E745C7" w:rsidRPr="00E745C7" w:rsidRDefault="00E745C7" w:rsidP="00374DF7">
            <w:pPr>
              <w:widowControl w:val="0"/>
              <w:autoSpaceDE w:val="0"/>
              <w:autoSpaceDN w:val="0"/>
              <w:adjustRightInd w:val="0"/>
              <w:jc w:val="center"/>
              <w:rPr>
                <w:sz w:val="22"/>
                <w:szCs w:val="22"/>
              </w:rPr>
            </w:pPr>
          </w:p>
          <w:p w:rsidR="00E745C7" w:rsidRPr="00E745C7" w:rsidRDefault="00E745C7" w:rsidP="00374DF7">
            <w:pPr>
              <w:widowControl w:val="0"/>
              <w:autoSpaceDE w:val="0"/>
              <w:autoSpaceDN w:val="0"/>
              <w:adjustRightInd w:val="0"/>
              <w:jc w:val="center"/>
              <w:rPr>
                <w:sz w:val="22"/>
                <w:szCs w:val="22"/>
              </w:rPr>
            </w:pPr>
          </w:p>
          <w:p w:rsidR="00E745C7" w:rsidRPr="00E745C7" w:rsidRDefault="00E745C7" w:rsidP="0095389C">
            <w:pPr>
              <w:pStyle w:val="ConsPlusNonformat"/>
              <w:jc w:val="center"/>
              <w:rPr>
                <w:rFonts w:ascii="Times New Roman" w:hAnsi="Times New Roman" w:cs="Times New Roman"/>
                <w:sz w:val="22"/>
                <w:szCs w:val="22"/>
              </w:rPr>
            </w:pPr>
            <w:r w:rsidRPr="00E745C7">
              <w:rPr>
                <w:rFonts w:ascii="Times New Roman" w:hAnsi="Times New Roman"/>
                <w:sz w:val="22"/>
                <w:szCs w:val="22"/>
              </w:rPr>
              <w:t>70</w:t>
            </w:r>
          </w:p>
        </w:tc>
        <w:tc>
          <w:tcPr>
            <w:tcW w:w="4252" w:type="dxa"/>
            <w:tcBorders>
              <w:top w:val="single" w:sz="4" w:space="0" w:color="auto"/>
              <w:bottom w:val="single" w:sz="4" w:space="0" w:color="auto"/>
            </w:tcBorders>
            <w:vAlign w:val="center"/>
          </w:tcPr>
          <w:p w:rsidR="00E745C7" w:rsidRPr="00E745C7" w:rsidRDefault="00E745C7" w:rsidP="00374DF7">
            <w:pPr>
              <w:widowControl w:val="0"/>
              <w:autoSpaceDE w:val="0"/>
              <w:autoSpaceDN w:val="0"/>
              <w:adjustRightInd w:val="0"/>
              <w:rPr>
                <w:sz w:val="22"/>
                <w:szCs w:val="22"/>
              </w:rPr>
            </w:pPr>
            <w:r w:rsidRPr="00E745C7">
              <w:rPr>
                <w:sz w:val="22"/>
                <w:szCs w:val="22"/>
              </w:rPr>
              <w:t xml:space="preserve">Модель </w:t>
            </w:r>
            <w:proofErr w:type="gramStart"/>
            <w:r w:rsidRPr="00E745C7">
              <w:rPr>
                <w:sz w:val="22"/>
                <w:szCs w:val="22"/>
              </w:rPr>
              <w:t>сноуборда</w:t>
            </w:r>
            <w:proofErr w:type="gramEnd"/>
            <w:r w:rsidRPr="00E745C7">
              <w:rPr>
                <w:sz w:val="22"/>
                <w:szCs w:val="22"/>
              </w:rPr>
              <w:t xml:space="preserve"> предназначенная для проката с передним и задним защитными бамперами.</w:t>
            </w:r>
          </w:p>
          <w:p w:rsidR="00E745C7" w:rsidRPr="00E745C7" w:rsidRDefault="00E745C7" w:rsidP="00374DF7">
            <w:pPr>
              <w:rPr>
                <w:color w:val="000000"/>
                <w:sz w:val="22"/>
                <w:szCs w:val="22"/>
              </w:rPr>
            </w:pPr>
            <w:r w:rsidRPr="00E745C7">
              <w:rPr>
                <w:color w:val="000000"/>
                <w:sz w:val="22"/>
                <w:szCs w:val="22"/>
              </w:rPr>
              <w:t>Характеристики:</w:t>
            </w:r>
          </w:p>
          <w:p w:rsidR="00E745C7" w:rsidRPr="00E745C7" w:rsidRDefault="00E745C7" w:rsidP="00374DF7">
            <w:pPr>
              <w:rPr>
                <w:color w:val="000000"/>
                <w:sz w:val="22"/>
                <w:szCs w:val="22"/>
              </w:rPr>
            </w:pPr>
            <w:r w:rsidRPr="00E745C7">
              <w:rPr>
                <w:color w:val="000000"/>
                <w:sz w:val="22"/>
                <w:szCs w:val="22"/>
              </w:rPr>
              <w:t>-сноуборд для подготовленной трассы</w:t>
            </w:r>
          </w:p>
          <w:p w:rsidR="00E745C7" w:rsidRPr="00E745C7" w:rsidRDefault="00E745C7" w:rsidP="00374DF7">
            <w:pPr>
              <w:rPr>
                <w:color w:val="000000"/>
                <w:sz w:val="22"/>
                <w:szCs w:val="22"/>
              </w:rPr>
            </w:pPr>
            <w:r w:rsidRPr="00E745C7">
              <w:rPr>
                <w:color w:val="000000"/>
                <w:sz w:val="22"/>
                <w:szCs w:val="22"/>
              </w:rPr>
              <w:t xml:space="preserve">-категория (любитель, </w:t>
            </w:r>
            <w:proofErr w:type="spellStart"/>
            <w:r w:rsidRPr="00E745C7">
              <w:rPr>
                <w:color w:val="000000"/>
                <w:sz w:val="22"/>
                <w:szCs w:val="22"/>
              </w:rPr>
              <w:t>новичек</w:t>
            </w:r>
            <w:proofErr w:type="spellEnd"/>
            <w:r w:rsidRPr="00E745C7">
              <w:rPr>
                <w:color w:val="000000"/>
                <w:sz w:val="22"/>
                <w:szCs w:val="22"/>
              </w:rPr>
              <w:t>)</w:t>
            </w:r>
          </w:p>
          <w:p w:rsidR="00E745C7" w:rsidRPr="00E745C7" w:rsidRDefault="00E745C7" w:rsidP="00374DF7">
            <w:pPr>
              <w:rPr>
                <w:color w:val="000000"/>
                <w:sz w:val="22"/>
                <w:szCs w:val="22"/>
              </w:rPr>
            </w:pPr>
            <w:r w:rsidRPr="00E745C7">
              <w:rPr>
                <w:color w:val="000000"/>
                <w:sz w:val="22"/>
                <w:szCs w:val="22"/>
              </w:rPr>
              <w:t>-радиус 12-18 метров</w:t>
            </w:r>
          </w:p>
          <w:p w:rsidR="00E745C7" w:rsidRPr="00E745C7" w:rsidRDefault="00E745C7" w:rsidP="00374DF7">
            <w:pPr>
              <w:rPr>
                <w:color w:val="000000"/>
                <w:sz w:val="22"/>
                <w:szCs w:val="22"/>
              </w:rPr>
            </w:pPr>
            <w:r w:rsidRPr="00E745C7">
              <w:rPr>
                <w:color w:val="000000"/>
                <w:sz w:val="22"/>
                <w:szCs w:val="22"/>
              </w:rPr>
              <w:t>-внутреннее наполнение (</w:t>
            </w:r>
            <w:proofErr w:type="spellStart"/>
            <w:r w:rsidRPr="00E745C7">
              <w:rPr>
                <w:color w:val="000000"/>
                <w:sz w:val="22"/>
                <w:szCs w:val="22"/>
              </w:rPr>
              <w:t>пенополиуретан</w:t>
            </w:r>
            <w:proofErr w:type="spellEnd"/>
            <w:r w:rsidRPr="00E745C7">
              <w:rPr>
                <w:color w:val="000000"/>
                <w:sz w:val="22"/>
                <w:szCs w:val="22"/>
              </w:rPr>
              <w:t xml:space="preserve"> либо дерево)</w:t>
            </w:r>
          </w:p>
          <w:p w:rsidR="00E745C7" w:rsidRPr="00E745C7" w:rsidRDefault="00E745C7" w:rsidP="00374DF7">
            <w:pPr>
              <w:rPr>
                <w:color w:val="000000"/>
                <w:sz w:val="22"/>
                <w:szCs w:val="22"/>
              </w:rPr>
            </w:pPr>
            <w:r w:rsidRPr="00E745C7">
              <w:rPr>
                <w:color w:val="000000"/>
                <w:sz w:val="22"/>
                <w:szCs w:val="22"/>
              </w:rPr>
              <w:t>-модель сезона 16/17 или 17/18</w:t>
            </w:r>
          </w:p>
          <w:p w:rsidR="00E745C7" w:rsidRPr="00E745C7" w:rsidRDefault="00E745C7" w:rsidP="0095389C">
            <w:pPr>
              <w:rPr>
                <w:sz w:val="22"/>
                <w:szCs w:val="22"/>
              </w:rPr>
            </w:pPr>
            <w:r w:rsidRPr="00E745C7">
              <w:rPr>
                <w:color w:val="000000"/>
                <w:sz w:val="22"/>
                <w:szCs w:val="22"/>
              </w:rPr>
              <w:t>-предпочитаемые бренды</w:t>
            </w:r>
            <w:proofErr w:type="gramStart"/>
            <w:r w:rsidRPr="00E745C7">
              <w:rPr>
                <w:color w:val="000000"/>
                <w:sz w:val="22"/>
                <w:szCs w:val="22"/>
              </w:rPr>
              <w:t xml:space="preserve">( </w:t>
            </w:r>
            <w:proofErr w:type="spellStart"/>
            <w:proofErr w:type="gramEnd"/>
            <w:r w:rsidRPr="00E745C7">
              <w:rPr>
                <w:color w:val="000000"/>
                <w:sz w:val="22"/>
                <w:szCs w:val="22"/>
                <w:lang w:val="en-US"/>
              </w:rPr>
              <w:t>Salomo</w:t>
            </w:r>
            <w:proofErr w:type="spellEnd"/>
            <w:r w:rsidRPr="00E745C7">
              <w:rPr>
                <w:color w:val="000000"/>
                <w:sz w:val="22"/>
                <w:szCs w:val="22"/>
              </w:rPr>
              <w:t xml:space="preserve">, </w:t>
            </w:r>
            <w:r w:rsidRPr="00E745C7">
              <w:rPr>
                <w:color w:val="000000"/>
                <w:sz w:val="22"/>
                <w:szCs w:val="22"/>
                <w:lang w:val="en-US"/>
              </w:rPr>
              <w:t>Atomic</w:t>
            </w:r>
            <w:r w:rsidRPr="00E745C7">
              <w:rPr>
                <w:color w:val="000000"/>
                <w:sz w:val="22"/>
                <w:szCs w:val="22"/>
              </w:rPr>
              <w:t xml:space="preserve">, </w:t>
            </w:r>
            <w:proofErr w:type="spellStart"/>
            <w:r w:rsidRPr="00E745C7">
              <w:rPr>
                <w:color w:val="000000"/>
                <w:sz w:val="22"/>
                <w:szCs w:val="22"/>
                <w:lang w:val="en-US"/>
              </w:rPr>
              <w:t>Nideker</w:t>
            </w:r>
            <w:proofErr w:type="spellEnd"/>
            <w:r w:rsidRPr="00E745C7">
              <w:rPr>
                <w:color w:val="000000"/>
                <w:sz w:val="22"/>
                <w:szCs w:val="22"/>
              </w:rPr>
              <w:t xml:space="preserve">, </w:t>
            </w:r>
            <w:r w:rsidRPr="00E745C7">
              <w:rPr>
                <w:color w:val="000000"/>
                <w:sz w:val="22"/>
                <w:szCs w:val="22"/>
                <w:lang w:val="en-US"/>
              </w:rPr>
              <w:t>Burton</w:t>
            </w:r>
            <w:r w:rsidRPr="00E745C7">
              <w:rPr>
                <w:color w:val="000000"/>
                <w:sz w:val="22"/>
                <w:szCs w:val="22"/>
              </w:rPr>
              <w:t>)</w:t>
            </w:r>
          </w:p>
        </w:tc>
        <w:tc>
          <w:tcPr>
            <w:tcW w:w="2238" w:type="dxa"/>
            <w:tcBorders>
              <w:top w:val="single" w:sz="4" w:space="0" w:color="auto"/>
              <w:bottom w:val="single" w:sz="4" w:space="0" w:color="auto"/>
            </w:tcBorders>
            <w:vAlign w:val="center"/>
          </w:tcPr>
          <w:p w:rsidR="00E745C7" w:rsidRPr="00E745C7" w:rsidRDefault="00E745C7" w:rsidP="00E745C7">
            <w:pPr>
              <w:widowControl w:val="0"/>
              <w:autoSpaceDE w:val="0"/>
              <w:autoSpaceDN w:val="0"/>
              <w:adjustRightInd w:val="0"/>
              <w:jc w:val="center"/>
              <w:rPr>
                <w:sz w:val="22"/>
                <w:szCs w:val="22"/>
              </w:rPr>
            </w:pPr>
            <w:r w:rsidRPr="00E745C7">
              <w:rPr>
                <w:sz w:val="22"/>
                <w:szCs w:val="22"/>
              </w:rPr>
              <w:t>145-10,</w:t>
            </w:r>
          </w:p>
          <w:p w:rsidR="00E745C7" w:rsidRPr="00E745C7" w:rsidRDefault="00E745C7" w:rsidP="00E745C7">
            <w:pPr>
              <w:widowControl w:val="0"/>
              <w:autoSpaceDE w:val="0"/>
              <w:autoSpaceDN w:val="0"/>
              <w:adjustRightInd w:val="0"/>
              <w:jc w:val="center"/>
              <w:rPr>
                <w:sz w:val="22"/>
                <w:szCs w:val="22"/>
              </w:rPr>
            </w:pPr>
            <w:r w:rsidRPr="00E745C7">
              <w:rPr>
                <w:sz w:val="22"/>
                <w:szCs w:val="22"/>
              </w:rPr>
              <w:t>150-20,</w:t>
            </w:r>
          </w:p>
          <w:p w:rsidR="00E745C7" w:rsidRPr="00E745C7" w:rsidRDefault="00E745C7" w:rsidP="00E745C7">
            <w:pPr>
              <w:widowControl w:val="0"/>
              <w:autoSpaceDE w:val="0"/>
              <w:autoSpaceDN w:val="0"/>
              <w:adjustRightInd w:val="0"/>
              <w:jc w:val="center"/>
              <w:rPr>
                <w:sz w:val="22"/>
                <w:szCs w:val="22"/>
              </w:rPr>
            </w:pPr>
            <w:r w:rsidRPr="00E745C7">
              <w:rPr>
                <w:sz w:val="22"/>
                <w:szCs w:val="22"/>
              </w:rPr>
              <w:t>155-10,</w:t>
            </w:r>
          </w:p>
          <w:p w:rsidR="00E745C7" w:rsidRPr="00E745C7" w:rsidRDefault="00E745C7" w:rsidP="00E745C7">
            <w:pPr>
              <w:widowControl w:val="0"/>
              <w:autoSpaceDE w:val="0"/>
              <w:autoSpaceDN w:val="0"/>
              <w:adjustRightInd w:val="0"/>
              <w:jc w:val="center"/>
              <w:rPr>
                <w:sz w:val="22"/>
                <w:szCs w:val="22"/>
              </w:rPr>
            </w:pPr>
            <w:r w:rsidRPr="00E745C7">
              <w:rPr>
                <w:sz w:val="22"/>
                <w:szCs w:val="22"/>
              </w:rPr>
              <w:t>160-20,</w:t>
            </w:r>
          </w:p>
          <w:p w:rsidR="00E745C7" w:rsidRPr="00E745C7" w:rsidRDefault="00E745C7" w:rsidP="00E745C7">
            <w:pPr>
              <w:widowControl w:val="0"/>
              <w:autoSpaceDE w:val="0"/>
              <w:autoSpaceDN w:val="0"/>
              <w:adjustRightInd w:val="0"/>
              <w:jc w:val="center"/>
              <w:rPr>
                <w:sz w:val="22"/>
                <w:szCs w:val="22"/>
              </w:rPr>
            </w:pPr>
            <w:r w:rsidRPr="00E745C7">
              <w:rPr>
                <w:sz w:val="22"/>
                <w:szCs w:val="22"/>
              </w:rPr>
              <w:t>165-10,</w:t>
            </w:r>
          </w:p>
        </w:tc>
        <w:tc>
          <w:tcPr>
            <w:tcW w:w="1417" w:type="dxa"/>
            <w:tcBorders>
              <w:top w:val="single" w:sz="4" w:space="0" w:color="auto"/>
              <w:bottom w:val="single" w:sz="4" w:space="0" w:color="auto"/>
            </w:tcBorders>
          </w:tcPr>
          <w:p w:rsidR="00E745C7" w:rsidRPr="00E745C7" w:rsidRDefault="00E745C7" w:rsidP="0095389C">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E745C7" w:rsidRPr="00E745C7" w:rsidRDefault="00E745C7" w:rsidP="0095389C">
            <w:pPr>
              <w:widowControl w:val="0"/>
              <w:autoSpaceDE w:val="0"/>
              <w:autoSpaceDN w:val="0"/>
              <w:adjustRightInd w:val="0"/>
              <w:jc w:val="center"/>
              <w:rPr>
                <w:sz w:val="22"/>
                <w:szCs w:val="22"/>
              </w:rPr>
            </w:pPr>
          </w:p>
        </w:tc>
        <w:tc>
          <w:tcPr>
            <w:tcW w:w="1357" w:type="dxa"/>
            <w:tcBorders>
              <w:top w:val="single" w:sz="4" w:space="0" w:color="auto"/>
              <w:bottom w:val="single" w:sz="4" w:space="0" w:color="auto"/>
            </w:tcBorders>
          </w:tcPr>
          <w:p w:rsidR="00E745C7" w:rsidRPr="00E745C7" w:rsidRDefault="00E745C7" w:rsidP="0095389C">
            <w:pPr>
              <w:widowControl w:val="0"/>
              <w:autoSpaceDE w:val="0"/>
              <w:autoSpaceDN w:val="0"/>
              <w:adjustRightInd w:val="0"/>
              <w:jc w:val="center"/>
              <w:rPr>
                <w:sz w:val="22"/>
                <w:szCs w:val="22"/>
              </w:rPr>
            </w:pPr>
          </w:p>
        </w:tc>
      </w:tr>
      <w:tr w:rsidR="00E745C7" w:rsidRPr="00E745C7" w:rsidTr="00163BEA">
        <w:trPr>
          <w:trHeight w:val="240"/>
          <w:jc w:val="center"/>
        </w:trPr>
        <w:tc>
          <w:tcPr>
            <w:tcW w:w="537" w:type="dxa"/>
            <w:tcBorders>
              <w:top w:val="single" w:sz="4" w:space="0" w:color="auto"/>
              <w:bottom w:val="single" w:sz="4" w:space="0" w:color="auto"/>
            </w:tcBorders>
            <w:vAlign w:val="center"/>
          </w:tcPr>
          <w:p w:rsidR="00E745C7" w:rsidRPr="00E745C7" w:rsidRDefault="00E745C7" w:rsidP="0095389C">
            <w:pPr>
              <w:widowControl w:val="0"/>
              <w:autoSpaceDE w:val="0"/>
              <w:autoSpaceDN w:val="0"/>
              <w:adjustRightInd w:val="0"/>
              <w:jc w:val="center"/>
              <w:rPr>
                <w:sz w:val="22"/>
                <w:szCs w:val="22"/>
              </w:rPr>
            </w:pPr>
            <w:r w:rsidRPr="00E745C7">
              <w:rPr>
                <w:sz w:val="22"/>
                <w:szCs w:val="22"/>
              </w:rPr>
              <w:t>5</w:t>
            </w:r>
          </w:p>
        </w:tc>
        <w:tc>
          <w:tcPr>
            <w:tcW w:w="2647" w:type="dxa"/>
            <w:tcBorders>
              <w:top w:val="single" w:sz="4" w:space="0" w:color="auto"/>
              <w:bottom w:val="single" w:sz="4" w:space="0" w:color="auto"/>
            </w:tcBorders>
            <w:vAlign w:val="center"/>
          </w:tcPr>
          <w:p w:rsidR="00E745C7" w:rsidRPr="00E745C7" w:rsidRDefault="00E745C7" w:rsidP="00374DF7">
            <w:pPr>
              <w:widowControl w:val="0"/>
              <w:autoSpaceDE w:val="0"/>
              <w:autoSpaceDN w:val="0"/>
              <w:adjustRightInd w:val="0"/>
              <w:jc w:val="center"/>
              <w:rPr>
                <w:sz w:val="22"/>
                <w:szCs w:val="22"/>
              </w:rPr>
            </w:pPr>
          </w:p>
          <w:p w:rsidR="00E745C7" w:rsidRPr="00E745C7" w:rsidRDefault="00E745C7" w:rsidP="00374DF7">
            <w:pPr>
              <w:widowControl w:val="0"/>
              <w:autoSpaceDE w:val="0"/>
              <w:autoSpaceDN w:val="0"/>
              <w:adjustRightInd w:val="0"/>
              <w:jc w:val="center"/>
              <w:rPr>
                <w:sz w:val="22"/>
                <w:szCs w:val="22"/>
              </w:rPr>
            </w:pPr>
          </w:p>
          <w:p w:rsidR="00E745C7" w:rsidRPr="00E745C7" w:rsidRDefault="00E745C7" w:rsidP="00374DF7">
            <w:pPr>
              <w:widowControl w:val="0"/>
              <w:autoSpaceDE w:val="0"/>
              <w:autoSpaceDN w:val="0"/>
              <w:adjustRightInd w:val="0"/>
              <w:jc w:val="center"/>
              <w:rPr>
                <w:sz w:val="22"/>
                <w:szCs w:val="22"/>
              </w:rPr>
            </w:pPr>
          </w:p>
          <w:p w:rsidR="00E745C7" w:rsidRPr="00E745C7" w:rsidRDefault="00E745C7" w:rsidP="0095389C">
            <w:pPr>
              <w:jc w:val="center"/>
              <w:rPr>
                <w:color w:val="000000"/>
                <w:sz w:val="22"/>
                <w:szCs w:val="22"/>
              </w:rPr>
            </w:pPr>
            <w:r w:rsidRPr="00E745C7">
              <w:rPr>
                <w:sz w:val="22"/>
                <w:szCs w:val="22"/>
              </w:rPr>
              <w:t xml:space="preserve">Ботинки </w:t>
            </w:r>
            <w:proofErr w:type="spellStart"/>
            <w:r w:rsidRPr="00E745C7">
              <w:rPr>
                <w:sz w:val="22"/>
                <w:szCs w:val="22"/>
              </w:rPr>
              <w:t>сноубордические</w:t>
            </w:r>
            <w:proofErr w:type="spellEnd"/>
          </w:p>
        </w:tc>
        <w:tc>
          <w:tcPr>
            <w:tcW w:w="708" w:type="dxa"/>
            <w:tcBorders>
              <w:top w:val="single" w:sz="4" w:space="0" w:color="auto"/>
              <w:bottom w:val="single" w:sz="4" w:space="0" w:color="auto"/>
            </w:tcBorders>
            <w:vAlign w:val="center"/>
          </w:tcPr>
          <w:p w:rsidR="00E745C7" w:rsidRPr="00E745C7" w:rsidRDefault="00E745C7" w:rsidP="00374DF7">
            <w:pPr>
              <w:widowControl w:val="0"/>
              <w:autoSpaceDE w:val="0"/>
              <w:autoSpaceDN w:val="0"/>
              <w:adjustRightInd w:val="0"/>
              <w:jc w:val="center"/>
              <w:rPr>
                <w:sz w:val="22"/>
                <w:szCs w:val="22"/>
              </w:rPr>
            </w:pPr>
          </w:p>
          <w:p w:rsidR="00E745C7" w:rsidRPr="00E745C7" w:rsidRDefault="00E745C7" w:rsidP="00374DF7">
            <w:pPr>
              <w:widowControl w:val="0"/>
              <w:autoSpaceDE w:val="0"/>
              <w:autoSpaceDN w:val="0"/>
              <w:adjustRightInd w:val="0"/>
              <w:jc w:val="center"/>
              <w:rPr>
                <w:sz w:val="22"/>
                <w:szCs w:val="22"/>
              </w:rPr>
            </w:pPr>
          </w:p>
          <w:p w:rsidR="00E745C7" w:rsidRPr="00E745C7" w:rsidRDefault="00E745C7" w:rsidP="00374DF7">
            <w:pPr>
              <w:widowControl w:val="0"/>
              <w:autoSpaceDE w:val="0"/>
              <w:autoSpaceDN w:val="0"/>
              <w:adjustRightInd w:val="0"/>
              <w:jc w:val="center"/>
              <w:rPr>
                <w:sz w:val="22"/>
                <w:szCs w:val="22"/>
              </w:rPr>
            </w:pPr>
          </w:p>
          <w:p w:rsidR="00E745C7" w:rsidRPr="00E745C7" w:rsidRDefault="00E745C7" w:rsidP="00374DF7">
            <w:pPr>
              <w:widowControl w:val="0"/>
              <w:autoSpaceDE w:val="0"/>
              <w:autoSpaceDN w:val="0"/>
              <w:adjustRightInd w:val="0"/>
              <w:jc w:val="center"/>
              <w:rPr>
                <w:sz w:val="22"/>
                <w:szCs w:val="22"/>
              </w:rPr>
            </w:pPr>
          </w:p>
          <w:p w:rsidR="00E745C7" w:rsidRPr="00E745C7" w:rsidRDefault="00E745C7" w:rsidP="00374DF7">
            <w:pPr>
              <w:widowControl w:val="0"/>
              <w:autoSpaceDE w:val="0"/>
              <w:autoSpaceDN w:val="0"/>
              <w:adjustRightInd w:val="0"/>
              <w:jc w:val="center"/>
              <w:rPr>
                <w:sz w:val="22"/>
                <w:szCs w:val="22"/>
              </w:rPr>
            </w:pPr>
            <w:r w:rsidRPr="00E745C7">
              <w:rPr>
                <w:sz w:val="22"/>
                <w:szCs w:val="22"/>
              </w:rPr>
              <w:t>пара</w:t>
            </w:r>
          </w:p>
          <w:p w:rsidR="00E745C7" w:rsidRPr="00E745C7" w:rsidRDefault="00E745C7" w:rsidP="0095389C">
            <w:pPr>
              <w:jc w:val="center"/>
              <w:rPr>
                <w:sz w:val="22"/>
                <w:szCs w:val="22"/>
              </w:rPr>
            </w:pPr>
          </w:p>
        </w:tc>
        <w:tc>
          <w:tcPr>
            <w:tcW w:w="867" w:type="dxa"/>
            <w:tcBorders>
              <w:top w:val="single" w:sz="4" w:space="0" w:color="auto"/>
              <w:bottom w:val="single" w:sz="4" w:space="0" w:color="auto"/>
            </w:tcBorders>
            <w:vAlign w:val="center"/>
          </w:tcPr>
          <w:p w:rsidR="00E745C7" w:rsidRPr="00E745C7" w:rsidRDefault="00E745C7" w:rsidP="00374DF7">
            <w:pPr>
              <w:widowControl w:val="0"/>
              <w:autoSpaceDE w:val="0"/>
              <w:autoSpaceDN w:val="0"/>
              <w:adjustRightInd w:val="0"/>
              <w:jc w:val="center"/>
              <w:rPr>
                <w:sz w:val="22"/>
                <w:szCs w:val="22"/>
              </w:rPr>
            </w:pPr>
          </w:p>
          <w:p w:rsidR="00E745C7" w:rsidRPr="00E745C7" w:rsidRDefault="00E745C7" w:rsidP="00374DF7">
            <w:pPr>
              <w:widowControl w:val="0"/>
              <w:autoSpaceDE w:val="0"/>
              <w:autoSpaceDN w:val="0"/>
              <w:adjustRightInd w:val="0"/>
              <w:jc w:val="center"/>
              <w:rPr>
                <w:sz w:val="22"/>
                <w:szCs w:val="22"/>
              </w:rPr>
            </w:pPr>
          </w:p>
          <w:p w:rsidR="00E745C7" w:rsidRPr="00E745C7" w:rsidRDefault="00E745C7" w:rsidP="00374DF7">
            <w:pPr>
              <w:widowControl w:val="0"/>
              <w:autoSpaceDE w:val="0"/>
              <w:autoSpaceDN w:val="0"/>
              <w:adjustRightInd w:val="0"/>
              <w:jc w:val="center"/>
              <w:rPr>
                <w:sz w:val="22"/>
                <w:szCs w:val="22"/>
              </w:rPr>
            </w:pPr>
          </w:p>
          <w:p w:rsidR="00E745C7" w:rsidRPr="00E745C7" w:rsidRDefault="00E745C7" w:rsidP="00374DF7">
            <w:pPr>
              <w:widowControl w:val="0"/>
              <w:autoSpaceDE w:val="0"/>
              <w:autoSpaceDN w:val="0"/>
              <w:adjustRightInd w:val="0"/>
              <w:jc w:val="center"/>
              <w:rPr>
                <w:sz w:val="22"/>
                <w:szCs w:val="22"/>
              </w:rPr>
            </w:pPr>
          </w:p>
          <w:p w:rsidR="00E745C7" w:rsidRPr="00E745C7" w:rsidRDefault="00E745C7" w:rsidP="0095389C">
            <w:pPr>
              <w:pStyle w:val="ConsPlusNonformat"/>
              <w:jc w:val="center"/>
              <w:rPr>
                <w:rFonts w:ascii="Times New Roman" w:hAnsi="Times New Roman" w:cs="Times New Roman"/>
                <w:sz w:val="22"/>
                <w:szCs w:val="22"/>
              </w:rPr>
            </w:pPr>
            <w:r w:rsidRPr="00E745C7">
              <w:rPr>
                <w:rFonts w:ascii="Times New Roman" w:hAnsi="Times New Roman"/>
                <w:sz w:val="22"/>
                <w:szCs w:val="22"/>
              </w:rPr>
              <w:t>80</w:t>
            </w:r>
          </w:p>
        </w:tc>
        <w:tc>
          <w:tcPr>
            <w:tcW w:w="4252" w:type="dxa"/>
            <w:tcBorders>
              <w:top w:val="single" w:sz="4" w:space="0" w:color="auto"/>
              <w:bottom w:val="single" w:sz="4" w:space="0" w:color="auto"/>
            </w:tcBorders>
            <w:vAlign w:val="center"/>
          </w:tcPr>
          <w:p w:rsidR="00E745C7" w:rsidRPr="00E745C7" w:rsidRDefault="00E745C7" w:rsidP="00374DF7">
            <w:pPr>
              <w:widowControl w:val="0"/>
              <w:autoSpaceDE w:val="0"/>
              <w:autoSpaceDN w:val="0"/>
              <w:adjustRightInd w:val="0"/>
              <w:rPr>
                <w:sz w:val="22"/>
                <w:szCs w:val="22"/>
              </w:rPr>
            </w:pPr>
            <w:r w:rsidRPr="00E745C7">
              <w:rPr>
                <w:sz w:val="22"/>
                <w:szCs w:val="22"/>
              </w:rPr>
              <w:t xml:space="preserve"> Прокатная модель ботинок на шнурках, с цветовой маркировкой размеров.</w:t>
            </w:r>
          </w:p>
          <w:p w:rsidR="00E745C7" w:rsidRPr="00E745C7" w:rsidRDefault="00E745C7" w:rsidP="00374DF7">
            <w:pPr>
              <w:widowControl w:val="0"/>
              <w:autoSpaceDE w:val="0"/>
              <w:autoSpaceDN w:val="0"/>
              <w:adjustRightInd w:val="0"/>
              <w:rPr>
                <w:sz w:val="22"/>
                <w:szCs w:val="22"/>
              </w:rPr>
            </w:pPr>
            <w:r w:rsidRPr="00E745C7">
              <w:rPr>
                <w:sz w:val="22"/>
                <w:szCs w:val="22"/>
              </w:rPr>
              <w:t>Характеристики:</w:t>
            </w:r>
          </w:p>
          <w:p w:rsidR="00E745C7" w:rsidRPr="00E745C7" w:rsidRDefault="00E745C7" w:rsidP="00374DF7">
            <w:pPr>
              <w:widowControl w:val="0"/>
              <w:autoSpaceDE w:val="0"/>
              <w:autoSpaceDN w:val="0"/>
              <w:adjustRightInd w:val="0"/>
              <w:rPr>
                <w:sz w:val="22"/>
                <w:szCs w:val="22"/>
              </w:rPr>
            </w:pPr>
            <w:r w:rsidRPr="00E745C7">
              <w:rPr>
                <w:sz w:val="22"/>
                <w:szCs w:val="22"/>
              </w:rPr>
              <w:t>-шнурки</w:t>
            </w:r>
          </w:p>
          <w:p w:rsidR="00E745C7" w:rsidRPr="00E745C7" w:rsidRDefault="00E745C7" w:rsidP="00374DF7">
            <w:pPr>
              <w:widowControl w:val="0"/>
              <w:autoSpaceDE w:val="0"/>
              <w:autoSpaceDN w:val="0"/>
              <w:adjustRightInd w:val="0"/>
              <w:rPr>
                <w:color w:val="000000"/>
                <w:sz w:val="22"/>
                <w:szCs w:val="22"/>
              </w:rPr>
            </w:pPr>
            <w:r w:rsidRPr="00E745C7">
              <w:rPr>
                <w:color w:val="000000"/>
                <w:sz w:val="22"/>
                <w:szCs w:val="22"/>
              </w:rPr>
              <w:t>-предпочитаемые бренды</w:t>
            </w:r>
            <w:proofErr w:type="gramStart"/>
            <w:r w:rsidRPr="00E745C7">
              <w:rPr>
                <w:color w:val="000000"/>
                <w:sz w:val="22"/>
                <w:szCs w:val="22"/>
              </w:rPr>
              <w:t xml:space="preserve">( </w:t>
            </w:r>
            <w:proofErr w:type="spellStart"/>
            <w:proofErr w:type="gramEnd"/>
            <w:r w:rsidRPr="00E745C7">
              <w:rPr>
                <w:color w:val="000000"/>
                <w:sz w:val="22"/>
                <w:szCs w:val="22"/>
                <w:lang w:val="en-US"/>
              </w:rPr>
              <w:t>Salomo</w:t>
            </w:r>
            <w:proofErr w:type="spellEnd"/>
            <w:r w:rsidRPr="00E745C7">
              <w:rPr>
                <w:color w:val="000000"/>
                <w:sz w:val="22"/>
                <w:szCs w:val="22"/>
              </w:rPr>
              <w:t xml:space="preserve">, </w:t>
            </w:r>
            <w:r w:rsidRPr="00E745C7">
              <w:rPr>
                <w:color w:val="000000"/>
                <w:sz w:val="22"/>
                <w:szCs w:val="22"/>
                <w:lang w:val="en-US"/>
              </w:rPr>
              <w:t>Atomic</w:t>
            </w:r>
            <w:r w:rsidRPr="00E745C7">
              <w:rPr>
                <w:color w:val="000000"/>
                <w:sz w:val="22"/>
                <w:szCs w:val="22"/>
              </w:rPr>
              <w:t xml:space="preserve">, </w:t>
            </w:r>
            <w:proofErr w:type="spellStart"/>
            <w:r w:rsidRPr="00E745C7">
              <w:rPr>
                <w:color w:val="000000"/>
                <w:sz w:val="22"/>
                <w:szCs w:val="22"/>
                <w:lang w:val="en-US"/>
              </w:rPr>
              <w:t>Nideker</w:t>
            </w:r>
            <w:proofErr w:type="spellEnd"/>
            <w:r w:rsidRPr="00E745C7">
              <w:rPr>
                <w:color w:val="000000"/>
                <w:sz w:val="22"/>
                <w:szCs w:val="22"/>
              </w:rPr>
              <w:t xml:space="preserve">, </w:t>
            </w:r>
            <w:r w:rsidRPr="00E745C7">
              <w:rPr>
                <w:color w:val="000000"/>
                <w:sz w:val="22"/>
                <w:szCs w:val="22"/>
                <w:lang w:val="en-US"/>
              </w:rPr>
              <w:t>Burton</w:t>
            </w:r>
            <w:r w:rsidRPr="00E745C7">
              <w:rPr>
                <w:color w:val="000000"/>
                <w:sz w:val="22"/>
                <w:szCs w:val="22"/>
              </w:rPr>
              <w:t>)</w:t>
            </w:r>
          </w:p>
          <w:p w:rsidR="00E745C7" w:rsidRPr="00E745C7" w:rsidRDefault="00E745C7" w:rsidP="00374DF7">
            <w:pPr>
              <w:rPr>
                <w:color w:val="000000"/>
                <w:sz w:val="22"/>
                <w:szCs w:val="22"/>
              </w:rPr>
            </w:pPr>
            <w:r w:rsidRPr="00E745C7">
              <w:rPr>
                <w:color w:val="000000"/>
                <w:sz w:val="22"/>
                <w:szCs w:val="22"/>
              </w:rPr>
              <w:t>-модель сезона 16/17 или 17/18</w:t>
            </w:r>
          </w:p>
          <w:p w:rsidR="00E745C7" w:rsidRPr="00E745C7" w:rsidRDefault="00E745C7" w:rsidP="00374DF7">
            <w:pPr>
              <w:widowControl w:val="0"/>
              <w:autoSpaceDE w:val="0"/>
              <w:autoSpaceDN w:val="0"/>
              <w:adjustRightInd w:val="0"/>
              <w:rPr>
                <w:sz w:val="22"/>
                <w:szCs w:val="22"/>
              </w:rPr>
            </w:pPr>
            <w:r w:rsidRPr="00E745C7">
              <w:rPr>
                <w:sz w:val="22"/>
                <w:szCs w:val="22"/>
              </w:rPr>
              <w:lastRenderedPageBreak/>
              <w:t>-широкая колодка</w:t>
            </w:r>
          </w:p>
          <w:p w:rsidR="00E745C7" w:rsidRPr="00E745C7" w:rsidRDefault="00E745C7" w:rsidP="00374DF7">
            <w:pPr>
              <w:widowControl w:val="0"/>
              <w:autoSpaceDE w:val="0"/>
              <w:autoSpaceDN w:val="0"/>
              <w:adjustRightInd w:val="0"/>
              <w:rPr>
                <w:sz w:val="22"/>
                <w:szCs w:val="22"/>
              </w:rPr>
            </w:pPr>
            <w:r w:rsidRPr="00E745C7">
              <w:rPr>
                <w:sz w:val="22"/>
                <w:szCs w:val="22"/>
              </w:rPr>
              <w:t>-жесткость (</w:t>
            </w:r>
            <w:proofErr w:type="gramStart"/>
            <w:r w:rsidRPr="00E745C7">
              <w:rPr>
                <w:sz w:val="22"/>
                <w:szCs w:val="22"/>
              </w:rPr>
              <w:t>мягкие-средние</w:t>
            </w:r>
            <w:proofErr w:type="gramEnd"/>
            <w:r w:rsidRPr="00E745C7">
              <w:rPr>
                <w:sz w:val="22"/>
                <w:szCs w:val="22"/>
              </w:rPr>
              <w:t>)</w:t>
            </w:r>
          </w:p>
          <w:p w:rsidR="00E745C7" w:rsidRPr="00E745C7" w:rsidRDefault="00E745C7" w:rsidP="0095389C">
            <w:pPr>
              <w:rPr>
                <w:sz w:val="22"/>
                <w:szCs w:val="22"/>
              </w:rPr>
            </w:pPr>
            <w:r w:rsidRPr="00E745C7">
              <w:rPr>
                <w:sz w:val="22"/>
                <w:szCs w:val="22"/>
              </w:rPr>
              <w:t>-внешний ботинок из износостойкого материала</w:t>
            </w:r>
          </w:p>
        </w:tc>
        <w:tc>
          <w:tcPr>
            <w:tcW w:w="2238" w:type="dxa"/>
            <w:tcBorders>
              <w:top w:val="single" w:sz="4" w:space="0" w:color="auto"/>
              <w:bottom w:val="single" w:sz="4" w:space="0" w:color="auto"/>
            </w:tcBorders>
            <w:vAlign w:val="center"/>
          </w:tcPr>
          <w:p w:rsidR="00E745C7" w:rsidRPr="00E745C7" w:rsidRDefault="00E745C7" w:rsidP="00E745C7">
            <w:pPr>
              <w:widowControl w:val="0"/>
              <w:autoSpaceDE w:val="0"/>
              <w:autoSpaceDN w:val="0"/>
              <w:adjustRightInd w:val="0"/>
              <w:jc w:val="center"/>
              <w:rPr>
                <w:color w:val="FF0000"/>
                <w:sz w:val="22"/>
                <w:szCs w:val="22"/>
              </w:rPr>
            </w:pPr>
            <w:r w:rsidRPr="00E745C7">
              <w:rPr>
                <w:sz w:val="22"/>
                <w:szCs w:val="22"/>
              </w:rPr>
              <w:lastRenderedPageBreak/>
              <w:t>25см-15пар,</w:t>
            </w:r>
          </w:p>
          <w:p w:rsidR="00E745C7" w:rsidRPr="00E745C7" w:rsidRDefault="00E745C7" w:rsidP="00E745C7">
            <w:pPr>
              <w:widowControl w:val="0"/>
              <w:autoSpaceDE w:val="0"/>
              <w:autoSpaceDN w:val="0"/>
              <w:adjustRightInd w:val="0"/>
              <w:jc w:val="center"/>
              <w:rPr>
                <w:color w:val="FF0000"/>
                <w:sz w:val="22"/>
                <w:szCs w:val="22"/>
              </w:rPr>
            </w:pPr>
            <w:r w:rsidRPr="00E745C7">
              <w:rPr>
                <w:sz w:val="22"/>
                <w:szCs w:val="22"/>
              </w:rPr>
              <w:t>25.5см-10пар,</w:t>
            </w:r>
          </w:p>
          <w:p w:rsidR="00E745C7" w:rsidRPr="00E745C7" w:rsidRDefault="00E745C7" w:rsidP="00E745C7">
            <w:pPr>
              <w:widowControl w:val="0"/>
              <w:autoSpaceDE w:val="0"/>
              <w:autoSpaceDN w:val="0"/>
              <w:adjustRightInd w:val="0"/>
              <w:jc w:val="center"/>
              <w:rPr>
                <w:color w:val="FF0000"/>
                <w:sz w:val="22"/>
                <w:szCs w:val="22"/>
              </w:rPr>
            </w:pPr>
            <w:r w:rsidRPr="00E745C7">
              <w:rPr>
                <w:sz w:val="22"/>
                <w:szCs w:val="22"/>
              </w:rPr>
              <w:t>26см-10пар,</w:t>
            </w:r>
          </w:p>
          <w:p w:rsidR="00E745C7" w:rsidRPr="00E745C7" w:rsidRDefault="00E745C7" w:rsidP="00E745C7">
            <w:pPr>
              <w:widowControl w:val="0"/>
              <w:autoSpaceDE w:val="0"/>
              <w:autoSpaceDN w:val="0"/>
              <w:adjustRightInd w:val="0"/>
              <w:jc w:val="center"/>
              <w:rPr>
                <w:color w:val="FF0000"/>
                <w:sz w:val="22"/>
                <w:szCs w:val="22"/>
              </w:rPr>
            </w:pPr>
            <w:r w:rsidRPr="00E745C7">
              <w:rPr>
                <w:sz w:val="22"/>
                <w:szCs w:val="22"/>
              </w:rPr>
              <w:t>26.5см-15пар,</w:t>
            </w:r>
          </w:p>
          <w:p w:rsidR="00E745C7" w:rsidRPr="00E745C7" w:rsidRDefault="00E745C7" w:rsidP="00E745C7">
            <w:pPr>
              <w:widowControl w:val="0"/>
              <w:autoSpaceDE w:val="0"/>
              <w:autoSpaceDN w:val="0"/>
              <w:adjustRightInd w:val="0"/>
              <w:jc w:val="center"/>
              <w:rPr>
                <w:color w:val="FF0000"/>
                <w:sz w:val="22"/>
                <w:szCs w:val="22"/>
              </w:rPr>
            </w:pPr>
            <w:r w:rsidRPr="00E745C7">
              <w:rPr>
                <w:sz w:val="22"/>
                <w:szCs w:val="22"/>
              </w:rPr>
              <w:t>27см-10пар,</w:t>
            </w:r>
          </w:p>
          <w:p w:rsidR="00E745C7" w:rsidRPr="00E745C7" w:rsidRDefault="00E745C7" w:rsidP="00E745C7">
            <w:pPr>
              <w:widowControl w:val="0"/>
              <w:autoSpaceDE w:val="0"/>
              <w:autoSpaceDN w:val="0"/>
              <w:adjustRightInd w:val="0"/>
              <w:jc w:val="center"/>
              <w:rPr>
                <w:color w:val="FF0000"/>
                <w:sz w:val="22"/>
                <w:szCs w:val="22"/>
              </w:rPr>
            </w:pPr>
            <w:r w:rsidRPr="00E745C7">
              <w:rPr>
                <w:sz w:val="22"/>
                <w:szCs w:val="22"/>
              </w:rPr>
              <w:t>27.5см-20пар,</w:t>
            </w:r>
          </w:p>
          <w:p w:rsidR="00E745C7" w:rsidRPr="00E745C7" w:rsidRDefault="00E745C7" w:rsidP="00E745C7">
            <w:pPr>
              <w:widowControl w:val="0"/>
              <w:autoSpaceDE w:val="0"/>
              <w:autoSpaceDN w:val="0"/>
              <w:adjustRightInd w:val="0"/>
              <w:jc w:val="center"/>
              <w:rPr>
                <w:sz w:val="22"/>
                <w:szCs w:val="22"/>
              </w:rPr>
            </w:pPr>
          </w:p>
        </w:tc>
        <w:tc>
          <w:tcPr>
            <w:tcW w:w="1417" w:type="dxa"/>
            <w:tcBorders>
              <w:top w:val="single" w:sz="4" w:space="0" w:color="auto"/>
              <w:bottom w:val="single" w:sz="4" w:space="0" w:color="auto"/>
            </w:tcBorders>
          </w:tcPr>
          <w:p w:rsidR="00E745C7" w:rsidRPr="00E745C7" w:rsidRDefault="00E745C7" w:rsidP="0095389C">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E745C7" w:rsidRPr="00E745C7" w:rsidRDefault="00E745C7" w:rsidP="0095389C">
            <w:pPr>
              <w:widowControl w:val="0"/>
              <w:autoSpaceDE w:val="0"/>
              <w:autoSpaceDN w:val="0"/>
              <w:adjustRightInd w:val="0"/>
              <w:jc w:val="center"/>
              <w:rPr>
                <w:sz w:val="22"/>
                <w:szCs w:val="22"/>
              </w:rPr>
            </w:pPr>
          </w:p>
        </w:tc>
        <w:tc>
          <w:tcPr>
            <w:tcW w:w="1357" w:type="dxa"/>
            <w:tcBorders>
              <w:top w:val="single" w:sz="4" w:space="0" w:color="auto"/>
              <w:bottom w:val="single" w:sz="4" w:space="0" w:color="auto"/>
            </w:tcBorders>
          </w:tcPr>
          <w:p w:rsidR="00E745C7" w:rsidRPr="00E745C7" w:rsidRDefault="00E745C7" w:rsidP="0095389C">
            <w:pPr>
              <w:widowControl w:val="0"/>
              <w:autoSpaceDE w:val="0"/>
              <w:autoSpaceDN w:val="0"/>
              <w:adjustRightInd w:val="0"/>
              <w:jc w:val="center"/>
              <w:rPr>
                <w:sz w:val="22"/>
                <w:szCs w:val="22"/>
              </w:rPr>
            </w:pPr>
          </w:p>
        </w:tc>
      </w:tr>
      <w:tr w:rsidR="00163BEA" w:rsidRPr="00E745C7" w:rsidTr="0007463B">
        <w:trPr>
          <w:trHeight w:val="240"/>
          <w:jc w:val="center"/>
        </w:trPr>
        <w:tc>
          <w:tcPr>
            <w:tcW w:w="12666" w:type="dxa"/>
            <w:gridSpan w:val="7"/>
            <w:tcBorders>
              <w:top w:val="single" w:sz="4" w:space="0" w:color="auto"/>
              <w:bottom w:val="single" w:sz="4" w:space="0" w:color="auto"/>
            </w:tcBorders>
          </w:tcPr>
          <w:p w:rsidR="00163BEA" w:rsidRPr="00E745C7" w:rsidRDefault="00163BEA" w:rsidP="00163BEA">
            <w:pPr>
              <w:widowControl w:val="0"/>
              <w:autoSpaceDE w:val="0"/>
              <w:autoSpaceDN w:val="0"/>
              <w:adjustRightInd w:val="0"/>
              <w:jc w:val="right"/>
              <w:rPr>
                <w:b/>
                <w:sz w:val="22"/>
                <w:szCs w:val="22"/>
              </w:rPr>
            </w:pPr>
            <w:r w:rsidRPr="00E745C7">
              <w:rPr>
                <w:b/>
                <w:sz w:val="22"/>
                <w:szCs w:val="22"/>
              </w:rPr>
              <w:lastRenderedPageBreak/>
              <w:t>ИТОГО:</w:t>
            </w:r>
          </w:p>
        </w:tc>
        <w:tc>
          <w:tcPr>
            <w:tcW w:w="1276" w:type="dxa"/>
            <w:tcBorders>
              <w:top w:val="single" w:sz="4" w:space="0" w:color="auto"/>
              <w:bottom w:val="single" w:sz="4" w:space="0" w:color="auto"/>
            </w:tcBorders>
          </w:tcPr>
          <w:p w:rsidR="00163BEA" w:rsidRPr="00E745C7" w:rsidRDefault="00163BEA" w:rsidP="006A0C97">
            <w:pPr>
              <w:widowControl w:val="0"/>
              <w:autoSpaceDE w:val="0"/>
              <w:autoSpaceDN w:val="0"/>
              <w:adjustRightInd w:val="0"/>
              <w:jc w:val="center"/>
              <w:rPr>
                <w:sz w:val="22"/>
                <w:szCs w:val="22"/>
              </w:rPr>
            </w:pPr>
          </w:p>
        </w:tc>
        <w:tc>
          <w:tcPr>
            <w:tcW w:w="1357" w:type="dxa"/>
            <w:tcBorders>
              <w:top w:val="single" w:sz="4" w:space="0" w:color="auto"/>
              <w:bottom w:val="single" w:sz="4" w:space="0" w:color="auto"/>
            </w:tcBorders>
          </w:tcPr>
          <w:p w:rsidR="00163BEA" w:rsidRPr="00E745C7" w:rsidRDefault="00163BEA" w:rsidP="006A0C97">
            <w:pPr>
              <w:widowControl w:val="0"/>
              <w:autoSpaceDE w:val="0"/>
              <w:autoSpaceDN w:val="0"/>
              <w:adjustRightInd w:val="0"/>
              <w:jc w:val="center"/>
              <w:rPr>
                <w:sz w:val="22"/>
                <w:szCs w:val="22"/>
              </w:rPr>
            </w:pPr>
          </w:p>
        </w:tc>
      </w:tr>
    </w:tbl>
    <w:p w:rsidR="00E66203" w:rsidRPr="00E745C7" w:rsidRDefault="00E66203" w:rsidP="00FF4EE2">
      <w:pPr>
        <w:tabs>
          <w:tab w:val="left" w:pos="284"/>
        </w:tabs>
        <w:ind w:firstLine="425"/>
        <w:jc w:val="center"/>
        <w:rPr>
          <w:b/>
          <w:color w:val="000000" w:themeColor="text1"/>
          <w:sz w:val="22"/>
          <w:szCs w:val="22"/>
        </w:rPr>
      </w:pPr>
    </w:p>
    <w:p w:rsidR="00E745C7" w:rsidRPr="00E745C7" w:rsidRDefault="00E745C7" w:rsidP="00E745C7">
      <w:pPr>
        <w:tabs>
          <w:tab w:val="left" w:pos="6237"/>
        </w:tabs>
        <w:jc w:val="both"/>
        <w:rPr>
          <w:sz w:val="22"/>
          <w:szCs w:val="22"/>
        </w:rPr>
      </w:pPr>
      <w:r w:rsidRPr="00E745C7">
        <w:rPr>
          <w:sz w:val="22"/>
          <w:szCs w:val="22"/>
        </w:rPr>
        <w:t xml:space="preserve">1)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Транспортировка, доставка товара на склад Покупателя осуществляются силами Поставщика и за его счет. При поставке товара Поставщик </w:t>
      </w:r>
      <w:proofErr w:type="gramStart"/>
      <w:r w:rsidRPr="00E745C7">
        <w:rPr>
          <w:sz w:val="22"/>
          <w:szCs w:val="22"/>
        </w:rPr>
        <w:t>предоставляет Заказчику документы</w:t>
      </w:r>
      <w:proofErr w:type="gramEnd"/>
      <w:r w:rsidRPr="00E745C7">
        <w:rPr>
          <w:sz w:val="22"/>
          <w:szCs w:val="22"/>
        </w:rPr>
        <w:t>, подтверждающие соответствие товара требованиям законодательства РФ (сертификаты качества, сертификаты соответствия, паспорта на поставляемый товар и пр.).</w:t>
      </w:r>
    </w:p>
    <w:p w:rsidR="00E745C7" w:rsidRPr="00E745C7" w:rsidRDefault="00E745C7" w:rsidP="00E745C7">
      <w:pPr>
        <w:tabs>
          <w:tab w:val="left" w:pos="6237"/>
        </w:tabs>
        <w:jc w:val="both"/>
        <w:rPr>
          <w:sz w:val="22"/>
          <w:szCs w:val="22"/>
        </w:rPr>
      </w:pPr>
      <w:r w:rsidRPr="00E745C7">
        <w:rPr>
          <w:sz w:val="22"/>
          <w:szCs w:val="22"/>
        </w:rPr>
        <w:t>2) Требования к качеству: Гарантийный срок не менее 12 месяцев с момента получения оборудования/ не менее с</w:t>
      </w:r>
      <w:bookmarkStart w:id="1" w:name="_GoBack"/>
      <w:bookmarkEnd w:id="1"/>
      <w:r w:rsidRPr="00E745C7">
        <w:rPr>
          <w:sz w:val="22"/>
          <w:szCs w:val="22"/>
        </w:rPr>
        <w:t xml:space="preserve">рока гарантии, установленной </w:t>
      </w:r>
      <w:proofErr w:type="gramStart"/>
      <w:r w:rsidRPr="00E745C7">
        <w:rPr>
          <w:sz w:val="22"/>
          <w:szCs w:val="22"/>
        </w:rPr>
        <w:t>заводом-изготовителя</w:t>
      </w:r>
      <w:proofErr w:type="gramEnd"/>
      <w:r w:rsidR="00163BEA">
        <w:rPr>
          <w:sz w:val="22"/>
          <w:szCs w:val="22"/>
        </w:rPr>
        <w:t>.</w:t>
      </w:r>
    </w:p>
    <w:p w:rsidR="00916E38" w:rsidRPr="00E745C7" w:rsidRDefault="00916E38" w:rsidP="00916E38">
      <w:pPr>
        <w:pStyle w:val="aff2"/>
        <w:rPr>
          <w:rFonts w:ascii="Times New Roman" w:hAnsi="Times New Roman"/>
        </w:rPr>
      </w:pPr>
    </w:p>
    <w:p w:rsidR="00163BEA" w:rsidRDefault="00163BEA" w:rsidP="00293E1C">
      <w:pPr>
        <w:tabs>
          <w:tab w:val="left" w:pos="284"/>
        </w:tabs>
        <w:ind w:firstLine="425"/>
        <w:jc w:val="center"/>
        <w:rPr>
          <w:b/>
          <w:color w:val="000000" w:themeColor="text1"/>
          <w:sz w:val="22"/>
          <w:szCs w:val="22"/>
        </w:rPr>
      </w:pPr>
    </w:p>
    <w:p w:rsidR="00FF4EE2"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Default="00E73A89" w:rsidP="00FF4EE2">
      <w:pPr>
        <w:tabs>
          <w:tab w:val="left" w:pos="284"/>
        </w:tabs>
        <w:ind w:firstLine="425"/>
        <w:jc w:val="center"/>
        <w:rPr>
          <w:b/>
          <w:color w:val="000000" w:themeColor="text1"/>
          <w:sz w:val="22"/>
          <w:szCs w:val="22"/>
        </w:rPr>
      </w:pPr>
    </w:p>
    <w:p w:rsidR="00163BEA" w:rsidRPr="006466FE" w:rsidRDefault="00163BEA" w:rsidP="00FF4EE2">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A53BF5">
        <w:trPr>
          <w:trHeight w:val="2361"/>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FF4EE2" w:rsidRPr="009654BE" w:rsidRDefault="00FF4EE2" w:rsidP="00FF4EE2">
            <w:pPr>
              <w:tabs>
                <w:tab w:val="left" w:pos="284"/>
                <w:tab w:val="left" w:pos="8364"/>
              </w:tabs>
            </w:pPr>
            <w:r w:rsidRPr="009654BE">
              <w:rPr>
                <w:sz w:val="22"/>
                <w:szCs w:val="22"/>
              </w:rPr>
              <w:t xml:space="preserve">Первый заместитель генерального директора </w:t>
            </w:r>
          </w:p>
          <w:p w:rsidR="00FF4EE2" w:rsidRPr="009654BE" w:rsidRDefault="00FF4EE2" w:rsidP="00FF4EE2">
            <w:pPr>
              <w:tabs>
                <w:tab w:val="left" w:pos="284"/>
                <w:tab w:val="left" w:pos="8364"/>
              </w:tabs>
              <w:rPr>
                <w:color w:val="000000" w:themeColor="text1"/>
              </w:rPr>
            </w:pPr>
          </w:p>
          <w:p w:rsidR="00FF4EE2" w:rsidRPr="009654BE" w:rsidRDefault="00FF4EE2" w:rsidP="00FF4EE2">
            <w:pPr>
              <w:tabs>
                <w:tab w:val="left" w:pos="284"/>
                <w:tab w:val="left" w:pos="8364"/>
              </w:tabs>
              <w:rPr>
                <w:color w:val="000000" w:themeColor="text1"/>
              </w:rPr>
            </w:pPr>
          </w:p>
          <w:p w:rsidR="00FF4EE2" w:rsidRPr="009654BE" w:rsidRDefault="00FF4EE2" w:rsidP="00FF4EE2">
            <w:pPr>
              <w:tabs>
                <w:tab w:val="left" w:pos="284"/>
                <w:tab w:val="left" w:pos="8364"/>
              </w:tabs>
              <w:rPr>
                <w:color w:val="000000" w:themeColor="text1"/>
              </w:rPr>
            </w:pPr>
            <w:r w:rsidRPr="009654BE">
              <w:rPr>
                <w:color w:val="000000" w:themeColor="text1"/>
                <w:sz w:val="22"/>
                <w:szCs w:val="22"/>
              </w:rPr>
              <w:t>________________/ А.В. Немцов</w:t>
            </w:r>
            <w:r w:rsidRPr="009654BE" w:rsidDel="00F02583">
              <w:rPr>
                <w:sz w:val="22"/>
                <w:szCs w:val="22"/>
              </w:rPr>
              <w:t xml:space="preserve"> </w:t>
            </w:r>
            <w:r w:rsidRPr="009654BE">
              <w:rPr>
                <w:color w:val="000000" w:themeColor="text1"/>
                <w:sz w:val="22"/>
                <w:szCs w:val="22"/>
              </w:rPr>
              <w:t>/</w:t>
            </w:r>
          </w:p>
          <w:p w:rsidR="00113014" w:rsidRPr="006466FE" w:rsidRDefault="005F3E4E" w:rsidP="00113014">
            <w:pPr>
              <w:tabs>
                <w:tab w:val="left" w:pos="284"/>
                <w:tab w:val="left" w:pos="8364"/>
              </w:tabs>
              <w:rPr>
                <w:b/>
                <w:color w:val="000000" w:themeColor="text1"/>
              </w:rPr>
            </w:pPr>
            <w:proofErr w:type="spellStart"/>
            <w:r>
              <w:rPr>
                <w:b/>
                <w:color w:val="000000" w:themeColor="text1"/>
                <w:sz w:val="22"/>
                <w:szCs w:val="22"/>
              </w:rPr>
              <w:t>м</w:t>
            </w:r>
            <w:proofErr w:type="gramStart"/>
            <w:r w:rsidR="00113014" w:rsidRPr="006466FE">
              <w:rPr>
                <w:b/>
                <w:color w:val="000000" w:themeColor="text1"/>
                <w:sz w:val="22"/>
                <w:szCs w:val="22"/>
              </w:rPr>
              <w:t>.</w:t>
            </w:r>
            <w:r>
              <w:rPr>
                <w:b/>
                <w:color w:val="000000" w:themeColor="text1"/>
                <w:sz w:val="22"/>
                <w:szCs w:val="22"/>
              </w:rPr>
              <w:t>п</w:t>
            </w:r>
            <w:proofErr w:type="spellEnd"/>
            <w:proofErr w:type="gramEnd"/>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Default="00113014" w:rsidP="008E7427">
            <w:pPr>
              <w:tabs>
                <w:tab w:val="left" w:pos="284"/>
                <w:tab w:val="left" w:pos="8364"/>
              </w:tabs>
              <w:rPr>
                <w:color w:val="000000" w:themeColor="text1"/>
              </w:rPr>
            </w:pPr>
          </w:p>
          <w:p w:rsidR="006A0C97" w:rsidRPr="006466FE" w:rsidRDefault="006A0C97" w:rsidP="008E7427">
            <w:pPr>
              <w:tabs>
                <w:tab w:val="left" w:pos="284"/>
                <w:tab w:val="left" w:pos="8364"/>
              </w:tabs>
              <w:rPr>
                <w:color w:val="000000" w:themeColor="text1"/>
              </w:rPr>
            </w:pP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proofErr w:type="spellEnd"/>
            <w:r w:rsidR="008E7427" w:rsidRPr="006466FE">
              <w:rPr>
                <w:b/>
                <w:color w:val="000000" w:themeColor="text1"/>
                <w:sz w:val="22"/>
                <w:szCs w:val="22"/>
              </w:rPr>
              <w:t>.</w:t>
            </w:r>
          </w:p>
        </w:tc>
      </w:tr>
    </w:tbl>
    <w:p w:rsidR="00FF4EE2" w:rsidRPr="006466FE" w:rsidRDefault="00FF4EE2" w:rsidP="00161800">
      <w:pPr>
        <w:tabs>
          <w:tab w:val="left" w:pos="1417"/>
        </w:tabs>
        <w:rPr>
          <w:color w:val="000000" w:themeColor="text1"/>
          <w:sz w:val="22"/>
          <w:szCs w:val="22"/>
        </w:rPr>
      </w:pPr>
    </w:p>
    <w:sectPr w:rsidR="00FF4EE2" w:rsidRPr="006466FE" w:rsidSect="00CF6265">
      <w:pgSz w:w="16840" w:h="11907" w:orient="landscape" w:code="9"/>
      <w:pgMar w:top="851" w:right="1134"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280" w:rsidRDefault="00B05280">
      <w:r>
        <w:separator/>
      </w:r>
    </w:p>
  </w:endnote>
  <w:endnote w:type="continuationSeparator" w:id="0">
    <w:p w:rsidR="00B05280" w:rsidRDefault="00B05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0C2885" w:rsidRDefault="000C2885" w:rsidP="00264B22">
        <w:pPr>
          <w:pStyle w:val="af5"/>
          <w:jc w:val="right"/>
        </w:pPr>
        <w:r>
          <w:fldChar w:fldCharType="begin"/>
        </w:r>
        <w:r>
          <w:instrText>PAGE   \* MERGEFORMAT</w:instrText>
        </w:r>
        <w:r>
          <w:fldChar w:fldCharType="separate"/>
        </w:r>
        <w:r w:rsidR="007D66B4">
          <w:rPr>
            <w:noProof/>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280" w:rsidRDefault="00B05280">
      <w:r>
        <w:separator/>
      </w:r>
    </w:p>
  </w:footnote>
  <w:footnote w:type="continuationSeparator" w:id="0">
    <w:p w:rsidR="00B05280" w:rsidRDefault="00B052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885" w:rsidRDefault="000C2885"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C2885" w:rsidRDefault="000C2885">
    <w:pPr>
      <w:pStyle w:val="a3"/>
    </w:pPr>
  </w:p>
  <w:p w:rsidR="000C2885" w:rsidRDefault="000C288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C2885"/>
    <w:rsid w:val="000D0A23"/>
    <w:rsid w:val="000D3DA0"/>
    <w:rsid w:val="000D6658"/>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3BEA"/>
    <w:rsid w:val="00165362"/>
    <w:rsid w:val="00165ABA"/>
    <w:rsid w:val="0017337F"/>
    <w:rsid w:val="00173D65"/>
    <w:rsid w:val="00175CFF"/>
    <w:rsid w:val="00176770"/>
    <w:rsid w:val="00180C29"/>
    <w:rsid w:val="00184F8C"/>
    <w:rsid w:val="001916FB"/>
    <w:rsid w:val="00191AF6"/>
    <w:rsid w:val="001952EB"/>
    <w:rsid w:val="001A6A78"/>
    <w:rsid w:val="001B05C6"/>
    <w:rsid w:val="001B1D5D"/>
    <w:rsid w:val="001B3775"/>
    <w:rsid w:val="001B6A67"/>
    <w:rsid w:val="001B7761"/>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12AF"/>
    <w:rsid w:val="00293E1C"/>
    <w:rsid w:val="002A0022"/>
    <w:rsid w:val="002A3EC9"/>
    <w:rsid w:val="002A5B66"/>
    <w:rsid w:val="002A708F"/>
    <w:rsid w:val="002B0EF6"/>
    <w:rsid w:val="002B0F3D"/>
    <w:rsid w:val="002B195A"/>
    <w:rsid w:val="002B2629"/>
    <w:rsid w:val="002B4A7C"/>
    <w:rsid w:val="002D0DF0"/>
    <w:rsid w:val="002E2AE5"/>
    <w:rsid w:val="002E3942"/>
    <w:rsid w:val="002E4D29"/>
    <w:rsid w:val="002E4D2D"/>
    <w:rsid w:val="002E6CF9"/>
    <w:rsid w:val="002F4372"/>
    <w:rsid w:val="002F5834"/>
    <w:rsid w:val="002F5D18"/>
    <w:rsid w:val="003028B2"/>
    <w:rsid w:val="003036E1"/>
    <w:rsid w:val="003039D7"/>
    <w:rsid w:val="003060A2"/>
    <w:rsid w:val="00313F21"/>
    <w:rsid w:val="003200B9"/>
    <w:rsid w:val="0032192F"/>
    <w:rsid w:val="00327A51"/>
    <w:rsid w:val="0033172C"/>
    <w:rsid w:val="003319D0"/>
    <w:rsid w:val="00331C5A"/>
    <w:rsid w:val="00337EB5"/>
    <w:rsid w:val="003447DD"/>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5DA"/>
    <w:rsid w:val="003A38D2"/>
    <w:rsid w:val="003A4953"/>
    <w:rsid w:val="003A4DA4"/>
    <w:rsid w:val="003B5C41"/>
    <w:rsid w:val="003B70DD"/>
    <w:rsid w:val="003C323F"/>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327"/>
    <w:rsid w:val="00502B42"/>
    <w:rsid w:val="00503566"/>
    <w:rsid w:val="00504313"/>
    <w:rsid w:val="00517878"/>
    <w:rsid w:val="00527E8D"/>
    <w:rsid w:val="00532866"/>
    <w:rsid w:val="005359C3"/>
    <w:rsid w:val="00540AE3"/>
    <w:rsid w:val="005414F9"/>
    <w:rsid w:val="00542074"/>
    <w:rsid w:val="00550B18"/>
    <w:rsid w:val="0057798A"/>
    <w:rsid w:val="005827DF"/>
    <w:rsid w:val="0058367C"/>
    <w:rsid w:val="00583F8A"/>
    <w:rsid w:val="005953DD"/>
    <w:rsid w:val="005A0467"/>
    <w:rsid w:val="005A1F62"/>
    <w:rsid w:val="005A2378"/>
    <w:rsid w:val="005B2AE2"/>
    <w:rsid w:val="005B3B22"/>
    <w:rsid w:val="005C3FC8"/>
    <w:rsid w:val="005D035A"/>
    <w:rsid w:val="005D4BD5"/>
    <w:rsid w:val="005E104C"/>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3437F"/>
    <w:rsid w:val="006418BF"/>
    <w:rsid w:val="006420E7"/>
    <w:rsid w:val="0064243C"/>
    <w:rsid w:val="00643711"/>
    <w:rsid w:val="00643A6D"/>
    <w:rsid w:val="006466FE"/>
    <w:rsid w:val="00647C34"/>
    <w:rsid w:val="00652B41"/>
    <w:rsid w:val="00661C37"/>
    <w:rsid w:val="00667636"/>
    <w:rsid w:val="00667B4F"/>
    <w:rsid w:val="006711A2"/>
    <w:rsid w:val="00671DF3"/>
    <w:rsid w:val="00676028"/>
    <w:rsid w:val="00682B28"/>
    <w:rsid w:val="006A0C97"/>
    <w:rsid w:val="006A39A3"/>
    <w:rsid w:val="006A3D56"/>
    <w:rsid w:val="006A5D51"/>
    <w:rsid w:val="006B0782"/>
    <w:rsid w:val="006B3286"/>
    <w:rsid w:val="006B61C4"/>
    <w:rsid w:val="006C276F"/>
    <w:rsid w:val="006C2F62"/>
    <w:rsid w:val="006D5937"/>
    <w:rsid w:val="006D7B2D"/>
    <w:rsid w:val="006E1126"/>
    <w:rsid w:val="006E24B6"/>
    <w:rsid w:val="006E78D2"/>
    <w:rsid w:val="006F7652"/>
    <w:rsid w:val="007004E2"/>
    <w:rsid w:val="00701E87"/>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A253D"/>
    <w:rsid w:val="007B0669"/>
    <w:rsid w:val="007B7852"/>
    <w:rsid w:val="007C183C"/>
    <w:rsid w:val="007C68A8"/>
    <w:rsid w:val="007D121A"/>
    <w:rsid w:val="007D521B"/>
    <w:rsid w:val="007D66B4"/>
    <w:rsid w:val="007E3621"/>
    <w:rsid w:val="007F19C7"/>
    <w:rsid w:val="007F252A"/>
    <w:rsid w:val="007F3DC6"/>
    <w:rsid w:val="007F60CC"/>
    <w:rsid w:val="007F62A4"/>
    <w:rsid w:val="007F6726"/>
    <w:rsid w:val="0080199D"/>
    <w:rsid w:val="00801B95"/>
    <w:rsid w:val="00803550"/>
    <w:rsid w:val="008035E8"/>
    <w:rsid w:val="00804152"/>
    <w:rsid w:val="0080764B"/>
    <w:rsid w:val="00821D7E"/>
    <w:rsid w:val="008224F3"/>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16E38"/>
    <w:rsid w:val="00933450"/>
    <w:rsid w:val="00934929"/>
    <w:rsid w:val="00936469"/>
    <w:rsid w:val="00940360"/>
    <w:rsid w:val="0095389C"/>
    <w:rsid w:val="00954CBA"/>
    <w:rsid w:val="009568FE"/>
    <w:rsid w:val="00960E9E"/>
    <w:rsid w:val="009612E9"/>
    <w:rsid w:val="00962A12"/>
    <w:rsid w:val="009718FD"/>
    <w:rsid w:val="00971D4B"/>
    <w:rsid w:val="00975379"/>
    <w:rsid w:val="00976F66"/>
    <w:rsid w:val="00977556"/>
    <w:rsid w:val="00984C6F"/>
    <w:rsid w:val="00990C71"/>
    <w:rsid w:val="009917A0"/>
    <w:rsid w:val="0099701D"/>
    <w:rsid w:val="009A05C6"/>
    <w:rsid w:val="009A28BE"/>
    <w:rsid w:val="009A290C"/>
    <w:rsid w:val="009B1217"/>
    <w:rsid w:val="009B1B12"/>
    <w:rsid w:val="009B20D1"/>
    <w:rsid w:val="009B3C13"/>
    <w:rsid w:val="009C1962"/>
    <w:rsid w:val="009C5465"/>
    <w:rsid w:val="009C61B1"/>
    <w:rsid w:val="009D14E0"/>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0BF9"/>
    <w:rsid w:val="00A32EBC"/>
    <w:rsid w:val="00A343CB"/>
    <w:rsid w:val="00A43C0E"/>
    <w:rsid w:val="00A47FD1"/>
    <w:rsid w:val="00A53BF5"/>
    <w:rsid w:val="00A54FC4"/>
    <w:rsid w:val="00A57F61"/>
    <w:rsid w:val="00A6074D"/>
    <w:rsid w:val="00A62210"/>
    <w:rsid w:val="00A65424"/>
    <w:rsid w:val="00A679B6"/>
    <w:rsid w:val="00A807FD"/>
    <w:rsid w:val="00A8129C"/>
    <w:rsid w:val="00A84BBB"/>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AF6D83"/>
    <w:rsid w:val="00B004BA"/>
    <w:rsid w:val="00B00D0E"/>
    <w:rsid w:val="00B0357B"/>
    <w:rsid w:val="00B05280"/>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1765"/>
    <w:rsid w:val="00B728D5"/>
    <w:rsid w:val="00B7632A"/>
    <w:rsid w:val="00B80784"/>
    <w:rsid w:val="00B84790"/>
    <w:rsid w:val="00B84CA3"/>
    <w:rsid w:val="00B854AD"/>
    <w:rsid w:val="00B91FD4"/>
    <w:rsid w:val="00B9215A"/>
    <w:rsid w:val="00B94260"/>
    <w:rsid w:val="00BA4316"/>
    <w:rsid w:val="00BA4B2D"/>
    <w:rsid w:val="00BB11BE"/>
    <w:rsid w:val="00BB29AC"/>
    <w:rsid w:val="00BB3551"/>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6E2F"/>
    <w:rsid w:val="00C50124"/>
    <w:rsid w:val="00C522DA"/>
    <w:rsid w:val="00C61A88"/>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E76F9"/>
    <w:rsid w:val="00CF328D"/>
    <w:rsid w:val="00CF504B"/>
    <w:rsid w:val="00CF6265"/>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87B24"/>
    <w:rsid w:val="00D90E06"/>
    <w:rsid w:val="00D92CF4"/>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2E39"/>
    <w:rsid w:val="00E73A89"/>
    <w:rsid w:val="00E745C7"/>
    <w:rsid w:val="00E81BD2"/>
    <w:rsid w:val="00E85845"/>
    <w:rsid w:val="00E9195D"/>
    <w:rsid w:val="00E941CF"/>
    <w:rsid w:val="00E941E7"/>
    <w:rsid w:val="00EA0E98"/>
    <w:rsid w:val="00EA1B6B"/>
    <w:rsid w:val="00EB2169"/>
    <w:rsid w:val="00EB3124"/>
    <w:rsid w:val="00EB52A3"/>
    <w:rsid w:val="00EB59EA"/>
    <w:rsid w:val="00EC09C2"/>
    <w:rsid w:val="00EC2D77"/>
    <w:rsid w:val="00EC3999"/>
    <w:rsid w:val="00EC4572"/>
    <w:rsid w:val="00EC6785"/>
    <w:rsid w:val="00EC7330"/>
    <w:rsid w:val="00EC73F7"/>
    <w:rsid w:val="00ED292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642ED"/>
    <w:rsid w:val="00F70C0F"/>
    <w:rsid w:val="00F817D3"/>
    <w:rsid w:val="00F85F94"/>
    <w:rsid w:val="00F86265"/>
    <w:rsid w:val="00F867B3"/>
    <w:rsid w:val="00F86B34"/>
    <w:rsid w:val="00F90F06"/>
    <w:rsid w:val="00F93048"/>
    <w:rsid w:val="00F969A0"/>
    <w:rsid w:val="00F96AF9"/>
    <w:rsid w:val="00FA1ED9"/>
    <w:rsid w:val="00FA4389"/>
    <w:rsid w:val="00FA555B"/>
    <w:rsid w:val="00FA586F"/>
    <w:rsid w:val="00FA7F8B"/>
    <w:rsid w:val="00FB3A2C"/>
    <w:rsid w:val="00FB5C21"/>
    <w:rsid w:val="00FB5E7E"/>
    <w:rsid w:val="00FB61E8"/>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01B3"/>
    <w:rsid w:val="00FF28D0"/>
    <w:rsid w:val="00FF4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FollowedHyperlink"/>
    <w:basedOn w:val="a0"/>
    <w:uiPriority w:val="99"/>
    <w:semiHidden/>
    <w:unhideWhenUsed/>
    <w:rsid w:val="00D87B24"/>
    <w:rPr>
      <w:color w:val="954F72" w:themeColor="followedHyperlink"/>
      <w:u w:val="single"/>
    </w:rPr>
  </w:style>
  <w:style w:type="paragraph" w:customStyle="1" w:styleId="110">
    <w:name w:val="Заголовок 11"/>
    <w:basedOn w:val="a"/>
    <w:uiPriority w:val="1"/>
    <w:qFormat/>
    <w:rsid w:val="0095389C"/>
    <w:pPr>
      <w:widowControl w:val="0"/>
      <w:ind w:left="112"/>
      <w:outlineLvl w:val="1"/>
    </w:pPr>
    <w:rPr>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FollowedHyperlink"/>
    <w:basedOn w:val="a0"/>
    <w:uiPriority w:val="99"/>
    <w:semiHidden/>
    <w:unhideWhenUsed/>
    <w:rsid w:val="00D87B24"/>
    <w:rPr>
      <w:color w:val="954F72" w:themeColor="followedHyperlink"/>
      <w:u w:val="single"/>
    </w:rPr>
  </w:style>
  <w:style w:type="paragraph" w:customStyle="1" w:styleId="110">
    <w:name w:val="Заголовок 11"/>
    <w:basedOn w:val="a"/>
    <w:uiPriority w:val="1"/>
    <w:qFormat/>
    <w:rsid w:val="0095389C"/>
    <w:pPr>
      <w:widowControl w:val="0"/>
      <w:ind w:left="112"/>
      <w:outlineLvl w:val="1"/>
    </w:pPr>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04714467">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948196222">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mihaylichenko@karousel.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a.mihaylichenk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627458DA-D8C2-4034-AFB6-88F9B0036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5590</Words>
  <Characters>31865</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Волкова Алла Александровна</cp:lastModifiedBy>
  <cp:revision>6</cp:revision>
  <cp:lastPrinted>2016-04-25T15:52:00Z</cp:lastPrinted>
  <dcterms:created xsi:type="dcterms:W3CDTF">2017-10-17T08:25:00Z</dcterms:created>
  <dcterms:modified xsi:type="dcterms:W3CDTF">2017-10-17T08:51:00Z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