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02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065E9D">
              <w:rPr>
                <w:szCs w:val="24"/>
              </w:rPr>
              <w:t>Поставка ЗИП и материалов для котельных +540, +960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96073B" w:rsidRPr="00EF5294">
              <w:t xml:space="preserve">г. Сочи, </w:t>
            </w:r>
            <w:proofErr w:type="spellStart"/>
            <w:r w:rsidR="0096073B">
              <w:t>пгт</w:t>
            </w:r>
            <w:proofErr w:type="spellEnd"/>
            <w:r w:rsidR="0096073B" w:rsidRPr="00EF5294">
              <w:t xml:space="preserve">. </w:t>
            </w:r>
            <w:proofErr w:type="spellStart"/>
            <w:r w:rsidR="0096073B" w:rsidRPr="00EF5294">
              <w:t>Эсто-Садок</w:t>
            </w:r>
            <w:proofErr w:type="spellEnd"/>
            <w:r w:rsidR="0096073B" w:rsidRPr="00EF5294">
              <w:t xml:space="preserve">, </w:t>
            </w:r>
            <w:r w:rsidR="0096073B">
              <w:t>СТК «Горная Карусель», ул. Набережная Времена Года, д.11, 44001.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266170" w:rsidRDefault="009C55AD" w:rsidP="0026617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EE1EE2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266170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266170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266170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266170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F1FDD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F1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1F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E1" w:rsidRPr="00A6063C" w:rsidRDefault="004208E1" w:rsidP="004208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851541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541">
              <w:rPr>
                <w:rFonts w:ascii="Times New Roman" w:hAnsi="Times New Roman" w:cs="Times New Roman"/>
                <w:b/>
                <w:sz w:val="24"/>
                <w:szCs w:val="24"/>
              </w:rPr>
              <w:t>742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1541">
              <w:rPr>
                <w:rFonts w:ascii="Times New Roman" w:hAnsi="Times New Roman" w:cs="Times New Roman"/>
                <w:b/>
                <w:sz w:val="24"/>
                <w:szCs w:val="24"/>
              </w:rPr>
              <w:t>175,78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51541">
              <w:rPr>
                <w:rFonts w:ascii="Times New Roman" w:hAnsi="Times New Roman" w:cs="Times New Roman"/>
                <w:sz w:val="24"/>
                <w:szCs w:val="24"/>
              </w:rPr>
              <w:t>емьсот сорок две тысячи сто семьдесят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51541">
              <w:rPr>
                <w:rFonts w:ascii="Times New Roman" w:hAnsi="Times New Roman" w:cs="Times New Roman"/>
                <w:sz w:val="24"/>
                <w:szCs w:val="24"/>
              </w:rPr>
              <w:t xml:space="preserve"> рублей 78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9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90A">
              <w:rPr>
                <w:rFonts w:ascii="Times New Roman" w:hAnsi="Times New Roman" w:cs="Times New Roman"/>
                <w:b/>
                <w:sz w:val="24"/>
                <w:szCs w:val="24"/>
              </w:rPr>
              <w:t>113 213,</w:t>
            </w:r>
            <w:r w:rsidR="0048190A" w:rsidRPr="0048190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23A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23A0B" w:rsidRPr="00123A0B">
              <w:rPr>
                <w:rFonts w:ascii="Times New Roman" w:hAnsi="Times New Roman" w:cs="Times New Roman"/>
                <w:sz w:val="24"/>
                <w:szCs w:val="24"/>
              </w:rPr>
              <w:t>то тринадцать тысяч двести тринадцать</w:t>
            </w:r>
            <w:r w:rsidR="00123A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23A0B" w:rsidRPr="00123A0B">
              <w:rPr>
                <w:rFonts w:ascii="Times New Roman" w:hAnsi="Times New Roman" w:cs="Times New Roman"/>
                <w:sz w:val="24"/>
                <w:szCs w:val="24"/>
              </w:rPr>
              <w:t xml:space="preserve"> рублей 25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0C64B0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628 962,</w:t>
            </w:r>
            <w:r w:rsidRPr="000C64B0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C23F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C23FA" w:rsidRPr="008C23FA">
              <w:rPr>
                <w:rFonts w:ascii="Times New Roman" w:hAnsi="Times New Roman" w:cs="Times New Roman"/>
                <w:sz w:val="24"/>
                <w:szCs w:val="24"/>
              </w:rPr>
              <w:t>естьсот двадцать восемь тысяч девятьсот шестьдесят два</w:t>
            </w:r>
            <w:r w:rsidR="008C23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C23FA" w:rsidRPr="008C23FA">
              <w:rPr>
                <w:rFonts w:ascii="Times New Roman" w:hAnsi="Times New Roman" w:cs="Times New Roman"/>
                <w:sz w:val="24"/>
                <w:szCs w:val="24"/>
              </w:rPr>
              <w:t xml:space="preserve"> рубля 53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4F7B60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B60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страхование, уплату таможенных пошлин, налогов и других обязательных платежей. Доставка товара производится до грузового терминала транспортной компании «Деловые линии» в г.Сочи (Адлер).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026F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26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1026F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26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1026F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1026F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1026FD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Присуждение каждой заявке порядкового номера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мере уменьшения степени выгодности, содержащихся в ней условий исполнения договора производится по результатам расчета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4A58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1026F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26F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126E6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B66" w:rsidRDefault="00CB7B66" w:rsidP="0097081F">
      <w:pPr>
        <w:spacing w:after="0" w:line="240" w:lineRule="auto"/>
      </w:pPr>
      <w:r>
        <w:separator/>
      </w:r>
    </w:p>
  </w:endnote>
  <w:endnote w:type="continuationSeparator" w:id="0">
    <w:p w:rsidR="00CB7B66" w:rsidRDefault="00CB7B6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822CE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026FD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822CE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B66" w:rsidRDefault="00CB7B66" w:rsidP="0097081F">
      <w:pPr>
        <w:spacing w:after="0" w:line="240" w:lineRule="auto"/>
      </w:pPr>
      <w:r>
        <w:separator/>
      </w:r>
    </w:p>
  </w:footnote>
  <w:footnote w:type="continuationSeparator" w:id="0">
    <w:p w:rsidR="00CB7B66" w:rsidRDefault="00CB7B6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5E9D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4B0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26FD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3A0B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170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08E1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190A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4F7B60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55B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2CE3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1541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3FA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073B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502F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B7B66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0D64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1FDD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777D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D5A23-02C7-4D14-9182-531DB9D8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7</Pages>
  <Words>2640</Words>
  <Characters>15051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378</cp:revision>
  <cp:lastPrinted>2016-07-07T08:39:00Z</cp:lastPrinted>
  <dcterms:created xsi:type="dcterms:W3CDTF">2015-03-17T16:12:00Z</dcterms:created>
  <dcterms:modified xsi:type="dcterms:W3CDTF">2017-10-18T12:34:00Z</dcterms:modified>
</cp:coreProperties>
</file>