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363" w:rsidRPr="00D33B22" w:rsidRDefault="00B85363" w:rsidP="00BE7E34">
      <w:pPr>
        <w:shd w:val="clear" w:color="auto" w:fill="FFFFFF"/>
        <w:autoSpaceDE w:val="0"/>
        <w:autoSpaceDN w:val="0"/>
        <w:adjustRightInd w:val="0"/>
        <w:spacing w:before="0" w:after="0"/>
        <w:ind w:firstLine="567"/>
        <w:jc w:val="center"/>
        <w:rPr>
          <w:b/>
          <w:bCs/>
          <w:sz w:val="22"/>
          <w:szCs w:val="22"/>
        </w:rPr>
      </w:pPr>
      <w:r w:rsidRPr="00D33B22">
        <w:rPr>
          <w:b/>
          <w:bCs/>
          <w:sz w:val="22"/>
          <w:szCs w:val="22"/>
        </w:rPr>
        <w:t>ДОГОВОР ПОДРЯДА №</w:t>
      </w:r>
      <w:r w:rsidR="00B85628" w:rsidRPr="00D33B22">
        <w:rPr>
          <w:b/>
          <w:bCs/>
          <w:sz w:val="22"/>
          <w:szCs w:val="22"/>
        </w:rPr>
        <w:t>___</w:t>
      </w:r>
    </w:p>
    <w:p w:rsidR="00BE7E34" w:rsidRPr="00D33B22" w:rsidRDefault="00BE7E34" w:rsidP="00BE7E34">
      <w:pPr>
        <w:shd w:val="clear" w:color="auto" w:fill="FFFFFF"/>
        <w:autoSpaceDE w:val="0"/>
        <w:autoSpaceDN w:val="0"/>
        <w:adjustRightInd w:val="0"/>
        <w:spacing w:before="0" w:after="0"/>
        <w:ind w:firstLine="567"/>
        <w:jc w:val="center"/>
        <w:rPr>
          <w:b/>
          <w:bCs/>
          <w:sz w:val="22"/>
          <w:szCs w:val="22"/>
        </w:rPr>
      </w:pPr>
    </w:p>
    <w:p w:rsidR="00B85363" w:rsidRPr="00D33B22" w:rsidRDefault="00B85363" w:rsidP="00903616">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E7062C" w:rsidRPr="00D33B22">
        <w:rPr>
          <w:noProof/>
          <w:sz w:val="22"/>
          <w:szCs w:val="22"/>
        </w:rPr>
        <w:tab/>
      </w:r>
      <w:r w:rsidRPr="00D33B22">
        <w:rPr>
          <w:noProof/>
          <w:sz w:val="22"/>
          <w:szCs w:val="22"/>
        </w:rPr>
        <w:t>«</w:t>
      </w:r>
      <w:r w:rsidR="00B85628" w:rsidRPr="00D33B22">
        <w:rPr>
          <w:noProof/>
          <w:sz w:val="22"/>
          <w:szCs w:val="22"/>
        </w:rPr>
        <w:t>__</w:t>
      </w:r>
      <w:r w:rsidRPr="00D33B22">
        <w:rPr>
          <w:noProof/>
          <w:sz w:val="22"/>
          <w:szCs w:val="22"/>
        </w:rPr>
        <w:t>»</w:t>
      </w:r>
      <w:r w:rsidR="00D80F7C" w:rsidRPr="00D33B22">
        <w:rPr>
          <w:noProof/>
          <w:sz w:val="22"/>
          <w:szCs w:val="22"/>
        </w:rPr>
        <w:t xml:space="preserve"> </w:t>
      </w:r>
      <w:r w:rsidR="00B85628" w:rsidRPr="00D33B22">
        <w:rPr>
          <w:noProof/>
          <w:sz w:val="22"/>
          <w:szCs w:val="22"/>
        </w:rPr>
        <w:t>________</w:t>
      </w:r>
      <w:r w:rsidR="009A3785" w:rsidRPr="00D33B22">
        <w:rPr>
          <w:noProof/>
          <w:sz w:val="22"/>
          <w:szCs w:val="22"/>
        </w:rPr>
        <w:t xml:space="preserve"> </w:t>
      </w:r>
      <w:r w:rsidR="00933E5C" w:rsidRPr="00D33B22">
        <w:rPr>
          <w:noProof/>
          <w:sz w:val="22"/>
          <w:szCs w:val="22"/>
        </w:rPr>
        <w:t>201</w:t>
      </w:r>
      <w:r w:rsidR="008F407A" w:rsidRPr="00D33B22">
        <w:rPr>
          <w:noProof/>
          <w:sz w:val="22"/>
          <w:szCs w:val="22"/>
        </w:rPr>
        <w:t>___</w:t>
      </w:r>
      <w:r w:rsidRPr="00D33B22">
        <w:rPr>
          <w:sz w:val="22"/>
          <w:szCs w:val="22"/>
        </w:rPr>
        <w:t>г.</w:t>
      </w:r>
    </w:p>
    <w:p w:rsidR="00BE7E34" w:rsidRPr="00D33B22" w:rsidRDefault="00BE7E34" w:rsidP="00903616">
      <w:pPr>
        <w:spacing w:before="0" w:after="0"/>
        <w:ind w:firstLine="567"/>
        <w:rPr>
          <w:sz w:val="22"/>
          <w:szCs w:val="22"/>
        </w:rPr>
      </w:pPr>
    </w:p>
    <w:p w:rsidR="00D72C6A" w:rsidRPr="00D72C6A" w:rsidRDefault="00D72C6A" w:rsidP="00D72C6A">
      <w:pPr>
        <w:suppressAutoHyphens/>
        <w:spacing w:before="0" w:after="0"/>
        <w:ind w:firstLine="567"/>
        <w:rPr>
          <w:sz w:val="22"/>
          <w:szCs w:val="22"/>
          <w:lang w:eastAsia="ar-SA"/>
        </w:rPr>
      </w:pPr>
      <w:r w:rsidRPr="00D72C6A">
        <w:rPr>
          <w:b/>
          <w:sz w:val="22"/>
          <w:szCs w:val="22"/>
        </w:rPr>
        <w:t>Непубличное акционерное общество «Красная поляна» (НАО «Красная поляна»),</w:t>
      </w:r>
      <w:r w:rsidRPr="00D72C6A">
        <w:rPr>
          <w:sz w:val="22"/>
          <w:szCs w:val="22"/>
        </w:rPr>
        <w:t xml:space="preserve"> именуемое в дальнейшем «</w:t>
      </w:r>
      <w:r w:rsidRPr="00D72C6A">
        <w:rPr>
          <w:b/>
          <w:sz w:val="22"/>
          <w:szCs w:val="22"/>
        </w:rPr>
        <w:t>Заказчик»</w:t>
      </w:r>
      <w:r w:rsidRPr="00D72C6A">
        <w:rPr>
          <w:sz w:val="22"/>
          <w:szCs w:val="22"/>
        </w:rPr>
        <w:t>, в лице Первого заместителя генерального директора Немцова Александра Вячеславовича, действующего на основании Доверенности №1 от 01.01.2018, с одной стороны</w:t>
      </w:r>
      <w:r w:rsidRPr="00D72C6A">
        <w:rPr>
          <w:sz w:val="22"/>
          <w:szCs w:val="22"/>
          <w:lang w:eastAsia="ar-SA"/>
        </w:rPr>
        <w:t xml:space="preserve">, </w:t>
      </w:r>
    </w:p>
    <w:p w:rsidR="00045134" w:rsidRPr="00D33B22" w:rsidRDefault="008F407A" w:rsidP="00903616">
      <w:pPr>
        <w:shd w:val="clear" w:color="auto" w:fill="FFFFFF"/>
        <w:spacing w:before="0" w:after="0"/>
        <w:ind w:firstLine="0"/>
        <w:rPr>
          <w:b/>
          <w:bCs/>
          <w:sz w:val="22"/>
          <w:szCs w:val="22"/>
        </w:rPr>
      </w:pPr>
      <w:proofErr w:type="gramStart"/>
      <w:r w:rsidRPr="00D33B22">
        <w:rPr>
          <w:sz w:val="22"/>
          <w:szCs w:val="22"/>
        </w:rPr>
        <w:t xml:space="preserve">___________________________ </w:t>
      </w:r>
      <w:r w:rsidR="00B85628" w:rsidRPr="00D33B22">
        <w:rPr>
          <w:sz w:val="22"/>
          <w:szCs w:val="22"/>
        </w:rPr>
        <w:t>(</w:t>
      </w:r>
      <w:r w:rsidRPr="00D33B22">
        <w:rPr>
          <w:sz w:val="22"/>
          <w:szCs w:val="22"/>
        </w:rPr>
        <w:t>_________________</w:t>
      </w:r>
      <w:r w:rsidR="00B85628" w:rsidRPr="00D33B22">
        <w:rPr>
          <w:sz w:val="22"/>
          <w:szCs w:val="22"/>
        </w:rPr>
        <w:t>)</w:t>
      </w:r>
      <w:r w:rsidR="00045134" w:rsidRPr="00D33B22">
        <w:rPr>
          <w:sz w:val="22"/>
          <w:szCs w:val="22"/>
        </w:rPr>
        <w:t>,</w:t>
      </w:r>
      <w:r w:rsidR="00045134" w:rsidRPr="00D33B22">
        <w:rPr>
          <w:b/>
          <w:sz w:val="22"/>
          <w:szCs w:val="22"/>
        </w:rPr>
        <w:t xml:space="preserve"> </w:t>
      </w:r>
      <w:r w:rsidR="00045134" w:rsidRPr="00D33B22">
        <w:rPr>
          <w:sz w:val="22"/>
          <w:szCs w:val="22"/>
        </w:rPr>
        <w:t xml:space="preserve">именуемое в дальнейшем </w:t>
      </w:r>
      <w:r w:rsidR="00045134" w:rsidRPr="00D33B22">
        <w:rPr>
          <w:b/>
          <w:sz w:val="22"/>
          <w:szCs w:val="22"/>
        </w:rPr>
        <w:t>«Подрядчик»</w:t>
      </w:r>
      <w:r w:rsidR="00045134" w:rsidRPr="00D33B22">
        <w:rPr>
          <w:sz w:val="22"/>
          <w:szCs w:val="22"/>
        </w:rPr>
        <w:t>, в лице</w:t>
      </w:r>
      <w:r w:rsidRPr="00D33B22">
        <w:rPr>
          <w:sz w:val="22"/>
          <w:szCs w:val="22"/>
        </w:rPr>
        <w:t>__________________________</w:t>
      </w:r>
      <w:r w:rsidR="00AD6AD4" w:rsidRPr="00D33B22">
        <w:rPr>
          <w:sz w:val="22"/>
          <w:szCs w:val="22"/>
        </w:rPr>
        <w:t xml:space="preserve">, действующего на основании </w:t>
      </w:r>
      <w:r w:rsidRPr="00D33B22">
        <w:rPr>
          <w:sz w:val="22"/>
          <w:szCs w:val="22"/>
        </w:rPr>
        <w:t>______________,</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roofErr w:type="gramEnd"/>
    </w:p>
    <w:p w:rsidR="00DB7222" w:rsidRPr="00D33B22" w:rsidRDefault="00DB7222" w:rsidP="00903616">
      <w:pPr>
        <w:spacing w:before="0" w:after="0"/>
        <w:ind w:firstLine="567"/>
        <w:jc w:val="center"/>
        <w:rPr>
          <w:b/>
          <w:sz w:val="22"/>
          <w:szCs w:val="22"/>
        </w:rPr>
      </w:pPr>
    </w:p>
    <w:p w:rsidR="00B85363" w:rsidRPr="00D33B22" w:rsidRDefault="00B85363" w:rsidP="00903616">
      <w:pPr>
        <w:spacing w:before="0" w:after="0"/>
        <w:ind w:firstLine="567"/>
        <w:jc w:val="center"/>
        <w:rPr>
          <w:b/>
          <w:sz w:val="22"/>
          <w:szCs w:val="22"/>
        </w:rPr>
      </w:pPr>
      <w:r w:rsidRPr="00D33B22">
        <w:rPr>
          <w:b/>
          <w:sz w:val="22"/>
          <w:szCs w:val="22"/>
        </w:rPr>
        <w:t>1. ПРЕДМЕТ ДОГОВОРА</w:t>
      </w:r>
    </w:p>
    <w:p w:rsidR="00B85363" w:rsidRPr="00D33B22" w:rsidRDefault="00B85363" w:rsidP="00903616">
      <w:pPr>
        <w:spacing w:before="0" w:after="0"/>
        <w:ind w:firstLine="567"/>
        <w:rPr>
          <w:sz w:val="22"/>
          <w:szCs w:val="22"/>
        </w:rPr>
      </w:pPr>
      <w:r w:rsidRPr="00D33B22">
        <w:rPr>
          <w:noProof/>
          <w:sz w:val="22"/>
          <w:szCs w:val="22"/>
        </w:rPr>
        <w:t>1.1.</w:t>
      </w:r>
      <w:r w:rsidRPr="00D33B22">
        <w:rPr>
          <w:sz w:val="22"/>
          <w:szCs w:val="22"/>
        </w:rPr>
        <w:t xml:space="preserve"> Подрядчик обязуется в</w:t>
      </w:r>
      <w:r w:rsidR="001B7F9A" w:rsidRPr="00D33B22">
        <w:rPr>
          <w:sz w:val="22"/>
          <w:szCs w:val="22"/>
        </w:rPr>
        <w:t xml:space="preserve"> установленные договором сроки, в</w:t>
      </w:r>
      <w:r w:rsidRPr="00D33B22">
        <w:rPr>
          <w:sz w:val="22"/>
          <w:szCs w:val="22"/>
        </w:rPr>
        <w:t xml:space="preserve"> соответствии с Техническим заданием (Приложение №</w:t>
      </w:r>
      <w:r w:rsidR="0013139E" w:rsidRPr="00D33B22">
        <w:rPr>
          <w:sz w:val="22"/>
          <w:szCs w:val="22"/>
        </w:rPr>
        <w:t>1</w:t>
      </w:r>
      <w:r w:rsidRPr="00D33B22">
        <w:rPr>
          <w:sz w:val="22"/>
          <w:szCs w:val="22"/>
        </w:rPr>
        <w:t xml:space="preserve"> к Договору), </w:t>
      </w:r>
      <w:r w:rsidR="00AD6AD4" w:rsidRPr="007970A7">
        <w:rPr>
          <w:i/>
          <w:sz w:val="22"/>
          <w:szCs w:val="22"/>
        </w:rPr>
        <w:t>Р</w:t>
      </w:r>
      <w:r w:rsidR="0013139E" w:rsidRPr="007970A7">
        <w:rPr>
          <w:i/>
          <w:sz w:val="22"/>
          <w:szCs w:val="22"/>
        </w:rPr>
        <w:t>асчетом</w:t>
      </w:r>
      <w:r w:rsidR="00AD6AD4" w:rsidRPr="007970A7">
        <w:rPr>
          <w:i/>
          <w:sz w:val="22"/>
          <w:szCs w:val="22"/>
        </w:rPr>
        <w:t xml:space="preserve"> стоимости работ</w:t>
      </w:r>
      <w:r w:rsidR="00280C38" w:rsidRPr="00D33B22">
        <w:rPr>
          <w:sz w:val="22"/>
          <w:szCs w:val="22"/>
        </w:rPr>
        <w:t xml:space="preserve"> </w:t>
      </w:r>
      <w:r w:rsidR="00AD6AD4" w:rsidRPr="00D33B22">
        <w:rPr>
          <w:sz w:val="22"/>
          <w:szCs w:val="22"/>
        </w:rPr>
        <w:t>(Приложение №</w:t>
      </w:r>
      <w:r w:rsidR="0013139E" w:rsidRPr="00D33B22">
        <w:rPr>
          <w:sz w:val="22"/>
          <w:szCs w:val="22"/>
        </w:rPr>
        <w:t>2 к Договору)</w:t>
      </w:r>
      <w:r w:rsidR="009A3785" w:rsidRPr="00D33B22">
        <w:rPr>
          <w:sz w:val="22"/>
          <w:szCs w:val="22"/>
        </w:rPr>
        <w:t xml:space="preserve"> </w:t>
      </w:r>
      <w:r w:rsidRPr="00D33B22">
        <w:rPr>
          <w:sz w:val="22"/>
          <w:szCs w:val="22"/>
        </w:rPr>
        <w:t>применимыми нормами и правилами действующего законодательства РФ выполнить</w:t>
      </w:r>
      <w:r w:rsidR="00D72C6A">
        <w:rPr>
          <w:sz w:val="22"/>
          <w:szCs w:val="22"/>
        </w:rPr>
        <w:t xml:space="preserve"> </w:t>
      </w:r>
      <w:r w:rsidR="0003209D" w:rsidRPr="00D33B22">
        <w:rPr>
          <w:sz w:val="22"/>
          <w:szCs w:val="22"/>
        </w:rPr>
        <w:t xml:space="preserve"> </w:t>
      </w:r>
      <w:r w:rsidR="00D72C6A" w:rsidRPr="00053A1D">
        <w:rPr>
          <w:sz w:val="22"/>
          <w:szCs w:val="22"/>
        </w:rPr>
        <w:t>работы</w:t>
      </w:r>
      <w:r w:rsidR="00D54DC4">
        <w:rPr>
          <w:sz w:val="22"/>
          <w:szCs w:val="22"/>
        </w:rPr>
        <w:t xml:space="preserve"> по демонтажу, монтажу и пуско-наладке теплосчетчиков </w:t>
      </w:r>
      <w:r w:rsidR="009A3785" w:rsidRPr="00D33B22">
        <w:rPr>
          <w:sz w:val="22"/>
          <w:szCs w:val="22"/>
        </w:rPr>
        <w:t>(</w:t>
      </w:r>
      <w:r w:rsidR="009A3785" w:rsidRPr="00D33B22">
        <w:rPr>
          <w:sz w:val="22"/>
          <w:szCs w:val="22"/>
          <w:lang w:eastAsia="ar-SA"/>
        </w:rPr>
        <w:t>далее - «Работы»)</w:t>
      </w:r>
      <w:r w:rsidR="009A3785" w:rsidRPr="00D33B22">
        <w:rPr>
          <w:sz w:val="22"/>
          <w:szCs w:val="22"/>
        </w:rPr>
        <w:t xml:space="preserve">, </w:t>
      </w:r>
      <w:r w:rsidR="001B7F9A" w:rsidRPr="00D33B22">
        <w:rPr>
          <w:sz w:val="22"/>
          <w:szCs w:val="22"/>
        </w:rPr>
        <w:t>на</w:t>
      </w:r>
      <w:r w:rsidRPr="00D33B22">
        <w:rPr>
          <w:sz w:val="22"/>
          <w:szCs w:val="22"/>
        </w:rPr>
        <w:t xml:space="preserve"> объект</w:t>
      </w:r>
      <w:r w:rsidR="001B7F9A" w:rsidRPr="00D33B22">
        <w:rPr>
          <w:sz w:val="22"/>
          <w:szCs w:val="22"/>
        </w:rPr>
        <w:t>е</w:t>
      </w:r>
      <w:r w:rsidR="009A3785" w:rsidRPr="00D33B22">
        <w:rPr>
          <w:sz w:val="22"/>
          <w:szCs w:val="22"/>
        </w:rPr>
        <w:t xml:space="preserve"> </w:t>
      </w:r>
      <w:r w:rsidR="001B7F9A" w:rsidRPr="00D33B22">
        <w:rPr>
          <w:sz w:val="22"/>
          <w:szCs w:val="22"/>
        </w:rPr>
        <w:t>Заказчика:</w:t>
      </w:r>
      <w:r w:rsidR="00053A1D">
        <w:rPr>
          <w:sz w:val="22"/>
          <w:szCs w:val="22"/>
        </w:rPr>
        <w:t xml:space="preserve"> </w:t>
      </w:r>
      <w:r w:rsidR="00053A1D" w:rsidRPr="00053A1D">
        <w:rPr>
          <w:sz w:val="22"/>
          <w:szCs w:val="22"/>
        </w:rPr>
        <w:t>Всесезонный курорт «Горки Город»</w:t>
      </w:r>
      <w:r w:rsidR="00053A1D">
        <w:rPr>
          <w:sz w:val="22"/>
          <w:szCs w:val="22"/>
        </w:rPr>
        <w:t xml:space="preserve"> </w:t>
      </w:r>
      <w:r w:rsidR="00053A1D" w:rsidRPr="00053A1D">
        <w:rPr>
          <w:sz w:val="22"/>
          <w:szCs w:val="22"/>
        </w:rPr>
        <w:t>Отель «Горки Отель»</w:t>
      </w:r>
      <w:r w:rsidR="005E2BAF" w:rsidRPr="00D33B22">
        <w:rPr>
          <w:sz w:val="22"/>
          <w:szCs w:val="22"/>
        </w:rPr>
        <w:t>,</w:t>
      </w:r>
      <w:r w:rsidR="00BE7E34" w:rsidRPr="00D33B22">
        <w:rPr>
          <w:sz w:val="22"/>
          <w:szCs w:val="22"/>
        </w:rPr>
        <w:t xml:space="preserve"> </w:t>
      </w:r>
      <w:proofErr w:type="gramStart"/>
      <w:r w:rsidR="00BE7E34" w:rsidRPr="00D33B22">
        <w:rPr>
          <w:sz w:val="22"/>
          <w:szCs w:val="22"/>
        </w:rPr>
        <w:t>расположенного</w:t>
      </w:r>
      <w:proofErr w:type="gramEnd"/>
      <w:r w:rsidR="005E2BAF" w:rsidRPr="00D33B22">
        <w:rPr>
          <w:sz w:val="22"/>
          <w:szCs w:val="22"/>
        </w:rPr>
        <w:t xml:space="preserve"> </w:t>
      </w:r>
      <w:r w:rsidR="005E2BAF" w:rsidRPr="00D33B22">
        <w:rPr>
          <w:rFonts w:eastAsia="Calibri"/>
          <w:sz w:val="22"/>
          <w:szCs w:val="22"/>
          <w:lang w:eastAsia="en-US"/>
        </w:rPr>
        <w:t>по адресу:</w:t>
      </w:r>
      <w:r w:rsidR="00053A1D">
        <w:rPr>
          <w:rFonts w:eastAsia="Calibri"/>
          <w:sz w:val="22"/>
          <w:szCs w:val="22"/>
          <w:lang w:eastAsia="en-US"/>
        </w:rPr>
        <w:t xml:space="preserve"> </w:t>
      </w:r>
      <w:r w:rsidR="00053A1D" w:rsidRPr="00053A1D">
        <w:rPr>
          <w:sz w:val="22"/>
          <w:szCs w:val="22"/>
        </w:rPr>
        <w:t xml:space="preserve">Краснодарский край, г. Сочи, Адлерский район, п. </w:t>
      </w:r>
      <w:proofErr w:type="spellStart"/>
      <w:r w:rsidR="00053A1D" w:rsidRPr="00053A1D">
        <w:rPr>
          <w:sz w:val="22"/>
          <w:szCs w:val="22"/>
        </w:rPr>
        <w:t>Эсто</w:t>
      </w:r>
      <w:proofErr w:type="spellEnd"/>
      <w:r w:rsidR="00053A1D" w:rsidRPr="00053A1D">
        <w:rPr>
          <w:sz w:val="22"/>
          <w:szCs w:val="22"/>
        </w:rPr>
        <w:t xml:space="preserve">-Садок, ул. </w:t>
      </w:r>
      <w:proofErr w:type="gramStart"/>
      <w:r w:rsidR="00053A1D" w:rsidRPr="00053A1D">
        <w:rPr>
          <w:sz w:val="22"/>
          <w:szCs w:val="22"/>
        </w:rPr>
        <w:t>Горная</w:t>
      </w:r>
      <w:proofErr w:type="gramEnd"/>
      <w:r w:rsidR="00053A1D" w:rsidRPr="00053A1D">
        <w:rPr>
          <w:sz w:val="22"/>
          <w:szCs w:val="22"/>
        </w:rPr>
        <w:t>, д.11, на отм.+960</w:t>
      </w:r>
      <w:r w:rsidR="00B43F1D" w:rsidRPr="00053A1D">
        <w:rPr>
          <w:sz w:val="22"/>
          <w:szCs w:val="22"/>
        </w:rPr>
        <w:t xml:space="preserve"> </w:t>
      </w:r>
      <w:r w:rsidR="00B43F1D" w:rsidRPr="00D33B22">
        <w:rPr>
          <w:rFonts w:eastAsia="Calibri"/>
          <w:sz w:val="22"/>
          <w:szCs w:val="22"/>
          <w:lang w:eastAsia="en-US"/>
        </w:rPr>
        <w:t>(далее по тексту – «Объект»)</w:t>
      </w:r>
      <w:r w:rsidR="0003209D" w:rsidRPr="00D33B22">
        <w:rPr>
          <w:sz w:val="22"/>
          <w:szCs w:val="22"/>
        </w:rPr>
        <w:t xml:space="preserve">, </w:t>
      </w:r>
      <w:r w:rsidRPr="00D33B22">
        <w:rPr>
          <w:sz w:val="22"/>
          <w:szCs w:val="22"/>
          <w:lang w:eastAsia="ar-SA"/>
        </w:rPr>
        <w:t>а Заказчик обязуется принять  и оплатить результаты Работ в порядке и сроки, установленные Договором.</w:t>
      </w:r>
    </w:p>
    <w:p w:rsidR="00B85363" w:rsidRPr="00D33B22" w:rsidRDefault="00B85363" w:rsidP="00903616">
      <w:pPr>
        <w:pStyle w:val="ac"/>
        <w:suppressLineNumbers/>
        <w:suppressAutoHyphens/>
        <w:spacing w:before="0" w:after="0"/>
        <w:ind w:left="0" w:firstLine="567"/>
        <w:contextualSpacing w:val="0"/>
        <w:rPr>
          <w:noProof/>
          <w:sz w:val="22"/>
          <w:szCs w:val="22"/>
        </w:rPr>
      </w:pPr>
      <w:r w:rsidRPr="00D33B22">
        <w:rPr>
          <w:noProof/>
          <w:sz w:val="22"/>
          <w:szCs w:val="22"/>
        </w:rPr>
        <w:t xml:space="preserve">1.2. Содержание, объемы выполнения Работ определяются </w:t>
      </w:r>
      <w:r w:rsidR="001B7F9A" w:rsidRPr="00D33B22">
        <w:rPr>
          <w:noProof/>
          <w:sz w:val="22"/>
          <w:szCs w:val="22"/>
        </w:rPr>
        <w:t>Тех</w:t>
      </w:r>
      <w:r w:rsidR="0003209D" w:rsidRPr="00D33B22">
        <w:rPr>
          <w:noProof/>
          <w:sz w:val="22"/>
          <w:szCs w:val="22"/>
        </w:rPr>
        <w:t>ническим заданием (Приложение №</w:t>
      </w:r>
      <w:r w:rsidR="00045134" w:rsidRPr="00D33B22">
        <w:rPr>
          <w:noProof/>
          <w:sz w:val="22"/>
          <w:szCs w:val="22"/>
        </w:rPr>
        <w:t>1</w:t>
      </w:r>
      <w:r w:rsidR="001B7F9A" w:rsidRPr="00D33B22">
        <w:rPr>
          <w:noProof/>
          <w:sz w:val="22"/>
          <w:szCs w:val="22"/>
        </w:rPr>
        <w:t xml:space="preserve"> к Договору), </w:t>
      </w:r>
      <w:r w:rsidR="00AD6AD4" w:rsidRPr="007970A7">
        <w:rPr>
          <w:i/>
          <w:sz w:val="22"/>
          <w:szCs w:val="22"/>
        </w:rPr>
        <w:t>Расчетом стоимости работ</w:t>
      </w:r>
      <w:r w:rsidR="00AD6AD4" w:rsidRPr="00D33B22">
        <w:rPr>
          <w:noProof/>
          <w:sz w:val="22"/>
          <w:szCs w:val="22"/>
        </w:rPr>
        <w:t xml:space="preserve"> </w:t>
      </w:r>
      <w:r w:rsidRPr="00D33B22">
        <w:rPr>
          <w:noProof/>
          <w:sz w:val="22"/>
          <w:szCs w:val="22"/>
        </w:rPr>
        <w:t>(</w:t>
      </w:r>
      <w:r w:rsidR="00F977C8" w:rsidRPr="00D33B22">
        <w:rPr>
          <w:noProof/>
          <w:sz w:val="22"/>
          <w:szCs w:val="22"/>
        </w:rPr>
        <w:t>Приложение №</w:t>
      </w:r>
      <w:r w:rsidR="00045134" w:rsidRPr="00D33B22">
        <w:rPr>
          <w:noProof/>
          <w:sz w:val="22"/>
          <w:szCs w:val="22"/>
        </w:rPr>
        <w:t>2)</w:t>
      </w:r>
      <w:r w:rsidR="00764B97" w:rsidRPr="00D33B22">
        <w:rPr>
          <w:noProof/>
          <w:sz w:val="22"/>
          <w:szCs w:val="22"/>
        </w:rPr>
        <w:t>,</w:t>
      </w:r>
      <w:r w:rsidR="00AD6AD4" w:rsidRPr="00D33B22">
        <w:rPr>
          <w:noProof/>
          <w:sz w:val="22"/>
          <w:szCs w:val="22"/>
        </w:rPr>
        <w:t xml:space="preserve"> </w:t>
      </w:r>
      <w:r w:rsidRPr="00D33B22">
        <w:rPr>
          <w:noProof/>
          <w:sz w:val="22"/>
          <w:szCs w:val="22"/>
        </w:rPr>
        <w:t xml:space="preserve">являющихся неотъемлемой частью Договора. </w:t>
      </w:r>
    </w:p>
    <w:p w:rsidR="00B85363" w:rsidRPr="00D33B22" w:rsidRDefault="00B85363" w:rsidP="00903616">
      <w:pPr>
        <w:suppressLineNumbers/>
        <w:suppressAutoHyphens/>
        <w:spacing w:before="0" w:after="0"/>
        <w:ind w:firstLine="567"/>
        <w:rPr>
          <w:noProof/>
          <w:sz w:val="22"/>
          <w:szCs w:val="22"/>
        </w:rPr>
      </w:pPr>
      <w:r w:rsidRPr="00D33B22">
        <w:rPr>
          <w:noProof/>
          <w:sz w:val="22"/>
          <w:szCs w:val="22"/>
        </w:rPr>
        <w:t xml:space="preserve">1.3. </w:t>
      </w:r>
      <w:r w:rsidR="00BC7892" w:rsidRPr="00D33B22">
        <w:rPr>
          <w:noProof/>
          <w:sz w:val="22"/>
          <w:szCs w:val="22"/>
        </w:rPr>
        <w:t>Работы выполняются иждивением Подрядчика (его силами и средствами).</w:t>
      </w:r>
    </w:p>
    <w:p w:rsidR="00B85363" w:rsidRPr="00D33B22" w:rsidRDefault="00B85363" w:rsidP="00903616">
      <w:pPr>
        <w:spacing w:before="0" w:after="0"/>
        <w:ind w:firstLine="567"/>
        <w:rPr>
          <w:noProof/>
          <w:sz w:val="22"/>
          <w:szCs w:val="22"/>
        </w:rPr>
      </w:pPr>
      <w:r w:rsidRPr="00D33B22">
        <w:rPr>
          <w:noProof/>
          <w:sz w:val="22"/>
          <w:szCs w:val="22"/>
        </w:rPr>
        <w:t xml:space="preserve">1.4. Подрядчик вправе выполнить Работы досрочно и передать их результаты в порядке, установленном Договором. </w:t>
      </w:r>
    </w:p>
    <w:p w:rsidR="0082665B" w:rsidRPr="00D33B22" w:rsidRDefault="0082665B" w:rsidP="00903616">
      <w:pPr>
        <w:spacing w:before="0" w:after="0"/>
        <w:ind w:firstLine="567"/>
        <w:rPr>
          <w:noProof/>
          <w:sz w:val="22"/>
          <w:szCs w:val="22"/>
        </w:rPr>
      </w:pPr>
    </w:p>
    <w:p w:rsidR="00B85363" w:rsidRPr="00D33B22" w:rsidRDefault="0082665B" w:rsidP="00903616">
      <w:pPr>
        <w:spacing w:before="0" w:after="0"/>
        <w:ind w:firstLine="567"/>
        <w:jc w:val="center"/>
        <w:rPr>
          <w:b/>
          <w:sz w:val="22"/>
          <w:szCs w:val="22"/>
        </w:rPr>
      </w:pPr>
      <w:r w:rsidRPr="00D33B22">
        <w:rPr>
          <w:b/>
          <w:sz w:val="22"/>
          <w:szCs w:val="22"/>
        </w:rPr>
        <w:t xml:space="preserve">2. ЦЕНА ДОГОВОРА </w:t>
      </w:r>
      <w:r w:rsidR="00B85363" w:rsidRPr="00D33B22">
        <w:rPr>
          <w:b/>
          <w:sz w:val="22"/>
          <w:szCs w:val="22"/>
        </w:rPr>
        <w:t>И ПОРЯДОК РАСЧЕТОВ</w:t>
      </w:r>
    </w:p>
    <w:p w:rsidR="005E2BAF" w:rsidRPr="00D33B22" w:rsidRDefault="00B85363" w:rsidP="00903616">
      <w:pPr>
        <w:tabs>
          <w:tab w:val="left" w:pos="426"/>
        </w:tabs>
        <w:spacing w:before="0" w:after="0"/>
        <w:ind w:firstLine="567"/>
        <w:rPr>
          <w:sz w:val="22"/>
          <w:szCs w:val="22"/>
        </w:rPr>
      </w:pPr>
      <w:r w:rsidRPr="00D33B22">
        <w:rPr>
          <w:noProof/>
          <w:sz w:val="22"/>
          <w:szCs w:val="22"/>
        </w:rPr>
        <w:t>2.1</w:t>
      </w:r>
      <w:r w:rsidR="00045134" w:rsidRPr="00D33B22">
        <w:rPr>
          <w:noProof/>
          <w:sz w:val="22"/>
          <w:szCs w:val="22"/>
        </w:rPr>
        <w:t>.</w:t>
      </w:r>
      <w:r w:rsidR="00AD6AD4" w:rsidRPr="00D33B22">
        <w:rPr>
          <w:noProof/>
          <w:sz w:val="22"/>
          <w:szCs w:val="22"/>
        </w:rPr>
        <w:t xml:space="preserve"> </w:t>
      </w:r>
      <w:r w:rsidR="004F75F2" w:rsidRPr="00D33B22">
        <w:rPr>
          <w:noProof/>
          <w:sz w:val="22"/>
          <w:szCs w:val="22"/>
        </w:rPr>
        <w:t>Общая с</w:t>
      </w:r>
      <w:r w:rsidR="0082665B" w:rsidRPr="00D33B22">
        <w:rPr>
          <w:noProof/>
          <w:sz w:val="22"/>
          <w:szCs w:val="22"/>
        </w:rPr>
        <w:t>тоимость</w:t>
      </w:r>
      <w:r w:rsidR="004F75F2" w:rsidRPr="00D33B22">
        <w:rPr>
          <w:noProof/>
          <w:sz w:val="22"/>
          <w:szCs w:val="22"/>
        </w:rPr>
        <w:t xml:space="preserve"> выполняемых Подрядчиком</w:t>
      </w:r>
      <w:r w:rsidR="0082665B" w:rsidRPr="00D33B22">
        <w:rPr>
          <w:noProof/>
          <w:sz w:val="22"/>
          <w:szCs w:val="22"/>
        </w:rPr>
        <w:t xml:space="preserve"> Работ по настоящему </w:t>
      </w:r>
      <w:r w:rsidR="00045134" w:rsidRPr="00D33B22">
        <w:rPr>
          <w:sz w:val="22"/>
          <w:szCs w:val="22"/>
        </w:rPr>
        <w:t>Договор</w:t>
      </w:r>
      <w:r w:rsidR="0082665B" w:rsidRPr="00D33B22">
        <w:rPr>
          <w:sz w:val="22"/>
          <w:szCs w:val="22"/>
        </w:rPr>
        <w:t>у</w:t>
      </w:r>
      <w:r w:rsidR="004F75F2" w:rsidRPr="00D33B22">
        <w:rPr>
          <w:sz w:val="22"/>
          <w:szCs w:val="22"/>
        </w:rPr>
        <w:t xml:space="preserve"> (Цена Договора)</w:t>
      </w:r>
      <w:r w:rsidR="0082665B" w:rsidRPr="00D33B22">
        <w:rPr>
          <w:sz w:val="22"/>
          <w:szCs w:val="22"/>
        </w:rPr>
        <w:t xml:space="preserve"> </w:t>
      </w:r>
      <w:r w:rsidR="004F75F2" w:rsidRPr="00D33B22">
        <w:rPr>
          <w:sz w:val="22"/>
          <w:szCs w:val="22"/>
        </w:rPr>
        <w:t>в соответствии с</w:t>
      </w:r>
      <w:r w:rsidR="00A35733" w:rsidRPr="00D33B22">
        <w:rPr>
          <w:sz w:val="22"/>
          <w:szCs w:val="22"/>
        </w:rPr>
        <w:t xml:space="preserve"> </w:t>
      </w:r>
      <w:r w:rsidR="004F75F2" w:rsidRPr="00D33B22">
        <w:rPr>
          <w:sz w:val="22"/>
          <w:szCs w:val="22"/>
        </w:rPr>
        <w:t xml:space="preserve"> </w:t>
      </w:r>
      <w:r w:rsidR="004F75F2" w:rsidRPr="00D33B22">
        <w:rPr>
          <w:i/>
          <w:sz w:val="22"/>
          <w:szCs w:val="22"/>
        </w:rPr>
        <w:t>Расчетом стоимости работ</w:t>
      </w:r>
      <w:r w:rsidR="004F75F2" w:rsidRPr="00D33B22">
        <w:rPr>
          <w:sz w:val="22"/>
          <w:szCs w:val="22"/>
        </w:rPr>
        <w:t xml:space="preserve"> (Приложение №2 к Договору) </w:t>
      </w:r>
      <w:r w:rsidR="00045134" w:rsidRPr="00D33B22">
        <w:rPr>
          <w:sz w:val="22"/>
          <w:szCs w:val="22"/>
        </w:rPr>
        <w:t>составляет</w:t>
      </w:r>
      <w:proofErr w:type="gramStart"/>
      <w:r w:rsidR="00AD6AD4" w:rsidRPr="00D33B22">
        <w:rPr>
          <w:sz w:val="22"/>
          <w:szCs w:val="22"/>
        </w:rPr>
        <w:t xml:space="preserve"> </w:t>
      </w:r>
      <w:r w:rsidR="008F407A" w:rsidRPr="00D33B22">
        <w:rPr>
          <w:sz w:val="22"/>
          <w:szCs w:val="22"/>
        </w:rPr>
        <w:t xml:space="preserve">______________________ </w:t>
      </w:r>
      <w:r w:rsidR="000028B6" w:rsidRPr="00D33B22">
        <w:rPr>
          <w:b/>
          <w:sz w:val="22"/>
          <w:szCs w:val="22"/>
        </w:rPr>
        <w:t>(</w:t>
      </w:r>
      <w:r w:rsidR="008F407A" w:rsidRPr="00D33B22">
        <w:rPr>
          <w:b/>
          <w:sz w:val="22"/>
          <w:szCs w:val="22"/>
        </w:rPr>
        <w:t>___________________</w:t>
      </w:r>
      <w:r w:rsidR="000028B6" w:rsidRPr="00D33B22">
        <w:rPr>
          <w:b/>
          <w:sz w:val="22"/>
          <w:szCs w:val="22"/>
        </w:rPr>
        <w:t>)</w:t>
      </w:r>
      <w:r w:rsidR="009A3785" w:rsidRPr="00D33B22">
        <w:rPr>
          <w:b/>
          <w:sz w:val="22"/>
          <w:szCs w:val="22"/>
        </w:rPr>
        <w:t xml:space="preserve"> </w:t>
      </w:r>
      <w:proofErr w:type="gramEnd"/>
      <w:r w:rsidR="005E2BAF" w:rsidRPr="00D33B22">
        <w:rPr>
          <w:b/>
          <w:sz w:val="22"/>
          <w:szCs w:val="22"/>
        </w:rPr>
        <w:t>рубл</w:t>
      </w:r>
      <w:r w:rsidR="0098550A" w:rsidRPr="00D33B22">
        <w:rPr>
          <w:b/>
          <w:sz w:val="22"/>
          <w:szCs w:val="22"/>
        </w:rPr>
        <w:t>ей</w:t>
      </w:r>
      <w:r w:rsidR="009A3785" w:rsidRPr="00D33B22">
        <w:rPr>
          <w:b/>
          <w:sz w:val="22"/>
          <w:szCs w:val="22"/>
        </w:rPr>
        <w:t xml:space="preserve"> </w:t>
      </w:r>
      <w:r w:rsidR="008F407A" w:rsidRPr="00D33B22">
        <w:rPr>
          <w:b/>
          <w:sz w:val="22"/>
          <w:szCs w:val="22"/>
        </w:rPr>
        <w:t>____</w:t>
      </w:r>
      <w:r w:rsidR="0098550A" w:rsidRPr="00D33B22">
        <w:rPr>
          <w:b/>
          <w:sz w:val="22"/>
          <w:szCs w:val="22"/>
        </w:rPr>
        <w:t xml:space="preserve"> копе</w:t>
      </w:r>
      <w:r w:rsidR="00AD6AD4" w:rsidRPr="00D33B22">
        <w:rPr>
          <w:b/>
          <w:sz w:val="22"/>
          <w:szCs w:val="22"/>
        </w:rPr>
        <w:t>е</w:t>
      </w:r>
      <w:r w:rsidR="007B7169" w:rsidRPr="00D33B22">
        <w:rPr>
          <w:b/>
          <w:sz w:val="22"/>
          <w:szCs w:val="22"/>
        </w:rPr>
        <w:t>к</w:t>
      </w:r>
      <w:r w:rsidR="00466E13" w:rsidRPr="00D33B22">
        <w:rPr>
          <w:b/>
          <w:sz w:val="22"/>
          <w:szCs w:val="22"/>
        </w:rPr>
        <w:t>, в том числе НДС 18%</w:t>
      </w:r>
      <w:r w:rsidR="005E2BAF" w:rsidRPr="00D33B22">
        <w:rPr>
          <w:b/>
          <w:sz w:val="22"/>
          <w:szCs w:val="22"/>
        </w:rPr>
        <w:t xml:space="preserve"> в размере </w:t>
      </w:r>
      <w:r w:rsidR="008F407A" w:rsidRPr="00D33B22">
        <w:rPr>
          <w:b/>
          <w:sz w:val="22"/>
          <w:szCs w:val="22"/>
        </w:rPr>
        <w:t xml:space="preserve">______________ </w:t>
      </w:r>
      <w:r w:rsidR="00AD6AD4" w:rsidRPr="00D33B22">
        <w:rPr>
          <w:b/>
          <w:sz w:val="22"/>
          <w:szCs w:val="22"/>
        </w:rPr>
        <w:t>(</w:t>
      </w:r>
      <w:r w:rsidR="008F407A" w:rsidRPr="00D33B22">
        <w:rPr>
          <w:b/>
          <w:sz w:val="22"/>
          <w:szCs w:val="22"/>
        </w:rPr>
        <w:t>____________________</w:t>
      </w:r>
      <w:r w:rsidR="00AD6AD4" w:rsidRPr="00D33B22">
        <w:rPr>
          <w:b/>
          <w:sz w:val="22"/>
          <w:szCs w:val="22"/>
        </w:rPr>
        <w:t>)</w:t>
      </w:r>
      <w:r w:rsidR="009A3785" w:rsidRPr="00D33B22">
        <w:rPr>
          <w:b/>
          <w:sz w:val="22"/>
          <w:szCs w:val="22"/>
        </w:rPr>
        <w:t xml:space="preserve"> </w:t>
      </w:r>
      <w:r w:rsidR="005E2BAF" w:rsidRPr="00D33B22">
        <w:rPr>
          <w:b/>
          <w:sz w:val="22"/>
          <w:szCs w:val="22"/>
        </w:rPr>
        <w:t>рубл</w:t>
      </w:r>
      <w:r w:rsidR="000028B6" w:rsidRPr="00D33B22">
        <w:rPr>
          <w:b/>
          <w:sz w:val="22"/>
          <w:szCs w:val="22"/>
        </w:rPr>
        <w:t>я</w:t>
      </w:r>
      <w:r w:rsidR="00AD6AD4" w:rsidRPr="00D33B22">
        <w:rPr>
          <w:b/>
          <w:sz w:val="22"/>
          <w:szCs w:val="22"/>
        </w:rPr>
        <w:t xml:space="preserve"> </w:t>
      </w:r>
      <w:r w:rsidR="008F407A" w:rsidRPr="00D33B22">
        <w:rPr>
          <w:b/>
          <w:sz w:val="22"/>
          <w:szCs w:val="22"/>
        </w:rPr>
        <w:t>___</w:t>
      </w:r>
      <w:r w:rsidR="00AD6AD4" w:rsidRPr="00D33B22">
        <w:rPr>
          <w:b/>
          <w:sz w:val="22"/>
          <w:szCs w:val="22"/>
        </w:rPr>
        <w:t xml:space="preserve"> копе</w:t>
      </w:r>
      <w:r w:rsidR="008F407A" w:rsidRPr="00D33B22">
        <w:rPr>
          <w:b/>
          <w:sz w:val="22"/>
          <w:szCs w:val="22"/>
        </w:rPr>
        <w:t>ек/НДС не предусмотрен</w:t>
      </w:r>
      <w:r w:rsidR="005E2BAF" w:rsidRPr="00D33B22">
        <w:rPr>
          <w:sz w:val="22"/>
          <w:szCs w:val="22"/>
        </w:rPr>
        <w:t>.</w:t>
      </w:r>
    </w:p>
    <w:p w:rsidR="004F3E73" w:rsidRDefault="00045134" w:rsidP="00903616">
      <w:pPr>
        <w:tabs>
          <w:tab w:val="left" w:pos="709"/>
        </w:tabs>
        <w:spacing w:before="0" w:after="0"/>
        <w:ind w:firstLine="567"/>
        <w:rPr>
          <w:sz w:val="22"/>
          <w:szCs w:val="22"/>
        </w:rPr>
      </w:pPr>
      <w:r w:rsidRPr="00D33B22">
        <w:rPr>
          <w:sz w:val="22"/>
          <w:szCs w:val="22"/>
        </w:rPr>
        <w:t xml:space="preserve">2.2. </w:t>
      </w:r>
      <w:r w:rsidR="004F3E73" w:rsidRPr="004F3E73">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Pr>
          <w:sz w:val="22"/>
          <w:szCs w:val="22"/>
        </w:rPr>
        <w:t>,</w:t>
      </w:r>
      <w:r w:rsidR="004F3E73" w:rsidRPr="004F3E73">
        <w:rPr>
          <w:sz w:val="22"/>
          <w:szCs w:val="22"/>
        </w:rPr>
        <w:t xml:space="preserve"> </w:t>
      </w:r>
      <w:r w:rsidR="004F3E73">
        <w:rPr>
          <w:sz w:val="22"/>
          <w:szCs w:val="22"/>
        </w:rPr>
        <w:t>предусмотренном Техническим заданием</w:t>
      </w:r>
      <w:r w:rsidR="004F3E73" w:rsidRPr="004F3E73">
        <w:rPr>
          <w:sz w:val="22"/>
          <w:szCs w:val="22"/>
        </w:rPr>
        <w:t>.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045134" w:rsidRPr="00D33B22" w:rsidRDefault="00045134" w:rsidP="00903616">
      <w:pPr>
        <w:pStyle w:val="2"/>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2.3. Превыше</w:t>
      </w:r>
      <w:r w:rsidR="00596BCA" w:rsidRPr="00D33B22">
        <w:rPr>
          <w:rFonts w:ascii="Times New Roman" w:hAnsi="Times New Roman" w:cs="Times New Roman"/>
          <w:b w:val="0"/>
          <w:color w:val="auto"/>
          <w:sz w:val="22"/>
          <w:szCs w:val="22"/>
        </w:rPr>
        <w:t xml:space="preserve">ние Подрядчиком согласованных Сторонами объёмов Работ, </w:t>
      </w:r>
      <w:r w:rsidRPr="00D33B22">
        <w:rPr>
          <w:rFonts w:ascii="Times New Roman" w:hAnsi="Times New Roman" w:cs="Times New Roman"/>
          <w:b w:val="0"/>
          <w:color w:val="auto"/>
          <w:sz w:val="22"/>
          <w:szCs w:val="22"/>
        </w:rPr>
        <w:t>не подтвержденных подписанными Сторонами Дополнительн</w:t>
      </w:r>
      <w:r w:rsidR="00596BCA" w:rsidRPr="00D33B22">
        <w:rPr>
          <w:rFonts w:ascii="Times New Roman" w:hAnsi="Times New Roman" w:cs="Times New Roman"/>
          <w:b w:val="0"/>
          <w:color w:val="auto"/>
          <w:sz w:val="22"/>
          <w:szCs w:val="22"/>
        </w:rPr>
        <w:t xml:space="preserve">ыми соглашениями, оплачивается </w:t>
      </w:r>
      <w:r w:rsidRPr="00D33B22">
        <w:rPr>
          <w:rFonts w:ascii="Times New Roman" w:hAnsi="Times New Roman" w:cs="Times New Roman"/>
          <w:b w:val="0"/>
          <w:color w:val="auto"/>
          <w:sz w:val="22"/>
          <w:szCs w:val="22"/>
        </w:rPr>
        <w:t>Подрядчиком за свой счет.</w:t>
      </w:r>
    </w:p>
    <w:p w:rsidR="00045134" w:rsidRPr="00D33B22" w:rsidRDefault="00045134"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2.4. Цена Договора согласована Сторонами с учетом возможного изменения и существенного возрастания стоим</w:t>
      </w:r>
      <w:r w:rsidR="00596BCA" w:rsidRPr="00D33B22">
        <w:rPr>
          <w:rFonts w:ascii="Times New Roman" w:hAnsi="Times New Roman" w:cs="Times New Roman"/>
          <w:b w:val="0"/>
          <w:color w:val="auto"/>
          <w:sz w:val="22"/>
          <w:szCs w:val="22"/>
        </w:rPr>
        <w:t xml:space="preserve">ости материалов и оборудования, применяемых </w:t>
      </w:r>
      <w:r w:rsidRPr="00D33B22">
        <w:rPr>
          <w:rFonts w:ascii="Times New Roman" w:hAnsi="Times New Roman" w:cs="Times New Roman"/>
          <w:b w:val="0"/>
          <w:color w:val="auto"/>
          <w:sz w:val="22"/>
          <w:szCs w:val="22"/>
        </w:rPr>
        <w:t>Подрядчиком, стоимост</w:t>
      </w:r>
      <w:r w:rsidR="00596BCA" w:rsidRPr="00D33B22">
        <w:rPr>
          <w:rFonts w:ascii="Times New Roman" w:hAnsi="Times New Roman" w:cs="Times New Roman"/>
          <w:b w:val="0"/>
          <w:color w:val="auto"/>
          <w:sz w:val="22"/>
          <w:szCs w:val="22"/>
        </w:rPr>
        <w:t xml:space="preserve">и выполняемых и оказываемых </w:t>
      </w:r>
      <w:r w:rsidRPr="00D33B22">
        <w:rPr>
          <w:rFonts w:ascii="Times New Roman" w:hAnsi="Times New Roman" w:cs="Times New Roman"/>
          <w:b w:val="0"/>
          <w:color w:val="auto"/>
          <w:sz w:val="22"/>
          <w:szCs w:val="22"/>
        </w:rPr>
        <w:t xml:space="preserve">Подрядчику </w:t>
      </w:r>
      <w:r w:rsidR="00596BCA" w:rsidRPr="00D33B22">
        <w:rPr>
          <w:rFonts w:ascii="Times New Roman" w:hAnsi="Times New Roman" w:cs="Times New Roman"/>
          <w:b w:val="0"/>
          <w:color w:val="auto"/>
          <w:sz w:val="22"/>
          <w:szCs w:val="22"/>
        </w:rPr>
        <w:t xml:space="preserve">Субподрядчиками и иными лицами </w:t>
      </w:r>
      <w:r w:rsidRPr="00D33B22">
        <w:rPr>
          <w:rFonts w:ascii="Times New Roman" w:hAnsi="Times New Roman" w:cs="Times New Roman"/>
          <w:b w:val="0"/>
          <w:color w:val="auto"/>
          <w:sz w:val="22"/>
          <w:szCs w:val="22"/>
        </w:rPr>
        <w:t>работ и услуг и не может быть изменена в случае обнаружения такого возрастания.</w:t>
      </w:r>
    </w:p>
    <w:p w:rsidR="00045134" w:rsidRPr="00D33B22" w:rsidRDefault="0082665B" w:rsidP="00903616">
      <w:pPr>
        <w:spacing w:before="0" w:after="0"/>
        <w:ind w:firstLine="567"/>
        <w:rPr>
          <w:sz w:val="22"/>
          <w:szCs w:val="22"/>
        </w:rPr>
      </w:pPr>
      <w:r w:rsidRPr="00D33B22">
        <w:rPr>
          <w:sz w:val="22"/>
          <w:szCs w:val="22"/>
        </w:rPr>
        <w:t xml:space="preserve">2.5. </w:t>
      </w:r>
      <w:r w:rsidR="00596BCA" w:rsidRPr="00D33B22">
        <w:rPr>
          <w:sz w:val="22"/>
          <w:szCs w:val="22"/>
        </w:rPr>
        <w:t>Цена Договора подлежит</w:t>
      </w:r>
      <w:r w:rsidR="00045134" w:rsidRPr="00D33B22">
        <w:rPr>
          <w:sz w:val="22"/>
          <w:szCs w:val="22"/>
        </w:rPr>
        <w:t xml:space="preserve"> пересмотру Сторонами в случаях, если Заказчик принял решение о внесении изменений в объемы</w:t>
      </w:r>
      <w:r w:rsidR="00596BCA" w:rsidRPr="00D33B22">
        <w:rPr>
          <w:sz w:val="22"/>
          <w:szCs w:val="22"/>
        </w:rPr>
        <w:t xml:space="preserve"> Работ, согласованные Сторонами</w:t>
      </w:r>
      <w:r w:rsidR="00045134" w:rsidRPr="00D33B22">
        <w:rPr>
          <w:sz w:val="22"/>
          <w:szCs w:val="22"/>
        </w:rPr>
        <w:t xml:space="preserve"> по Договору</w:t>
      </w:r>
      <w:r w:rsidR="00946E41" w:rsidRPr="00D33B22">
        <w:rPr>
          <w:sz w:val="22"/>
          <w:szCs w:val="22"/>
        </w:rPr>
        <w:t>.</w:t>
      </w:r>
    </w:p>
    <w:p w:rsidR="00045134" w:rsidRPr="00D33B22" w:rsidRDefault="0082665B"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 xml:space="preserve">2.6. </w:t>
      </w:r>
      <w:r w:rsidR="00596BCA" w:rsidRPr="00D33B22">
        <w:rPr>
          <w:rFonts w:ascii="Times New Roman" w:hAnsi="Times New Roman" w:cs="Times New Roman"/>
          <w:b w:val="0"/>
          <w:color w:val="auto"/>
          <w:sz w:val="22"/>
          <w:szCs w:val="22"/>
        </w:rPr>
        <w:t>Если</w:t>
      </w:r>
      <w:r w:rsidR="00045134" w:rsidRPr="00D33B22">
        <w:rPr>
          <w:rFonts w:ascii="Times New Roman" w:hAnsi="Times New Roman" w:cs="Times New Roman"/>
          <w:b w:val="0"/>
          <w:color w:val="auto"/>
          <w:sz w:val="22"/>
          <w:szCs w:val="22"/>
        </w:rPr>
        <w:t xml:space="preserve"> Подрядчиком при определении объемов Работ и/или при подг</w:t>
      </w:r>
      <w:r w:rsidR="00596BCA" w:rsidRPr="00D33B22">
        <w:rPr>
          <w:rFonts w:ascii="Times New Roman" w:hAnsi="Times New Roman" w:cs="Times New Roman"/>
          <w:b w:val="0"/>
          <w:color w:val="auto"/>
          <w:sz w:val="22"/>
          <w:szCs w:val="22"/>
        </w:rPr>
        <w:t xml:space="preserve">отовке </w:t>
      </w:r>
      <w:r w:rsidR="00596BCA" w:rsidRPr="007970A7">
        <w:rPr>
          <w:rFonts w:ascii="Times New Roman" w:hAnsi="Times New Roman" w:cs="Times New Roman"/>
          <w:b w:val="0"/>
          <w:i/>
          <w:color w:val="auto"/>
          <w:sz w:val="22"/>
          <w:szCs w:val="22"/>
        </w:rPr>
        <w:t xml:space="preserve">Расчета стоимости Работ </w:t>
      </w:r>
      <w:r w:rsidR="00596BCA" w:rsidRPr="00D33B22">
        <w:rPr>
          <w:rFonts w:ascii="Times New Roman" w:hAnsi="Times New Roman" w:cs="Times New Roman"/>
          <w:b w:val="0"/>
          <w:color w:val="auto"/>
          <w:sz w:val="22"/>
          <w:szCs w:val="22"/>
        </w:rPr>
        <w:t xml:space="preserve">будут допущены </w:t>
      </w:r>
      <w:r w:rsidR="00045134" w:rsidRPr="00D33B22">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 Договора.</w:t>
      </w:r>
    </w:p>
    <w:p w:rsidR="00045134" w:rsidRPr="00D33B22" w:rsidRDefault="008F45CF"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w:t>
      </w:r>
      <w:r w:rsidR="00AD6AD4" w:rsidRPr="00D33B22">
        <w:rPr>
          <w:rFonts w:ascii="Times New Roman" w:hAnsi="Times New Roman" w:cs="Times New Roman"/>
          <w:b w:val="0"/>
          <w:color w:val="auto"/>
          <w:sz w:val="22"/>
          <w:szCs w:val="22"/>
        </w:rPr>
        <w:t xml:space="preserve"> </w:t>
      </w:r>
      <w:r w:rsidR="00045134" w:rsidRPr="00D33B22">
        <w:rPr>
          <w:rFonts w:ascii="Times New Roman" w:hAnsi="Times New Roman" w:cs="Times New Roman"/>
          <w:b w:val="0"/>
          <w:color w:val="auto"/>
          <w:sz w:val="22"/>
          <w:szCs w:val="22"/>
        </w:rPr>
        <w:t>Заказчик вправе уменьшить цену Догово</w:t>
      </w:r>
      <w:r w:rsidR="00596BCA" w:rsidRPr="00D33B22">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D33B22">
        <w:rPr>
          <w:rFonts w:ascii="Times New Roman" w:hAnsi="Times New Roman" w:cs="Times New Roman"/>
          <w:b w:val="0"/>
          <w:color w:val="auto"/>
          <w:sz w:val="22"/>
          <w:szCs w:val="22"/>
        </w:rPr>
        <w:t>и/или на сумму математическо</w:t>
      </w:r>
      <w:r w:rsidR="00596BCA" w:rsidRPr="00D33B22">
        <w:rPr>
          <w:rFonts w:ascii="Times New Roman" w:hAnsi="Times New Roman" w:cs="Times New Roman"/>
          <w:b w:val="0"/>
          <w:color w:val="auto"/>
          <w:sz w:val="22"/>
          <w:szCs w:val="22"/>
        </w:rPr>
        <w:t xml:space="preserve">й ошибки, возникшую вследствие </w:t>
      </w:r>
      <w:r w:rsidR="00045134" w:rsidRPr="00D33B22">
        <w:rPr>
          <w:rFonts w:ascii="Times New Roman" w:hAnsi="Times New Roman" w:cs="Times New Roman"/>
          <w:b w:val="0"/>
          <w:color w:val="auto"/>
          <w:sz w:val="22"/>
          <w:szCs w:val="22"/>
        </w:rPr>
        <w:t>неправильного подсчета стоимости Работ.</w:t>
      </w:r>
    </w:p>
    <w:p w:rsidR="004F75F2" w:rsidRPr="00D33B22" w:rsidRDefault="004F75F2" w:rsidP="00903616">
      <w:pPr>
        <w:spacing w:before="0" w:after="0"/>
        <w:ind w:firstLine="567"/>
      </w:pPr>
      <w:r w:rsidRPr="00D33B22">
        <w:t xml:space="preserve">2.8. </w:t>
      </w:r>
      <w:r w:rsidRPr="00D33B22">
        <w:rPr>
          <w:sz w:val="22"/>
          <w:szCs w:val="22"/>
          <w:lang w:eastAsia="ar-SA"/>
        </w:rPr>
        <w:t xml:space="preserve">Стоимость за единицу Работ, указанная в </w:t>
      </w:r>
      <w:r w:rsidRPr="007970A7">
        <w:rPr>
          <w:i/>
          <w:sz w:val="22"/>
          <w:szCs w:val="22"/>
          <w:lang w:eastAsia="ar-SA"/>
        </w:rPr>
        <w:t>Расчете стоимости работ</w:t>
      </w:r>
      <w:r w:rsidR="0042016E" w:rsidRPr="00D33B22">
        <w:rPr>
          <w:sz w:val="22"/>
          <w:szCs w:val="22"/>
        </w:rPr>
        <w:t xml:space="preserve"> (Приложение №2</w:t>
      </w:r>
      <w:r w:rsidRPr="00D33B22">
        <w:rPr>
          <w:sz w:val="22"/>
          <w:szCs w:val="22"/>
        </w:rPr>
        <w:t xml:space="preserve"> к Договору)</w:t>
      </w:r>
      <w:r w:rsidRPr="00D33B22">
        <w:rPr>
          <w:sz w:val="22"/>
          <w:szCs w:val="22"/>
          <w:lang w:eastAsia="ar-SA"/>
        </w:rPr>
        <w:t xml:space="preserve"> является твердой и не подлежит изменению на весь срок исполнения Договора</w:t>
      </w:r>
      <w:r w:rsidR="004F2E51" w:rsidRPr="00D33B22">
        <w:rPr>
          <w:sz w:val="22"/>
          <w:szCs w:val="22"/>
          <w:lang w:eastAsia="ar-SA"/>
        </w:rPr>
        <w:t>.</w:t>
      </w:r>
    </w:p>
    <w:p w:rsidR="00C1511B" w:rsidRPr="00C1511B" w:rsidRDefault="00C1511B" w:rsidP="00C1511B">
      <w:pPr>
        <w:shd w:val="clear" w:color="auto" w:fill="FFFFFF"/>
        <w:spacing w:before="0" w:after="0"/>
        <w:ind w:firstLine="567"/>
        <w:rPr>
          <w:sz w:val="22"/>
          <w:szCs w:val="22"/>
        </w:rPr>
      </w:pPr>
      <w:r w:rsidRPr="00C1511B">
        <w:rPr>
          <w:sz w:val="22"/>
          <w:szCs w:val="22"/>
        </w:rPr>
        <w:t>2.9.Если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rsidR="00C1511B" w:rsidRPr="00C1511B" w:rsidRDefault="00C1511B" w:rsidP="00C1511B">
      <w:pPr>
        <w:shd w:val="clear" w:color="auto" w:fill="FFFFFF"/>
        <w:spacing w:before="0" w:after="0"/>
        <w:ind w:firstLine="567"/>
        <w:rPr>
          <w:sz w:val="22"/>
          <w:szCs w:val="22"/>
        </w:rPr>
      </w:pPr>
      <w:r w:rsidRPr="00C1511B">
        <w:rPr>
          <w:sz w:val="22"/>
          <w:szCs w:val="22"/>
        </w:rPr>
        <w:lastRenderedPageBreak/>
        <w:t>2.10. Оплата Работ по настоящему Договору осуществляется в следующем порядке:</w:t>
      </w:r>
    </w:p>
    <w:p w:rsidR="00C1511B" w:rsidRPr="00C1511B" w:rsidRDefault="00C1511B" w:rsidP="00C1511B">
      <w:pPr>
        <w:shd w:val="clear" w:color="auto" w:fill="FFFFFF"/>
        <w:spacing w:before="0" w:after="0"/>
        <w:ind w:firstLine="708"/>
        <w:rPr>
          <w:sz w:val="22"/>
          <w:szCs w:val="22"/>
        </w:rPr>
      </w:pPr>
      <w:r w:rsidRPr="00C1511B">
        <w:rPr>
          <w:sz w:val="22"/>
          <w:szCs w:val="22"/>
        </w:rPr>
        <w:t xml:space="preserve">2.10.1. Аванс в размере </w:t>
      </w:r>
      <w:r w:rsidR="00670975">
        <w:rPr>
          <w:sz w:val="22"/>
          <w:szCs w:val="22"/>
        </w:rPr>
        <w:t>30%</w:t>
      </w:r>
      <w:r w:rsidRPr="00C1511B">
        <w:rPr>
          <w:sz w:val="22"/>
          <w:szCs w:val="22"/>
        </w:rPr>
        <w:t xml:space="preserve"> (</w:t>
      </w:r>
      <w:r w:rsidR="00670975">
        <w:rPr>
          <w:sz w:val="22"/>
          <w:szCs w:val="22"/>
        </w:rPr>
        <w:t>тридцать</w:t>
      </w:r>
      <w:r w:rsidRPr="00C1511B">
        <w:rPr>
          <w:sz w:val="22"/>
          <w:szCs w:val="22"/>
        </w:rPr>
        <w:t xml:space="preserve">  процентов) от общей стоимости Работ, указанной в п. 2.1 Договора, что составляет</w:t>
      </w:r>
      <w:proofErr w:type="gramStart"/>
      <w:r w:rsidRPr="00C1511B">
        <w:rPr>
          <w:sz w:val="22"/>
          <w:szCs w:val="22"/>
        </w:rPr>
        <w:t xml:space="preserve">: </w:t>
      </w:r>
      <w:r w:rsidRPr="00C1511B">
        <w:rPr>
          <w:b/>
          <w:sz w:val="22"/>
          <w:szCs w:val="22"/>
        </w:rPr>
        <w:t>_______________</w:t>
      </w:r>
      <w:r w:rsidRPr="00C1511B">
        <w:rPr>
          <w:b/>
          <w:bCs/>
          <w:sz w:val="22"/>
          <w:szCs w:val="22"/>
          <w:lang w:bidi="ru-RU"/>
        </w:rPr>
        <w:t xml:space="preserve">(__________________) </w:t>
      </w:r>
      <w:proofErr w:type="gramEnd"/>
      <w:r w:rsidRPr="00C1511B">
        <w:rPr>
          <w:b/>
          <w:sz w:val="22"/>
          <w:szCs w:val="22"/>
        </w:rPr>
        <w:t>рублей ____копеек</w:t>
      </w:r>
      <w:r w:rsidRPr="00C1511B">
        <w:rPr>
          <w:sz w:val="22"/>
          <w:szCs w:val="22"/>
        </w:rPr>
        <w:t xml:space="preserve">, в том числе НДС </w:t>
      </w:r>
      <w:r w:rsidRPr="00C1511B">
        <w:rPr>
          <w:i/>
          <w:sz w:val="22"/>
          <w:szCs w:val="22"/>
        </w:rPr>
        <w:t xml:space="preserve">18%  - </w:t>
      </w:r>
      <w:r w:rsidRPr="00C1511B">
        <w:rPr>
          <w:b/>
          <w:i/>
          <w:sz w:val="22"/>
          <w:szCs w:val="22"/>
        </w:rPr>
        <w:t xml:space="preserve">______________  (__________________) </w:t>
      </w:r>
      <w:r w:rsidRPr="00C1511B">
        <w:rPr>
          <w:i/>
          <w:sz w:val="22"/>
          <w:szCs w:val="22"/>
        </w:rPr>
        <w:t xml:space="preserve">рублей </w:t>
      </w:r>
      <w:r w:rsidRPr="00C1511B">
        <w:rPr>
          <w:b/>
          <w:i/>
          <w:sz w:val="22"/>
          <w:szCs w:val="22"/>
        </w:rPr>
        <w:t>___</w:t>
      </w:r>
      <w:r w:rsidRPr="00C1511B">
        <w:rPr>
          <w:i/>
          <w:sz w:val="22"/>
          <w:szCs w:val="22"/>
        </w:rPr>
        <w:t xml:space="preserve"> копеек /НДС не предусмотрен (выбрать необходимое), </w:t>
      </w:r>
      <w:r w:rsidRPr="00C1511B">
        <w:rPr>
          <w:sz w:val="22"/>
          <w:szCs w:val="22"/>
        </w:rPr>
        <w:t>оплачивается Заказчиком</w:t>
      </w:r>
      <w:r w:rsidRPr="00C1511B">
        <w:rPr>
          <w:i/>
          <w:sz w:val="22"/>
          <w:szCs w:val="22"/>
        </w:rPr>
        <w:t xml:space="preserve">  </w:t>
      </w:r>
      <w:r w:rsidRPr="00C1511B">
        <w:rPr>
          <w:sz w:val="22"/>
          <w:szCs w:val="22"/>
        </w:rPr>
        <w:t xml:space="preserve">в течение 10 (Десяти) </w:t>
      </w:r>
      <w:r w:rsidR="00670975">
        <w:rPr>
          <w:sz w:val="22"/>
          <w:szCs w:val="22"/>
        </w:rPr>
        <w:t>рабочих</w:t>
      </w:r>
      <w:r w:rsidRPr="00C1511B">
        <w:rPr>
          <w:sz w:val="22"/>
          <w:szCs w:val="22"/>
        </w:rPr>
        <w:t xml:space="preserve"> дней с момента заключения Договора и предоставления счета на оплату.</w:t>
      </w:r>
    </w:p>
    <w:p w:rsidR="00C1511B" w:rsidRPr="00C1511B" w:rsidRDefault="00C1511B" w:rsidP="00C1511B">
      <w:pPr>
        <w:shd w:val="clear" w:color="auto" w:fill="FFFFFF"/>
        <w:spacing w:before="0" w:after="0"/>
        <w:ind w:firstLine="708"/>
        <w:rPr>
          <w:sz w:val="22"/>
          <w:szCs w:val="22"/>
        </w:rPr>
      </w:pPr>
      <w:r w:rsidRPr="00C1511B">
        <w:rPr>
          <w:sz w:val="22"/>
          <w:szCs w:val="22"/>
        </w:rPr>
        <w:t xml:space="preserve">2.10.2. </w:t>
      </w:r>
      <w:proofErr w:type="gramStart"/>
      <w:r w:rsidRPr="00C1511B">
        <w:rPr>
          <w:sz w:val="22"/>
          <w:szCs w:val="22"/>
        </w:rPr>
        <w:t>По завершению Работ в полном объеме, на основании подписанного Сторонами Акта о приёмке выполненных работ</w:t>
      </w:r>
      <w:r w:rsidR="00076576">
        <w:rPr>
          <w:sz w:val="22"/>
          <w:szCs w:val="22"/>
        </w:rPr>
        <w:t>,</w:t>
      </w:r>
      <w:r w:rsidRPr="00C1511B">
        <w:rPr>
          <w:sz w:val="22"/>
          <w:szCs w:val="22"/>
        </w:rPr>
        <w:t xml:space="preserve"> оформленного в соответствии с пунктом 2 статьи 9 Федерального закона от 06.12.2011 №402-ФЗ «О бухгалтерском учете»</w:t>
      </w:r>
      <w:r w:rsidR="00076576">
        <w:rPr>
          <w:sz w:val="22"/>
          <w:szCs w:val="22"/>
        </w:rPr>
        <w:t>,</w:t>
      </w:r>
      <w:r w:rsidRPr="00C1511B">
        <w:rPr>
          <w:sz w:val="22"/>
          <w:szCs w:val="22"/>
        </w:rPr>
        <w:t xml:space="preserve"> в течение 10 (десяти) банковских дней с даты предоставления Подрядчиком счета на оплату, Заказчик оплачивает Подрядчику стоимость фактически выполненных и принятых Работ, с учетом перечисленного авансового платежа, согласно п</w:t>
      </w:r>
      <w:proofErr w:type="gramEnd"/>
      <w:r w:rsidRPr="00C1511B">
        <w:rPr>
          <w:sz w:val="22"/>
          <w:szCs w:val="22"/>
        </w:rPr>
        <w:t>.2.10.1. Договора.</w:t>
      </w:r>
    </w:p>
    <w:p w:rsidR="00C1511B" w:rsidRPr="00C1511B" w:rsidRDefault="00C1511B" w:rsidP="00C1511B">
      <w:pPr>
        <w:shd w:val="clear" w:color="auto" w:fill="FFFFFF"/>
        <w:spacing w:before="0" w:after="0"/>
        <w:ind w:firstLine="708"/>
        <w:rPr>
          <w:sz w:val="22"/>
          <w:szCs w:val="22"/>
        </w:rPr>
      </w:pPr>
      <w:r w:rsidRPr="00C1511B">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w:t>
      </w:r>
      <w:proofErr w:type="gramStart"/>
      <w:r w:rsidRPr="00C1511B">
        <w:rPr>
          <w:sz w:val="22"/>
          <w:szCs w:val="22"/>
        </w:rPr>
        <w:t>дств с р</w:t>
      </w:r>
      <w:proofErr w:type="gramEnd"/>
      <w:r w:rsidRPr="00C1511B">
        <w:rPr>
          <w:sz w:val="22"/>
          <w:szCs w:val="22"/>
        </w:rPr>
        <w:t>асчетного счета Заказчика.</w:t>
      </w:r>
    </w:p>
    <w:p w:rsidR="00C1511B" w:rsidRPr="00C1511B" w:rsidRDefault="00C1511B" w:rsidP="00C1511B">
      <w:pPr>
        <w:shd w:val="clear" w:color="auto" w:fill="FFFFFF"/>
        <w:spacing w:before="0" w:after="0"/>
        <w:ind w:firstLine="708"/>
        <w:rPr>
          <w:sz w:val="22"/>
          <w:szCs w:val="22"/>
        </w:rPr>
      </w:pPr>
      <w:r w:rsidRPr="00C1511B">
        <w:rPr>
          <w:sz w:val="22"/>
          <w:szCs w:val="22"/>
        </w:rPr>
        <w:t>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C1511B" w:rsidRPr="00C1511B" w:rsidRDefault="00C1511B" w:rsidP="00C1511B">
      <w:pPr>
        <w:shd w:val="clear" w:color="auto" w:fill="FFFFFF"/>
        <w:spacing w:before="0" w:after="0"/>
        <w:ind w:firstLine="567"/>
        <w:rPr>
          <w:sz w:val="22"/>
          <w:szCs w:val="22"/>
        </w:rPr>
      </w:pPr>
      <w:r w:rsidRPr="00C1511B">
        <w:rPr>
          <w:sz w:val="22"/>
          <w:szCs w:val="22"/>
        </w:rPr>
        <w:t>2.13. В случае</w:t>
      </w:r>
      <w:proofErr w:type="gramStart"/>
      <w:r w:rsidRPr="00C1511B">
        <w:rPr>
          <w:sz w:val="22"/>
          <w:szCs w:val="22"/>
        </w:rPr>
        <w:t>,</w:t>
      </w:r>
      <w:proofErr w:type="gramEnd"/>
      <w:r w:rsidRPr="00C1511B">
        <w:rPr>
          <w:sz w:val="22"/>
          <w:szCs w:val="22"/>
        </w:rPr>
        <w:t xml:space="preserve">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rsidR="0082665B" w:rsidRPr="00D33B22" w:rsidRDefault="0082665B" w:rsidP="00903616">
      <w:pPr>
        <w:shd w:val="clear" w:color="auto" w:fill="FFFFFF"/>
        <w:spacing w:before="0" w:after="0"/>
        <w:ind w:firstLine="0"/>
        <w:rPr>
          <w:sz w:val="22"/>
          <w:szCs w:val="22"/>
        </w:rPr>
      </w:pPr>
    </w:p>
    <w:p w:rsidR="00B85363" w:rsidRPr="00D33B22" w:rsidRDefault="00B85363" w:rsidP="00903616">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rsidR="003327C2" w:rsidRPr="000B71C0" w:rsidRDefault="0016281D" w:rsidP="003327C2">
      <w:pPr>
        <w:shd w:val="clear" w:color="auto" w:fill="FFFFFF"/>
        <w:tabs>
          <w:tab w:val="left" w:pos="851"/>
          <w:tab w:val="left" w:pos="993"/>
          <w:tab w:val="left" w:pos="1134"/>
        </w:tabs>
        <w:spacing w:before="0" w:after="0"/>
        <w:rPr>
          <w:sz w:val="22"/>
          <w:szCs w:val="22"/>
        </w:rPr>
      </w:pPr>
      <w:r w:rsidRPr="00DB49F4">
        <w:rPr>
          <w:sz w:val="22"/>
          <w:szCs w:val="22"/>
        </w:rPr>
        <w:t>3.1 Срок выполнения Работ</w:t>
      </w:r>
      <w:r w:rsidR="00021B0E">
        <w:rPr>
          <w:sz w:val="22"/>
          <w:szCs w:val="22"/>
        </w:rPr>
        <w:t xml:space="preserve">: </w:t>
      </w:r>
      <w:r>
        <w:rPr>
          <w:sz w:val="22"/>
          <w:szCs w:val="22"/>
        </w:rPr>
        <w:t xml:space="preserve"> </w:t>
      </w:r>
      <w:r w:rsidR="003327C2">
        <w:rPr>
          <w:sz w:val="22"/>
          <w:szCs w:val="22"/>
        </w:rPr>
        <w:t xml:space="preserve">21 (двадцать один) календарный день </w:t>
      </w:r>
      <w:proofErr w:type="gramStart"/>
      <w:r w:rsidR="003327C2" w:rsidRPr="000B71C0">
        <w:rPr>
          <w:sz w:val="22"/>
          <w:szCs w:val="22"/>
        </w:rPr>
        <w:t>с даты перечисления</w:t>
      </w:r>
      <w:proofErr w:type="gramEnd"/>
      <w:r w:rsidR="003327C2" w:rsidRPr="000B71C0">
        <w:rPr>
          <w:sz w:val="22"/>
          <w:szCs w:val="22"/>
        </w:rPr>
        <w:t xml:space="preserve"> </w:t>
      </w:r>
      <w:r w:rsidR="003327C2">
        <w:rPr>
          <w:sz w:val="22"/>
          <w:szCs w:val="22"/>
        </w:rPr>
        <w:t>Заказчиком</w:t>
      </w:r>
      <w:r w:rsidR="003327C2" w:rsidRPr="000B71C0">
        <w:rPr>
          <w:sz w:val="22"/>
          <w:szCs w:val="22"/>
        </w:rPr>
        <w:t xml:space="preserve"> авансового платежа,  в соответствии с п.</w:t>
      </w:r>
      <w:r w:rsidR="003327C2">
        <w:rPr>
          <w:sz w:val="22"/>
          <w:szCs w:val="22"/>
        </w:rPr>
        <w:t>2.10.1</w:t>
      </w:r>
      <w:r w:rsidR="003327C2" w:rsidRPr="000B71C0">
        <w:rPr>
          <w:sz w:val="22"/>
          <w:szCs w:val="22"/>
        </w:rPr>
        <w:t>. Договора.</w:t>
      </w:r>
    </w:p>
    <w:p w:rsidR="00E038F2" w:rsidRPr="00D33B22" w:rsidRDefault="00BB23D9" w:rsidP="003327C2">
      <w:pPr>
        <w:pStyle w:val="af7"/>
        <w:spacing w:before="0" w:after="0"/>
        <w:ind w:left="0" w:firstLine="567"/>
        <w:rPr>
          <w:b/>
          <w:i/>
          <w:sz w:val="22"/>
          <w:szCs w:val="22"/>
        </w:rPr>
      </w:pPr>
      <w:r w:rsidRPr="00D33B22">
        <w:rPr>
          <w:spacing w:val="-3"/>
          <w:sz w:val="22"/>
          <w:szCs w:val="22"/>
        </w:rPr>
        <w:t>3.</w:t>
      </w:r>
      <w:r>
        <w:rPr>
          <w:spacing w:val="-3"/>
          <w:sz w:val="22"/>
          <w:szCs w:val="22"/>
        </w:rPr>
        <w:t>2</w:t>
      </w:r>
      <w:r w:rsidRPr="00D33B22">
        <w:rPr>
          <w:spacing w:val="-3"/>
          <w:sz w:val="22"/>
          <w:szCs w:val="22"/>
        </w:rPr>
        <w:t>.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Акта  о приемке выполненных работ.</w:t>
      </w:r>
    </w:p>
    <w:p w:rsidR="00AE4F87" w:rsidRPr="00D33B22" w:rsidRDefault="00AE4F87" w:rsidP="00903616">
      <w:pPr>
        <w:pStyle w:val="af7"/>
        <w:spacing w:before="0" w:after="0"/>
        <w:ind w:left="0" w:firstLine="567"/>
        <w:rPr>
          <w:sz w:val="22"/>
          <w:szCs w:val="22"/>
        </w:rPr>
      </w:pPr>
      <w:r w:rsidRPr="00D33B22">
        <w:rPr>
          <w:sz w:val="22"/>
          <w:szCs w:val="22"/>
        </w:rPr>
        <w:t>3.</w:t>
      </w:r>
      <w:r w:rsidR="00BB23D9">
        <w:rPr>
          <w:sz w:val="22"/>
          <w:szCs w:val="22"/>
        </w:rPr>
        <w:t>3</w:t>
      </w:r>
      <w:r w:rsidRPr="00D33B22">
        <w:rPr>
          <w:sz w:val="22"/>
          <w:szCs w:val="22"/>
        </w:rPr>
        <w:t xml:space="preserve">. </w:t>
      </w:r>
      <w:proofErr w:type="gramStart"/>
      <w:r w:rsidRPr="00D33B22">
        <w:rPr>
          <w:sz w:val="22"/>
          <w:szCs w:val="22"/>
        </w:rPr>
        <w:t xml:space="preserve">В случае нарушения Заказчиком обязательств по оплате авансового платежа (п. </w:t>
      </w:r>
      <w:r w:rsidR="00F14965">
        <w:rPr>
          <w:sz w:val="22"/>
          <w:szCs w:val="22"/>
        </w:rPr>
        <w:t>2.10</w:t>
      </w:r>
      <w:r w:rsidRPr="00D33B22">
        <w:rPr>
          <w:sz w:val="22"/>
          <w:szCs w:val="22"/>
        </w:rPr>
        <w:t>.1.</w:t>
      </w:r>
      <w:proofErr w:type="gramEnd"/>
      <w:r w:rsidRPr="00D33B22">
        <w:rPr>
          <w:sz w:val="22"/>
          <w:szCs w:val="22"/>
        </w:rPr>
        <w:t xml:space="preserve"> </w:t>
      </w:r>
      <w:proofErr w:type="gramStart"/>
      <w:r w:rsidRPr="00D33B22">
        <w:rPr>
          <w:sz w:val="22"/>
          <w:szCs w:val="22"/>
        </w:rPr>
        <w:t xml:space="preserve">Договора), Подрядчик вправе продлить срок выполнения работ пропорционально сроку задержки авансового платежа. </w:t>
      </w:r>
      <w:proofErr w:type="gramEnd"/>
    </w:p>
    <w:p w:rsidR="00AE4F87" w:rsidRDefault="00AE4F87" w:rsidP="00903616">
      <w:pPr>
        <w:spacing w:before="0" w:after="0"/>
        <w:ind w:firstLine="567"/>
        <w:rPr>
          <w:sz w:val="22"/>
          <w:szCs w:val="22"/>
        </w:rPr>
      </w:pPr>
      <w:r w:rsidRPr="00D33B22">
        <w:rPr>
          <w:sz w:val="22"/>
          <w:szCs w:val="22"/>
        </w:rPr>
        <w:t>3.</w:t>
      </w:r>
      <w:r w:rsidR="00BB23D9">
        <w:rPr>
          <w:sz w:val="22"/>
          <w:szCs w:val="22"/>
        </w:rPr>
        <w:t>3</w:t>
      </w:r>
      <w:r w:rsidRPr="00D33B22">
        <w:rPr>
          <w:sz w:val="22"/>
          <w:szCs w:val="22"/>
        </w:rPr>
        <w:t>.1</w:t>
      </w:r>
      <w:r w:rsidR="00BB23D9">
        <w:rPr>
          <w:sz w:val="22"/>
          <w:szCs w:val="22"/>
        </w:rPr>
        <w:t xml:space="preserve">. </w:t>
      </w:r>
      <w:r w:rsidRPr="00D33B22">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w:t>
      </w:r>
      <w:proofErr w:type="gramStart"/>
      <w:r w:rsidRPr="00D33B22">
        <w:rPr>
          <w:sz w:val="22"/>
          <w:szCs w:val="22"/>
        </w:rPr>
        <w:t>способом</w:t>
      </w:r>
      <w:proofErr w:type="gramEnd"/>
      <w:r w:rsidRPr="00D33B22">
        <w:rPr>
          <w:sz w:val="22"/>
          <w:szCs w:val="22"/>
        </w:rPr>
        <w:t xml:space="preserve">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AE4F87" w:rsidRPr="00D33B22" w:rsidRDefault="00AE4F87" w:rsidP="00903616">
      <w:pPr>
        <w:pStyle w:val="32"/>
        <w:spacing w:before="0" w:after="0"/>
        <w:ind w:left="0" w:firstLine="0"/>
        <w:rPr>
          <w:i/>
          <w:spacing w:val="-3"/>
          <w:sz w:val="22"/>
          <w:szCs w:val="22"/>
        </w:rPr>
      </w:pPr>
      <w:r w:rsidRPr="00D33B22">
        <w:rPr>
          <w:spacing w:val="-3"/>
          <w:sz w:val="22"/>
          <w:szCs w:val="22"/>
        </w:rPr>
        <w:tab/>
      </w:r>
    </w:p>
    <w:p w:rsidR="00B85363" w:rsidRPr="00D33B22" w:rsidRDefault="00B85363" w:rsidP="00903616">
      <w:pPr>
        <w:shd w:val="clear" w:color="auto" w:fill="FFFFFF"/>
        <w:spacing w:before="0" w:after="0"/>
        <w:jc w:val="center"/>
        <w:rPr>
          <w:b/>
          <w:sz w:val="22"/>
          <w:szCs w:val="22"/>
        </w:rPr>
      </w:pPr>
      <w:r w:rsidRPr="00D33B22">
        <w:rPr>
          <w:b/>
          <w:sz w:val="22"/>
          <w:szCs w:val="22"/>
        </w:rPr>
        <w:t>4. ОБЯЗАННОСТИ СТОРОН</w:t>
      </w:r>
    </w:p>
    <w:p w:rsidR="00B85363" w:rsidRPr="00D33B22" w:rsidRDefault="00B85363" w:rsidP="00903616">
      <w:pPr>
        <w:shd w:val="clear" w:color="auto" w:fill="FFFFFF"/>
        <w:spacing w:before="0" w:after="0"/>
        <w:ind w:firstLine="567"/>
        <w:rPr>
          <w:b/>
          <w:sz w:val="22"/>
          <w:szCs w:val="22"/>
        </w:rPr>
      </w:pPr>
      <w:r w:rsidRPr="00D33B22">
        <w:rPr>
          <w:sz w:val="22"/>
          <w:szCs w:val="22"/>
        </w:rPr>
        <w:t xml:space="preserve">4.1. </w:t>
      </w:r>
      <w:r w:rsidRPr="00D33B22">
        <w:rPr>
          <w:b/>
          <w:sz w:val="22"/>
          <w:szCs w:val="22"/>
        </w:rPr>
        <w:t>Подрядчик обязуется:</w:t>
      </w:r>
    </w:p>
    <w:p w:rsidR="00B85363" w:rsidRPr="00D33B22" w:rsidRDefault="008F407A" w:rsidP="00903616">
      <w:pPr>
        <w:shd w:val="clear" w:color="auto" w:fill="FFFFFF"/>
        <w:spacing w:before="0" w:after="0"/>
        <w:ind w:firstLine="567"/>
        <w:rPr>
          <w:sz w:val="22"/>
          <w:szCs w:val="22"/>
        </w:rPr>
      </w:pPr>
      <w:r w:rsidRPr="00D33B22">
        <w:rPr>
          <w:sz w:val="22"/>
          <w:szCs w:val="22"/>
        </w:rPr>
        <w:t>4.1.1. В</w:t>
      </w:r>
      <w:r w:rsidR="00B85363" w:rsidRPr="00D33B22">
        <w:rPr>
          <w:sz w:val="22"/>
          <w:szCs w:val="22"/>
        </w:rPr>
        <w:t>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D33B22">
        <w:rPr>
          <w:sz w:val="22"/>
          <w:szCs w:val="22"/>
        </w:rPr>
        <w:t xml:space="preserve"> (далее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rsidR="00B85363" w:rsidRPr="00D33B22" w:rsidRDefault="008F407A" w:rsidP="00903616">
      <w:pPr>
        <w:shd w:val="clear" w:color="auto" w:fill="FFFFFF"/>
        <w:spacing w:before="0" w:after="0"/>
        <w:ind w:firstLine="567"/>
        <w:rPr>
          <w:sz w:val="22"/>
          <w:szCs w:val="22"/>
        </w:rPr>
      </w:pPr>
      <w:r w:rsidRPr="00D33B22">
        <w:rPr>
          <w:sz w:val="22"/>
          <w:szCs w:val="22"/>
        </w:rPr>
        <w:t>4.1.2. В</w:t>
      </w:r>
      <w:r w:rsidR="00B85363" w:rsidRPr="00D33B22">
        <w:rPr>
          <w:sz w:val="22"/>
          <w:szCs w:val="22"/>
        </w:rPr>
        <w:t xml:space="preserve"> случае обнару</w:t>
      </w:r>
      <w:r w:rsidR="003A029F" w:rsidRPr="00D33B22">
        <w:rPr>
          <w:sz w:val="22"/>
          <w:szCs w:val="22"/>
        </w:rPr>
        <w:t xml:space="preserve">жения в ходе выполнения Работ, </w:t>
      </w:r>
      <w:r w:rsidR="00B85363" w:rsidRPr="00D33B22">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4.1.3. И</w:t>
      </w:r>
      <w:r w:rsidR="00B85363" w:rsidRPr="00D33B2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D33B22">
        <w:rPr>
          <w:sz w:val="22"/>
          <w:szCs w:val="22"/>
        </w:rPr>
        <w:t>твенную деятельность Подрядчика.</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rsidR="00B85363" w:rsidRPr="00D33B22" w:rsidRDefault="008F407A" w:rsidP="00903616">
      <w:pPr>
        <w:shd w:val="clear" w:color="auto" w:fill="FFFFFF"/>
        <w:spacing w:before="0" w:after="0"/>
        <w:ind w:firstLine="567"/>
        <w:rPr>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rsidR="00B85363" w:rsidRPr="00D33B22" w:rsidRDefault="008F407A" w:rsidP="00903616">
      <w:pPr>
        <w:shd w:val="clear" w:color="auto" w:fill="FFFFFF"/>
        <w:spacing w:before="0" w:after="0"/>
        <w:ind w:firstLine="567"/>
        <w:rPr>
          <w:sz w:val="22"/>
          <w:szCs w:val="22"/>
        </w:rPr>
      </w:pPr>
      <w:r w:rsidRPr="00D33B22">
        <w:rPr>
          <w:sz w:val="22"/>
          <w:szCs w:val="22"/>
        </w:rPr>
        <w:lastRenderedPageBreak/>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rsidR="008F45CF" w:rsidRPr="00D33B22" w:rsidRDefault="008F45CF" w:rsidP="00903616">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rsidR="00BD2068" w:rsidRPr="00D33B22" w:rsidRDefault="00BD2068" w:rsidP="00903616">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B85363" w:rsidRPr="00D33B22" w:rsidRDefault="00B85363" w:rsidP="00903616">
      <w:pPr>
        <w:shd w:val="clear" w:color="auto" w:fill="FFFFFF"/>
        <w:spacing w:before="0" w:after="0"/>
        <w:ind w:firstLine="567"/>
        <w:rPr>
          <w:sz w:val="22"/>
          <w:szCs w:val="22"/>
        </w:rPr>
      </w:pPr>
      <w:r w:rsidRPr="00D33B22">
        <w:rPr>
          <w:sz w:val="22"/>
          <w:szCs w:val="22"/>
        </w:rPr>
        <w:t>4.1.</w:t>
      </w:r>
      <w:r w:rsidR="00BD2068" w:rsidRPr="00D33B22">
        <w:rPr>
          <w:sz w:val="22"/>
          <w:szCs w:val="22"/>
        </w:rPr>
        <w:t>10</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rsidR="00E67686" w:rsidRPr="00D33B22" w:rsidRDefault="008F407A" w:rsidP="00903616">
      <w:pPr>
        <w:pStyle w:val="2-"/>
        <w:tabs>
          <w:tab w:val="left" w:pos="567"/>
        </w:tabs>
        <w:spacing w:after="0" w:line="240" w:lineRule="auto"/>
        <w:jc w:val="both"/>
        <w:rPr>
          <w:rFonts w:ascii="Times New Roman" w:hAnsi="Times New Roman" w:cs="Times New Roman"/>
        </w:rPr>
      </w:pPr>
      <w:r w:rsidRPr="00D33B22">
        <w:rPr>
          <w:rFonts w:ascii="Times New Roman" w:hAnsi="Times New Roman" w:cs="Times New Roman"/>
        </w:rPr>
        <w:tab/>
      </w:r>
      <w:r w:rsidR="00E67686" w:rsidRPr="00D33B22">
        <w:rPr>
          <w:rFonts w:ascii="Times New Roman" w:hAnsi="Times New Roman" w:cs="Times New Roman"/>
        </w:rPr>
        <w:t>4.1.11. Подрядчик несет ответственность, ус</w:t>
      </w:r>
      <w:r w:rsidR="003A029F" w:rsidRPr="00D33B22">
        <w:rPr>
          <w:rFonts w:ascii="Times New Roman" w:hAnsi="Times New Roman" w:cs="Times New Roman"/>
        </w:rPr>
        <w:t>тановленную Нормами и правилами</w:t>
      </w:r>
      <w:r w:rsidR="00E67686" w:rsidRPr="00D33B22">
        <w:rPr>
          <w:rFonts w:ascii="Times New Roman" w:hAnsi="Times New Roman" w:cs="Times New Roman"/>
        </w:rPr>
        <w:t xml:space="preserve"> и Договором, в том числе: </w:t>
      </w:r>
    </w:p>
    <w:p w:rsidR="00E67686" w:rsidRPr="00D33B22" w:rsidRDefault="00E67686" w:rsidP="00903616">
      <w:pPr>
        <w:pStyle w:val="2-"/>
        <w:numPr>
          <w:ilvl w:val="0"/>
          <w:numId w:val="4"/>
        </w:numPr>
        <w:tabs>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rsidR="00E67686" w:rsidRPr="00D33B22" w:rsidRDefault="00E67686" w:rsidP="00903616">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rsidR="00BD2068" w:rsidRPr="00D33B22" w:rsidRDefault="00B66AA5" w:rsidP="00903616">
      <w:pPr>
        <w:spacing w:before="0" w:after="0"/>
        <w:ind w:firstLine="567"/>
        <w:rPr>
          <w:sz w:val="22"/>
          <w:szCs w:val="22"/>
        </w:rPr>
      </w:pPr>
      <w:r w:rsidRPr="00D33B22">
        <w:rPr>
          <w:sz w:val="22"/>
          <w:szCs w:val="22"/>
        </w:rPr>
        <w:t>4.2.</w:t>
      </w:r>
      <w:r w:rsidR="004611A6" w:rsidRPr="00D33B22">
        <w:rPr>
          <w:sz w:val="22"/>
          <w:szCs w:val="22"/>
        </w:rPr>
        <w:t>1</w:t>
      </w:r>
      <w:r w:rsidRPr="00D33B22">
        <w:rPr>
          <w:sz w:val="22"/>
          <w:szCs w:val="22"/>
        </w:rPr>
        <w:t xml:space="preserve">. </w:t>
      </w:r>
      <w:r w:rsidR="008B3082" w:rsidRPr="00D33B22">
        <w:rPr>
          <w:sz w:val="22"/>
          <w:szCs w:val="22"/>
        </w:rPr>
        <w:t xml:space="preserve">Не позднее </w:t>
      </w:r>
      <w:r w:rsidR="003A029F" w:rsidRPr="00D33B22">
        <w:rPr>
          <w:sz w:val="22"/>
          <w:szCs w:val="22"/>
        </w:rPr>
        <w:t>2</w:t>
      </w:r>
      <w:r w:rsidR="00BD2068" w:rsidRPr="00D33B22">
        <w:rPr>
          <w:sz w:val="22"/>
          <w:szCs w:val="22"/>
        </w:rPr>
        <w:t xml:space="preserve"> (</w:t>
      </w:r>
      <w:r w:rsidR="003A029F" w:rsidRPr="00D33B22">
        <w:rPr>
          <w:sz w:val="22"/>
          <w:szCs w:val="22"/>
        </w:rPr>
        <w:t>двух</w:t>
      </w:r>
      <w:r w:rsidR="00BD2068" w:rsidRPr="00D33B22">
        <w:rPr>
          <w:sz w:val="22"/>
          <w:szCs w:val="22"/>
        </w:rPr>
        <w:t xml:space="preserve">) рабочих дней </w:t>
      </w:r>
      <w:r w:rsidR="008B3082" w:rsidRPr="00D33B22">
        <w:rPr>
          <w:sz w:val="22"/>
          <w:szCs w:val="22"/>
        </w:rPr>
        <w:t xml:space="preserve">до </w:t>
      </w:r>
      <w:r w:rsidR="00BD2068" w:rsidRPr="00D33B22">
        <w:rPr>
          <w:sz w:val="22"/>
          <w:szCs w:val="22"/>
        </w:rPr>
        <w:t xml:space="preserve">даты начала </w:t>
      </w:r>
      <w:r w:rsidR="008B3082" w:rsidRPr="00D33B22">
        <w:rPr>
          <w:sz w:val="22"/>
          <w:szCs w:val="22"/>
        </w:rPr>
        <w:t xml:space="preserve">производства </w:t>
      </w:r>
      <w:r w:rsidR="00BD2068" w:rsidRPr="00D33B22">
        <w:rPr>
          <w:sz w:val="22"/>
          <w:szCs w:val="22"/>
        </w:rPr>
        <w:t xml:space="preserve">Работ передать Подрядчику </w:t>
      </w:r>
      <w:r w:rsidR="008775CD" w:rsidRPr="00D33B22">
        <w:rPr>
          <w:sz w:val="22"/>
          <w:szCs w:val="22"/>
        </w:rPr>
        <w:t>зону</w:t>
      </w:r>
      <w:r w:rsidR="00BD2068" w:rsidRPr="00D33B22">
        <w:rPr>
          <w:sz w:val="22"/>
          <w:szCs w:val="22"/>
        </w:rPr>
        <w:t xml:space="preserve"> производства работ, путем подписания Сторонами Акта приема-передачи зон</w:t>
      </w:r>
      <w:r w:rsidR="008775CD" w:rsidRPr="00D33B22">
        <w:rPr>
          <w:sz w:val="22"/>
          <w:szCs w:val="22"/>
        </w:rPr>
        <w:t>ы производства работ</w:t>
      </w:r>
      <w:r w:rsidR="00044BD4" w:rsidRPr="00D33B22">
        <w:rPr>
          <w:sz w:val="22"/>
          <w:szCs w:val="22"/>
        </w:rPr>
        <w:t>.</w:t>
      </w:r>
    </w:p>
    <w:p w:rsidR="00B85363" w:rsidRPr="00D33B22" w:rsidRDefault="00B85363" w:rsidP="00903616">
      <w:pPr>
        <w:shd w:val="clear" w:color="auto" w:fill="FFFFFF"/>
        <w:tabs>
          <w:tab w:val="left" w:pos="709"/>
        </w:tabs>
        <w:spacing w:before="0" w:after="0"/>
        <w:ind w:firstLine="567"/>
        <w:rPr>
          <w:sz w:val="22"/>
          <w:szCs w:val="22"/>
        </w:rPr>
      </w:pPr>
      <w:r w:rsidRPr="00D33B22">
        <w:rPr>
          <w:sz w:val="22"/>
          <w:szCs w:val="22"/>
        </w:rPr>
        <w:t>4.2.</w:t>
      </w:r>
      <w:r w:rsidR="004611A6" w:rsidRPr="00D33B22">
        <w:rPr>
          <w:sz w:val="22"/>
          <w:szCs w:val="22"/>
        </w:rPr>
        <w:t>2</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4.3.1. Осуществлять контроль и надзор за ходом и качеством выполняемых Работ по Договору, соблюдением сроков их выполнения и соответствием расчетом стоимости работ, а также качеством материалов и оборудования.</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rsidR="00B237F5" w:rsidRPr="004F3E73" w:rsidRDefault="00B237F5" w:rsidP="00B237F5">
      <w:pPr>
        <w:shd w:val="clear" w:color="auto" w:fill="FFFFFF"/>
        <w:tabs>
          <w:tab w:val="left" w:pos="720"/>
        </w:tabs>
        <w:spacing w:before="0" w:after="0"/>
        <w:ind w:firstLine="567"/>
        <w:rPr>
          <w:color w:val="000000" w:themeColor="text1"/>
          <w:sz w:val="22"/>
          <w:szCs w:val="22"/>
        </w:rPr>
      </w:pPr>
      <w:r w:rsidRPr="004F3E73">
        <w:rPr>
          <w:color w:val="000000" w:themeColor="text1"/>
          <w:sz w:val="22"/>
          <w:szCs w:val="22"/>
        </w:rPr>
        <w:t>4.3.3. </w:t>
      </w:r>
      <w:proofErr w:type="gramStart"/>
      <w:r w:rsidRPr="004F3E73">
        <w:rPr>
          <w:color w:val="000000" w:themeColor="text1"/>
          <w:sz w:val="22"/>
          <w:szCs w:val="22"/>
        </w:rPr>
        <w:t>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roofErr w:type="gramEnd"/>
    </w:p>
    <w:p w:rsidR="00B237F5" w:rsidRPr="00DB49F4" w:rsidRDefault="00B237F5" w:rsidP="00B237F5">
      <w:pPr>
        <w:shd w:val="clear" w:color="auto" w:fill="FFFFFF"/>
        <w:tabs>
          <w:tab w:val="left" w:pos="709"/>
        </w:tabs>
        <w:spacing w:before="0" w:after="0"/>
        <w:ind w:firstLine="567"/>
        <w:rPr>
          <w:b/>
          <w:sz w:val="22"/>
          <w:szCs w:val="22"/>
        </w:rPr>
      </w:pPr>
    </w:p>
    <w:p w:rsidR="00235B80" w:rsidRPr="00D33B22" w:rsidRDefault="00235B80" w:rsidP="00903616">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rsidR="00235B80" w:rsidRPr="00D33B22" w:rsidRDefault="00235B80" w:rsidP="00903616">
      <w:pPr>
        <w:pStyle w:val="ConsNormal"/>
        <w:widowControl/>
        <w:tabs>
          <w:tab w:val="left" w:pos="9720"/>
        </w:tabs>
        <w:ind w:right="22" w:firstLine="709"/>
        <w:jc w:val="both"/>
        <w:rPr>
          <w:rFonts w:ascii="Times New Roman" w:hAnsi="Times New Roman" w:cs="Times New Roman"/>
          <w:sz w:val="22"/>
          <w:szCs w:val="22"/>
        </w:rPr>
      </w:pPr>
      <w:r w:rsidRPr="00D33B22">
        <w:rPr>
          <w:rFonts w:ascii="Times New Roman" w:hAnsi="Times New Roman" w:cs="Times New Roman"/>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w:t>
      </w:r>
      <w:r w:rsidR="0031236F" w:rsidRPr="00D33B22">
        <w:rPr>
          <w:rFonts w:ascii="Times New Roman" w:hAnsi="Times New Roman" w:cs="Times New Roman"/>
          <w:sz w:val="22"/>
          <w:szCs w:val="22"/>
        </w:rPr>
        <w:t xml:space="preserve"> для </w:t>
      </w:r>
      <w:r w:rsidR="00622EA7" w:rsidRPr="00D33B22">
        <w:rPr>
          <w:rFonts w:ascii="Times New Roman" w:hAnsi="Times New Roman" w:cs="Times New Roman"/>
          <w:sz w:val="22"/>
          <w:szCs w:val="22"/>
        </w:rPr>
        <w:t xml:space="preserve">производства </w:t>
      </w:r>
      <w:r w:rsidR="004F6A13" w:rsidRPr="00D33B22">
        <w:rPr>
          <w:rFonts w:ascii="Times New Roman" w:hAnsi="Times New Roman" w:cs="Times New Roman"/>
          <w:sz w:val="22"/>
          <w:szCs w:val="22"/>
        </w:rPr>
        <w:t>Работ.</w:t>
      </w:r>
    </w:p>
    <w:p w:rsidR="008D7EC7" w:rsidRPr="00D33B22" w:rsidRDefault="00235B80" w:rsidP="00903616">
      <w:pPr>
        <w:pStyle w:val="Style2Char"/>
        <w:tabs>
          <w:tab w:val="clear" w:pos="720"/>
        </w:tabs>
        <w:spacing w:before="0" w:after="0"/>
        <w:ind w:left="0" w:firstLine="709"/>
        <w:rPr>
          <w:sz w:val="22"/>
          <w:szCs w:val="22"/>
        </w:rPr>
      </w:pPr>
      <w:r w:rsidRPr="00D33B22">
        <w:rPr>
          <w:sz w:val="22"/>
          <w:szCs w:val="22"/>
        </w:rPr>
        <w:t xml:space="preserve">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w:t>
      </w:r>
      <w:r w:rsidR="008775CD" w:rsidRPr="00D33B22">
        <w:rPr>
          <w:sz w:val="22"/>
          <w:szCs w:val="22"/>
        </w:rPr>
        <w:t>м</w:t>
      </w:r>
      <w:r w:rsidRPr="00D33B22">
        <w:rPr>
          <w:sz w:val="22"/>
          <w:szCs w:val="22"/>
        </w:rPr>
        <w:t>атериалов на дорогах и разворотных площадках и не засорять внутренние дороги Объекта ТБО и иными отходами.</w:t>
      </w:r>
    </w:p>
    <w:p w:rsidR="00235B80" w:rsidRDefault="00235B80" w:rsidP="00903616">
      <w:pPr>
        <w:tabs>
          <w:tab w:val="left" w:pos="9720"/>
        </w:tabs>
        <w:autoSpaceDE w:val="0"/>
        <w:autoSpaceDN w:val="0"/>
        <w:adjustRightInd w:val="0"/>
        <w:spacing w:before="0" w:after="0"/>
        <w:ind w:right="22" w:firstLine="709"/>
        <w:rPr>
          <w:sz w:val="22"/>
          <w:szCs w:val="22"/>
        </w:rPr>
      </w:pPr>
      <w:r w:rsidRPr="00D33B22">
        <w:rPr>
          <w:sz w:val="22"/>
          <w:szCs w:val="22"/>
        </w:rPr>
        <w:t>5.</w:t>
      </w:r>
      <w:r w:rsidR="006A5008" w:rsidRPr="00D33B22">
        <w:rPr>
          <w:sz w:val="22"/>
          <w:szCs w:val="22"/>
        </w:rPr>
        <w:t>3</w:t>
      </w:r>
      <w:r w:rsidRPr="00D33B22">
        <w:rPr>
          <w:sz w:val="22"/>
          <w:szCs w:val="22"/>
        </w:rPr>
        <w:t xml:space="preserve">. </w:t>
      </w:r>
      <w:r w:rsidR="0041027B" w:rsidRPr="00D33B22">
        <w:rPr>
          <w:sz w:val="22"/>
          <w:szCs w:val="22"/>
        </w:rPr>
        <w:t>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6. ПОРЯДОК ПРИЕМКИ И СДАЧИ РАБОТ</w:t>
      </w:r>
    </w:p>
    <w:p w:rsidR="00A31D72" w:rsidRPr="00A31D72" w:rsidRDefault="00A31D72" w:rsidP="00A31D72">
      <w:pPr>
        <w:spacing w:before="0" w:after="0"/>
        <w:ind w:firstLine="567"/>
        <w:rPr>
          <w:sz w:val="22"/>
          <w:szCs w:val="22"/>
        </w:rPr>
      </w:pPr>
      <w:r w:rsidRPr="00A31D72">
        <w:rPr>
          <w:sz w:val="22"/>
          <w:szCs w:val="22"/>
        </w:rPr>
        <w:lastRenderedPageBreak/>
        <w:t xml:space="preserve">6.1. В течение 3 (трех) рабочих дней с даты завершения Работ по Договору </w:t>
      </w:r>
      <w:r w:rsidRPr="00A31D72">
        <w:rPr>
          <w:i/>
          <w:sz w:val="22"/>
          <w:szCs w:val="22"/>
        </w:rPr>
        <w:t>в полном объеме</w:t>
      </w:r>
      <w:r w:rsidRPr="00A31D72">
        <w:rPr>
          <w:sz w:val="22"/>
          <w:szCs w:val="22"/>
        </w:rPr>
        <w:t xml:space="preserve">, Подрядчик передает Заказчику на подпись в двух подписанных им экземплярах </w:t>
      </w:r>
      <w:proofErr w:type="gramStart"/>
      <w:r w:rsidRPr="00A31D72">
        <w:rPr>
          <w:sz w:val="22"/>
          <w:szCs w:val="22"/>
        </w:rPr>
        <w:t>Акт</w:t>
      </w:r>
      <w:proofErr w:type="gramEnd"/>
      <w:r w:rsidRPr="00A31D72">
        <w:rPr>
          <w:sz w:val="22"/>
          <w:szCs w:val="22"/>
        </w:rPr>
        <w:t xml:space="preserve"> о приёмке выполненных работ оформленный в соответствии с пунктом 2 статьи 9 Федерального закона от 06.12.2011 №402-ФЗ «О бухгалтерском учете»  и счет-фактуру.</w:t>
      </w:r>
    </w:p>
    <w:p w:rsidR="00A31D72" w:rsidRPr="00A31D72" w:rsidRDefault="00A31D72" w:rsidP="00A31D72">
      <w:pPr>
        <w:spacing w:before="0" w:after="0"/>
        <w:ind w:firstLine="567"/>
        <w:rPr>
          <w:sz w:val="22"/>
          <w:szCs w:val="22"/>
        </w:rPr>
      </w:pPr>
      <w:r w:rsidRPr="00A31D72">
        <w:rPr>
          <w:sz w:val="22"/>
          <w:szCs w:val="22"/>
        </w:rPr>
        <w:t xml:space="preserve">6.2. Заказчик в течение 5 (пяти) рабочих дней со дня получения Акта о приемке выполненных работ, подписывает или направляет  Подрядчику мотивированный отказ от приемки результатов Работы. </w:t>
      </w:r>
    </w:p>
    <w:p w:rsidR="00A31D72" w:rsidRPr="00A31D72" w:rsidRDefault="00A31D72" w:rsidP="00A31D72">
      <w:pPr>
        <w:spacing w:before="0" w:after="0"/>
        <w:ind w:firstLine="567"/>
        <w:rPr>
          <w:sz w:val="22"/>
          <w:szCs w:val="22"/>
        </w:rPr>
      </w:pPr>
      <w:r w:rsidRPr="00A31D72">
        <w:rPr>
          <w:sz w:val="22"/>
          <w:szCs w:val="22"/>
        </w:rPr>
        <w:t xml:space="preserve">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w:t>
      </w:r>
      <w:proofErr w:type="gramStart"/>
      <w:r w:rsidRPr="00A31D72">
        <w:rPr>
          <w:sz w:val="22"/>
          <w:szCs w:val="22"/>
        </w:rPr>
        <w:t>с даты получения</w:t>
      </w:r>
      <w:proofErr w:type="gramEnd"/>
      <w:r w:rsidRPr="00A31D72">
        <w:rPr>
          <w:sz w:val="22"/>
          <w:szCs w:val="22"/>
        </w:rPr>
        <w:t xml:space="preserve"> вышеуказанного Акта, направляет Подрядчику соответствующее письменное уведомление, с описанием выявленных недостатков.</w:t>
      </w:r>
    </w:p>
    <w:p w:rsidR="00A31D72" w:rsidRPr="00A31D72" w:rsidRDefault="00A31D72" w:rsidP="00A31D72">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p>
    <w:p w:rsidR="00A31D72" w:rsidRPr="00A31D72" w:rsidRDefault="00A31D72" w:rsidP="00A31D72">
      <w:pPr>
        <w:spacing w:before="0" w:after="0"/>
        <w:ind w:firstLine="567"/>
        <w:rPr>
          <w:sz w:val="22"/>
          <w:szCs w:val="22"/>
        </w:rPr>
      </w:pPr>
      <w:r w:rsidRPr="00A31D7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31D72" w:rsidRPr="00A31D72" w:rsidRDefault="00A31D72" w:rsidP="00A31D72">
      <w:pPr>
        <w:spacing w:before="0" w:after="0"/>
        <w:ind w:firstLine="567"/>
        <w:rPr>
          <w:sz w:val="22"/>
          <w:szCs w:val="22"/>
        </w:rPr>
      </w:pPr>
      <w:r w:rsidRPr="00A31D72">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rsidR="00A31D72" w:rsidRPr="00A31D72" w:rsidRDefault="00A31D72" w:rsidP="00A31D72">
      <w:pPr>
        <w:spacing w:before="0" w:after="0"/>
        <w:ind w:firstLine="567"/>
        <w:rPr>
          <w:sz w:val="22"/>
          <w:szCs w:val="22"/>
        </w:rPr>
      </w:pPr>
      <w:r w:rsidRPr="00A31D7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31D72" w:rsidRPr="00A31D72" w:rsidRDefault="00A31D72" w:rsidP="00A31D72">
      <w:pPr>
        <w:spacing w:before="0" w:after="0"/>
        <w:ind w:firstLine="567"/>
        <w:rPr>
          <w:sz w:val="22"/>
          <w:szCs w:val="22"/>
        </w:rPr>
      </w:pPr>
      <w:r w:rsidRPr="00A31D72">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A31D72" w:rsidRPr="00A31D72" w:rsidRDefault="00A31D72" w:rsidP="00A31D72">
      <w:pPr>
        <w:spacing w:before="0" w:after="0"/>
        <w:ind w:firstLine="567"/>
        <w:rPr>
          <w:sz w:val="22"/>
          <w:szCs w:val="22"/>
        </w:rPr>
      </w:pPr>
      <w:r w:rsidRPr="00A31D72">
        <w:rPr>
          <w:sz w:val="22"/>
          <w:szCs w:val="22"/>
        </w:rPr>
        <w:t xml:space="preserve">6.7. Датой приемки результатов Работ, выполненных Подрядчиком по Договору </w:t>
      </w:r>
      <w:r w:rsidRPr="00A31D72">
        <w:rPr>
          <w:i/>
          <w:sz w:val="22"/>
          <w:szCs w:val="22"/>
        </w:rPr>
        <w:t>в полном объеме</w:t>
      </w:r>
      <w:r w:rsidRPr="00A31D72">
        <w:rPr>
          <w:sz w:val="22"/>
          <w:szCs w:val="22"/>
        </w:rPr>
        <w:t>, считается дата подписания Сторонами Акта о приемке выполненных работ, оформленного в соответствии с пунктом 2 статьи 9 Федерального закона от 06.12.2011 №402-ФЗ «О бухгалтерском учете».</w:t>
      </w:r>
    </w:p>
    <w:p w:rsidR="00A31D72" w:rsidRPr="00A31D72" w:rsidRDefault="00A31D72" w:rsidP="00A31D72">
      <w:pPr>
        <w:spacing w:before="0" w:after="0"/>
        <w:ind w:firstLine="567"/>
        <w:rPr>
          <w:sz w:val="22"/>
          <w:szCs w:val="22"/>
        </w:rPr>
      </w:pPr>
      <w:r w:rsidRPr="00A31D7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7. ДОПОЛНИТЕЛЬНЫЕ РАБОТЫ</w:t>
      </w:r>
    </w:p>
    <w:p w:rsidR="00A31D72" w:rsidRPr="00A31D72" w:rsidRDefault="00A31D72" w:rsidP="00A31D72">
      <w:pPr>
        <w:spacing w:before="0" w:after="0"/>
        <w:ind w:firstLine="567"/>
        <w:rPr>
          <w:sz w:val="22"/>
          <w:szCs w:val="22"/>
        </w:rPr>
      </w:pPr>
      <w:r w:rsidRPr="00A31D72">
        <w:rPr>
          <w:sz w:val="22"/>
          <w:szCs w:val="22"/>
        </w:rPr>
        <w:t xml:space="preserve">7.1. </w:t>
      </w:r>
      <w:proofErr w:type="gramStart"/>
      <w:r w:rsidRPr="00A31D72">
        <w:rPr>
          <w:sz w:val="22"/>
          <w:szCs w:val="22"/>
        </w:rPr>
        <w:t>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roofErr w:type="gramEnd"/>
    </w:p>
    <w:p w:rsidR="00A31D72" w:rsidRPr="00A31D72" w:rsidRDefault="00A31D72" w:rsidP="00A31D72">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rsidR="00A31D72" w:rsidRPr="00A31D72" w:rsidRDefault="00A31D72" w:rsidP="00A31D72">
      <w:pPr>
        <w:spacing w:before="0" w:after="0"/>
        <w:ind w:firstLine="567"/>
        <w:rPr>
          <w:sz w:val="22"/>
          <w:szCs w:val="22"/>
        </w:rPr>
      </w:pPr>
      <w:r w:rsidRPr="00A31D72">
        <w:rPr>
          <w:sz w:val="22"/>
          <w:szCs w:val="22"/>
        </w:rPr>
        <w:t>7.2.1. подпись и печать Подрядчика;</w:t>
      </w:r>
    </w:p>
    <w:p w:rsidR="00A31D72" w:rsidRPr="00A31D72" w:rsidRDefault="00A31D72" w:rsidP="00A31D72">
      <w:pPr>
        <w:spacing w:before="0" w:after="0"/>
        <w:ind w:firstLine="567"/>
        <w:rPr>
          <w:sz w:val="22"/>
          <w:szCs w:val="22"/>
        </w:rPr>
      </w:pPr>
      <w:r w:rsidRPr="00A31D72">
        <w:rPr>
          <w:sz w:val="22"/>
          <w:szCs w:val="22"/>
        </w:rPr>
        <w:t>7.2.2. подпись и печать ответственного лица Заказчика;</w:t>
      </w:r>
    </w:p>
    <w:p w:rsidR="00A31D72" w:rsidRPr="00A31D72" w:rsidRDefault="00A31D72" w:rsidP="00A31D72">
      <w:pPr>
        <w:spacing w:before="0" w:after="0"/>
        <w:ind w:firstLine="567"/>
        <w:rPr>
          <w:sz w:val="22"/>
          <w:szCs w:val="22"/>
        </w:rPr>
      </w:pPr>
      <w:r w:rsidRPr="00A31D72">
        <w:rPr>
          <w:sz w:val="22"/>
          <w:szCs w:val="22"/>
        </w:rPr>
        <w:t xml:space="preserve">В Акте на исключаемые работы – наименование работ, единица измерения, цена за единицу измерения должны соответствовать </w:t>
      </w:r>
      <w:r w:rsidRPr="007970A7">
        <w:rPr>
          <w:i/>
          <w:sz w:val="22"/>
          <w:szCs w:val="22"/>
        </w:rPr>
        <w:t>Расчету стоимости работ</w:t>
      </w:r>
      <w:r w:rsidRPr="00A31D72">
        <w:rPr>
          <w:sz w:val="22"/>
          <w:szCs w:val="22"/>
        </w:rPr>
        <w:t xml:space="preserve"> (Приложение № 2 к Договору).</w:t>
      </w:r>
    </w:p>
    <w:p w:rsidR="00A31D72" w:rsidRPr="00A31D72" w:rsidRDefault="00A31D72" w:rsidP="00A31D72">
      <w:pPr>
        <w:spacing w:before="0" w:after="0"/>
        <w:ind w:firstLine="567"/>
        <w:rPr>
          <w:sz w:val="22"/>
          <w:szCs w:val="22"/>
        </w:rPr>
      </w:pPr>
      <w:r w:rsidRPr="00A31D72">
        <w:rPr>
          <w:sz w:val="22"/>
          <w:szCs w:val="22"/>
        </w:rPr>
        <w:t>7.3. Приемка дополнительных работ производится в соответствии с оформленным дополнительным соглаш</w:t>
      </w:r>
      <w:r w:rsidR="007970A7">
        <w:rPr>
          <w:sz w:val="22"/>
          <w:szCs w:val="22"/>
        </w:rPr>
        <w:t>ением на основании разработанного</w:t>
      </w:r>
      <w:r w:rsidRPr="00A31D72">
        <w:rPr>
          <w:sz w:val="22"/>
          <w:szCs w:val="22"/>
        </w:rPr>
        <w:t xml:space="preserve">, утвержденного </w:t>
      </w:r>
      <w:r w:rsidRPr="007970A7">
        <w:rPr>
          <w:i/>
          <w:sz w:val="22"/>
          <w:szCs w:val="22"/>
        </w:rPr>
        <w:t>Расчета стоимости работ</w:t>
      </w:r>
      <w:r w:rsidR="007970A7" w:rsidRPr="007970A7">
        <w:rPr>
          <w:i/>
          <w:sz w:val="22"/>
          <w:szCs w:val="22"/>
        </w:rPr>
        <w:t>/Сметного расчета</w:t>
      </w:r>
      <w:r w:rsidRPr="00A31D72">
        <w:rPr>
          <w:sz w:val="22"/>
          <w:szCs w:val="22"/>
        </w:rPr>
        <w:t>.</w:t>
      </w:r>
    </w:p>
    <w:p w:rsidR="00A31D72" w:rsidRPr="00A31D72" w:rsidRDefault="00A31D72" w:rsidP="00A31D72">
      <w:pPr>
        <w:spacing w:before="0" w:after="0"/>
        <w:ind w:firstLine="567"/>
        <w:rPr>
          <w:sz w:val="22"/>
          <w:szCs w:val="22"/>
        </w:rPr>
      </w:pPr>
      <w:r w:rsidRPr="00A31D72">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A31D72" w:rsidRDefault="00A31D72" w:rsidP="00A31D72">
      <w:pPr>
        <w:spacing w:before="0" w:after="0"/>
        <w:ind w:firstLine="567"/>
        <w:rPr>
          <w:b/>
          <w:sz w:val="22"/>
          <w:szCs w:val="22"/>
        </w:rPr>
      </w:pPr>
      <w:r w:rsidRPr="00A31D72">
        <w:rPr>
          <w:sz w:val="22"/>
          <w:szCs w:val="22"/>
        </w:rPr>
        <w:t>7.5.</w:t>
      </w:r>
      <w:r w:rsidRPr="00A31D72">
        <w:rPr>
          <w:sz w:val="22"/>
          <w:szCs w:val="22"/>
        </w:rPr>
        <w:tab/>
      </w:r>
      <w:proofErr w:type="gramStart"/>
      <w:r w:rsidRPr="00A31D72">
        <w:rPr>
          <w:sz w:val="22"/>
          <w:szCs w:val="22"/>
        </w:rPr>
        <w:t xml:space="preserve">Если возникает необходимость выполнения дополнительных работ, не включенных в </w:t>
      </w:r>
      <w:r w:rsidRPr="007970A7">
        <w:rPr>
          <w:i/>
          <w:sz w:val="22"/>
          <w:szCs w:val="22"/>
        </w:rPr>
        <w:t>Расчет стоимости работ</w:t>
      </w:r>
      <w:r w:rsidRPr="00A31D72">
        <w:rPr>
          <w:sz w:val="22"/>
          <w:szCs w:val="22"/>
        </w:rPr>
        <w:t xml:space="preserve"> или исключения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составлении откорректированного </w:t>
      </w:r>
      <w:r w:rsidRPr="007970A7">
        <w:rPr>
          <w:i/>
          <w:sz w:val="22"/>
          <w:szCs w:val="22"/>
        </w:rPr>
        <w:t>Расчета стоимости работ</w:t>
      </w:r>
      <w:r w:rsidR="007970A7" w:rsidRPr="007970A7">
        <w:rPr>
          <w:i/>
          <w:sz w:val="22"/>
          <w:szCs w:val="22"/>
        </w:rPr>
        <w:t xml:space="preserve"> </w:t>
      </w:r>
      <w:r w:rsidRPr="00A31D72">
        <w:rPr>
          <w:sz w:val="22"/>
          <w:szCs w:val="22"/>
        </w:rPr>
        <w:t>Подрядчик, в течение 10 календарных дней</w:t>
      </w:r>
      <w:proofErr w:type="gramEnd"/>
      <w:r w:rsidRPr="00A31D72">
        <w:rPr>
          <w:sz w:val="22"/>
          <w:szCs w:val="22"/>
        </w:rPr>
        <w:t xml:space="preserve"> со дня получения Акта на производство дополнительных работ (исключения ряда работ) предоставляет Заказчику откорректированный </w:t>
      </w:r>
      <w:r w:rsidRPr="007970A7">
        <w:rPr>
          <w:i/>
          <w:sz w:val="22"/>
          <w:szCs w:val="22"/>
        </w:rPr>
        <w:t>Расчет стоимости работ</w:t>
      </w:r>
      <w:r w:rsidRPr="00A31D72">
        <w:rPr>
          <w:sz w:val="22"/>
          <w:szCs w:val="22"/>
        </w:rPr>
        <w:t xml:space="preserve"> (включаемые дополнительные/ исключаемые работы)/</w:t>
      </w:r>
      <w:r w:rsidRPr="00A31D72">
        <w:rPr>
          <w:i/>
          <w:sz w:val="22"/>
          <w:szCs w:val="22"/>
        </w:rPr>
        <w:t xml:space="preserve"> </w:t>
      </w:r>
      <w:r w:rsidRPr="00A31D72">
        <w:rPr>
          <w:sz w:val="22"/>
          <w:szCs w:val="22"/>
        </w:rPr>
        <w:t>который является основанием для формирования дополнительного соглашения на увеличение либо уменьшение стоимости настоящего Договора</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8. КАЧЕСТВО РАБОТ</w:t>
      </w:r>
    </w:p>
    <w:p w:rsidR="00A31D72" w:rsidRPr="00A31D72" w:rsidRDefault="00A31D72" w:rsidP="00A31D72">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rsidR="00A31D72" w:rsidRPr="00A31D72" w:rsidRDefault="00A31D72" w:rsidP="00A31D72">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A31D72" w:rsidRPr="00A31D72" w:rsidRDefault="00A31D72" w:rsidP="00A31D72">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rsidR="00A31D72" w:rsidRPr="00A31D72" w:rsidRDefault="00A31D72" w:rsidP="00A31D72">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rsidR="00A31D72" w:rsidRPr="00A31D72" w:rsidRDefault="00A31D72" w:rsidP="00A31D72">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A31D72" w:rsidRPr="00A31D72" w:rsidRDefault="00A31D72" w:rsidP="00A31D72">
      <w:pPr>
        <w:spacing w:before="0" w:after="0"/>
        <w:ind w:firstLine="567"/>
        <w:rPr>
          <w:sz w:val="22"/>
          <w:szCs w:val="22"/>
        </w:rPr>
      </w:pPr>
      <w:r w:rsidRPr="00A31D72">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A31D72" w:rsidRPr="00A31D72" w:rsidRDefault="00A31D72" w:rsidP="00A31D72">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A31D72" w:rsidRDefault="00A31D72" w:rsidP="00A31D72">
      <w:pPr>
        <w:spacing w:before="0" w:after="0"/>
        <w:ind w:firstLine="567"/>
        <w:rPr>
          <w:b/>
          <w:bCs/>
          <w:sz w:val="22"/>
          <w:szCs w:val="22"/>
        </w:rPr>
      </w:pPr>
    </w:p>
    <w:p w:rsidR="00A31D72" w:rsidRPr="00A31D72" w:rsidRDefault="00A31D72" w:rsidP="005346FA">
      <w:pPr>
        <w:spacing w:before="0" w:after="0"/>
        <w:ind w:firstLine="567"/>
        <w:jc w:val="center"/>
        <w:rPr>
          <w:b/>
          <w:bCs/>
          <w:sz w:val="22"/>
          <w:szCs w:val="22"/>
        </w:rPr>
      </w:pPr>
      <w:r w:rsidRPr="00A31D72">
        <w:rPr>
          <w:b/>
          <w:bCs/>
          <w:sz w:val="22"/>
          <w:szCs w:val="22"/>
        </w:rPr>
        <w:t>9. ПРЕДОТВРАЩЕНИЕ ПОВРЕЖДЕНИЙ И УЩЕРБА</w:t>
      </w:r>
    </w:p>
    <w:p w:rsidR="00A31D72" w:rsidRPr="00A31D72" w:rsidRDefault="00A31D72" w:rsidP="00A31D72">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A31D72" w:rsidRPr="00A31D72" w:rsidRDefault="00A31D72" w:rsidP="00A31D72">
      <w:pPr>
        <w:spacing w:before="0" w:after="0"/>
        <w:ind w:firstLine="567"/>
        <w:rPr>
          <w:sz w:val="22"/>
          <w:szCs w:val="22"/>
        </w:rPr>
      </w:pPr>
      <w:r w:rsidRPr="00A31D72">
        <w:rPr>
          <w:sz w:val="22"/>
          <w:szCs w:val="22"/>
        </w:rPr>
        <w:t xml:space="preserve">9.2. В случае, если в результате действий (бездействия) Подрядчика  будет причинен вред Заказчику, </w:t>
      </w:r>
      <w:proofErr w:type="gramStart"/>
      <w:r w:rsidRPr="00A31D72">
        <w:rPr>
          <w:sz w:val="22"/>
          <w:szCs w:val="22"/>
        </w:rPr>
        <w:t>и(</w:t>
      </w:r>
      <w:proofErr w:type="gramEnd"/>
      <w:r w:rsidRPr="00A31D72">
        <w:rPr>
          <w:sz w:val="22"/>
          <w:szCs w:val="22"/>
        </w:rPr>
        <w:t>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10. ГАРАНТИИ ПОДРЯДЧИКА</w:t>
      </w:r>
    </w:p>
    <w:p w:rsidR="00A31D72" w:rsidRPr="00A31D72" w:rsidRDefault="00A31D72" w:rsidP="00A31D72">
      <w:pPr>
        <w:spacing w:before="0" w:after="0"/>
        <w:ind w:firstLine="567"/>
        <w:rPr>
          <w:sz w:val="22"/>
          <w:szCs w:val="22"/>
        </w:rPr>
      </w:pPr>
      <w:r w:rsidRPr="00A31D72">
        <w:rPr>
          <w:sz w:val="22"/>
          <w:szCs w:val="22"/>
        </w:rPr>
        <w:t>10.1. Общие гарантии:</w:t>
      </w:r>
    </w:p>
    <w:p w:rsidR="00A31D72" w:rsidRPr="00A31D72" w:rsidRDefault="00A31D72" w:rsidP="00A31D72">
      <w:pPr>
        <w:spacing w:before="0" w:after="0"/>
        <w:ind w:firstLine="567"/>
        <w:rPr>
          <w:sz w:val="22"/>
          <w:szCs w:val="22"/>
        </w:rPr>
      </w:pPr>
      <w:r w:rsidRPr="00A31D7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p>
    <w:p w:rsidR="00A31D72" w:rsidRPr="00A31D72" w:rsidRDefault="00A31D72" w:rsidP="00A31D72">
      <w:pPr>
        <w:spacing w:before="0" w:after="0"/>
        <w:ind w:firstLine="567"/>
        <w:rPr>
          <w:sz w:val="22"/>
          <w:szCs w:val="22"/>
        </w:rPr>
      </w:pPr>
      <w:r w:rsidRPr="00A31D72">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rsidR="00A31D72" w:rsidRPr="00A31D72" w:rsidRDefault="00A31D72" w:rsidP="00A31D72">
      <w:pPr>
        <w:spacing w:before="0" w:after="0"/>
        <w:ind w:firstLine="567"/>
        <w:rPr>
          <w:sz w:val="22"/>
          <w:szCs w:val="22"/>
        </w:rPr>
      </w:pPr>
      <w:r w:rsidRPr="00A31D72">
        <w:rPr>
          <w:sz w:val="22"/>
          <w:szCs w:val="22"/>
        </w:rPr>
        <w:t>(г) надлежащее качество выполненных Подрядчиком Работ, в течение установленного Договором периода гарантийной эксплуатации;</w:t>
      </w:r>
    </w:p>
    <w:p w:rsidR="00A31D72" w:rsidRPr="00A31D72" w:rsidRDefault="00A31D72" w:rsidP="00A31D72">
      <w:pPr>
        <w:spacing w:before="0" w:after="0"/>
        <w:ind w:firstLine="567"/>
        <w:rPr>
          <w:sz w:val="22"/>
          <w:szCs w:val="22"/>
        </w:rPr>
      </w:pPr>
      <w:r w:rsidRPr="00A31D72">
        <w:rPr>
          <w:sz w:val="22"/>
          <w:szCs w:val="22"/>
        </w:rPr>
        <w:t>(д) соблюдение установленных сроков производства и завершения Работ.</w:t>
      </w:r>
    </w:p>
    <w:p w:rsidR="00A31D72" w:rsidRPr="00A31D72" w:rsidRDefault="00A31D72" w:rsidP="00A31D72">
      <w:pPr>
        <w:spacing w:before="0" w:after="0"/>
        <w:ind w:firstLine="567"/>
        <w:rPr>
          <w:sz w:val="22"/>
          <w:szCs w:val="22"/>
        </w:rPr>
      </w:pPr>
      <w:r w:rsidRPr="00A31D72">
        <w:rPr>
          <w:sz w:val="22"/>
          <w:szCs w:val="22"/>
        </w:rPr>
        <w:t>10.2. Гарантийный период:</w:t>
      </w:r>
    </w:p>
    <w:p w:rsidR="00A31D72" w:rsidRDefault="00A31D72" w:rsidP="00A31D72">
      <w:pPr>
        <w:spacing w:before="0" w:after="0"/>
        <w:ind w:firstLine="567"/>
        <w:rPr>
          <w:sz w:val="22"/>
          <w:szCs w:val="22"/>
        </w:rPr>
      </w:pPr>
      <w:r w:rsidRPr="00A31D72">
        <w:rPr>
          <w:sz w:val="22"/>
          <w:szCs w:val="22"/>
        </w:rPr>
        <w:t xml:space="preserve">10.2.1. Гарантийный период на результаты Работ составляет </w:t>
      </w:r>
      <w:r w:rsidR="005A7E44">
        <w:rPr>
          <w:sz w:val="22"/>
          <w:szCs w:val="22"/>
        </w:rPr>
        <w:t>12</w:t>
      </w:r>
      <w:r w:rsidRPr="00A31D72">
        <w:rPr>
          <w:sz w:val="22"/>
          <w:szCs w:val="22"/>
        </w:rPr>
        <w:t xml:space="preserve"> (</w:t>
      </w:r>
      <w:r w:rsidR="005A7E44">
        <w:rPr>
          <w:sz w:val="22"/>
          <w:szCs w:val="22"/>
        </w:rPr>
        <w:t>двенадцать</w:t>
      </w:r>
      <w:r w:rsidRPr="00A31D72">
        <w:rPr>
          <w:sz w:val="22"/>
          <w:szCs w:val="22"/>
        </w:rPr>
        <w:t xml:space="preserve">) </w:t>
      </w:r>
      <w:r w:rsidR="005A7E44">
        <w:rPr>
          <w:sz w:val="22"/>
          <w:szCs w:val="22"/>
        </w:rPr>
        <w:t>календарных месяцев</w:t>
      </w:r>
      <w:r w:rsidRPr="00A31D72">
        <w:rPr>
          <w:sz w:val="22"/>
          <w:szCs w:val="22"/>
        </w:rPr>
        <w:t xml:space="preserve"> </w:t>
      </w:r>
      <w:proofErr w:type="gramStart"/>
      <w:r w:rsidRPr="00A31D72">
        <w:rPr>
          <w:sz w:val="22"/>
          <w:szCs w:val="22"/>
        </w:rPr>
        <w:t>с даты подписания</w:t>
      </w:r>
      <w:proofErr w:type="gramEnd"/>
      <w:r w:rsidRPr="00A31D72">
        <w:rPr>
          <w:sz w:val="22"/>
          <w:szCs w:val="22"/>
        </w:rPr>
        <w:t xml:space="preserve"> </w:t>
      </w:r>
      <w:r w:rsidRPr="00A31D72">
        <w:rPr>
          <w:bCs/>
          <w:sz w:val="22"/>
          <w:szCs w:val="22"/>
        </w:rPr>
        <w:t>Акта о приемке выполненных работ</w:t>
      </w:r>
      <w:r w:rsidRPr="00A31D72">
        <w:rPr>
          <w:sz w:val="22"/>
          <w:szCs w:val="22"/>
        </w:rPr>
        <w:t xml:space="preserve">. </w:t>
      </w:r>
    </w:p>
    <w:p w:rsidR="005A7E44" w:rsidRPr="00A31D72" w:rsidRDefault="005A7E44" w:rsidP="00A31D72">
      <w:pPr>
        <w:spacing w:before="0" w:after="0"/>
        <w:ind w:firstLine="567"/>
        <w:rPr>
          <w:sz w:val="22"/>
          <w:szCs w:val="22"/>
        </w:rPr>
      </w:pPr>
      <w:r>
        <w:rPr>
          <w:sz w:val="22"/>
          <w:szCs w:val="22"/>
        </w:rPr>
        <w:t>10.2.1.1.</w:t>
      </w:r>
      <w:r w:rsidRPr="005A7E44">
        <w:t xml:space="preserve"> </w:t>
      </w:r>
      <w:r w:rsidRPr="005A7E44">
        <w:rPr>
          <w:sz w:val="22"/>
          <w:szCs w:val="22"/>
        </w:rPr>
        <w:t xml:space="preserve">Гарантийный период на </w:t>
      </w:r>
      <w:r>
        <w:rPr>
          <w:sz w:val="22"/>
          <w:szCs w:val="22"/>
        </w:rPr>
        <w:t>Оборудование</w:t>
      </w:r>
      <w:r w:rsidRPr="005A7E44">
        <w:rPr>
          <w:sz w:val="22"/>
          <w:szCs w:val="22"/>
        </w:rPr>
        <w:t xml:space="preserve"> составляет 12 (двенадцать) календарных месяцев </w:t>
      </w:r>
      <w:proofErr w:type="gramStart"/>
      <w:r w:rsidRPr="005A7E44">
        <w:rPr>
          <w:sz w:val="22"/>
          <w:szCs w:val="22"/>
        </w:rPr>
        <w:t>с даты подписания</w:t>
      </w:r>
      <w:proofErr w:type="gramEnd"/>
      <w:r w:rsidRPr="005A7E44">
        <w:rPr>
          <w:sz w:val="22"/>
          <w:szCs w:val="22"/>
        </w:rPr>
        <w:t xml:space="preserve"> Акта о приемке выполненных работ.</w:t>
      </w:r>
    </w:p>
    <w:p w:rsidR="00A31D72" w:rsidRPr="00A31D72" w:rsidRDefault="00A31D72" w:rsidP="00A31D72">
      <w:pPr>
        <w:spacing w:before="0" w:after="0"/>
        <w:ind w:firstLine="567"/>
        <w:rPr>
          <w:sz w:val="22"/>
          <w:szCs w:val="22"/>
        </w:rPr>
      </w:pPr>
      <w:r w:rsidRPr="00A31D72">
        <w:rPr>
          <w:sz w:val="22"/>
          <w:szCs w:val="22"/>
        </w:rPr>
        <w:t>10.2.2. Гарантийный период  продлевается соответственно на время в течение,  которого Объект/его часть не мог  эксплуатироваться полностью вследствие  выхода из строя по вине Подрядчика.</w:t>
      </w:r>
    </w:p>
    <w:p w:rsidR="00A31D72" w:rsidRPr="00A31D72" w:rsidRDefault="00A31D72" w:rsidP="00A31D72">
      <w:pPr>
        <w:spacing w:before="0" w:after="0"/>
        <w:ind w:firstLine="567"/>
        <w:rPr>
          <w:sz w:val="22"/>
          <w:szCs w:val="22"/>
        </w:rPr>
      </w:pPr>
      <w:r w:rsidRPr="00A31D72">
        <w:rPr>
          <w:sz w:val="22"/>
          <w:szCs w:val="22"/>
        </w:rPr>
        <w:t>10.2.3. Заказчик вправе передать  свои права по гарантийному обслуживанию третьим лицам (в случае продажи Объекта/ и/или передачи его в управление третьим лицам) с соответствующим уведомлением  Подрядчика о такой передаче.</w:t>
      </w:r>
    </w:p>
    <w:p w:rsidR="00A31D72" w:rsidRPr="00A31D72" w:rsidRDefault="00A31D72" w:rsidP="00A31D72">
      <w:pPr>
        <w:spacing w:before="0" w:after="0"/>
        <w:ind w:firstLine="567"/>
        <w:rPr>
          <w:sz w:val="22"/>
          <w:szCs w:val="22"/>
        </w:rPr>
      </w:pPr>
      <w:r w:rsidRPr="00A31D72">
        <w:rPr>
          <w:sz w:val="22"/>
          <w:szCs w:val="22"/>
        </w:rPr>
        <w:t>10.3. Выполнение гарантийных обязательств.</w:t>
      </w:r>
    </w:p>
    <w:p w:rsidR="00A31D72" w:rsidRPr="00A31D72" w:rsidRDefault="00A31D72" w:rsidP="00A31D72">
      <w:pPr>
        <w:spacing w:before="0" w:after="0"/>
        <w:ind w:firstLine="567"/>
        <w:rPr>
          <w:sz w:val="22"/>
          <w:szCs w:val="22"/>
        </w:rPr>
      </w:pPr>
      <w:r w:rsidRPr="00A31D72">
        <w:rPr>
          <w:sz w:val="22"/>
          <w:szCs w:val="22"/>
        </w:rPr>
        <w:t xml:space="preserve">10.3.1. </w:t>
      </w:r>
      <w:proofErr w:type="gramStart"/>
      <w:r w:rsidRPr="00A31D72">
        <w:rPr>
          <w:sz w:val="22"/>
          <w:szCs w:val="22"/>
        </w:rPr>
        <w:t>Если в течение Гарантийного периода выявится, что отдельные Работы</w:t>
      </w:r>
      <w:r w:rsidR="005A7E44">
        <w:rPr>
          <w:sz w:val="22"/>
          <w:szCs w:val="22"/>
        </w:rPr>
        <w:t>/Оборудование</w:t>
      </w:r>
      <w:r w:rsidRPr="00A31D72">
        <w:rPr>
          <w:sz w:val="22"/>
          <w:szCs w:val="22"/>
        </w:rPr>
        <w:t xml:space="preserve">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w:t>
      </w:r>
      <w:r w:rsidRPr="00A31D72">
        <w:rPr>
          <w:sz w:val="22"/>
          <w:szCs w:val="22"/>
        </w:rPr>
        <w:lastRenderedPageBreak/>
        <w:t>обнаружения таких недостатков, дефектов составят Рекламационный акт, в котором  в обязательном порядке зафиксируют дату</w:t>
      </w:r>
      <w:proofErr w:type="gramEnd"/>
      <w:r w:rsidRPr="00A31D72">
        <w:rPr>
          <w:sz w:val="22"/>
          <w:szCs w:val="22"/>
        </w:rPr>
        <w:t xml:space="preserve"> обнаружения дефекта и дату его устранения. </w:t>
      </w:r>
    </w:p>
    <w:p w:rsidR="00A31D72" w:rsidRPr="00A31D72" w:rsidRDefault="00A31D72" w:rsidP="00A31D72">
      <w:pPr>
        <w:spacing w:before="0" w:after="0"/>
        <w:ind w:firstLine="567"/>
        <w:rPr>
          <w:sz w:val="22"/>
          <w:szCs w:val="22"/>
        </w:rPr>
      </w:pPr>
      <w:r w:rsidRPr="00A31D72">
        <w:rPr>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31D72" w:rsidRPr="00A31D72" w:rsidRDefault="00A31D72" w:rsidP="00A31D72">
      <w:pPr>
        <w:spacing w:before="0" w:after="0"/>
        <w:ind w:firstLine="567"/>
        <w:rPr>
          <w:sz w:val="22"/>
          <w:szCs w:val="22"/>
        </w:rPr>
      </w:pPr>
      <w:r w:rsidRPr="00A31D72">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rsidR="00A31D72" w:rsidRPr="00A31D72" w:rsidRDefault="00A31D72" w:rsidP="00A31D72">
      <w:pPr>
        <w:spacing w:before="0" w:after="0"/>
        <w:ind w:firstLine="567"/>
        <w:rPr>
          <w:sz w:val="22"/>
          <w:szCs w:val="22"/>
        </w:rPr>
      </w:pPr>
      <w:r w:rsidRPr="00A31D7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rsidR="00A31D72" w:rsidRPr="00A31D72" w:rsidRDefault="00A31D72" w:rsidP="00A31D72">
      <w:pPr>
        <w:spacing w:before="0" w:after="0"/>
        <w:ind w:firstLine="567"/>
        <w:rPr>
          <w:sz w:val="22"/>
          <w:szCs w:val="22"/>
        </w:rPr>
      </w:pPr>
      <w:r w:rsidRPr="00A31D72">
        <w:rPr>
          <w:sz w:val="22"/>
          <w:szCs w:val="22"/>
        </w:rPr>
        <w:t>10.3.5. В случае</w:t>
      </w:r>
      <w:proofErr w:type="gramStart"/>
      <w:r w:rsidRPr="00A31D72">
        <w:rPr>
          <w:sz w:val="22"/>
          <w:szCs w:val="22"/>
        </w:rPr>
        <w:t>,</w:t>
      </w:r>
      <w:proofErr w:type="gramEnd"/>
      <w:r w:rsidRPr="00A31D72">
        <w:rPr>
          <w:sz w:val="22"/>
          <w:szCs w:val="22"/>
        </w:rPr>
        <w:t xml:space="preserve">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rsidR="00A31D72" w:rsidRPr="00A31D72" w:rsidRDefault="00A31D72" w:rsidP="00A31D72">
      <w:pPr>
        <w:spacing w:before="0" w:after="0"/>
        <w:ind w:firstLine="567"/>
        <w:rPr>
          <w:sz w:val="22"/>
          <w:szCs w:val="22"/>
        </w:rPr>
      </w:pPr>
      <w:r w:rsidRPr="00A31D7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31D72" w:rsidRPr="00A31D72" w:rsidRDefault="00A31D72" w:rsidP="00A31D72">
      <w:pPr>
        <w:spacing w:before="0" w:after="0"/>
        <w:ind w:firstLine="567"/>
        <w:rPr>
          <w:sz w:val="22"/>
          <w:szCs w:val="22"/>
        </w:rPr>
      </w:pPr>
      <w:r w:rsidRPr="00A31D72">
        <w:rPr>
          <w:sz w:val="22"/>
          <w:szCs w:val="22"/>
        </w:rPr>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случае замены дефектных  частей Гарантийный период на вновь установленные части, детали Объекта назначается вновь.</w:t>
      </w:r>
    </w:p>
    <w:p w:rsidR="00A31D72" w:rsidRPr="00A31D72" w:rsidRDefault="00A31D72" w:rsidP="00A31D72">
      <w:pPr>
        <w:spacing w:before="0" w:after="0"/>
        <w:ind w:firstLine="567"/>
        <w:rPr>
          <w:sz w:val="22"/>
          <w:szCs w:val="22"/>
        </w:rPr>
      </w:pPr>
      <w:r w:rsidRPr="00A31D72">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rsidR="00A31D72" w:rsidRPr="00A31D72" w:rsidRDefault="00A31D72" w:rsidP="00A31D72">
      <w:pPr>
        <w:spacing w:before="0" w:after="0"/>
        <w:ind w:firstLine="567"/>
        <w:rPr>
          <w:sz w:val="22"/>
          <w:szCs w:val="22"/>
        </w:rPr>
      </w:pPr>
      <w:r w:rsidRPr="00A31D7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11. КОНФИДЕНЦИАЛЬНОСТЬ</w:t>
      </w:r>
    </w:p>
    <w:p w:rsidR="00A31D72" w:rsidRPr="00A31D72" w:rsidRDefault="00A31D72" w:rsidP="00A31D72">
      <w:pPr>
        <w:spacing w:before="0" w:after="0"/>
        <w:ind w:firstLine="567"/>
        <w:rPr>
          <w:bCs/>
          <w:sz w:val="22"/>
          <w:szCs w:val="22"/>
        </w:rPr>
      </w:pPr>
      <w:r w:rsidRPr="00A31D7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A31D72" w:rsidRPr="00A31D72" w:rsidRDefault="00A31D72" w:rsidP="00A31D72">
      <w:pPr>
        <w:spacing w:before="0" w:after="0"/>
        <w:ind w:firstLine="567"/>
        <w:rPr>
          <w:bCs/>
          <w:sz w:val="22"/>
          <w:szCs w:val="22"/>
        </w:rPr>
      </w:pPr>
      <w:r w:rsidRPr="00A31D72">
        <w:rPr>
          <w:bCs/>
          <w:sz w:val="22"/>
          <w:szCs w:val="22"/>
        </w:rPr>
        <w:t xml:space="preserve">11.2. При передаче конфиденциальной </w:t>
      </w:r>
      <w:proofErr w:type="gramStart"/>
      <w:r w:rsidRPr="00A31D72">
        <w:rPr>
          <w:bCs/>
          <w:sz w:val="22"/>
          <w:szCs w:val="22"/>
        </w:rPr>
        <w:t>информации</w:t>
      </w:r>
      <w:proofErr w:type="gramEnd"/>
      <w:r w:rsidRPr="00A31D72">
        <w:rPr>
          <w:bCs/>
          <w:sz w:val="22"/>
          <w:szCs w:val="22"/>
        </w:rPr>
        <w:t xml:space="preserve"> в рамках настоящего Договора передающей  Стороной должно быть обозначено наличие конфиденциальности в сведениях. </w:t>
      </w:r>
    </w:p>
    <w:p w:rsidR="00A31D72" w:rsidRPr="00A31D72" w:rsidRDefault="00A31D72" w:rsidP="00A31D72">
      <w:pPr>
        <w:spacing w:before="0" w:after="0"/>
        <w:ind w:firstLine="567"/>
        <w:rPr>
          <w:bCs/>
          <w:sz w:val="22"/>
          <w:szCs w:val="22"/>
        </w:rPr>
      </w:pPr>
      <w:r w:rsidRPr="00A31D7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A31D72" w:rsidRDefault="00A31D72" w:rsidP="00A31D72">
      <w:pPr>
        <w:spacing w:before="0" w:after="0"/>
        <w:ind w:firstLine="567"/>
        <w:rPr>
          <w:bCs/>
          <w:sz w:val="22"/>
          <w:szCs w:val="22"/>
        </w:rPr>
      </w:pPr>
      <w:r w:rsidRPr="00A31D72">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A31D72" w:rsidRDefault="00A31D72" w:rsidP="00A31D72">
      <w:pPr>
        <w:spacing w:before="0" w:after="0"/>
        <w:ind w:firstLine="567"/>
        <w:rPr>
          <w:bCs/>
          <w:sz w:val="22"/>
          <w:szCs w:val="22"/>
        </w:rPr>
      </w:pPr>
      <w:r w:rsidRPr="00A31D72">
        <w:rPr>
          <w:bCs/>
          <w:sz w:val="22"/>
          <w:szCs w:val="22"/>
        </w:rPr>
        <w:t xml:space="preserve">11.5. </w:t>
      </w:r>
      <w:proofErr w:type="gramStart"/>
      <w:r w:rsidRPr="00A31D72">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A31D72" w:rsidRPr="00A31D72" w:rsidRDefault="00A31D72" w:rsidP="00A31D72">
      <w:pPr>
        <w:spacing w:before="0" w:after="0"/>
        <w:ind w:firstLine="567"/>
        <w:rPr>
          <w:bCs/>
          <w:sz w:val="22"/>
          <w:szCs w:val="22"/>
        </w:rPr>
      </w:pPr>
      <w:r w:rsidRPr="00A31D72">
        <w:rPr>
          <w:bCs/>
          <w:sz w:val="22"/>
          <w:szCs w:val="22"/>
        </w:rPr>
        <w:t xml:space="preserve">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w:t>
      </w:r>
      <w:r w:rsidRPr="00A31D72">
        <w:rPr>
          <w:bCs/>
          <w:sz w:val="22"/>
          <w:szCs w:val="22"/>
        </w:rPr>
        <w:lastRenderedPageBreak/>
        <w:t>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31D72" w:rsidRPr="00A31D72" w:rsidRDefault="00A31D72" w:rsidP="00A31D72">
      <w:pPr>
        <w:spacing w:before="0" w:after="0"/>
        <w:ind w:firstLine="567"/>
        <w:rPr>
          <w:bCs/>
          <w:sz w:val="22"/>
          <w:szCs w:val="22"/>
        </w:rPr>
      </w:pPr>
      <w:r w:rsidRPr="00A31D7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A31D72" w:rsidRDefault="00A31D72" w:rsidP="00A31D72">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12. ОБСТОЯТЕЛЬСТВА НЕПРЕОДОЛИМОЙ СИЛЫ</w:t>
      </w:r>
    </w:p>
    <w:p w:rsidR="00A31D72" w:rsidRPr="00A31D72" w:rsidRDefault="00A31D72" w:rsidP="00A31D72">
      <w:pPr>
        <w:spacing w:before="0" w:after="0"/>
        <w:ind w:firstLine="567"/>
        <w:rPr>
          <w:sz w:val="22"/>
          <w:szCs w:val="22"/>
        </w:rPr>
      </w:pPr>
      <w:r w:rsidRPr="00A31D7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A31D72" w:rsidRDefault="00A31D72" w:rsidP="00A31D72">
      <w:pPr>
        <w:spacing w:before="0" w:after="0"/>
        <w:ind w:firstLine="567"/>
        <w:rPr>
          <w:sz w:val="22"/>
          <w:szCs w:val="22"/>
        </w:rPr>
      </w:pPr>
      <w:r w:rsidRPr="00A31D72">
        <w:rPr>
          <w:sz w:val="22"/>
          <w:szCs w:val="22"/>
        </w:rPr>
        <w:t xml:space="preserve">12.2. </w:t>
      </w:r>
      <w:proofErr w:type="gramStart"/>
      <w:r w:rsidRPr="00A31D72">
        <w:rPr>
          <w:sz w:val="22"/>
          <w:szCs w:val="22"/>
        </w:rPr>
        <w:t>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w:t>
      </w:r>
      <w:proofErr w:type="gramEnd"/>
      <w:r w:rsidRPr="00A31D72">
        <w:rPr>
          <w:sz w:val="22"/>
          <w:szCs w:val="22"/>
        </w:rPr>
        <w:t xml:space="preserve"> </w:t>
      </w:r>
      <w:proofErr w:type="gramStart"/>
      <w:r w:rsidRPr="00A31D72">
        <w:rPr>
          <w:sz w:val="22"/>
          <w:szCs w:val="22"/>
        </w:rPr>
        <w:t>последствиях</w:t>
      </w:r>
      <w:proofErr w:type="gramEnd"/>
      <w:r w:rsidRPr="00A31D72">
        <w:rPr>
          <w:sz w:val="22"/>
          <w:szCs w:val="22"/>
        </w:rPr>
        <w:t xml:space="preserve"> их действия.</w:t>
      </w:r>
    </w:p>
    <w:p w:rsidR="00A31D72" w:rsidRPr="00A31D72" w:rsidRDefault="00A31D72" w:rsidP="00A31D72">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A31D72" w:rsidRPr="00A31D72" w:rsidRDefault="00A31D72" w:rsidP="00A31D72">
      <w:pPr>
        <w:spacing w:before="0" w:after="0"/>
        <w:ind w:firstLine="567"/>
        <w:rPr>
          <w:sz w:val="22"/>
          <w:szCs w:val="22"/>
        </w:rPr>
      </w:pPr>
      <w:r w:rsidRPr="00A31D7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A31D72" w:rsidRDefault="00A31D72" w:rsidP="00A31D72">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A31D72" w:rsidRDefault="00A31D72" w:rsidP="00A31D72">
      <w:pPr>
        <w:spacing w:before="0" w:after="0"/>
        <w:ind w:firstLine="567"/>
        <w:rPr>
          <w:sz w:val="22"/>
          <w:szCs w:val="22"/>
        </w:rPr>
      </w:pPr>
      <w:r w:rsidRPr="00A31D72">
        <w:rPr>
          <w:sz w:val="22"/>
          <w:szCs w:val="22"/>
        </w:rPr>
        <w:t xml:space="preserve">12.5. </w:t>
      </w:r>
      <w:proofErr w:type="gramStart"/>
      <w:r w:rsidRPr="00A31D72">
        <w:rPr>
          <w:sz w:val="22"/>
          <w:szCs w:val="22"/>
        </w:rPr>
        <w:t>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roofErr w:type="gramEnd"/>
    </w:p>
    <w:p w:rsidR="00A31D72" w:rsidRPr="00A31D72" w:rsidRDefault="00A31D72" w:rsidP="00A31D72">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13. ОТВЕТСТВЕННОСТЬ СТОРОН</w:t>
      </w:r>
    </w:p>
    <w:p w:rsidR="00A31D72" w:rsidRPr="00A31D72" w:rsidRDefault="00A31D72" w:rsidP="00A31D72">
      <w:pPr>
        <w:spacing w:before="0" w:after="0"/>
        <w:ind w:firstLine="567"/>
        <w:rPr>
          <w:sz w:val="22"/>
          <w:szCs w:val="22"/>
        </w:rPr>
      </w:pPr>
      <w:r w:rsidRPr="00A31D72">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A31D72" w:rsidRPr="00A31D72" w:rsidRDefault="00A31D72" w:rsidP="00A31D72">
      <w:pPr>
        <w:spacing w:before="0" w:after="0"/>
        <w:ind w:firstLine="567"/>
        <w:rPr>
          <w:sz w:val="22"/>
          <w:szCs w:val="22"/>
        </w:rPr>
      </w:pPr>
      <w:r w:rsidRPr="00A31D72">
        <w:rPr>
          <w:sz w:val="22"/>
          <w:szCs w:val="22"/>
        </w:rPr>
        <w:t>13.2. В случае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rsidR="00A31D72" w:rsidRPr="00A31D72" w:rsidRDefault="00A31D72" w:rsidP="00A31D72">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A31D72" w:rsidRDefault="00A31D72" w:rsidP="00A31D72">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rsidR="00A31D72" w:rsidRPr="00A31D72" w:rsidRDefault="00A31D72" w:rsidP="00A31D72">
      <w:pPr>
        <w:spacing w:before="0" w:after="0"/>
        <w:ind w:firstLine="567"/>
        <w:rPr>
          <w:sz w:val="22"/>
          <w:szCs w:val="22"/>
        </w:rPr>
      </w:pPr>
      <w:r w:rsidRPr="00A31D72">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A31D72" w:rsidRDefault="00A31D72" w:rsidP="00A31D72">
      <w:pPr>
        <w:spacing w:before="0" w:after="0"/>
        <w:ind w:firstLine="567"/>
        <w:rPr>
          <w:sz w:val="22"/>
          <w:szCs w:val="22"/>
        </w:rPr>
      </w:pPr>
      <w:r w:rsidRPr="00A31D72">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A31D72" w:rsidRDefault="00A31D72" w:rsidP="00A31D72">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rsidR="00A31D72" w:rsidRPr="00A31D72" w:rsidRDefault="00A31D72" w:rsidP="00A31D72">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A31D72" w:rsidRDefault="00A31D72" w:rsidP="00A31D72">
      <w:pPr>
        <w:spacing w:before="0" w:after="0"/>
        <w:ind w:firstLine="567"/>
        <w:rPr>
          <w:sz w:val="22"/>
          <w:szCs w:val="22"/>
        </w:rPr>
      </w:pPr>
      <w:r w:rsidRPr="00A31D72">
        <w:rPr>
          <w:sz w:val="22"/>
          <w:szCs w:val="22"/>
        </w:rPr>
        <w:t xml:space="preserve">-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w:t>
      </w:r>
      <w:r w:rsidRPr="00A31D72">
        <w:rPr>
          <w:sz w:val="22"/>
          <w:szCs w:val="22"/>
        </w:rPr>
        <w:lastRenderedPageBreak/>
        <w:t>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A31D72" w:rsidRDefault="00A31D72" w:rsidP="00A31D72">
      <w:pPr>
        <w:spacing w:before="0" w:after="0"/>
        <w:ind w:firstLine="567"/>
        <w:rPr>
          <w:sz w:val="22"/>
          <w:szCs w:val="22"/>
        </w:rPr>
      </w:pPr>
      <w:r w:rsidRPr="00A31D72">
        <w:rPr>
          <w:sz w:val="22"/>
          <w:szCs w:val="22"/>
        </w:rPr>
        <w:t xml:space="preserve">13.7. </w:t>
      </w:r>
      <w:proofErr w:type="gramStart"/>
      <w:r w:rsidRPr="00A31D72">
        <w:rPr>
          <w:sz w:val="22"/>
          <w:szCs w:val="22"/>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A31D72">
        <w:rPr>
          <w:sz w:val="22"/>
          <w:szCs w:val="22"/>
        </w:rPr>
        <w:t xml:space="preserve"> </w:t>
      </w:r>
      <w:proofErr w:type="gramStart"/>
      <w:r w:rsidRPr="00A31D72">
        <w:rPr>
          <w:sz w:val="22"/>
          <w:szCs w:val="22"/>
        </w:rPr>
        <w:t>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w:t>
      </w:r>
      <w:proofErr w:type="gramEnd"/>
      <w:r w:rsidRPr="00A31D72">
        <w:rPr>
          <w:sz w:val="22"/>
          <w:szCs w:val="22"/>
        </w:rPr>
        <w:t xml:space="preserve"> </w:t>
      </w:r>
      <w:proofErr w:type="gramStart"/>
      <w:r w:rsidRPr="00A31D72">
        <w:rPr>
          <w:sz w:val="22"/>
          <w:szCs w:val="22"/>
        </w:rPr>
        <w:t>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w:t>
      </w:r>
      <w:proofErr w:type="gramEnd"/>
      <w:r w:rsidRPr="00A31D72">
        <w:rPr>
          <w:sz w:val="22"/>
          <w:szCs w:val="22"/>
        </w:rPr>
        <w:t xml:space="preserve"> из денежных средств, причитающихся Подрядчику к выплате с предварительным уведомлением Подрядчика в письменном виде.</w:t>
      </w:r>
    </w:p>
    <w:p w:rsidR="00A31D72" w:rsidRPr="00A31D72" w:rsidRDefault="00A31D72" w:rsidP="00A31D72">
      <w:pPr>
        <w:spacing w:before="0" w:after="0"/>
        <w:ind w:firstLine="567"/>
        <w:rPr>
          <w:sz w:val="22"/>
          <w:szCs w:val="22"/>
        </w:rPr>
      </w:pPr>
      <w:r w:rsidRPr="00A31D72">
        <w:rPr>
          <w:sz w:val="22"/>
          <w:szCs w:val="22"/>
        </w:rPr>
        <w:t xml:space="preserve">13.8. В случае, если в результате действий (бездействия) Подрядчика будет причинен вред Заказчику, и (или) имуществу Заказчика, </w:t>
      </w:r>
      <w:proofErr w:type="gramStart"/>
      <w:r w:rsidRPr="00A31D72">
        <w:rPr>
          <w:sz w:val="22"/>
          <w:szCs w:val="22"/>
        </w:rPr>
        <w:t>и(</w:t>
      </w:r>
      <w:proofErr w:type="gramEnd"/>
      <w:r w:rsidRPr="00A31D72">
        <w:rPr>
          <w:sz w:val="22"/>
          <w:szCs w:val="22"/>
        </w:rPr>
        <w:t>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A31D72" w:rsidRPr="00A31D72" w:rsidRDefault="00A31D72" w:rsidP="00A31D72">
      <w:pPr>
        <w:spacing w:before="0" w:after="0"/>
        <w:ind w:firstLine="567"/>
        <w:rPr>
          <w:sz w:val="22"/>
          <w:szCs w:val="22"/>
        </w:rPr>
      </w:pPr>
      <w:r w:rsidRPr="00A31D72">
        <w:rPr>
          <w:sz w:val="22"/>
          <w:szCs w:val="22"/>
        </w:rPr>
        <w:t xml:space="preserve">13.9.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18% от суммы по договору без НДС. </w:t>
      </w:r>
    </w:p>
    <w:p w:rsidR="00A31D72" w:rsidRPr="00A31D72" w:rsidRDefault="00A31D72" w:rsidP="00A31D72">
      <w:pPr>
        <w:spacing w:before="0" w:after="0"/>
        <w:ind w:firstLine="567"/>
        <w:rPr>
          <w:i/>
          <w:sz w:val="22"/>
          <w:szCs w:val="22"/>
        </w:rPr>
      </w:pPr>
      <w:r w:rsidRPr="00A31D72">
        <w:rPr>
          <w:i/>
          <w:sz w:val="22"/>
          <w:szCs w:val="22"/>
        </w:rPr>
        <w:t xml:space="preserve">*(пункт 13.9 исключается в случае, если Подрядчик работает на упрощенной системе налогообложения.) </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14. ИЗМЕНЕНИЯ И ДОПОЛНЕНИЯ К ДОГОВОРУ</w:t>
      </w:r>
    </w:p>
    <w:p w:rsidR="00A31D72" w:rsidRPr="00A31D72" w:rsidRDefault="00A31D72" w:rsidP="00A31D72">
      <w:pPr>
        <w:spacing w:before="0" w:after="0"/>
        <w:ind w:firstLine="567"/>
        <w:rPr>
          <w:sz w:val="22"/>
          <w:szCs w:val="22"/>
        </w:rPr>
      </w:pPr>
      <w:r w:rsidRPr="00A31D7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A31D72" w:rsidRDefault="00A31D72" w:rsidP="00A31D72">
      <w:pPr>
        <w:spacing w:before="0" w:after="0"/>
        <w:ind w:firstLine="567"/>
        <w:rPr>
          <w:sz w:val="22"/>
          <w:szCs w:val="22"/>
        </w:rPr>
      </w:pPr>
      <w:r w:rsidRPr="00A31D7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15. СРОК ДЕЙСТВИЯ ДОГОВОРА И ПОРЯДОК ЕГО РАСТОРЖЕНИЯ</w:t>
      </w:r>
    </w:p>
    <w:p w:rsidR="00A31D72" w:rsidRPr="00A31D72" w:rsidRDefault="00A31D72" w:rsidP="00A31D72">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A31D72" w:rsidRPr="00A31D72" w:rsidRDefault="00A31D72" w:rsidP="00A31D72">
      <w:pPr>
        <w:spacing w:before="0" w:after="0"/>
        <w:ind w:firstLine="567"/>
        <w:rPr>
          <w:sz w:val="22"/>
          <w:szCs w:val="22"/>
        </w:rPr>
      </w:pPr>
      <w:r w:rsidRPr="00A31D72">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A31D72" w:rsidRDefault="00A31D72" w:rsidP="00A31D72">
      <w:pPr>
        <w:spacing w:before="0" w:after="0"/>
        <w:ind w:firstLine="567"/>
        <w:rPr>
          <w:sz w:val="22"/>
          <w:szCs w:val="22"/>
        </w:rPr>
      </w:pPr>
      <w:r w:rsidRPr="00A31D7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A31D72" w:rsidRDefault="00A31D72" w:rsidP="00A31D72">
      <w:pPr>
        <w:spacing w:before="0" w:after="0"/>
        <w:ind w:firstLine="567"/>
        <w:rPr>
          <w:sz w:val="22"/>
          <w:szCs w:val="22"/>
        </w:rPr>
      </w:pPr>
      <w:r w:rsidRPr="00A31D72">
        <w:rPr>
          <w:sz w:val="22"/>
          <w:szCs w:val="22"/>
        </w:rPr>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rsidR="00A31D72" w:rsidRPr="00A31D72" w:rsidRDefault="00A31D72" w:rsidP="00A31D72">
      <w:pPr>
        <w:spacing w:before="0" w:after="0"/>
        <w:ind w:firstLine="567"/>
        <w:rPr>
          <w:sz w:val="22"/>
          <w:szCs w:val="22"/>
        </w:rPr>
      </w:pPr>
      <w:r w:rsidRPr="00A31D72">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A31D72" w:rsidRDefault="00A31D72" w:rsidP="00A31D72">
      <w:pPr>
        <w:spacing w:before="0" w:after="0"/>
        <w:ind w:firstLine="567"/>
        <w:rPr>
          <w:sz w:val="22"/>
          <w:szCs w:val="22"/>
        </w:rPr>
      </w:pPr>
      <w:r w:rsidRPr="00A31D7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A31D72" w:rsidRDefault="00A31D72" w:rsidP="00A31D72">
      <w:pPr>
        <w:spacing w:before="0" w:after="0"/>
        <w:ind w:firstLine="567"/>
        <w:rPr>
          <w:sz w:val="22"/>
          <w:szCs w:val="22"/>
        </w:rPr>
      </w:pPr>
      <w:r w:rsidRPr="00A31D72">
        <w:rPr>
          <w:sz w:val="22"/>
          <w:szCs w:val="22"/>
        </w:rPr>
        <w:t>15.3.4. в случае несогласованного Сторонами превышения Подрядчиком утвержденной Заказчиком общей стоимости Работ;</w:t>
      </w:r>
    </w:p>
    <w:p w:rsidR="00A31D72" w:rsidRPr="00A31D72" w:rsidRDefault="00A31D72" w:rsidP="00A31D72">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A31D72" w:rsidRDefault="00A31D72" w:rsidP="00A31D72">
      <w:pPr>
        <w:spacing w:before="0" w:after="0"/>
        <w:ind w:firstLine="567"/>
        <w:rPr>
          <w:sz w:val="22"/>
          <w:szCs w:val="22"/>
        </w:rPr>
      </w:pPr>
      <w:r w:rsidRPr="00A31D72">
        <w:rPr>
          <w:sz w:val="22"/>
          <w:szCs w:val="22"/>
        </w:rPr>
        <w:lastRenderedPageBreak/>
        <w:t>15.4. Досрочное расторжение Договора по обоюдному согласию Сторон оформляется в следующем порядке:</w:t>
      </w:r>
    </w:p>
    <w:p w:rsidR="00A31D72" w:rsidRPr="00A31D72" w:rsidRDefault="00A31D72" w:rsidP="00A31D72">
      <w:pPr>
        <w:spacing w:before="0" w:after="0"/>
        <w:ind w:firstLine="567"/>
        <w:rPr>
          <w:sz w:val="22"/>
          <w:szCs w:val="22"/>
        </w:rPr>
      </w:pPr>
      <w:r w:rsidRPr="00A31D7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A31D72" w:rsidRPr="00A31D72" w:rsidRDefault="00A31D72" w:rsidP="00A31D72">
      <w:pPr>
        <w:spacing w:before="0" w:after="0"/>
        <w:ind w:firstLine="567"/>
        <w:rPr>
          <w:sz w:val="22"/>
          <w:szCs w:val="22"/>
        </w:rPr>
      </w:pPr>
      <w:r w:rsidRPr="00A31D72">
        <w:rPr>
          <w:sz w:val="22"/>
          <w:szCs w:val="22"/>
        </w:rPr>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A31D72" w:rsidRPr="00A31D72" w:rsidRDefault="00A31D72" w:rsidP="00A31D72">
      <w:pPr>
        <w:spacing w:before="0" w:after="0"/>
        <w:ind w:firstLine="567"/>
        <w:rPr>
          <w:sz w:val="22"/>
          <w:szCs w:val="22"/>
        </w:rPr>
      </w:pPr>
      <w:r w:rsidRPr="00A31D7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A31D72" w:rsidRDefault="00A31D72" w:rsidP="00A31D72">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16. РАЗРЕШЕНИЕ СПОРОВ</w:t>
      </w:r>
    </w:p>
    <w:p w:rsidR="00A31D72" w:rsidRPr="00A31D72" w:rsidRDefault="00A31D72" w:rsidP="00A31D72">
      <w:pPr>
        <w:spacing w:before="0" w:after="0"/>
        <w:ind w:firstLine="567"/>
        <w:rPr>
          <w:sz w:val="22"/>
          <w:szCs w:val="22"/>
        </w:rPr>
      </w:pPr>
      <w:r w:rsidRPr="00A31D7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Pr="00A31D72" w:rsidRDefault="00A31D72" w:rsidP="00A31D72">
      <w:pPr>
        <w:spacing w:before="0" w:after="0"/>
        <w:ind w:firstLine="567"/>
        <w:rPr>
          <w:sz w:val="22"/>
          <w:szCs w:val="22"/>
        </w:rPr>
      </w:pPr>
      <w:r w:rsidRPr="00A31D72">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17. ПРОЧИЕ УСЛОВИЯ ДОГОВОРА</w:t>
      </w:r>
    </w:p>
    <w:p w:rsidR="00A31D72" w:rsidRPr="00A31D72" w:rsidRDefault="00A31D72" w:rsidP="00A31D72">
      <w:pPr>
        <w:spacing w:before="0" w:after="0"/>
        <w:ind w:firstLine="567"/>
        <w:rPr>
          <w:sz w:val="22"/>
          <w:szCs w:val="22"/>
        </w:rPr>
      </w:pPr>
      <w:r w:rsidRPr="00A31D72">
        <w:rPr>
          <w:sz w:val="22"/>
          <w:szCs w:val="22"/>
        </w:rPr>
        <w:t>17.1.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A31D72" w:rsidRDefault="00A31D72" w:rsidP="00A31D72">
      <w:pPr>
        <w:spacing w:before="0" w:after="0"/>
        <w:ind w:firstLine="567"/>
        <w:rPr>
          <w:sz w:val="22"/>
          <w:szCs w:val="22"/>
        </w:rPr>
      </w:pPr>
      <w:r w:rsidRPr="00A31D72">
        <w:rPr>
          <w:sz w:val="22"/>
          <w:szCs w:val="22"/>
        </w:rPr>
        <w:t>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18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31D72" w:rsidRPr="00A31D72" w:rsidRDefault="00A31D72" w:rsidP="00A31D72">
      <w:pPr>
        <w:spacing w:before="0" w:after="0"/>
        <w:ind w:firstLine="567"/>
        <w:rPr>
          <w:sz w:val="22"/>
          <w:szCs w:val="22"/>
        </w:rPr>
      </w:pPr>
      <w:r w:rsidRPr="00A31D72">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A31D72" w:rsidRDefault="00A31D72" w:rsidP="00A31D72">
      <w:pPr>
        <w:spacing w:before="0" w:after="0"/>
        <w:ind w:firstLine="567"/>
        <w:rPr>
          <w:sz w:val="22"/>
          <w:szCs w:val="22"/>
        </w:rPr>
      </w:pPr>
      <w:r w:rsidRPr="00A31D72">
        <w:rPr>
          <w:sz w:val="22"/>
          <w:szCs w:val="22"/>
        </w:rPr>
        <w:t>17.4. Датой получения документации является дата, проставленная представителем Стороны на уведомлении о вручении.</w:t>
      </w:r>
    </w:p>
    <w:p w:rsidR="00A31D72" w:rsidRPr="00A31D72" w:rsidRDefault="00A31D72" w:rsidP="00A31D72">
      <w:pPr>
        <w:spacing w:before="0" w:after="0"/>
        <w:ind w:firstLine="567"/>
        <w:rPr>
          <w:sz w:val="22"/>
          <w:szCs w:val="22"/>
        </w:rPr>
      </w:pPr>
      <w:r w:rsidRPr="00A31D72">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A31D72" w:rsidRDefault="00A31D72" w:rsidP="00A31D72">
      <w:pPr>
        <w:spacing w:before="0" w:after="0"/>
        <w:ind w:firstLine="567"/>
        <w:rPr>
          <w:sz w:val="22"/>
          <w:szCs w:val="22"/>
        </w:rPr>
      </w:pPr>
      <w:r w:rsidRPr="00A31D72">
        <w:rPr>
          <w:sz w:val="22"/>
          <w:szCs w:val="22"/>
        </w:rPr>
        <w:t>17.6.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w:t>
      </w:r>
      <w:proofErr w:type="gramStart"/>
      <w:r w:rsidRPr="00A31D72">
        <w:rPr>
          <w:sz w:val="22"/>
          <w:szCs w:val="22"/>
        </w:rPr>
        <w:t>,</w:t>
      </w:r>
      <w:proofErr w:type="gramEnd"/>
      <w:r w:rsidRPr="00A31D72">
        <w:rPr>
          <w:sz w:val="22"/>
          <w:szCs w:val="22"/>
        </w:rPr>
        <w:t xml:space="preserve">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rsidR="00A31D72" w:rsidRPr="00A31D72" w:rsidRDefault="00A31D72" w:rsidP="00A31D72">
      <w:pPr>
        <w:spacing w:before="0" w:after="0"/>
        <w:ind w:firstLine="567"/>
        <w:rPr>
          <w:sz w:val="22"/>
          <w:szCs w:val="22"/>
        </w:rPr>
      </w:pPr>
      <w:r w:rsidRPr="00A31D72">
        <w:rPr>
          <w:sz w:val="22"/>
          <w:szCs w:val="22"/>
        </w:rPr>
        <w:t>17.7. По всем вопросам, не рассмотренным в данном Договоре, Стороны руководствуются действующим законодательством Российской Федерации.</w:t>
      </w:r>
    </w:p>
    <w:p w:rsidR="00A31D72" w:rsidRPr="00A31D72" w:rsidRDefault="00A31D72" w:rsidP="00A31D72">
      <w:pPr>
        <w:spacing w:before="0" w:after="0"/>
        <w:ind w:firstLine="567"/>
        <w:rPr>
          <w:sz w:val="22"/>
          <w:szCs w:val="22"/>
        </w:rPr>
      </w:pPr>
      <w:r w:rsidRPr="00A31D72">
        <w:rPr>
          <w:sz w:val="22"/>
          <w:szCs w:val="22"/>
        </w:rPr>
        <w:t>17.8. Договор составлен в 2 (двух) экземплярах, каждый из которых обладает равной юридической силой.</w:t>
      </w:r>
    </w:p>
    <w:p w:rsidR="00A31D72" w:rsidRPr="00A31D72" w:rsidRDefault="00A31D72" w:rsidP="00A31D72">
      <w:pPr>
        <w:spacing w:before="0" w:after="0"/>
        <w:ind w:firstLine="567"/>
        <w:rPr>
          <w:sz w:val="22"/>
          <w:szCs w:val="22"/>
        </w:rPr>
      </w:pPr>
      <w:r w:rsidRPr="00A31D72">
        <w:rPr>
          <w:sz w:val="22"/>
          <w:szCs w:val="22"/>
        </w:rPr>
        <w:t>17.9.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rsidR="00A31D72" w:rsidRPr="00A31D72" w:rsidRDefault="00A31D72" w:rsidP="00A31D72">
      <w:pPr>
        <w:spacing w:before="0" w:after="0"/>
        <w:ind w:firstLine="567"/>
        <w:rPr>
          <w:sz w:val="22"/>
          <w:szCs w:val="22"/>
        </w:rPr>
      </w:pPr>
      <w:r w:rsidRPr="00A31D72">
        <w:rPr>
          <w:sz w:val="22"/>
          <w:szCs w:val="22"/>
        </w:rPr>
        <w:lastRenderedPageBreak/>
        <w:t>17.10. Приложения, являющиеся неотъемлемой частью настоящего Договора:</w:t>
      </w:r>
    </w:p>
    <w:p w:rsidR="00A31D72" w:rsidRPr="00A31D72" w:rsidRDefault="00A31D72" w:rsidP="00A31D72">
      <w:pPr>
        <w:spacing w:before="0" w:after="0"/>
        <w:ind w:firstLine="567"/>
        <w:rPr>
          <w:sz w:val="22"/>
          <w:szCs w:val="22"/>
        </w:rPr>
      </w:pPr>
      <w:r w:rsidRPr="00A31D72">
        <w:rPr>
          <w:sz w:val="22"/>
          <w:szCs w:val="22"/>
        </w:rPr>
        <w:t>Приложение № 1 - Техническое задание;</w:t>
      </w:r>
    </w:p>
    <w:p w:rsidR="00A31D72" w:rsidRPr="00A31D72" w:rsidRDefault="00A31D72" w:rsidP="00A31D72">
      <w:pPr>
        <w:spacing w:before="0" w:after="0"/>
        <w:ind w:firstLine="567"/>
        <w:rPr>
          <w:sz w:val="22"/>
          <w:szCs w:val="22"/>
        </w:rPr>
      </w:pPr>
      <w:r w:rsidRPr="00A31D72">
        <w:rPr>
          <w:sz w:val="22"/>
          <w:szCs w:val="22"/>
        </w:rPr>
        <w:t>Приложение № 2 – Расчёт стоимости работ</w:t>
      </w:r>
    </w:p>
    <w:p w:rsidR="00B85363" w:rsidRPr="00D33B22" w:rsidRDefault="0085070B" w:rsidP="00903616">
      <w:pPr>
        <w:spacing w:before="0" w:after="0"/>
        <w:ind w:firstLine="567"/>
        <w:rPr>
          <w:b/>
          <w:sz w:val="22"/>
          <w:szCs w:val="22"/>
        </w:rPr>
      </w:pPr>
      <w:r w:rsidRPr="00D33B22">
        <w:rPr>
          <w:b/>
          <w:noProof/>
          <w:sz w:val="22"/>
          <w:szCs w:val="22"/>
        </w:rPr>
        <w:t>1</w:t>
      </w:r>
      <w:r w:rsidR="00A31D72">
        <w:rPr>
          <w:b/>
          <w:noProof/>
          <w:sz w:val="22"/>
          <w:szCs w:val="22"/>
        </w:rPr>
        <w:t>8</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D33B22" w:rsidTr="00BE7E34">
        <w:trPr>
          <w:trHeight w:hRule="exact" w:val="286"/>
        </w:trPr>
        <w:tc>
          <w:tcPr>
            <w:tcW w:w="5070" w:type="dxa"/>
          </w:tcPr>
          <w:p w:rsidR="00B85363" w:rsidRPr="00D33B22" w:rsidRDefault="00AD6135" w:rsidP="00903616">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4677" w:type="dxa"/>
          </w:tcPr>
          <w:p w:rsidR="00B85363" w:rsidRPr="00D33B22" w:rsidRDefault="00AD6135" w:rsidP="00903616">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rsidTr="00BE7E34">
        <w:tc>
          <w:tcPr>
            <w:tcW w:w="5070" w:type="dxa"/>
          </w:tcPr>
          <w:p w:rsidR="00FC3477" w:rsidRPr="00D33B22" w:rsidRDefault="00845B6E" w:rsidP="00903616">
            <w:pPr>
              <w:tabs>
                <w:tab w:val="left" w:pos="6240"/>
              </w:tabs>
              <w:spacing w:before="0" w:after="0"/>
              <w:ind w:firstLine="0"/>
              <w:rPr>
                <w:b/>
              </w:rPr>
            </w:pPr>
            <w:r w:rsidRPr="00D33B22">
              <w:rPr>
                <w:b/>
                <w:sz w:val="22"/>
                <w:szCs w:val="22"/>
              </w:rPr>
              <w:t>Н</w:t>
            </w:r>
            <w:r w:rsidR="00FC3477" w:rsidRPr="00D33B22">
              <w:rPr>
                <w:b/>
                <w:sz w:val="22"/>
                <w:szCs w:val="22"/>
              </w:rPr>
              <w:t>АО «Красная поляна»</w:t>
            </w:r>
          </w:p>
          <w:p w:rsidR="00FC3477" w:rsidRPr="00D33B22" w:rsidRDefault="000D14AD" w:rsidP="00903616">
            <w:pPr>
              <w:spacing w:before="0" w:after="0"/>
              <w:ind w:firstLine="0"/>
            </w:pPr>
            <w:r w:rsidRPr="00D33B22">
              <w:rPr>
                <w:sz w:val="22"/>
                <w:szCs w:val="22"/>
              </w:rPr>
              <w:t>Юр. адрес</w:t>
            </w:r>
            <w:r w:rsidR="00FC3477" w:rsidRPr="00D33B22">
              <w:rPr>
                <w:sz w:val="22"/>
                <w:szCs w:val="22"/>
              </w:rPr>
              <w:t xml:space="preserve">: 354000, Краснодарский край, г. Сочи, ул. </w:t>
            </w:r>
            <w:proofErr w:type="gramStart"/>
            <w:r w:rsidR="00FC3477" w:rsidRPr="00D33B22">
              <w:rPr>
                <w:sz w:val="22"/>
                <w:szCs w:val="22"/>
              </w:rPr>
              <w:t>Северная</w:t>
            </w:r>
            <w:proofErr w:type="gramEnd"/>
            <w:r w:rsidR="00FC3477" w:rsidRPr="00D33B22">
              <w:rPr>
                <w:sz w:val="22"/>
                <w:szCs w:val="22"/>
              </w:rPr>
              <w:t>,14а</w:t>
            </w:r>
          </w:p>
          <w:p w:rsidR="004611A6" w:rsidRPr="00D33B22" w:rsidRDefault="00FC3477" w:rsidP="00903616">
            <w:pPr>
              <w:tabs>
                <w:tab w:val="left" w:pos="5490"/>
              </w:tabs>
              <w:spacing w:before="0" w:after="0"/>
              <w:ind w:firstLine="0"/>
            </w:pPr>
            <w:r w:rsidRPr="00D33B22">
              <w:rPr>
                <w:sz w:val="22"/>
                <w:szCs w:val="22"/>
              </w:rPr>
              <w:t>ИНН</w:t>
            </w:r>
            <w:r w:rsidR="004611A6" w:rsidRPr="00D33B22">
              <w:rPr>
                <w:sz w:val="22"/>
                <w:szCs w:val="22"/>
              </w:rPr>
              <w:t xml:space="preserve"> 2320102816</w:t>
            </w:r>
          </w:p>
          <w:p w:rsidR="00FC3477" w:rsidRPr="00D33B22" w:rsidRDefault="00FC3477" w:rsidP="00903616">
            <w:pPr>
              <w:tabs>
                <w:tab w:val="left" w:pos="5490"/>
              </w:tabs>
              <w:spacing w:before="0" w:after="0"/>
              <w:ind w:firstLine="0"/>
            </w:pPr>
            <w:r w:rsidRPr="00D33B22">
              <w:rPr>
                <w:sz w:val="22"/>
                <w:szCs w:val="22"/>
              </w:rPr>
              <w:t>КПП 232001001</w:t>
            </w:r>
          </w:p>
          <w:p w:rsidR="00FC3477" w:rsidRPr="00D33B22" w:rsidRDefault="00FC3477" w:rsidP="00903616">
            <w:pPr>
              <w:tabs>
                <w:tab w:val="left" w:pos="5490"/>
              </w:tabs>
              <w:spacing w:before="0" w:after="0"/>
              <w:ind w:firstLine="0"/>
            </w:pPr>
            <w:proofErr w:type="gramStart"/>
            <w:r w:rsidRPr="00D33B22">
              <w:rPr>
                <w:sz w:val="22"/>
                <w:szCs w:val="22"/>
              </w:rPr>
              <w:t>р</w:t>
            </w:r>
            <w:proofErr w:type="gramEnd"/>
            <w:r w:rsidRPr="00D33B22">
              <w:rPr>
                <w:sz w:val="22"/>
                <w:szCs w:val="22"/>
              </w:rPr>
              <w:t>/с 40702810912367031433</w:t>
            </w:r>
          </w:p>
          <w:p w:rsidR="00FC3477" w:rsidRPr="00D33B22" w:rsidRDefault="00FC3477" w:rsidP="00903616">
            <w:pPr>
              <w:tabs>
                <w:tab w:val="left" w:pos="5490"/>
              </w:tabs>
              <w:spacing w:before="0" w:after="0"/>
              <w:ind w:firstLine="0"/>
            </w:pPr>
            <w:r w:rsidRPr="00D33B22">
              <w:rPr>
                <w:sz w:val="22"/>
                <w:szCs w:val="22"/>
              </w:rPr>
              <w:t>в ГК «Банк развития и внешнеэкономической деятельности» (Внешэкономбанк)</w:t>
            </w:r>
          </w:p>
          <w:p w:rsidR="00FC3477" w:rsidRPr="00D33B22" w:rsidRDefault="00FC3477" w:rsidP="00903616">
            <w:pPr>
              <w:tabs>
                <w:tab w:val="left" w:pos="5490"/>
              </w:tabs>
              <w:spacing w:before="0" w:after="0"/>
              <w:ind w:firstLine="0"/>
            </w:pPr>
            <w:r w:rsidRPr="00D33B22">
              <w:rPr>
                <w:sz w:val="22"/>
                <w:szCs w:val="22"/>
              </w:rPr>
              <w:t>БИК 044525060</w:t>
            </w:r>
          </w:p>
          <w:p w:rsidR="00FC3477" w:rsidRPr="00D33B22" w:rsidRDefault="00FC3477" w:rsidP="00903616">
            <w:pPr>
              <w:tabs>
                <w:tab w:val="left" w:pos="5490"/>
              </w:tabs>
              <w:spacing w:before="0" w:after="0"/>
              <w:ind w:firstLine="0"/>
            </w:pPr>
            <w:r w:rsidRPr="00D33B22">
              <w:rPr>
                <w:sz w:val="22"/>
                <w:szCs w:val="22"/>
              </w:rPr>
              <w:t>К/с 30101810500000000060</w:t>
            </w:r>
          </w:p>
          <w:p w:rsidR="00FC3477" w:rsidRPr="00D33B22" w:rsidRDefault="000D14AD" w:rsidP="00903616">
            <w:pPr>
              <w:tabs>
                <w:tab w:val="left" w:pos="5490"/>
              </w:tabs>
              <w:spacing w:before="0" w:after="0"/>
              <w:ind w:firstLine="0"/>
            </w:pPr>
            <w:proofErr w:type="gramStart"/>
            <w:r w:rsidRPr="00D33B22">
              <w:rPr>
                <w:sz w:val="22"/>
                <w:szCs w:val="22"/>
              </w:rPr>
              <w:t>Е</w:t>
            </w:r>
            <w:proofErr w:type="gramEnd"/>
            <w:r w:rsidR="00FC3477" w:rsidRPr="00D33B22">
              <w:rPr>
                <w:sz w:val="22"/>
                <w:szCs w:val="22"/>
              </w:rPr>
              <w:t>-</w:t>
            </w:r>
            <w:r w:rsidR="00FC3477" w:rsidRPr="00D33B22">
              <w:rPr>
                <w:sz w:val="22"/>
                <w:szCs w:val="22"/>
                <w:lang w:val="en-US"/>
              </w:rPr>
              <w:t>mail</w:t>
            </w:r>
            <w:r w:rsidR="00FC3477" w:rsidRPr="00D33B22">
              <w:rPr>
                <w:sz w:val="22"/>
                <w:szCs w:val="22"/>
              </w:rPr>
              <w:t xml:space="preserve">: </w:t>
            </w:r>
            <w:r w:rsidR="00FC3477" w:rsidRPr="00D33B22">
              <w:rPr>
                <w:sz w:val="22"/>
                <w:szCs w:val="22"/>
                <w:lang w:val="en-US"/>
              </w:rPr>
              <w:t>info</w:t>
            </w:r>
            <w:r w:rsidR="00FC3477" w:rsidRPr="00D33B22">
              <w:rPr>
                <w:sz w:val="22"/>
                <w:szCs w:val="22"/>
              </w:rPr>
              <w:t>@</w:t>
            </w:r>
            <w:r w:rsidR="00FC3477" w:rsidRPr="00D33B22">
              <w:rPr>
                <w:sz w:val="22"/>
                <w:szCs w:val="22"/>
                <w:lang w:val="en-US"/>
              </w:rPr>
              <w:t>karousel</w:t>
            </w:r>
            <w:r w:rsidR="00FC3477" w:rsidRPr="00D33B22">
              <w:rPr>
                <w:sz w:val="22"/>
                <w:szCs w:val="22"/>
              </w:rPr>
              <w:t>.</w:t>
            </w:r>
            <w:r w:rsidR="00FC3477" w:rsidRPr="00D33B22">
              <w:rPr>
                <w:sz w:val="22"/>
                <w:szCs w:val="22"/>
                <w:lang w:val="en-US"/>
              </w:rPr>
              <w:t>ru</w:t>
            </w:r>
          </w:p>
          <w:p w:rsidR="00B85363" w:rsidRPr="00D33B22" w:rsidRDefault="00FC3477" w:rsidP="00903616">
            <w:pPr>
              <w:autoSpaceDE w:val="0"/>
              <w:autoSpaceDN w:val="0"/>
              <w:adjustRightInd w:val="0"/>
              <w:spacing w:before="0" w:after="0"/>
              <w:ind w:firstLine="0"/>
              <w:rPr>
                <w:b/>
              </w:rPr>
            </w:pPr>
            <w:r w:rsidRPr="00D33B22">
              <w:rPr>
                <w:sz w:val="22"/>
                <w:szCs w:val="22"/>
              </w:rPr>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4677" w:type="dxa"/>
          </w:tcPr>
          <w:p w:rsidR="00B85363" w:rsidRPr="00D33B22" w:rsidRDefault="00B85363" w:rsidP="00903616">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297"/>
        <w:gridCol w:w="5061"/>
      </w:tblGrid>
      <w:tr w:rsidR="00903616" w:rsidRPr="00903616" w:rsidTr="004F3E73">
        <w:trPr>
          <w:trHeight w:val="1269"/>
          <w:jc w:val="center"/>
        </w:trPr>
        <w:tc>
          <w:tcPr>
            <w:tcW w:w="2557" w:type="pct"/>
          </w:tcPr>
          <w:p w:rsidR="00903616" w:rsidRPr="00903616" w:rsidRDefault="00903616" w:rsidP="00903616">
            <w:pPr>
              <w:spacing w:before="0" w:after="0"/>
              <w:ind w:firstLine="0"/>
            </w:pPr>
          </w:p>
          <w:p w:rsidR="00903616" w:rsidRPr="00903616" w:rsidRDefault="00903616" w:rsidP="00903616">
            <w:pPr>
              <w:spacing w:before="0" w:after="0"/>
              <w:ind w:firstLine="0"/>
            </w:pPr>
            <w:r w:rsidRPr="00903616">
              <w:rPr>
                <w:sz w:val="22"/>
                <w:szCs w:val="22"/>
              </w:rPr>
              <w:t>_________________/_______________/</w:t>
            </w:r>
          </w:p>
          <w:p w:rsidR="00903616" w:rsidRPr="00903616" w:rsidRDefault="00903616" w:rsidP="00903616">
            <w:pPr>
              <w:spacing w:before="0" w:after="0"/>
              <w:ind w:firstLine="0"/>
            </w:pPr>
            <w:r w:rsidRPr="00903616">
              <w:rPr>
                <w:b/>
                <w:sz w:val="22"/>
                <w:szCs w:val="22"/>
              </w:rPr>
              <w:t>М.П.</w:t>
            </w:r>
          </w:p>
        </w:tc>
        <w:tc>
          <w:tcPr>
            <w:tcW w:w="2443" w:type="pct"/>
          </w:tcPr>
          <w:p w:rsidR="00903616" w:rsidRPr="00903616" w:rsidRDefault="00903616" w:rsidP="00903616">
            <w:pPr>
              <w:spacing w:before="0" w:after="0"/>
              <w:ind w:firstLine="0"/>
            </w:pPr>
          </w:p>
          <w:p w:rsidR="00903616" w:rsidRPr="00903616" w:rsidRDefault="00903616" w:rsidP="00903616">
            <w:pPr>
              <w:spacing w:before="0" w:after="0"/>
              <w:ind w:firstLine="0"/>
              <w:rPr>
                <w:bCs/>
              </w:rPr>
            </w:pPr>
            <w:r w:rsidRPr="00903616">
              <w:rPr>
                <w:sz w:val="22"/>
                <w:szCs w:val="22"/>
              </w:rPr>
              <w:t xml:space="preserve"> </w:t>
            </w:r>
            <w:r w:rsidR="00875521">
              <w:rPr>
                <w:sz w:val="22"/>
                <w:szCs w:val="22"/>
              </w:rPr>
              <w:t>______</w:t>
            </w:r>
            <w:r w:rsidRPr="00903616">
              <w:rPr>
                <w:bCs/>
                <w:sz w:val="22"/>
                <w:szCs w:val="22"/>
              </w:rPr>
              <w:t>___________/__________________/</w:t>
            </w:r>
          </w:p>
          <w:p w:rsidR="00903616" w:rsidRPr="00903616" w:rsidRDefault="00903616" w:rsidP="00903616">
            <w:pPr>
              <w:spacing w:before="0" w:after="0"/>
              <w:ind w:firstLine="0"/>
              <w:rPr>
                <w:bCs/>
              </w:rPr>
            </w:pPr>
            <w:r w:rsidRPr="00903616">
              <w:rPr>
                <w:b/>
                <w:sz w:val="22"/>
                <w:szCs w:val="22"/>
              </w:rPr>
              <w:t>М.П.</w:t>
            </w:r>
          </w:p>
          <w:p w:rsidR="00903616" w:rsidRPr="00903616" w:rsidRDefault="00903616" w:rsidP="00903616">
            <w:pPr>
              <w:spacing w:before="0" w:after="0"/>
              <w:ind w:firstLine="0"/>
            </w:pPr>
          </w:p>
        </w:tc>
      </w:tr>
    </w:tbl>
    <w:p w:rsidR="00B55849" w:rsidRPr="00D33B22" w:rsidRDefault="00B55849" w:rsidP="00BE7E34">
      <w:pPr>
        <w:spacing w:before="0" w:after="0"/>
        <w:ind w:firstLine="0"/>
        <w:rPr>
          <w:sz w:val="22"/>
          <w:szCs w:val="22"/>
        </w:rPr>
      </w:pPr>
    </w:p>
    <w:p w:rsidR="00463CA8" w:rsidRPr="00D54DC4" w:rsidRDefault="00B55849" w:rsidP="00D54DC4">
      <w:pPr>
        <w:spacing w:before="0" w:after="0"/>
        <w:ind w:firstLine="0"/>
        <w:jc w:val="right"/>
        <w:rPr>
          <w:sz w:val="22"/>
          <w:szCs w:val="22"/>
        </w:rPr>
      </w:pPr>
      <w:r w:rsidRPr="00D33B22">
        <w:rPr>
          <w:sz w:val="22"/>
          <w:szCs w:val="22"/>
        </w:rPr>
        <w:br w:type="page"/>
      </w:r>
      <w:r w:rsidR="00463CA8" w:rsidRPr="00D54DC4">
        <w:rPr>
          <w:sz w:val="22"/>
          <w:szCs w:val="22"/>
        </w:rPr>
        <w:lastRenderedPageBreak/>
        <w:t>Приложение №1</w:t>
      </w:r>
    </w:p>
    <w:p w:rsidR="00463CA8" w:rsidRPr="00D54DC4" w:rsidRDefault="00463CA8" w:rsidP="00D54DC4">
      <w:pPr>
        <w:pStyle w:val="aa"/>
        <w:jc w:val="right"/>
        <w:rPr>
          <w:rFonts w:ascii="Times New Roman" w:hAnsi="Times New Roman"/>
          <w:lang w:val="ru-RU"/>
        </w:rPr>
      </w:pPr>
      <w:r w:rsidRPr="00D54DC4">
        <w:rPr>
          <w:rFonts w:ascii="Times New Roman" w:hAnsi="Times New Roman"/>
          <w:lang w:val="ru-RU"/>
        </w:rPr>
        <w:t xml:space="preserve"> к Договору подряда № _____</w:t>
      </w:r>
    </w:p>
    <w:p w:rsidR="00463CA8" w:rsidRPr="00D54DC4" w:rsidRDefault="00463CA8" w:rsidP="00D54DC4">
      <w:pPr>
        <w:pStyle w:val="aa"/>
        <w:jc w:val="right"/>
        <w:rPr>
          <w:rFonts w:ascii="Times New Roman" w:hAnsi="Times New Roman"/>
          <w:lang w:val="ru-RU"/>
        </w:rPr>
      </w:pPr>
      <w:r w:rsidRPr="00D54DC4">
        <w:rPr>
          <w:rFonts w:ascii="Times New Roman" w:hAnsi="Times New Roman"/>
          <w:lang w:val="ru-RU"/>
        </w:rPr>
        <w:t>от «___»_______201</w:t>
      </w:r>
      <w:r w:rsidR="008F407A" w:rsidRPr="00D54DC4">
        <w:rPr>
          <w:rFonts w:ascii="Times New Roman" w:hAnsi="Times New Roman"/>
          <w:lang w:val="ru-RU"/>
        </w:rPr>
        <w:t>___</w:t>
      </w:r>
      <w:r w:rsidRPr="00D54DC4">
        <w:rPr>
          <w:rFonts w:ascii="Times New Roman" w:hAnsi="Times New Roman"/>
          <w:lang w:val="ru-RU"/>
        </w:rPr>
        <w:t xml:space="preserve"> г.</w:t>
      </w:r>
    </w:p>
    <w:p w:rsidR="00585352" w:rsidRPr="00D33B22" w:rsidRDefault="00585352" w:rsidP="00B55849">
      <w:pPr>
        <w:spacing w:before="0" w:after="0"/>
        <w:ind w:firstLine="0"/>
        <w:jc w:val="right"/>
        <w:rPr>
          <w:sz w:val="22"/>
          <w:szCs w:val="22"/>
        </w:rPr>
      </w:pPr>
    </w:p>
    <w:p w:rsidR="0042016E" w:rsidRPr="00D33B22" w:rsidRDefault="0042016E" w:rsidP="00B55849">
      <w:pPr>
        <w:spacing w:before="0" w:after="0"/>
        <w:ind w:firstLine="0"/>
        <w:jc w:val="right"/>
        <w:rPr>
          <w:sz w:val="22"/>
          <w:szCs w:val="22"/>
        </w:rPr>
      </w:pPr>
    </w:p>
    <w:p w:rsidR="005A7E44" w:rsidRPr="00CD1399" w:rsidRDefault="005A7E44" w:rsidP="005A7E44">
      <w:pPr>
        <w:spacing w:before="0" w:after="0"/>
        <w:ind w:firstLine="0"/>
        <w:jc w:val="center"/>
        <w:rPr>
          <w:b/>
          <w:sz w:val="22"/>
          <w:szCs w:val="22"/>
        </w:rPr>
      </w:pPr>
      <w:r w:rsidRPr="00CD1399">
        <w:rPr>
          <w:b/>
          <w:sz w:val="22"/>
          <w:szCs w:val="22"/>
        </w:rPr>
        <w:t xml:space="preserve">Техническое задание           </w:t>
      </w:r>
    </w:p>
    <w:p w:rsidR="005A7E44" w:rsidRPr="00CD1399" w:rsidRDefault="005A7E44" w:rsidP="005A7E44">
      <w:pPr>
        <w:spacing w:before="0" w:after="0"/>
        <w:ind w:firstLine="0"/>
        <w:jc w:val="center"/>
        <w:rPr>
          <w:b/>
          <w:sz w:val="22"/>
          <w:szCs w:val="22"/>
        </w:rPr>
      </w:pPr>
      <w:r w:rsidRPr="00CD1399">
        <w:rPr>
          <w:b/>
          <w:sz w:val="22"/>
          <w:szCs w:val="22"/>
        </w:rPr>
        <w:t>на выполнение демонтажных и монтажных работ по установке теплосчетчиков</w:t>
      </w:r>
    </w:p>
    <w:p w:rsidR="005A7E44" w:rsidRPr="00CD1399" w:rsidRDefault="005A7E44" w:rsidP="005A7E44">
      <w:pPr>
        <w:spacing w:before="0" w:after="0"/>
        <w:ind w:firstLine="0"/>
        <w:jc w:val="center"/>
        <w:rPr>
          <w:b/>
          <w:sz w:val="22"/>
          <w:szCs w:val="22"/>
        </w:rPr>
      </w:pPr>
    </w:p>
    <w:tbl>
      <w:tblPr>
        <w:tblpPr w:leftFromText="181" w:rightFromText="181" w:vertAnchor="text" w:horzAnchor="margin" w:tblpY="28"/>
        <w:tblOverlap w:val="neve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54"/>
        <w:gridCol w:w="3543"/>
        <w:gridCol w:w="5670"/>
      </w:tblGrid>
      <w:tr w:rsidR="005A7E44" w:rsidRPr="00CD1399" w:rsidTr="00922942">
        <w:trPr>
          <w:trHeight w:val="20"/>
        </w:trPr>
        <w:tc>
          <w:tcPr>
            <w:tcW w:w="454" w:type="dxa"/>
            <w:shd w:val="clear" w:color="auto" w:fill="auto"/>
          </w:tcPr>
          <w:p w:rsidR="005A7E44" w:rsidRPr="00CD1399" w:rsidRDefault="005A7E44" w:rsidP="00922942">
            <w:pPr>
              <w:spacing w:before="0" w:after="0"/>
              <w:ind w:left="57" w:firstLine="0"/>
              <w:contextualSpacing/>
              <w:jc w:val="center"/>
              <w:rPr>
                <w:sz w:val="22"/>
                <w:szCs w:val="22"/>
              </w:rPr>
            </w:pPr>
            <w:r w:rsidRPr="00CD1399">
              <w:rPr>
                <w:sz w:val="22"/>
                <w:szCs w:val="22"/>
              </w:rPr>
              <w:t>1</w:t>
            </w:r>
          </w:p>
        </w:tc>
        <w:tc>
          <w:tcPr>
            <w:tcW w:w="3543" w:type="dxa"/>
            <w:shd w:val="clear" w:color="auto" w:fill="auto"/>
          </w:tcPr>
          <w:p w:rsidR="005A7E44" w:rsidRPr="00CD1399" w:rsidRDefault="005A7E44" w:rsidP="00922942">
            <w:pPr>
              <w:spacing w:before="0" w:after="0"/>
              <w:ind w:left="57" w:firstLine="0"/>
              <w:contextualSpacing/>
              <w:jc w:val="left"/>
              <w:rPr>
                <w:sz w:val="22"/>
                <w:szCs w:val="22"/>
              </w:rPr>
            </w:pPr>
            <w:r w:rsidRPr="00CD1399">
              <w:rPr>
                <w:sz w:val="22"/>
                <w:szCs w:val="22"/>
              </w:rPr>
              <w:t>Наименование объекта</w:t>
            </w:r>
          </w:p>
        </w:tc>
        <w:tc>
          <w:tcPr>
            <w:tcW w:w="5670" w:type="dxa"/>
            <w:shd w:val="clear" w:color="auto" w:fill="auto"/>
          </w:tcPr>
          <w:p w:rsidR="005A7E44" w:rsidRPr="00CD1399" w:rsidRDefault="005A7E44" w:rsidP="00922942">
            <w:pPr>
              <w:spacing w:before="0" w:after="0"/>
              <w:ind w:firstLine="0"/>
              <w:contextualSpacing/>
              <w:jc w:val="left"/>
              <w:rPr>
                <w:sz w:val="22"/>
                <w:szCs w:val="22"/>
              </w:rPr>
            </w:pPr>
            <w:r w:rsidRPr="00CD1399">
              <w:rPr>
                <w:sz w:val="22"/>
                <w:szCs w:val="22"/>
              </w:rPr>
              <w:t>Отель «Горки Отель»</w:t>
            </w:r>
          </w:p>
        </w:tc>
      </w:tr>
      <w:tr w:rsidR="005A7E44" w:rsidRPr="00CD1399" w:rsidTr="00922942">
        <w:trPr>
          <w:trHeight w:val="20"/>
        </w:trPr>
        <w:tc>
          <w:tcPr>
            <w:tcW w:w="454" w:type="dxa"/>
            <w:shd w:val="clear" w:color="auto" w:fill="auto"/>
          </w:tcPr>
          <w:p w:rsidR="005A7E44" w:rsidRPr="00CD1399" w:rsidRDefault="005A7E44" w:rsidP="00922942">
            <w:pPr>
              <w:spacing w:before="0" w:after="0"/>
              <w:ind w:left="57" w:firstLine="0"/>
              <w:contextualSpacing/>
              <w:jc w:val="center"/>
              <w:rPr>
                <w:sz w:val="22"/>
                <w:szCs w:val="22"/>
              </w:rPr>
            </w:pPr>
            <w:r w:rsidRPr="00CD1399">
              <w:rPr>
                <w:sz w:val="22"/>
                <w:szCs w:val="22"/>
              </w:rPr>
              <w:t>2</w:t>
            </w:r>
          </w:p>
        </w:tc>
        <w:tc>
          <w:tcPr>
            <w:tcW w:w="3543" w:type="dxa"/>
            <w:shd w:val="clear" w:color="auto" w:fill="auto"/>
          </w:tcPr>
          <w:p w:rsidR="005A7E44" w:rsidRPr="00CD1399" w:rsidRDefault="005A7E44" w:rsidP="00922942">
            <w:pPr>
              <w:spacing w:before="0" w:after="0"/>
              <w:ind w:left="57" w:right="265" w:firstLine="0"/>
              <w:contextualSpacing/>
              <w:jc w:val="left"/>
              <w:rPr>
                <w:sz w:val="22"/>
                <w:szCs w:val="22"/>
              </w:rPr>
            </w:pPr>
            <w:r w:rsidRPr="00CD1399">
              <w:rPr>
                <w:sz w:val="22"/>
                <w:szCs w:val="22"/>
              </w:rPr>
              <w:t>Географическое положение объекта</w:t>
            </w:r>
          </w:p>
        </w:tc>
        <w:tc>
          <w:tcPr>
            <w:tcW w:w="5670" w:type="dxa"/>
            <w:shd w:val="clear" w:color="auto" w:fill="auto"/>
          </w:tcPr>
          <w:p w:rsidR="005A7E44" w:rsidRPr="00CD1399" w:rsidRDefault="005A7E44" w:rsidP="00922942">
            <w:pPr>
              <w:spacing w:before="0" w:after="0"/>
              <w:ind w:firstLine="0"/>
              <w:jc w:val="left"/>
              <w:rPr>
                <w:sz w:val="22"/>
                <w:szCs w:val="22"/>
              </w:rPr>
            </w:pPr>
            <w:r w:rsidRPr="00CD1399">
              <w:rPr>
                <w:sz w:val="22"/>
                <w:szCs w:val="22"/>
              </w:rPr>
              <w:t xml:space="preserve">354392, Краснодарский край, г. Сочи, Адлерский район, </w:t>
            </w:r>
            <w:r w:rsidRPr="00CD1399">
              <w:rPr>
                <w:sz w:val="22"/>
                <w:szCs w:val="22"/>
              </w:rPr>
              <w:br/>
              <w:t xml:space="preserve">с. </w:t>
            </w:r>
            <w:proofErr w:type="spellStart"/>
            <w:r w:rsidRPr="00CD1399">
              <w:rPr>
                <w:sz w:val="22"/>
                <w:szCs w:val="22"/>
              </w:rPr>
              <w:t>Эстосадок</w:t>
            </w:r>
            <w:proofErr w:type="spellEnd"/>
            <w:r w:rsidRPr="00CD1399">
              <w:rPr>
                <w:sz w:val="22"/>
                <w:szCs w:val="22"/>
              </w:rPr>
              <w:t>, высота + 960м, ул. Горная д. 11</w:t>
            </w:r>
          </w:p>
        </w:tc>
      </w:tr>
      <w:tr w:rsidR="005A7E44" w:rsidRPr="00CD1399" w:rsidTr="00922942">
        <w:trPr>
          <w:trHeight w:val="20"/>
        </w:trPr>
        <w:tc>
          <w:tcPr>
            <w:tcW w:w="454" w:type="dxa"/>
            <w:shd w:val="clear" w:color="auto" w:fill="auto"/>
          </w:tcPr>
          <w:p w:rsidR="005A7E44" w:rsidRPr="00CD1399" w:rsidRDefault="005A7E44" w:rsidP="00922942">
            <w:pPr>
              <w:spacing w:before="0" w:after="0"/>
              <w:ind w:left="57" w:firstLine="0"/>
              <w:contextualSpacing/>
              <w:jc w:val="center"/>
              <w:rPr>
                <w:sz w:val="22"/>
                <w:szCs w:val="22"/>
              </w:rPr>
            </w:pPr>
            <w:r w:rsidRPr="00CD1399">
              <w:rPr>
                <w:sz w:val="22"/>
                <w:szCs w:val="22"/>
              </w:rPr>
              <w:t>3</w:t>
            </w:r>
          </w:p>
        </w:tc>
        <w:tc>
          <w:tcPr>
            <w:tcW w:w="3543" w:type="dxa"/>
            <w:shd w:val="clear" w:color="auto" w:fill="auto"/>
          </w:tcPr>
          <w:p w:rsidR="005A7E44" w:rsidRPr="00CD1399" w:rsidRDefault="005A7E44" w:rsidP="00922942">
            <w:pPr>
              <w:spacing w:before="0" w:after="0"/>
              <w:ind w:left="57" w:right="265" w:firstLine="0"/>
              <w:contextualSpacing/>
              <w:jc w:val="left"/>
              <w:rPr>
                <w:sz w:val="22"/>
                <w:szCs w:val="22"/>
              </w:rPr>
            </w:pPr>
            <w:r w:rsidRPr="00CD1399">
              <w:rPr>
                <w:sz w:val="22"/>
                <w:szCs w:val="22"/>
              </w:rPr>
              <w:t>Сведения о Заказчике</w:t>
            </w:r>
          </w:p>
        </w:tc>
        <w:tc>
          <w:tcPr>
            <w:tcW w:w="5670" w:type="dxa"/>
            <w:shd w:val="clear" w:color="auto" w:fill="auto"/>
          </w:tcPr>
          <w:p w:rsidR="005A7E44" w:rsidRPr="00CD1399" w:rsidRDefault="005A7E44" w:rsidP="0092294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18808"/>
                <w:tab w:val="left" w:pos="-18100"/>
                <w:tab w:val="left" w:pos="-17392"/>
                <w:tab w:val="left" w:pos="-16684"/>
                <w:tab w:val="left" w:pos="-15976"/>
                <w:tab w:val="left" w:pos="-15268"/>
                <w:tab w:val="left" w:pos="-14560"/>
                <w:tab w:val="left" w:pos="708"/>
                <w:tab w:val="center" w:pos="4153"/>
                <w:tab w:val="right" w:pos="8306"/>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rPr>
                <w:sz w:val="22"/>
                <w:szCs w:val="22"/>
              </w:rPr>
            </w:pPr>
            <w:r w:rsidRPr="00CD1399">
              <w:rPr>
                <w:sz w:val="22"/>
                <w:szCs w:val="22"/>
              </w:rPr>
              <w:t>НАО «Красная поляна»</w:t>
            </w:r>
          </w:p>
        </w:tc>
      </w:tr>
      <w:tr w:rsidR="005A7E44" w:rsidRPr="00CD1399" w:rsidTr="00922942">
        <w:trPr>
          <w:trHeight w:val="20"/>
        </w:trPr>
        <w:tc>
          <w:tcPr>
            <w:tcW w:w="454" w:type="dxa"/>
            <w:shd w:val="clear" w:color="auto" w:fill="auto"/>
          </w:tcPr>
          <w:p w:rsidR="005A7E44" w:rsidRPr="00CD1399" w:rsidRDefault="005A7E44" w:rsidP="00922942">
            <w:pPr>
              <w:spacing w:before="0" w:after="0"/>
              <w:ind w:left="57" w:firstLine="0"/>
              <w:contextualSpacing/>
              <w:jc w:val="center"/>
              <w:rPr>
                <w:sz w:val="22"/>
                <w:szCs w:val="22"/>
              </w:rPr>
            </w:pPr>
            <w:r w:rsidRPr="00CD1399">
              <w:rPr>
                <w:sz w:val="22"/>
                <w:szCs w:val="22"/>
              </w:rPr>
              <w:t>4</w:t>
            </w:r>
          </w:p>
        </w:tc>
        <w:tc>
          <w:tcPr>
            <w:tcW w:w="3543" w:type="dxa"/>
            <w:shd w:val="clear" w:color="auto" w:fill="auto"/>
          </w:tcPr>
          <w:p w:rsidR="005A7E44" w:rsidRPr="00CD1399" w:rsidRDefault="005A7E44" w:rsidP="00922942">
            <w:pPr>
              <w:spacing w:before="0" w:after="0"/>
              <w:ind w:left="57" w:right="265" w:firstLine="0"/>
              <w:contextualSpacing/>
              <w:jc w:val="left"/>
              <w:rPr>
                <w:sz w:val="22"/>
                <w:szCs w:val="22"/>
              </w:rPr>
            </w:pPr>
            <w:r w:rsidRPr="00CD1399">
              <w:rPr>
                <w:sz w:val="22"/>
                <w:szCs w:val="22"/>
              </w:rPr>
              <w:t>Исходные данные</w:t>
            </w:r>
          </w:p>
        </w:tc>
        <w:tc>
          <w:tcPr>
            <w:tcW w:w="5670" w:type="dxa"/>
            <w:shd w:val="clear" w:color="auto" w:fill="auto"/>
          </w:tcPr>
          <w:p w:rsidR="005A7E44" w:rsidRPr="00CD1399" w:rsidRDefault="005A7E44" w:rsidP="00922942">
            <w:pPr>
              <w:spacing w:before="0" w:after="0"/>
              <w:ind w:firstLine="0"/>
              <w:contextualSpacing/>
              <w:rPr>
                <w:sz w:val="22"/>
                <w:szCs w:val="22"/>
              </w:rPr>
            </w:pPr>
            <w:r w:rsidRPr="00CD1399">
              <w:rPr>
                <w:sz w:val="22"/>
                <w:szCs w:val="22"/>
              </w:rPr>
              <w:t>Ведомость объемов работ (Приложение 1)</w:t>
            </w:r>
          </w:p>
        </w:tc>
      </w:tr>
      <w:tr w:rsidR="005A7E44" w:rsidRPr="00CD1399" w:rsidTr="00922942">
        <w:trPr>
          <w:trHeight w:val="20"/>
        </w:trPr>
        <w:tc>
          <w:tcPr>
            <w:tcW w:w="454" w:type="dxa"/>
            <w:shd w:val="clear" w:color="auto" w:fill="auto"/>
          </w:tcPr>
          <w:p w:rsidR="005A7E44" w:rsidRPr="00CD1399" w:rsidRDefault="005A7E44" w:rsidP="00922942">
            <w:pPr>
              <w:spacing w:before="0" w:after="0"/>
              <w:ind w:left="57" w:firstLine="0"/>
              <w:contextualSpacing/>
              <w:jc w:val="center"/>
              <w:rPr>
                <w:sz w:val="22"/>
                <w:szCs w:val="22"/>
              </w:rPr>
            </w:pPr>
            <w:r>
              <w:rPr>
                <w:sz w:val="22"/>
                <w:szCs w:val="22"/>
              </w:rPr>
              <w:t>5</w:t>
            </w:r>
          </w:p>
        </w:tc>
        <w:tc>
          <w:tcPr>
            <w:tcW w:w="3543" w:type="dxa"/>
            <w:shd w:val="clear" w:color="auto" w:fill="auto"/>
          </w:tcPr>
          <w:p w:rsidR="005A7E44" w:rsidRPr="00CD1399" w:rsidRDefault="005A7E44" w:rsidP="00922942">
            <w:pPr>
              <w:spacing w:before="0" w:after="0"/>
              <w:ind w:left="57" w:right="265" w:firstLine="0"/>
              <w:contextualSpacing/>
              <w:jc w:val="left"/>
              <w:rPr>
                <w:sz w:val="22"/>
                <w:szCs w:val="22"/>
              </w:rPr>
            </w:pPr>
            <w:r w:rsidRPr="00CD1399">
              <w:rPr>
                <w:sz w:val="22"/>
                <w:szCs w:val="22"/>
              </w:rPr>
              <w:t xml:space="preserve">Основные показатели и виды работ </w:t>
            </w:r>
          </w:p>
        </w:tc>
        <w:tc>
          <w:tcPr>
            <w:tcW w:w="5670" w:type="dxa"/>
            <w:shd w:val="clear" w:color="auto" w:fill="auto"/>
          </w:tcPr>
          <w:p w:rsidR="005A7E44" w:rsidRPr="00CD1399" w:rsidRDefault="005A7E44" w:rsidP="00922942">
            <w:pPr>
              <w:spacing w:before="0" w:after="0"/>
              <w:ind w:firstLine="0"/>
              <w:contextualSpacing/>
              <w:rPr>
                <w:sz w:val="22"/>
                <w:szCs w:val="22"/>
              </w:rPr>
            </w:pPr>
            <w:r w:rsidRPr="00CD1399">
              <w:rPr>
                <w:rFonts w:eastAsiaTheme="minorEastAsia"/>
                <w:sz w:val="22"/>
                <w:szCs w:val="22"/>
              </w:rPr>
              <w:t xml:space="preserve">Работы по демонтажу электромагнитных расходомеров, коммутационных проводов, </w:t>
            </w:r>
            <w:proofErr w:type="spellStart"/>
            <w:r w:rsidRPr="00CD1399">
              <w:rPr>
                <w:rFonts w:eastAsiaTheme="minorEastAsia"/>
                <w:sz w:val="22"/>
                <w:szCs w:val="22"/>
              </w:rPr>
              <w:t>тепловычислителя</w:t>
            </w:r>
            <w:proofErr w:type="spellEnd"/>
            <w:r w:rsidRPr="00CD1399">
              <w:rPr>
                <w:rFonts w:eastAsiaTheme="minorEastAsia"/>
                <w:sz w:val="22"/>
                <w:szCs w:val="22"/>
              </w:rPr>
              <w:t xml:space="preserve">, сварочные работы, монтажные работы расходомеров, обвязка расходомеров и </w:t>
            </w:r>
            <w:proofErr w:type="spellStart"/>
            <w:r w:rsidRPr="00CD1399">
              <w:rPr>
                <w:rFonts w:eastAsiaTheme="minorEastAsia"/>
                <w:sz w:val="22"/>
                <w:szCs w:val="22"/>
              </w:rPr>
              <w:t>тепловычислителя</w:t>
            </w:r>
            <w:proofErr w:type="spellEnd"/>
            <w:r w:rsidRPr="00CD1399">
              <w:rPr>
                <w:rFonts w:eastAsiaTheme="minorEastAsia"/>
                <w:sz w:val="22"/>
                <w:szCs w:val="22"/>
              </w:rPr>
              <w:t xml:space="preserve"> с </w:t>
            </w:r>
            <w:proofErr w:type="spellStart"/>
            <w:r w:rsidRPr="00CD1399">
              <w:rPr>
                <w:rFonts w:eastAsiaTheme="minorEastAsia"/>
                <w:sz w:val="22"/>
                <w:szCs w:val="22"/>
              </w:rPr>
              <w:t>монтажем</w:t>
            </w:r>
            <w:proofErr w:type="spellEnd"/>
            <w:r w:rsidRPr="00CD1399">
              <w:rPr>
                <w:rFonts w:eastAsiaTheme="minorEastAsia"/>
                <w:sz w:val="22"/>
                <w:szCs w:val="22"/>
              </w:rPr>
              <w:t xml:space="preserve"> шкафа и укладкой проводки. Пусконаладочные работы.  </w:t>
            </w:r>
          </w:p>
        </w:tc>
      </w:tr>
      <w:tr w:rsidR="005A7E44" w:rsidRPr="00CD1399" w:rsidTr="00922942">
        <w:trPr>
          <w:trHeight w:val="20"/>
        </w:trPr>
        <w:tc>
          <w:tcPr>
            <w:tcW w:w="454" w:type="dxa"/>
            <w:shd w:val="clear" w:color="auto" w:fill="auto"/>
          </w:tcPr>
          <w:p w:rsidR="005A7E44" w:rsidRPr="00CD1399" w:rsidRDefault="005A7E44" w:rsidP="00922942">
            <w:pPr>
              <w:spacing w:before="0" w:after="0"/>
              <w:ind w:left="57" w:firstLine="0"/>
              <w:contextualSpacing/>
              <w:jc w:val="center"/>
              <w:rPr>
                <w:sz w:val="22"/>
                <w:szCs w:val="22"/>
              </w:rPr>
            </w:pPr>
            <w:r>
              <w:rPr>
                <w:sz w:val="22"/>
                <w:szCs w:val="22"/>
              </w:rPr>
              <w:t>6</w:t>
            </w:r>
          </w:p>
        </w:tc>
        <w:tc>
          <w:tcPr>
            <w:tcW w:w="3543" w:type="dxa"/>
            <w:shd w:val="clear" w:color="auto" w:fill="auto"/>
          </w:tcPr>
          <w:p w:rsidR="005A7E44" w:rsidRPr="00CD1399" w:rsidRDefault="005A7E44" w:rsidP="00922942">
            <w:pPr>
              <w:spacing w:before="0" w:after="0"/>
              <w:ind w:left="57" w:right="265" w:firstLine="0"/>
              <w:contextualSpacing/>
              <w:jc w:val="left"/>
              <w:rPr>
                <w:sz w:val="22"/>
                <w:szCs w:val="22"/>
              </w:rPr>
            </w:pPr>
            <w:r w:rsidRPr="00CD1399">
              <w:rPr>
                <w:sz w:val="22"/>
                <w:szCs w:val="22"/>
              </w:rPr>
              <w:t>Требования к привлекаемому персоналу, используемому оборудованию, технике, материалам</w:t>
            </w:r>
          </w:p>
        </w:tc>
        <w:tc>
          <w:tcPr>
            <w:tcW w:w="5670" w:type="dxa"/>
            <w:shd w:val="clear" w:color="auto" w:fill="auto"/>
          </w:tcPr>
          <w:p w:rsidR="005A7E44" w:rsidRPr="00CD1399" w:rsidRDefault="005A7E44" w:rsidP="00922942">
            <w:pPr>
              <w:spacing w:before="0" w:after="0"/>
              <w:ind w:left="57" w:firstLine="0"/>
              <w:contextualSpacing/>
              <w:rPr>
                <w:sz w:val="22"/>
                <w:szCs w:val="22"/>
              </w:rPr>
            </w:pPr>
            <w:r w:rsidRPr="00CD1399">
              <w:rPr>
                <w:sz w:val="22"/>
                <w:szCs w:val="22"/>
              </w:rPr>
              <w:t xml:space="preserve">Работы необходимо выполнять квалифицированными специалистами, имеющими документы, подтверждающие их квалификацию. </w:t>
            </w:r>
            <w:r w:rsidRPr="00CD1399">
              <w:rPr>
                <w:rFonts w:eastAsiaTheme="minorEastAsia"/>
                <w:sz w:val="22"/>
                <w:szCs w:val="22"/>
              </w:rPr>
              <w:t xml:space="preserve"> </w:t>
            </w:r>
            <w:r w:rsidRPr="00CD1399">
              <w:rPr>
                <w:sz w:val="22"/>
                <w:szCs w:val="22"/>
              </w:rPr>
              <w:t>Все расходные материалы и запасные части предоставляет Исполнитель. Применяемые материалы должны быть новыми, совместимыми с обслуживаемым объектом. Применение бывших в употреблении материалов недопустимо. Все материалы, используемые в ходе монтажных работ должны иметь сертификаты качества/соответствия.</w:t>
            </w:r>
          </w:p>
        </w:tc>
      </w:tr>
      <w:tr w:rsidR="005A7E44" w:rsidRPr="00CD1399" w:rsidTr="00922942">
        <w:trPr>
          <w:trHeight w:val="20"/>
        </w:trPr>
        <w:tc>
          <w:tcPr>
            <w:tcW w:w="454" w:type="dxa"/>
            <w:shd w:val="clear" w:color="auto" w:fill="auto"/>
          </w:tcPr>
          <w:p w:rsidR="005A7E44" w:rsidRPr="00CD1399" w:rsidRDefault="005A7E44" w:rsidP="00922942">
            <w:pPr>
              <w:spacing w:before="0" w:after="0"/>
              <w:ind w:left="57" w:firstLine="0"/>
              <w:contextualSpacing/>
              <w:jc w:val="center"/>
              <w:rPr>
                <w:sz w:val="22"/>
                <w:szCs w:val="22"/>
              </w:rPr>
            </w:pPr>
            <w:r>
              <w:rPr>
                <w:sz w:val="22"/>
                <w:szCs w:val="22"/>
              </w:rPr>
              <w:t>7</w:t>
            </w:r>
          </w:p>
        </w:tc>
        <w:tc>
          <w:tcPr>
            <w:tcW w:w="3543" w:type="dxa"/>
            <w:shd w:val="clear" w:color="auto" w:fill="auto"/>
          </w:tcPr>
          <w:p w:rsidR="005A7E44" w:rsidRPr="00CD1399" w:rsidRDefault="005A7E44" w:rsidP="00922942">
            <w:pPr>
              <w:spacing w:before="0" w:after="0"/>
              <w:ind w:left="57" w:right="265" w:firstLine="0"/>
              <w:contextualSpacing/>
              <w:jc w:val="left"/>
              <w:rPr>
                <w:sz w:val="22"/>
                <w:szCs w:val="22"/>
              </w:rPr>
            </w:pPr>
            <w:r w:rsidRPr="00CD1399">
              <w:rPr>
                <w:sz w:val="22"/>
                <w:szCs w:val="22"/>
              </w:rPr>
              <w:t>Гарантийные обязательства</w:t>
            </w:r>
          </w:p>
        </w:tc>
        <w:tc>
          <w:tcPr>
            <w:tcW w:w="5670" w:type="dxa"/>
            <w:shd w:val="clear" w:color="auto" w:fill="auto"/>
          </w:tcPr>
          <w:p w:rsidR="005A7E44" w:rsidRPr="00CD1399" w:rsidRDefault="005A7E44" w:rsidP="00922942">
            <w:pPr>
              <w:spacing w:before="0" w:after="0"/>
              <w:ind w:firstLine="0"/>
              <w:rPr>
                <w:rFonts w:eastAsiaTheme="minorEastAsia"/>
                <w:sz w:val="22"/>
                <w:szCs w:val="22"/>
              </w:rPr>
            </w:pPr>
            <w:r w:rsidRPr="00CD1399">
              <w:rPr>
                <w:rFonts w:eastAsiaTheme="minorEastAsia"/>
                <w:sz w:val="22"/>
                <w:szCs w:val="22"/>
              </w:rPr>
              <w:t>Не менее 1 года на все запасные части и материалы; Не менее 1 года на все работы</w:t>
            </w:r>
          </w:p>
        </w:tc>
      </w:tr>
      <w:tr w:rsidR="005A7E44" w:rsidRPr="00CD1399" w:rsidTr="00922942">
        <w:trPr>
          <w:trHeight w:val="20"/>
        </w:trPr>
        <w:tc>
          <w:tcPr>
            <w:tcW w:w="454" w:type="dxa"/>
            <w:shd w:val="clear" w:color="auto" w:fill="auto"/>
          </w:tcPr>
          <w:p w:rsidR="005A7E44" w:rsidRPr="00CD1399" w:rsidRDefault="005A7E44" w:rsidP="00922942">
            <w:pPr>
              <w:spacing w:before="0" w:after="0"/>
              <w:ind w:left="57" w:firstLine="0"/>
              <w:contextualSpacing/>
              <w:jc w:val="center"/>
              <w:rPr>
                <w:sz w:val="22"/>
                <w:szCs w:val="22"/>
              </w:rPr>
            </w:pPr>
            <w:r>
              <w:rPr>
                <w:sz w:val="22"/>
                <w:szCs w:val="22"/>
              </w:rPr>
              <w:t>8</w:t>
            </w:r>
          </w:p>
        </w:tc>
        <w:tc>
          <w:tcPr>
            <w:tcW w:w="3543" w:type="dxa"/>
            <w:shd w:val="clear" w:color="auto" w:fill="auto"/>
          </w:tcPr>
          <w:p w:rsidR="005A7E44" w:rsidRPr="00CD1399" w:rsidRDefault="005A7E44" w:rsidP="00922942">
            <w:pPr>
              <w:spacing w:before="0" w:after="0"/>
              <w:ind w:left="57" w:right="265" w:firstLine="0"/>
              <w:contextualSpacing/>
              <w:jc w:val="left"/>
              <w:rPr>
                <w:sz w:val="22"/>
                <w:szCs w:val="22"/>
              </w:rPr>
            </w:pPr>
            <w:r w:rsidRPr="00CD1399">
              <w:rPr>
                <w:sz w:val="22"/>
                <w:szCs w:val="22"/>
              </w:rPr>
              <w:t>Требования к безопасности при проведении работ</w:t>
            </w:r>
          </w:p>
        </w:tc>
        <w:tc>
          <w:tcPr>
            <w:tcW w:w="5670" w:type="dxa"/>
            <w:shd w:val="clear" w:color="auto" w:fill="auto"/>
          </w:tcPr>
          <w:p w:rsidR="005A7E44" w:rsidRPr="00CD1399" w:rsidRDefault="005A7E44" w:rsidP="00922942">
            <w:pPr>
              <w:spacing w:before="0" w:after="0"/>
              <w:ind w:firstLine="0"/>
              <w:contextualSpacing/>
              <w:rPr>
                <w:sz w:val="22"/>
                <w:szCs w:val="22"/>
              </w:rPr>
            </w:pPr>
            <w:r w:rsidRPr="00532AEC">
              <w:rPr>
                <w:sz w:val="22"/>
                <w:szCs w:val="22"/>
              </w:rPr>
              <w:t>Подрядчик</w:t>
            </w:r>
            <w:r w:rsidRPr="00CD1399">
              <w:rPr>
                <w:sz w:val="22"/>
                <w:szCs w:val="22"/>
              </w:rPr>
              <w:t xml:space="preserve"> обязан выполнять работы с соблюдением действующих правил и норм техники безопасности, пожарной безопасности, производственной санитарии, а также иных утвержденных и зарегистрированных в установленном порядке актов уполномоченных органов государственной власти в сфере охраны труда.</w:t>
            </w:r>
          </w:p>
        </w:tc>
      </w:tr>
      <w:tr w:rsidR="005A7E44" w:rsidRPr="00CD1399" w:rsidTr="00922942">
        <w:trPr>
          <w:trHeight w:val="20"/>
        </w:trPr>
        <w:tc>
          <w:tcPr>
            <w:tcW w:w="454" w:type="dxa"/>
            <w:shd w:val="clear" w:color="auto" w:fill="auto"/>
          </w:tcPr>
          <w:p w:rsidR="005A7E44" w:rsidRPr="00CD1399" w:rsidRDefault="005A7E44" w:rsidP="00922942">
            <w:pPr>
              <w:spacing w:before="0" w:after="0"/>
              <w:ind w:firstLine="0"/>
              <w:contextualSpacing/>
              <w:jc w:val="center"/>
              <w:rPr>
                <w:sz w:val="22"/>
                <w:szCs w:val="22"/>
              </w:rPr>
            </w:pPr>
            <w:r>
              <w:rPr>
                <w:sz w:val="22"/>
                <w:szCs w:val="22"/>
              </w:rPr>
              <w:t>9</w:t>
            </w:r>
          </w:p>
        </w:tc>
        <w:tc>
          <w:tcPr>
            <w:tcW w:w="3543" w:type="dxa"/>
            <w:shd w:val="clear" w:color="auto" w:fill="auto"/>
          </w:tcPr>
          <w:p w:rsidR="005A7E44" w:rsidRPr="00CD1399" w:rsidRDefault="005A7E44" w:rsidP="00922942">
            <w:pPr>
              <w:spacing w:before="0" w:after="0"/>
              <w:ind w:left="57" w:right="265" w:firstLine="0"/>
              <w:contextualSpacing/>
              <w:jc w:val="left"/>
              <w:rPr>
                <w:sz w:val="22"/>
                <w:szCs w:val="22"/>
              </w:rPr>
            </w:pPr>
            <w:r w:rsidRPr="00CD1399">
              <w:rPr>
                <w:sz w:val="22"/>
                <w:szCs w:val="22"/>
              </w:rPr>
              <w:t xml:space="preserve">Порядок ведения документации, контроль и приемка работ </w:t>
            </w:r>
          </w:p>
        </w:tc>
        <w:tc>
          <w:tcPr>
            <w:tcW w:w="5670" w:type="dxa"/>
            <w:shd w:val="clear" w:color="auto" w:fill="auto"/>
          </w:tcPr>
          <w:p w:rsidR="005A7E44" w:rsidRPr="00CD1399" w:rsidRDefault="00EB17AC" w:rsidP="00AB3CC3">
            <w:pPr>
              <w:spacing w:before="0" w:after="0"/>
              <w:ind w:left="57" w:firstLine="0"/>
              <w:contextualSpacing/>
              <w:rPr>
                <w:sz w:val="22"/>
                <w:szCs w:val="22"/>
              </w:rPr>
            </w:pPr>
            <w:r w:rsidRPr="00EB17AC">
              <w:rPr>
                <w:rFonts w:eastAsiaTheme="minorEastAsia"/>
                <w:sz w:val="22"/>
                <w:szCs w:val="22"/>
              </w:rPr>
              <w:t xml:space="preserve">Подрядчик и Заказчик подписывают Акт </w:t>
            </w:r>
            <w:r w:rsidR="00AB3CC3">
              <w:rPr>
                <w:rFonts w:eastAsiaTheme="minorEastAsia"/>
                <w:sz w:val="22"/>
                <w:szCs w:val="22"/>
              </w:rPr>
              <w:t xml:space="preserve">о приемке </w:t>
            </w:r>
            <w:r w:rsidRPr="00EB17AC">
              <w:rPr>
                <w:rFonts w:eastAsiaTheme="minorEastAsia"/>
                <w:sz w:val="22"/>
                <w:szCs w:val="22"/>
              </w:rPr>
              <w:t xml:space="preserve">выполненных работ, </w:t>
            </w:r>
            <w:r w:rsidR="00AB3CC3" w:rsidRPr="00AB3CC3">
              <w:rPr>
                <w:sz w:val="22"/>
                <w:szCs w:val="22"/>
              </w:rPr>
              <w:t xml:space="preserve"> </w:t>
            </w:r>
            <w:r w:rsidR="00AB3CC3" w:rsidRPr="00AB3CC3">
              <w:rPr>
                <w:rFonts w:eastAsiaTheme="minorEastAsia"/>
                <w:sz w:val="22"/>
                <w:szCs w:val="22"/>
              </w:rPr>
              <w:t>оформленный в соответствии с пунктом 2 статьи 9 Федерального закона от 06.12.2011 №402-ФЗ «О бухгалтерском учете»  и счет-фактуру</w:t>
            </w:r>
            <w:bookmarkStart w:id="0" w:name="_GoBack"/>
            <w:bookmarkEnd w:id="0"/>
          </w:p>
        </w:tc>
      </w:tr>
      <w:tr w:rsidR="005A7E44" w:rsidRPr="00CD1399" w:rsidTr="00922942">
        <w:trPr>
          <w:trHeight w:val="20"/>
        </w:trPr>
        <w:tc>
          <w:tcPr>
            <w:tcW w:w="454" w:type="dxa"/>
            <w:shd w:val="clear" w:color="auto" w:fill="auto"/>
          </w:tcPr>
          <w:p w:rsidR="005A7E44" w:rsidRPr="00CD1399" w:rsidRDefault="005A7E44" w:rsidP="00922942">
            <w:pPr>
              <w:spacing w:before="0" w:after="0"/>
              <w:ind w:left="57" w:firstLine="0"/>
              <w:contextualSpacing/>
              <w:jc w:val="center"/>
              <w:rPr>
                <w:sz w:val="22"/>
                <w:szCs w:val="22"/>
              </w:rPr>
            </w:pPr>
            <w:r w:rsidRPr="00CD1399">
              <w:rPr>
                <w:sz w:val="22"/>
                <w:szCs w:val="22"/>
              </w:rPr>
              <w:t>1</w:t>
            </w:r>
            <w:r>
              <w:rPr>
                <w:sz w:val="22"/>
                <w:szCs w:val="22"/>
              </w:rPr>
              <w:t>0</w:t>
            </w:r>
          </w:p>
        </w:tc>
        <w:tc>
          <w:tcPr>
            <w:tcW w:w="3543" w:type="dxa"/>
            <w:shd w:val="clear" w:color="auto" w:fill="auto"/>
          </w:tcPr>
          <w:p w:rsidR="005A7E44" w:rsidRPr="00CD1399" w:rsidRDefault="005A7E44" w:rsidP="00922942">
            <w:pPr>
              <w:spacing w:before="0" w:after="0"/>
              <w:ind w:left="57" w:right="265" w:firstLine="0"/>
              <w:contextualSpacing/>
              <w:jc w:val="left"/>
              <w:rPr>
                <w:sz w:val="22"/>
                <w:szCs w:val="22"/>
              </w:rPr>
            </w:pPr>
            <w:r w:rsidRPr="00CD1399">
              <w:rPr>
                <w:sz w:val="22"/>
                <w:szCs w:val="22"/>
              </w:rPr>
              <w:t>Сроки выполнения работ</w:t>
            </w:r>
          </w:p>
        </w:tc>
        <w:tc>
          <w:tcPr>
            <w:tcW w:w="5670" w:type="dxa"/>
            <w:shd w:val="clear" w:color="auto" w:fill="auto"/>
          </w:tcPr>
          <w:p w:rsidR="005A7E44" w:rsidRPr="00CD1399" w:rsidRDefault="005A7E44" w:rsidP="00EB17AC">
            <w:pPr>
              <w:spacing w:before="0" w:after="0"/>
              <w:ind w:left="57" w:firstLine="0"/>
              <w:contextualSpacing/>
              <w:jc w:val="left"/>
              <w:rPr>
                <w:sz w:val="22"/>
                <w:szCs w:val="22"/>
              </w:rPr>
            </w:pPr>
            <w:r w:rsidRPr="00CD1399">
              <w:rPr>
                <w:sz w:val="22"/>
                <w:szCs w:val="22"/>
              </w:rPr>
              <w:t>21 календарный день с момента поступления авансового платеж</w:t>
            </w:r>
            <w:r w:rsidRPr="00532AEC">
              <w:rPr>
                <w:sz w:val="22"/>
                <w:szCs w:val="22"/>
              </w:rPr>
              <w:t>а</w:t>
            </w:r>
            <w:r w:rsidRPr="00CD1399">
              <w:rPr>
                <w:sz w:val="22"/>
                <w:szCs w:val="22"/>
              </w:rPr>
              <w:t xml:space="preserve"> на расчетный счет </w:t>
            </w:r>
            <w:r w:rsidR="00EB17AC">
              <w:rPr>
                <w:sz w:val="22"/>
                <w:szCs w:val="22"/>
              </w:rPr>
              <w:t>Подрядчика</w:t>
            </w:r>
          </w:p>
        </w:tc>
      </w:tr>
      <w:tr w:rsidR="005A7E44" w:rsidRPr="00CD1399" w:rsidTr="00922942">
        <w:trPr>
          <w:trHeight w:val="20"/>
        </w:trPr>
        <w:tc>
          <w:tcPr>
            <w:tcW w:w="454" w:type="dxa"/>
            <w:shd w:val="clear" w:color="auto" w:fill="auto"/>
          </w:tcPr>
          <w:p w:rsidR="005A7E44" w:rsidRPr="00CD1399" w:rsidRDefault="005A7E44" w:rsidP="00922942">
            <w:pPr>
              <w:spacing w:before="0" w:after="0"/>
              <w:ind w:left="57" w:firstLine="0"/>
              <w:contextualSpacing/>
              <w:jc w:val="center"/>
              <w:rPr>
                <w:sz w:val="22"/>
                <w:szCs w:val="22"/>
              </w:rPr>
            </w:pPr>
            <w:r w:rsidRPr="00CD1399">
              <w:rPr>
                <w:sz w:val="22"/>
                <w:szCs w:val="22"/>
              </w:rPr>
              <w:t>1</w:t>
            </w:r>
            <w:r>
              <w:rPr>
                <w:sz w:val="22"/>
                <w:szCs w:val="22"/>
              </w:rPr>
              <w:t>1</w:t>
            </w:r>
          </w:p>
        </w:tc>
        <w:tc>
          <w:tcPr>
            <w:tcW w:w="3543" w:type="dxa"/>
            <w:shd w:val="clear" w:color="auto" w:fill="auto"/>
          </w:tcPr>
          <w:p w:rsidR="005A7E44" w:rsidRPr="00CD1399" w:rsidRDefault="005A7E44" w:rsidP="00922942">
            <w:pPr>
              <w:spacing w:before="0" w:after="0"/>
              <w:ind w:left="57" w:right="265" w:firstLine="0"/>
              <w:contextualSpacing/>
              <w:jc w:val="left"/>
              <w:rPr>
                <w:sz w:val="22"/>
                <w:szCs w:val="22"/>
              </w:rPr>
            </w:pPr>
            <w:r w:rsidRPr="00CD1399">
              <w:rPr>
                <w:sz w:val="22"/>
                <w:szCs w:val="22"/>
              </w:rPr>
              <w:t>Приложения</w:t>
            </w:r>
          </w:p>
        </w:tc>
        <w:tc>
          <w:tcPr>
            <w:tcW w:w="5670" w:type="dxa"/>
            <w:shd w:val="clear" w:color="auto" w:fill="auto"/>
          </w:tcPr>
          <w:p w:rsidR="005A7E44" w:rsidRDefault="005A7E44" w:rsidP="00922942">
            <w:pPr>
              <w:spacing w:before="0" w:after="0"/>
              <w:ind w:firstLine="0"/>
              <w:rPr>
                <w:sz w:val="22"/>
                <w:szCs w:val="22"/>
              </w:rPr>
            </w:pPr>
            <w:r w:rsidRPr="00CD1399">
              <w:rPr>
                <w:sz w:val="22"/>
                <w:szCs w:val="22"/>
              </w:rPr>
              <w:t>Ведомость объемов работ (Приложение 1)</w:t>
            </w:r>
          </w:p>
          <w:p w:rsidR="005A7E44" w:rsidRPr="00CD1399" w:rsidRDefault="005A7E44" w:rsidP="00922942">
            <w:pPr>
              <w:spacing w:before="0" w:after="0"/>
              <w:ind w:firstLine="0"/>
              <w:rPr>
                <w:sz w:val="22"/>
                <w:szCs w:val="22"/>
              </w:rPr>
            </w:pPr>
            <w:r>
              <w:rPr>
                <w:sz w:val="22"/>
                <w:szCs w:val="22"/>
              </w:rPr>
              <w:t>Спецификация (Приложение 2)</w:t>
            </w:r>
          </w:p>
        </w:tc>
      </w:tr>
    </w:tbl>
    <w:tbl>
      <w:tblPr>
        <w:tblW w:w="9553" w:type="dxa"/>
        <w:tblLayout w:type="fixed"/>
        <w:tblCellMar>
          <w:top w:w="55" w:type="dxa"/>
          <w:left w:w="55" w:type="dxa"/>
          <w:bottom w:w="55" w:type="dxa"/>
          <w:right w:w="55" w:type="dxa"/>
        </w:tblCellMar>
        <w:tblLook w:val="0000" w:firstRow="0" w:lastRow="0" w:firstColumn="0" w:lastColumn="0" w:noHBand="0" w:noVBand="0"/>
      </w:tblPr>
      <w:tblGrid>
        <w:gridCol w:w="4733"/>
        <w:gridCol w:w="4820"/>
      </w:tblGrid>
      <w:tr w:rsidR="005A7E44" w:rsidRPr="00532AEC" w:rsidTr="00922942">
        <w:tc>
          <w:tcPr>
            <w:tcW w:w="4733" w:type="dxa"/>
            <w:shd w:val="clear" w:color="auto" w:fill="auto"/>
          </w:tcPr>
          <w:p w:rsidR="005A7E44" w:rsidRPr="00532AEC" w:rsidRDefault="005A7E44" w:rsidP="00922942">
            <w:pPr>
              <w:spacing w:before="0" w:after="0"/>
              <w:ind w:firstLine="0"/>
              <w:jc w:val="left"/>
              <w:rPr>
                <w:sz w:val="22"/>
                <w:szCs w:val="22"/>
              </w:rPr>
            </w:pPr>
            <w:r w:rsidRPr="00532AEC">
              <w:rPr>
                <w:b/>
                <w:sz w:val="22"/>
                <w:szCs w:val="22"/>
              </w:rPr>
              <w:t>ЗАКАЗЧИК:</w:t>
            </w:r>
          </w:p>
          <w:p w:rsidR="005A7E44" w:rsidRPr="00532AEC" w:rsidRDefault="005A7E44" w:rsidP="00922942">
            <w:pPr>
              <w:spacing w:before="0" w:after="0"/>
              <w:ind w:firstLine="0"/>
              <w:jc w:val="left"/>
              <w:rPr>
                <w:b/>
                <w:sz w:val="22"/>
                <w:szCs w:val="22"/>
              </w:rPr>
            </w:pPr>
            <w:r w:rsidRPr="00532AEC">
              <w:rPr>
                <w:b/>
                <w:sz w:val="22"/>
                <w:szCs w:val="22"/>
              </w:rPr>
              <w:t>НАО «Красная поляна»</w:t>
            </w:r>
          </w:p>
          <w:p w:rsidR="005A7E44" w:rsidRPr="00532AEC" w:rsidRDefault="005A7E44" w:rsidP="00922942">
            <w:pPr>
              <w:spacing w:before="0" w:after="0"/>
              <w:ind w:firstLine="0"/>
              <w:jc w:val="left"/>
              <w:rPr>
                <w:sz w:val="22"/>
                <w:szCs w:val="22"/>
                <w:lang w:val="en-US"/>
              </w:rPr>
            </w:pPr>
            <w:r w:rsidRPr="00532AEC">
              <w:rPr>
                <w:sz w:val="22"/>
                <w:szCs w:val="22"/>
                <w:lang w:val="en-US"/>
              </w:rPr>
              <w:t xml:space="preserve"> </w:t>
            </w:r>
          </w:p>
        </w:tc>
        <w:tc>
          <w:tcPr>
            <w:tcW w:w="4820" w:type="dxa"/>
            <w:shd w:val="clear" w:color="auto" w:fill="auto"/>
          </w:tcPr>
          <w:p w:rsidR="005A7E44" w:rsidRPr="00532AEC" w:rsidRDefault="005A7E44" w:rsidP="00922942">
            <w:pPr>
              <w:spacing w:before="0" w:after="0"/>
              <w:ind w:firstLine="0"/>
              <w:jc w:val="left"/>
              <w:rPr>
                <w:b/>
                <w:bCs/>
                <w:sz w:val="22"/>
                <w:szCs w:val="22"/>
              </w:rPr>
            </w:pPr>
            <w:r w:rsidRPr="00532AEC">
              <w:rPr>
                <w:b/>
                <w:bCs/>
                <w:sz w:val="22"/>
                <w:szCs w:val="22"/>
              </w:rPr>
              <w:t>ПОДРЯДЧИК</w:t>
            </w:r>
          </w:p>
          <w:p w:rsidR="005A7E44" w:rsidRPr="00532AEC" w:rsidRDefault="005A7E44" w:rsidP="00922942">
            <w:pPr>
              <w:spacing w:before="0" w:after="0"/>
              <w:ind w:firstLine="0"/>
              <w:jc w:val="left"/>
              <w:rPr>
                <w:sz w:val="22"/>
                <w:szCs w:val="22"/>
              </w:rPr>
            </w:pPr>
          </w:p>
          <w:p w:rsidR="005A7E44" w:rsidRPr="00532AEC" w:rsidRDefault="005A7E44" w:rsidP="00922942">
            <w:pPr>
              <w:spacing w:before="0" w:after="0"/>
              <w:ind w:firstLine="0"/>
              <w:jc w:val="left"/>
              <w:rPr>
                <w:sz w:val="22"/>
                <w:szCs w:val="22"/>
              </w:rPr>
            </w:pPr>
          </w:p>
        </w:tc>
      </w:tr>
      <w:tr w:rsidR="005A7E44" w:rsidRPr="00532AEC" w:rsidTr="00922942">
        <w:tc>
          <w:tcPr>
            <w:tcW w:w="4733" w:type="dxa"/>
            <w:shd w:val="clear" w:color="auto" w:fill="auto"/>
          </w:tcPr>
          <w:p w:rsidR="005A7E44" w:rsidRPr="00532AEC" w:rsidRDefault="005A7E44" w:rsidP="00922942">
            <w:pPr>
              <w:spacing w:before="0" w:after="0"/>
              <w:ind w:firstLine="0"/>
              <w:jc w:val="left"/>
              <w:rPr>
                <w:b/>
                <w:sz w:val="22"/>
                <w:szCs w:val="22"/>
              </w:rPr>
            </w:pPr>
            <w:r w:rsidRPr="00532AEC">
              <w:rPr>
                <w:b/>
                <w:sz w:val="22"/>
                <w:szCs w:val="22"/>
              </w:rPr>
              <w:t>Первый заместитель</w:t>
            </w:r>
          </w:p>
          <w:p w:rsidR="005A7E44" w:rsidRPr="00532AEC" w:rsidRDefault="005A7E44" w:rsidP="00922942">
            <w:pPr>
              <w:spacing w:before="0" w:after="0"/>
              <w:ind w:firstLine="0"/>
              <w:jc w:val="left"/>
              <w:rPr>
                <w:b/>
                <w:sz w:val="22"/>
                <w:szCs w:val="22"/>
              </w:rPr>
            </w:pPr>
            <w:r w:rsidRPr="00532AEC">
              <w:rPr>
                <w:b/>
                <w:sz w:val="22"/>
                <w:szCs w:val="22"/>
              </w:rPr>
              <w:t>генерального директора</w:t>
            </w:r>
          </w:p>
          <w:p w:rsidR="005A7E44" w:rsidRPr="00532AEC" w:rsidRDefault="005A7E44" w:rsidP="00922942">
            <w:pPr>
              <w:spacing w:before="0" w:after="0"/>
              <w:ind w:firstLine="0"/>
              <w:jc w:val="left"/>
              <w:rPr>
                <w:b/>
                <w:sz w:val="22"/>
                <w:szCs w:val="22"/>
              </w:rPr>
            </w:pPr>
          </w:p>
          <w:p w:rsidR="005A7E44" w:rsidRPr="00532AEC" w:rsidRDefault="005A7E44" w:rsidP="00922942">
            <w:pPr>
              <w:spacing w:before="0" w:after="0"/>
              <w:ind w:firstLine="0"/>
              <w:jc w:val="left"/>
              <w:rPr>
                <w:b/>
                <w:sz w:val="22"/>
                <w:szCs w:val="22"/>
              </w:rPr>
            </w:pPr>
          </w:p>
          <w:p w:rsidR="005A7E44" w:rsidRPr="00532AEC" w:rsidRDefault="005A7E44" w:rsidP="00922942">
            <w:pPr>
              <w:spacing w:before="0" w:after="0"/>
              <w:ind w:firstLine="0"/>
              <w:jc w:val="left"/>
              <w:rPr>
                <w:b/>
                <w:sz w:val="22"/>
                <w:szCs w:val="22"/>
              </w:rPr>
            </w:pPr>
            <w:r w:rsidRPr="00532AEC">
              <w:rPr>
                <w:b/>
                <w:sz w:val="22"/>
                <w:szCs w:val="22"/>
              </w:rPr>
              <w:t>____________________/Немцов А.В./</w:t>
            </w:r>
          </w:p>
          <w:p w:rsidR="005A7E44" w:rsidRPr="00532AEC" w:rsidRDefault="005A7E44" w:rsidP="00922942">
            <w:pPr>
              <w:spacing w:before="0" w:after="0"/>
              <w:ind w:firstLine="0"/>
              <w:jc w:val="left"/>
              <w:rPr>
                <w:b/>
                <w:sz w:val="22"/>
                <w:szCs w:val="22"/>
              </w:rPr>
            </w:pPr>
            <w:r w:rsidRPr="00532AEC">
              <w:rPr>
                <w:b/>
                <w:sz w:val="22"/>
                <w:szCs w:val="22"/>
              </w:rPr>
              <w:t>М.П.</w:t>
            </w:r>
          </w:p>
        </w:tc>
        <w:tc>
          <w:tcPr>
            <w:tcW w:w="4820" w:type="dxa"/>
            <w:shd w:val="clear" w:color="auto" w:fill="auto"/>
          </w:tcPr>
          <w:p w:rsidR="005A7E44" w:rsidRPr="00532AEC" w:rsidRDefault="005A7E44" w:rsidP="00922942">
            <w:pPr>
              <w:spacing w:before="0" w:after="0"/>
              <w:ind w:firstLine="0"/>
              <w:jc w:val="left"/>
              <w:rPr>
                <w:b/>
                <w:bCs/>
                <w:sz w:val="22"/>
                <w:szCs w:val="22"/>
              </w:rPr>
            </w:pPr>
          </w:p>
          <w:p w:rsidR="005A7E44" w:rsidRPr="00532AEC" w:rsidRDefault="005A7E44" w:rsidP="00922942">
            <w:pPr>
              <w:spacing w:before="0" w:after="0"/>
              <w:ind w:firstLine="0"/>
              <w:jc w:val="left"/>
              <w:rPr>
                <w:b/>
                <w:bCs/>
                <w:sz w:val="22"/>
                <w:szCs w:val="22"/>
              </w:rPr>
            </w:pPr>
          </w:p>
          <w:p w:rsidR="005A7E44" w:rsidRPr="00532AEC" w:rsidRDefault="005A7E44" w:rsidP="00922942">
            <w:pPr>
              <w:spacing w:before="0" w:after="0"/>
              <w:ind w:firstLine="0"/>
              <w:jc w:val="left"/>
              <w:rPr>
                <w:b/>
                <w:bCs/>
                <w:sz w:val="22"/>
                <w:szCs w:val="22"/>
              </w:rPr>
            </w:pPr>
          </w:p>
          <w:p w:rsidR="005A7E44" w:rsidRPr="00532AEC" w:rsidRDefault="005A7E44" w:rsidP="00922942">
            <w:pPr>
              <w:spacing w:before="0" w:after="0"/>
              <w:ind w:firstLine="0"/>
              <w:jc w:val="left"/>
              <w:rPr>
                <w:b/>
                <w:bCs/>
                <w:sz w:val="22"/>
                <w:szCs w:val="22"/>
              </w:rPr>
            </w:pPr>
            <w:r w:rsidRPr="00532AEC">
              <w:rPr>
                <w:b/>
                <w:bCs/>
                <w:sz w:val="22"/>
                <w:szCs w:val="22"/>
              </w:rPr>
              <w:t xml:space="preserve">________________/_________/ </w:t>
            </w:r>
          </w:p>
          <w:p w:rsidR="005A7E44" w:rsidRPr="00532AEC" w:rsidRDefault="005A7E44" w:rsidP="00922942">
            <w:pPr>
              <w:spacing w:before="0" w:after="0"/>
              <w:ind w:firstLine="0"/>
              <w:jc w:val="left"/>
              <w:rPr>
                <w:b/>
                <w:bCs/>
                <w:sz w:val="22"/>
                <w:szCs w:val="22"/>
              </w:rPr>
            </w:pPr>
            <w:r w:rsidRPr="00532AEC">
              <w:rPr>
                <w:b/>
                <w:bCs/>
                <w:sz w:val="22"/>
                <w:szCs w:val="22"/>
              </w:rPr>
              <w:t>М.П.</w:t>
            </w:r>
          </w:p>
          <w:p w:rsidR="005A7E44" w:rsidRPr="00532AEC" w:rsidRDefault="005A7E44" w:rsidP="00922942">
            <w:pPr>
              <w:spacing w:before="0" w:after="0"/>
              <w:ind w:firstLine="0"/>
              <w:jc w:val="left"/>
              <w:rPr>
                <w:b/>
                <w:bCs/>
                <w:sz w:val="22"/>
                <w:szCs w:val="22"/>
              </w:rPr>
            </w:pPr>
          </w:p>
          <w:p w:rsidR="005A7E44" w:rsidRPr="00532AEC" w:rsidRDefault="005A7E44" w:rsidP="00922942">
            <w:pPr>
              <w:spacing w:before="0" w:after="0"/>
              <w:ind w:firstLine="0"/>
              <w:jc w:val="left"/>
              <w:rPr>
                <w:b/>
                <w:bCs/>
                <w:sz w:val="22"/>
                <w:szCs w:val="22"/>
              </w:rPr>
            </w:pPr>
          </w:p>
        </w:tc>
      </w:tr>
    </w:tbl>
    <w:p w:rsidR="005A7E44" w:rsidRPr="00532AEC" w:rsidRDefault="005A7E44" w:rsidP="005A7E44">
      <w:pPr>
        <w:rPr>
          <w:sz w:val="22"/>
          <w:szCs w:val="22"/>
        </w:rPr>
      </w:pPr>
      <w:r w:rsidRPr="00532AEC">
        <w:rPr>
          <w:sz w:val="22"/>
          <w:szCs w:val="22"/>
        </w:rPr>
        <w:br w:type="page"/>
      </w:r>
    </w:p>
    <w:p w:rsidR="005A7E44" w:rsidRDefault="005A7E44" w:rsidP="005A7E44">
      <w:pPr>
        <w:spacing w:before="0" w:after="0"/>
        <w:ind w:firstLine="0"/>
        <w:jc w:val="right"/>
        <w:rPr>
          <w:sz w:val="22"/>
          <w:szCs w:val="22"/>
          <w:lang w:bidi="en-US"/>
        </w:rPr>
      </w:pPr>
      <w:r w:rsidRPr="005A7E44">
        <w:rPr>
          <w:sz w:val="22"/>
          <w:szCs w:val="22"/>
          <w:lang w:bidi="en-US"/>
        </w:rPr>
        <w:lastRenderedPageBreak/>
        <w:t xml:space="preserve">Приложение № 1 </w:t>
      </w:r>
    </w:p>
    <w:p w:rsidR="005A7E44" w:rsidRPr="005A7E44" w:rsidRDefault="005A7E44" w:rsidP="005A7E44">
      <w:pPr>
        <w:spacing w:before="0" w:after="0"/>
        <w:ind w:firstLine="0"/>
        <w:jc w:val="right"/>
        <w:rPr>
          <w:sz w:val="22"/>
          <w:szCs w:val="22"/>
          <w:lang w:bidi="en-US"/>
        </w:rPr>
      </w:pPr>
      <w:r>
        <w:rPr>
          <w:sz w:val="22"/>
          <w:szCs w:val="22"/>
          <w:lang w:bidi="en-US"/>
        </w:rPr>
        <w:t>к</w:t>
      </w:r>
      <w:r w:rsidRPr="005A7E44">
        <w:rPr>
          <w:sz w:val="22"/>
          <w:szCs w:val="22"/>
          <w:lang w:bidi="en-US"/>
        </w:rPr>
        <w:t xml:space="preserve"> Техническому заданию</w:t>
      </w:r>
    </w:p>
    <w:p w:rsidR="005A7E44" w:rsidRPr="005A7E44" w:rsidRDefault="005A7E44" w:rsidP="005A7E44">
      <w:pPr>
        <w:spacing w:before="0" w:after="200" w:line="276" w:lineRule="auto"/>
        <w:ind w:firstLine="0"/>
        <w:jc w:val="center"/>
        <w:rPr>
          <w:b/>
          <w:i/>
          <w:sz w:val="22"/>
          <w:szCs w:val="22"/>
          <w:lang w:bidi="en-US"/>
        </w:rPr>
      </w:pPr>
      <w:r w:rsidRPr="005A7E44">
        <w:rPr>
          <w:b/>
          <w:i/>
          <w:sz w:val="22"/>
          <w:szCs w:val="22"/>
          <w:lang w:bidi="en-US"/>
        </w:rPr>
        <w:t>Ведомость объемов работ</w:t>
      </w:r>
    </w:p>
    <w:tbl>
      <w:tblPr>
        <w:tblpPr w:leftFromText="180" w:rightFromText="180" w:vertAnchor="text" w:horzAnchor="margin" w:tblpY="345"/>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812"/>
        <w:gridCol w:w="1276"/>
        <w:gridCol w:w="1276"/>
      </w:tblGrid>
      <w:tr w:rsidR="005A7E44" w:rsidRPr="00922942" w:rsidTr="005A7E44">
        <w:trPr>
          <w:trHeight w:val="20"/>
        </w:trPr>
        <w:tc>
          <w:tcPr>
            <w:tcW w:w="675" w:type="dxa"/>
            <w:shd w:val="clear" w:color="auto" w:fill="auto"/>
            <w:vAlign w:val="center"/>
          </w:tcPr>
          <w:p w:rsidR="005A7E44" w:rsidRPr="00922942" w:rsidRDefault="005A7E44" w:rsidP="005A7E44">
            <w:pPr>
              <w:spacing w:before="0" w:after="200" w:line="276" w:lineRule="auto"/>
              <w:ind w:firstLine="0"/>
              <w:jc w:val="center"/>
              <w:rPr>
                <w:sz w:val="22"/>
                <w:szCs w:val="22"/>
                <w:lang w:bidi="en-US"/>
              </w:rPr>
            </w:pPr>
            <w:r w:rsidRPr="00922942">
              <w:rPr>
                <w:sz w:val="22"/>
                <w:szCs w:val="22"/>
                <w:lang w:bidi="en-US"/>
              </w:rPr>
              <w:t>№</w:t>
            </w:r>
          </w:p>
        </w:tc>
        <w:tc>
          <w:tcPr>
            <w:tcW w:w="5812" w:type="dxa"/>
            <w:shd w:val="clear" w:color="auto" w:fill="auto"/>
            <w:vAlign w:val="center"/>
          </w:tcPr>
          <w:p w:rsidR="005A7E44" w:rsidRPr="00922942" w:rsidRDefault="005A7E44" w:rsidP="005A7E44">
            <w:pPr>
              <w:spacing w:before="0" w:after="200" w:line="276" w:lineRule="auto"/>
              <w:ind w:firstLine="0"/>
              <w:jc w:val="center"/>
              <w:rPr>
                <w:sz w:val="22"/>
                <w:szCs w:val="22"/>
                <w:lang w:bidi="en-US"/>
              </w:rPr>
            </w:pPr>
            <w:r w:rsidRPr="00922942">
              <w:rPr>
                <w:sz w:val="22"/>
                <w:szCs w:val="22"/>
                <w:lang w:bidi="en-US"/>
              </w:rPr>
              <w:t>Наименование</w:t>
            </w:r>
          </w:p>
        </w:tc>
        <w:tc>
          <w:tcPr>
            <w:tcW w:w="1276" w:type="dxa"/>
            <w:shd w:val="clear" w:color="auto" w:fill="auto"/>
            <w:vAlign w:val="center"/>
          </w:tcPr>
          <w:p w:rsidR="005A7E44" w:rsidRPr="00922942" w:rsidRDefault="005A7E44" w:rsidP="005A7E44">
            <w:pPr>
              <w:spacing w:before="0" w:after="200" w:line="276" w:lineRule="auto"/>
              <w:ind w:firstLine="0"/>
              <w:jc w:val="center"/>
              <w:rPr>
                <w:sz w:val="22"/>
                <w:szCs w:val="22"/>
                <w:lang w:bidi="en-US"/>
              </w:rPr>
            </w:pPr>
            <w:proofErr w:type="spellStart"/>
            <w:r w:rsidRPr="00922942">
              <w:rPr>
                <w:sz w:val="22"/>
                <w:szCs w:val="22"/>
                <w:lang w:bidi="en-US"/>
              </w:rPr>
              <w:t>Ед</w:t>
            </w:r>
            <w:proofErr w:type="gramStart"/>
            <w:r w:rsidRPr="00922942">
              <w:rPr>
                <w:sz w:val="22"/>
                <w:szCs w:val="22"/>
                <w:lang w:bidi="en-US"/>
              </w:rPr>
              <w:t>.и</w:t>
            </w:r>
            <w:proofErr w:type="gramEnd"/>
            <w:r w:rsidRPr="00922942">
              <w:rPr>
                <w:sz w:val="22"/>
                <w:szCs w:val="22"/>
                <w:lang w:bidi="en-US"/>
              </w:rPr>
              <w:t>зм</w:t>
            </w:r>
            <w:proofErr w:type="spellEnd"/>
            <w:r w:rsidRPr="00922942">
              <w:rPr>
                <w:sz w:val="22"/>
                <w:szCs w:val="22"/>
                <w:lang w:bidi="en-US"/>
              </w:rPr>
              <w:t>.</w:t>
            </w:r>
          </w:p>
        </w:tc>
        <w:tc>
          <w:tcPr>
            <w:tcW w:w="1276" w:type="dxa"/>
            <w:shd w:val="clear" w:color="auto" w:fill="auto"/>
            <w:vAlign w:val="center"/>
          </w:tcPr>
          <w:p w:rsidR="005A7E44" w:rsidRPr="00922942" w:rsidRDefault="005A7E44" w:rsidP="005A7E44">
            <w:pPr>
              <w:spacing w:before="0" w:after="200" w:line="276" w:lineRule="auto"/>
              <w:ind w:firstLine="0"/>
              <w:jc w:val="center"/>
              <w:rPr>
                <w:sz w:val="22"/>
                <w:szCs w:val="22"/>
                <w:lang w:bidi="en-US"/>
              </w:rPr>
            </w:pPr>
            <w:r w:rsidRPr="00922942">
              <w:rPr>
                <w:sz w:val="22"/>
                <w:szCs w:val="22"/>
                <w:lang w:bidi="en-US"/>
              </w:rPr>
              <w:t>Кол-во</w:t>
            </w:r>
          </w:p>
        </w:tc>
      </w:tr>
      <w:tr w:rsidR="005A7E44" w:rsidRPr="00922942" w:rsidTr="005A7E44">
        <w:trPr>
          <w:trHeight w:val="20"/>
        </w:trPr>
        <w:tc>
          <w:tcPr>
            <w:tcW w:w="675" w:type="dxa"/>
            <w:shd w:val="clear" w:color="auto" w:fill="auto"/>
            <w:vAlign w:val="center"/>
          </w:tcPr>
          <w:p w:rsidR="005A7E44" w:rsidRPr="00922942" w:rsidRDefault="005A7E44" w:rsidP="005A7E44">
            <w:pPr>
              <w:numPr>
                <w:ilvl w:val="0"/>
                <w:numId w:val="20"/>
              </w:numPr>
              <w:spacing w:before="0" w:after="200" w:line="276" w:lineRule="auto"/>
              <w:jc w:val="center"/>
              <w:rPr>
                <w:sz w:val="22"/>
                <w:szCs w:val="22"/>
                <w:lang w:bidi="en-US"/>
              </w:rPr>
            </w:pPr>
          </w:p>
        </w:tc>
        <w:tc>
          <w:tcPr>
            <w:tcW w:w="5812" w:type="dxa"/>
            <w:shd w:val="clear" w:color="auto" w:fill="auto"/>
            <w:vAlign w:val="center"/>
          </w:tcPr>
          <w:p w:rsidR="005A7E44" w:rsidRPr="00922942" w:rsidRDefault="005A7E44" w:rsidP="005A7E44">
            <w:pPr>
              <w:spacing w:before="0" w:after="200" w:line="276" w:lineRule="auto"/>
              <w:ind w:firstLine="0"/>
              <w:jc w:val="center"/>
              <w:rPr>
                <w:sz w:val="22"/>
                <w:szCs w:val="22"/>
                <w:lang w:bidi="en-US"/>
              </w:rPr>
            </w:pPr>
            <w:r w:rsidRPr="00922942">
              <w:rPr>
                <w:sz w:val="22"/>
                <w:szCs w:val="22"/>
                <w:lang w:bidi="en-US"/>
              </w:rPr>
              <w:t>Вычислитель количества теплоты ВКТ-7-01 Х-Х-Х</w:t>
            </w:r>
          </w:p>
        </w:tc>
        <w:tc>
          <w:tcPr>
            <w:tcW w:w="1276" w:type="dxa"/>
            <w:shd w:val="clear" w:color="auto" w:fill="auto"/>
            <w:vAlign w:val="center"/>
          </w:tcPr>
          <w:p w:rsidR="005A7E44" w:rsidRPr="00922942" w:rsidRDefault="005A7E44" w:rsidP="005A7E44">
            <w:pPr>
              <w:spacing w:before="0" w:after="200" w:line="276" w:lineRule="auto"/>
              <w:ind w:firstLine="0"/>
              <w:jc w:val="center"/>
              <w:rPr>
                <w:sz w:val="22"/>
                <w:szCs w:val="22"/>
                <w:lang w:bidi="en-US"/>
              </w:rPr>
            </w:pPr>
            <w:r w:rsidRPr="00922942">
              <w:rPr>
                <w:sz w:val="22"/>
                <w:szCs w:val="22"/>
                <w:lang w:bidi="en-US"/>
              </w:rPr>
              <w:t>шт.</w:t>
            </w:r>
          </w:p>
        </w:tc>
        <w:tc>
          <w:tcPr>
            <w:tcW w:w="1276" w:type="dxa"/>
            <w:shd w:val="clear" w:color="auto" w:fill="auto"/>
            <w:vAlign w:val="center"/>
          </w:tcPr>
          <w:p w:rsidR="005A7E44" w:rsidRPr="00922942" w:rsidRDefault="005A7E44" w:rsidP="005A7E44">
            <w:pPr>
              <w:spacing w:before="0" w:after="200" w:line="276" w:lineRule="auto"/>
              <w:ind w:firstLine="0"/>
              <w:jc w:val="center"/>
              <w:rPr>
                <w:sz w:val="22"/>
                <w:szCs w:val="22"/>
                <w:lang w:bidi="en-US"/>
              </w:rPr>
            </w:pPr>
            <w:r w:rsidRPr="00922942">
              <w:rPr>
                <w:sz w:val="22"/>
                <w:szCs w:val="22"/>
                <w:lang w:bidi="en-US"/>
              </w:rPr>
              <w:t>1</w:t>
            </w:r>
          </w:p>
        </w:tc>
      </w:tr>
      <w:tr w:rsidR="005A7E44" w:rsidRPr="00922942" w:rsidTr="005A7E44">
        <w:trPr>
          <w:trHeight w:val="20"/>
        </w:trPr>
        <w:tc>
          <w:tcPr>
            <w:tcW w:w="675" w:type="dxa"/>
            <w:shd w:val="clear" w:color="auto" w:fill="auto"/>
            <w:vAlign w:val="center"/>
          </w:tcPr>
          <w:p w:rsidR="005A7E44" w:rsidRPr="00922942" w:rsidRDefault="005A7E44" w:rsidP="005A7E44">
            <w:pPr>
              <w:numPr>
                <w:ilvl w:val="0"/>
                <w:numId w:val="20"/>
              </w:numPr>
              <w:spacing w:before="0" w:after="200" w:line="276" w:lineRule="auto"/>
              <w:jc w:val="center"/>
              <w:rPr>
                <w:sz w:val="22"/>
                <w:szCs w:val="22"/>
                <w:lang w:bidi="en-US"/>
              </w:rPr>
            </w:pPr>
          </w:p>
        </w:tc>
        <w:tc>
          <w:tcPr>
            <w:tcW w:w="5812" w:type="dxa"/>
            <w:shd w:val="clear" w:color="auto" w:fill="auto"/>
            <w:vAlign w:val="center"/>
          </w:tcPr>
          <w:p w:rsidR="005A7E44" w:rsidRPr="00922942" w:rsidRDefault="005A7E44" w:rsidP="005A7E44">
            <w:pPr>
              <w:spacing w:before="0" w:after="200" w:line="276" w:lineRule="auto"/>
              <w:ind w:firstLine="0"/>
              <w:jc w:val="center"/>
              <w:rPr>
                <w:sz w:val="22"/>
                <w:szCs w:val="22"/>
                <w:lang w:bidi="en-US"/>
              </w:rPr>
            </w:pPr>
            <w:r w:rsidRPr="00922942">
              <w:rPr>
                <w:sz w:val="22"/>
                <w:szCs w:val="22"/>
                <w:lang w:bidi="en-US"/>
              </w:rPr>
              <w:t>Преобразователь расхода электромагнитный ПРЭМ-80 ГФ L0/-/F Кл. D</w:t>
            </w:r>
          </w:p>
        </w:tc>
        <w:tc>
          <w:tcPr>
            <w:tcW w:w="1276" w:type="dxa"/>
            <w:shd w:val="clear" w:color="auto" w:fill="auto"/>
            <w:vAlign w:val="center"/>
          </w:tcPr>
          <w:p w:rsidR="005A7E44" w:rsidRPr="00922942" w:rsidRDefault="005A7E44" w:rsidP="005A7E44">
            <w:pPr>
              <w:spacing w:before="0" w:after="200" w:line="276" w:lineRule="auto"/>
              <w:ind w:firstLine="0"/>
              <w:jc w:val="center"/>
              <w:rPr>
                <w:sz w:val="22"/>
                <w:szCs w:val="22"/>
                <w:lang w:bidi="en-US"/>
              </w:rPr>
            </w:pPr>
            <w:r w:rsidRPr="00922942">
              <w:rPr>
                <w:sz w:val="22"/>
                <w:szCs w:val="22"/>
                <w:lang w:bidi="en-US"/>
              </w:rPr>
              <w:t>шт.</w:t>
            </w:r>
          </w:p>
        </w:tc>
        <w:tc>
          <w:tcPr>
            <w:tcW w:w="1276" w:type="dxa"/>
            <w:shd w:val="clear" w:color="auto" w:fill="auto"/>
            <w:vAlign w:val="center"/>
          </w:tcPr>
          <w:p w:rsidR="005A7E44" w:rsidRPr="00922942" w:rsidRDefault="005A7E44" w:rsidP="005A7E44">
            <w:pPr>
              <w:spacing w:before="0" w:after="200" w:line="276" w:lineRule="auto"/>
              <w:ind w:firstLine="0"/>
              <w:jc w:val="center"/>
              <w:rPr>
                <w:sz w:val="22"/>
                <w:szCs w:val="22"/>
                <w:lang w:bidi="en-US"/>
              </w:rPr>
            </w:pPr>
            <w:r w:rsidRPr="00922942">
              <w:rPr>
                <w:sz w:val="22"/>
                <w:szCs w:val="22"/>
                <w:lang w:bidi="en-US"/>
              </w:rPr>
              <w:t>2</w:t>
            </w:r>
          </w:p>
        </w:tc>
      </w:tr>
      <w:tr w:rsidR="005A7E44" w:rsidRPr="00922942" w:rsidTr="005A7E44">
        <w:trPr>
          <w:trHeight w:val="20"/>
        </w:trPr>
        <w:tc>
          <w:tcPr>
            <w:tcW w:w="675" w:type="dxa"/>
            <w:shd w:val="clear" w:color="auto" w:fill="auto"/>
            <w:vAlign w:val="center"/>
          </w:tcPr>
          <w:p w:rsidR="005A7E44" w:rsidRPr="00922942" w:rsidRDefault="005A7E44" w:rsidP="005A7E44">
            <w:pPr>
              <w:numPr>
                <w:ilvl w:val="0"/>
                <w:numId w:val="20"/>
              </w:numPr>
              <w:spacing w:before="0" w:after="200" w:line="276" w:lineRule="auto"/>
              <w:jc w:val="center"/>
              <w:rPr>
                <w:sz w:val="22"/>
                <w:szCs w:val="22"/>
                <w:lang w:bidi="en-US"/>
              </w:rPr>
            </w:pPr>
          </w:p>
        </w:tc>
        <w:tc>
          <w:tcPr>
            <w:tcW w:w="5812" w:type="dxa"/>
            <w:shd w:val="clear" w:color="auto" w:fill="auto"/>
            <w:vAlign w:val="center"/>
          </w:tcPr>
          <w:p w:rsidR="005A7E44" w:rsidRPr="00922942" w:rsidRDefault="005A7E44" w:rsidP="005A7E44">
            <w:pPr>
              <w:spacing w:before="0" w:after="200" w:line="276" w:lineRule="auto"/>
              <w:ind w:firstLine="0"/>
              <w:jc w:val="center"/>
              <w:rPr>
                <w:sz w:val="22"/>
                <w:szCs w:val="22"/>
                <w:lang w:bidi="en-US"/>
              </w:rPr>
            </w:pPr>
            <w:r w:rsidRPr="00922942">
              <w:rPr>
                <w:sz w:val="22"/>
                <w:szCs w:val="22"/>
                <w:lang w:bidi="en-US"/>
              </w:rPr>
              <w:t>К-</w:t>
            </w:r>
            <w:proofErr w:type="spellStart"/>
            <w:r w:rsidRPr="00922942">
              <w:rPr>
                <w:sz w:val="22"/>
                <w:szCs w:val="22"/>
                <w:lang w:bidi="en-US"/>
              </w:rPr>
              <w:t>кт</w:t>
            </w:r>
            <w:proofErr w:type="spellEnd"/>
            <w:r w:rsidRPr="00922942">
              <w:rPr>
                <w:sz w:val="22"/>
                <w:szCs w:val="22"/>
                <w:lang w:bidi="en-US"/>
              </w:rPr>
              <w:t xml:space="preserve"> </w:t>
            </w:r>
            <w:proofErr w:type="spellStart"/>
            <w:r w:rsidRPr="00922942">
              <w:rPr>
                <w:sz w:val="22"/>
                <w:szCs w:val="22"/>
                <w:lang w:bidi="en-US"/>
              </w:rPr>
              <w:t>термопреобразователей</w:t>
            </w:r>
            <w:proofErr w:type="spellEnd"/>
            <w:r w:rsidRPr="00922942">
              <w:rPr>
                <w:sz w:val="22"/>
                <w:szCs w:val="22"/>
                <w:lang w:bidi="en-US"/>
              </w:rPr>
              <w:t xml:space="preserve"> КТСП НСХPt100 L80, </w:t>
            </w:r>
            <w:proofErr w:type="spellStart"/>
            <w:r w:rsidRPr="00922942">
              <w:rPr>
                <w:sz w:val="22"/>
                <w:szCs w:val="22"/>
                <w:lang w:bidi="en-US"/>
              </w:rPr>
              <w:t>кл</w:t>
            </w:r>
            <w:proofErr w:type="spellEnd"/>
            <w:r w:rsidRPr="00922942">
              <w:rPr>
                <w:sz w:val="22"/>
                <w:szCs w:val="22"/>
                <w:lang w:bidi="en-US"/>
              </w:rPr>
              <w:t>. В (3.2.03.02.4.3.3)</w:t>
            </w:r>
          </w:p>
        </w:tc>
        <w:tc>
          <w:tcPr>
            <w:tcW w:w="1276" w:type="dxa"/>
            <w:shd w:val="clear" w:color="auto" w:fill="auto"/>
            <w:vAlign w:val="center"/>
          </w:tcPr>
          <w:p w:rsidR="005A7E44" w:rsidRPr="00922942" w:rsidRDefault="005A7E44" w:rsidP="005A7E44">
            <w:pPr>
              <w:spacing w:before="0" w:after="200" w:line="276" w:lineRule="auto"/>
              <w:ind w:firstLine="0"/>
              <w:jc w:val="center"/>
              <w:rPr>
                <w:sz w:val="22"/>
                <w:szCs w:val="22"/>
                <w:lang w:bidi="en-US"/>
              </w:rPr>
            </w:pPr>
            <w:r w:rsidRPr="00922942">
              <w:rPr>
                <w:sz w:val="22"/>
                <w:szCs w:val="22"/>
                <w:lang w:bidi="en-US"/>
              </w:rPr>
              <w:t>шт.</w:t>
            </w:r>
          </w:p>
        </w:tc>
        <w:tc>
          <w:tcPr>
            <w:tcW w:w="1276" w:type="dxa"/>
            <w:shd w:val="clear" w:color="auto" w:fill="auto"/>
            <w:vAlign w:val="center"/>
          </w:tcPr>
          <w:p w:rsidR="005A7E44" w:rsidRPr="00922942" w:rsidRDefault="005A7E44" w:rsidP="005A7E44">
            <w:pPr>
              <w:spacing w:before="0" w:after="200" w:line="276" w:lineRule="auto"/>
              <w:ind w:firstLine="0"/>
              <w:jc w:val="center"/>
              <w:rPr>
                <w:sz w:val="22"/>
                <w:szCs w:val="22"/>
                <w:lang w:bidi="en-US"/>
              </w:rPr>
            </w:pPr>
            <w:r w:rsidRPr="00922942">
              <w:rPr>
                <w:sz w:val="22"/>
                <w:szCs w:val="22"/>
                <w:lang w:bidi="en-US"/>
              </w:rPr>
              <w:t>1</w:t>
            </w:r>
          </w:p>
        </w:tc>
      </w:tr>
      <w:tr w:rsidR="005A7E44" w:rsidRPr="00922942" w:rsidTr="005A7E44">
        <w:trPr>
          <w:trHeight w:val="20"/>
        </w:trPr>
        <w:tc>
          <w:tcPr>
            <w:tcW w:w="675" w:type="dxa"/>
            <w:shd w:val="clear" w:color="auto" w:fill="auto"/>
            <w:vAlign w:val="center"/>
          </w:tcPr>
          <w:p w:rsidR="005A7E44" w:rsidRPr="00922942" w:rsidRDefault="005A7E44" w:rsidP="005A7E44">
            <w:pPr>
              <w:numPr>
                <w:ilvl w:val="0"/>
                <w:numId w:val="20"/>
              </w:numPr>
              <w:spacing w:before="0" w:after="200" w:line="276" w:lineRule="auto"/>
              <w:jc w:val="center"/>
              <w:rPr>
                <w:sz w:val="22"/>
                <w:szCs w:val="22"/>
                <w:lang w:bidi="en-US"/>
              </w:rPr>
            </w:pPr>
          </w:p>
        </w:tc>
        <w:tc>
          <w:tcPr>
            <w:tcW w:w="5812" w:type="dxa"/>
            <w:shd w:val="clear" w:color="auto" w:fill="auto"/>
            <w:vAlign w:val="center"/>
          </w:tcPr>
          <w:p w:rsidR="005A7E44" w:rsidRPr="00922942" w:rsidRDefault="005A7E44" w:rsidP="005A7E44">
            <w:pPr>
              <w:spacing w:before="0" w:after="200" w:line="276" w:lineRule="auto"/>
              <w:ind w:firstLine="0"/>
              <w:jc w:val="center"/>
              <w:rPr>
                <w:sz w:val="22"/>
                <w:szCs w:val="22"/>
                <w:lang w:bidi="en-US"/>
              </w:rPr>
            </w:pPr>
            <w:r w:rsidRPr="00922942">
              <w:rPr>
                <w:sz w:val="22"/>
                <w:szCs w:val="22"/>
                <w:lang w:bidi="en-US"/>
              </w:rPr>
              <w:t xml:space="preserve">Гильза к </w:t>
            </w:r>
            <w:proofErr w:type="spellStart"/>
            <w:r w:rsidRPr="00922942">
              <w:rPr>
                <w:sz w:val="22"/>
                <w:szCs w:val="22"/>
                <w:lang w:bidi="en-US"/>
              </w:rPr>
              <w:t>термопреобразователю</w:t>
            </w:r>
            <w:proofErr w:type="spellEnd"/>
            <w:r w:rsidRPr="00922942">
              <w:rPr>
                <w:sz w:val="22"/>
                <w:szCs w:val="22"/>
                <w:lang w:bidi="en-US"/>
              </w:rPr>
              <w:t xml:space="preserve"> L80, М20х1,5 (ТНИВ.301116.005)</w:t>
            </w:r>
          </w:p>
        </w:tc>
        <w:tc>
          <w:tcPr>
            <w:tcW w:w="1276" w:type="dxa"/>
            <w:shd w:val="clear" w:color="auto" w:fill="auto"/>
            <w:vAlign w:val="center"/>
          </w:tcPr>
          <w:p w:rsidR="005A7E44" w:rsidRPr="00922942" w:rsidRDefault="005A7E44" w:rsidP="005A7E44">
            <w:pPr>
              <w:spacing w:before="0" w:after="200" w:line="276" w:lineRule="auto"/>
              <w:ind w:firstLine="0"/>
              <w:jc w:val="center"/>
              <w:rPr>
                <w:sz w:val="22"/>
                <w:szCs w:val="22"/>
                <w:lang w:bidi="en-US"/>
              </w:rPr>
            </w:pPr>
            <w:r w:rsidRPr="00922942">
              <w:rPr>
                <w:sz w:val="22"/>
                <w:szCs w:val="22"/>
                <w:lang w:bidi="en-US"/>
              </w:rPr>
              <w:t>шт.</w:t>
            </w:r>
          </w:p>
        </w:tc>
        <w:tc>
          <w:tcPr>
            <w:tcW w:w="1276" w:type="dxa"/>
            <w:shd w:val="clear" w:color="auto" w:fill="auto"/>
            <w:vAlign w:val="center"/>
          </w:tcPr>
          <w:p w:rsidR="005A7E44" w:rsidRPr="00922942" w:rsidRDefault="005A7E44" w:rsidP="005A7E44">
            <w:pPr>
              <w:spacing w:before="0" w:after="200" w:line="276" w:lineRule="auto"/>
              <w:ind w:firstLine="0"/>
              <w:jc w:val="center"/>
              <w:rPr>
                <w:sz w:val="22"/>
                <w:szCs w:val="22"/>
                <w:lang w:bidi="en-US"/>
              </w:rPr>
            </w:pPr>
            <w:r w:rsidRPr="00922942">
              <w:rPr>
                <w:sz w:val="22"/>
                <w:szCs w:val="22"/>
                <w:lang w:bidi="en-US"/>
              </w:rPr>
              <w:t>2</w:t>
            </w:r>
          </w:p>
        </w:tc>
      </w:tr>
      <w:tr w:rsidR="005A7E44" w:rsidRPr="00922942" w:rsidTr="005A7E44">
        <w:trPr>
          <w:trHeight w:val="20"/>
        </w:trPr>
        <w:tc>
          <w:tcPr>
            <w:tcW w:w="675" w:type="dxa"/>
            <w:shd w:val="clear" w:color="auto" w:fill="auto"/>
            <w:vAlign w:val="center"/>
          </w:tcPr>
          <w:p w:rsidR="005A7E44" w:rsidRPr="00922942" w:rsidRDefault="005A7E44" w:rsidP="005A7E44">
            <w:pPr>
              <w:numPr>
                <w:ilvl w:val="0"/>
                <w:numId w:val="20"/>
              </w:numPr>
              <w:spacing w:before="0" w:after="200" w:line="276" w:lineRule="auto"/>
              <w:jc w:val="center"/>
              <w:rPr>
                <w:sz w:val="22"/>
                <w:szCs w:val="22"/>
                <w:lang w:bidi="en-US"/>
              </w:rPr>
            </w:pPr>
          </w:p>
        </w:tc>
        <w:tc>
          <w:tcPr>
            <w:tcW w:w="5812" w:type="dxa"/>
            <w:shd w:val="clear" w:color="auto" w:fill="auto"/>
            <w:vAlign w:val="center"/>
          </w:tcPr>
          <w:p w:rsidR="005A7E44" w:rsidRPr="00922942" w:rsidRDefault="005A7E44" w:rsidP="005A7E44">
            <w:pPr>
              <w:spacing w:before="0" w:after="200" w:line="276" w:lineRule="auto"/>
              <w:ind w:firstLine="0"/>
              <w:jc w:val="center"/>
              <w:rPr>
                <w:sz w:val="22"/>
                <w:szCs w:val="22"/>
                <w:lang w:bidi="en-US"/>
              </w:rPr>
            </w:pPr>
            <w:r w:rsidRPr="00922942">
              <w:rPr>
                <w:sz w:val="22"/>
                <w:szCs w:val="22"/>
                <w:lang w:bidi="en-US"/>
              </w:rPr>
              <w:t>Бобышка прямая 35 мм М20х1,5 (ТНИВ.715341.034-06)</w:t>
            </w:r>
          </w:p>
        </w:tc>
        <w:tc>
          <w:tcPr>
            <w:tcW w:w="1276" w:type="dxa"/>
            <w:shd w:val="clear" w:color="auto" w:fill="auto"/>
            <w:vAlign w:val="center"/>
          </w:tcPr>
          <w:p w:rsidR="005A7E44" w:rsidRPr="00922942" w:rsidRDefault="005A7E44" w:rsidP="005A7E44">
            <w:pPr>
              <w:spacing w:before="0" w:after="200" w:line="276" w:lineRule="auto"/>
              <w:ind w:firstLine="0"/>
              <w:jc w:val="center"/>
              <w:rPr>
                <w:sz w:val="22"/>
                <w:szCs w:val="22"/>
                <w:lang w:bidi="en-US"/>
              </w:rPr>
            </w:pPr>
            <w:r w:rsidRPr="00922942">
              <w:rPr>
                <w:sz w:val="22"/>
                <w:szCs w:val="22"/>
                <w:lang w:bidi="en-US"/>
              </w:rPr>
              <w:t>шт.</w:t>
            </w:r>
          </w:p>
        </w:tc>
        <w:tc>
          <w:tcPr>
            <w:tcW w:w="1276" w:type="dxa"/>
            <w:shd w:val="clear" w:color="auto" w:fill="auto"/>
            <w:vAlign w:val="center"/>
          </w:tcPr>
          <w:p w:rsidR="005A7E44" w:rsidRPr="00922942" w:rsidRDefault="005A7E44" w:rsidP="005A7E44">
            <w:pPr>
              <w:spacing w:before="0" w:after="200" w:line="276" w:lineRule="auto"/>
              <w:ind w:firstLine="0"/>
              <w:jc w:val="center"/>
              <w:rPr>
                <w:sz w:val="22"/>
                <w:szCs w:val="22"/>
                <w:lang w:bidi="en-US"/>
              </w:rPr>
            </w:pPr>
            <w:r w:rsidRPr="00922942">
              <w:rPr>
                <w:sz w:val="22"/>
                <w:szCs w:val="22"/>
                <w:lang w:bidi="en-US"/>
              </w:rPr>
              <w:t>2</w:t>
            </w:r>
          </w:p>
        </w:tc>
      </w:tr>
      <w:tr w:rsidR="005A7E44" w:rsidRPr="00922942" w:rsidTr="005A7E44">
        <w:trPr>
          <w:trHeight w:val="20"/>
        </w:trPr>
        <w:tc>
          <w:tcPr>
            <w:tcW w:w="675" w:type="dxa"/>
            <w:shd w:val="clear" w:color="auto" w:fill="auto"/>
            <w:vAlign w:val="center"/>
          </w:tcPr>
          <w:p w:rsidR="005A7E44" w:rsidRPr="00922942" w:rsidRDefault="005A7E44" w:rsidP="005A7E44">
            <w:pPr>
              <w:numPr>
                <w:ilvl w:val="0"/>
                <w:numId w:val="20"/>
              </w:numPr>
              <w:spacing w:before="0" w:after="200" w:line="276" w:lineRule="auto"/>
              <w:jc w:val="center"/>
              <w:rPr>
                <w:sz w:val="22"/>
                <w:szCs w:val="22"/>
                <w:lang w:bidi="en-US"/>
              </w:rPr>
            </w:pPr>
          </w:p>
        </w:tc>
        <w:tc>
          <w:tcPr>
            <w:tcW w:w="5812" w:type="dxa"/>
            <w:shd w:val="clear" w:color="auto" w:fill="auto"/>
            <w:vAlign w:val="center"/>
          </w:tcPr>
          <w:p w:rsidR="005A7E44" w:rsidRPr="00922942" w:rsidRDefault="005A7E44" w:rsidP="005A7E44">
            <w:pPr>
              <w:spacing w:before="0" w:after="200" w:line="276" w:lineRule="auto"/>
              <w:ind w:firstLine="0"/>
              <w:jc w:val="center"/>
              <w:rPr>
                <w:sz w:val="22"/>
                <w:szCs w:val="22"/>
                <w:lang w:bidi="en-US"/>
              </w:rPr>
            </w:pPr>
            <w:r w:rsidRPr="00922942">
              <w:rPr>
                <w:sz w:val="22"/>
                <w:szCs w:val="22"/>
                <w:lang w:bidi="en-US"/>
              </w:rPr>
              <w:t xml:space="preserve">Датчик избыточного давления </w:t>
            </w:r>
            <w:proofErr w:type="spellStart"/>
            <w:r w:rsidRPr="00922942">
              <w:rPr>
                <w:sz w:val="22"/>
                <w:szCs w:val="22"/>
                <w:lang w:bidi="en-US"/>
              </w:rPr>
              <w:t>Коммуналец</w:t>
            </w:r>
            <w:proofErr w:type="spellEnd"/>
            <w:r w:rsidRPr="00922942">
              <w:rPr>
                <w:sz w:val="22"/>
                <w:szCs w:val="22"/>
                <w:lang w:bidi="en-US"/>
              </w:rPr>
              <w:t xml:space="preserve"> СДВ-И 1,6 МПа, 0,5%</w:t>
            </w:r>
          </w:p>
        </w:tc>
        <w:tc>
          <w:tcPr>
            <w:tcW w:w="1276" w:type="dxa"/>
            <w:shd w:val="clear" w:color="auto" w:fill="auto"/>
            <w:vAlign w:val="center"/>
          </w:tcPr>
          <w:p w:rsidR="005A7E44" w:rsidRPr="00922942" w:rsidRDefault="005A7E44" w:rsidP="005A7E44">
            <w:pPr>
              <w:spacing w:before="0" w:after="200" w:line="276" w:lineRule="auto"/>
              <w:ind w:firstLine="0"/>
              <w:jc w:val="center"/>
              <w:rPr>
                <w:sz w:val="22"/>
                <w:szCs w:val="22"/>
                <w:lang w:bidi="en-US"/>
              </w:rPr>
            </w:pPr>
            <w:r w:rsidRPr="00922942">
              <w:rPr>
                <w:sz w:val="22"/>
                <w:szCs w:val="22"/>
                <w:lang w:bidi="en-US"/>
              </w:rPr>
              <w:t>шт.</w:t>
            </w:r>
          </w:p>
        </w:tc>
        <w:tc>
          <w:tcPr>
            <w:tcW w:w="1276" w:type="dxa"/>
            <w:shd w:val="clear" w:color="auto" w:fill="auto"/>
            <w:vAlign w:val="center"/>
          </w:tcPr>
          <w:p w:rsidR="005A7E44" w:rsidRPr="00922942" w:rsidRDefault="005A7E44" w:rsidP="005A7E44">
            <w:pPr>
              <w:spacing w:before="0" w:after="200" w:line="276" w:lineRule="auto"/>
              <w:ind w:firstLine="0"/>
              <w:jc w:val="center"/>
              <w:rPr>
                <w:sz w:val="22"/>
                <w:szCs w:val="22"/>
                <w:lang w:bidi="en-US"/>
              </w:rPr>
            </w:pPr>
            <w:r w:rsidRPr="00922942">
              <w:rPr>
                <w:sz w:val="22"/>
                <w:szCs w:val="22"/>
                <w:lang w:bidi="en-US"/>
              </w:rPr>
              <w:t>2</w:t>
            </w:r>
          </w:p>
        </w:tc>
      </w:tr>
      <w:tr w:rsidR="005A7E44" w:rsidRPr="00922942" w:rsidTr="005A7E44">
        <w:trPr>
          <w:trHeight w:val="20"/>
        </w:trPr>
        <w:tc>
          <w:tcPr>
            <w:tcW w:w="675" w:type="dxa"/>
            <w:shd w:val="clear" w:color="auto" w:fill="auto"/>
            <w:vAlign w:val="center"/>
          </w:tcPr>
          <w:p w:rsidR="005A7E44" w:rsidRPr="00922942" w:rsidRDefault="005A7E44" w:rsidP="005A7E44">
            <w:pPr>
              <w:numPr>
                <w:ilvl w:val="0"/>
                <w:numId w:val="20"/>
              </w:numPr>
              <w:spacing w:before="0" w:after="200" w:line="276" w:lineRule="auto"/>
              <w:jc w:val="center"/>
              <w:rPr>
                <w:sz w:val="22"/>
                <w:szCs w:val="22"/>
                <w:lang w:bidi="en-US"/>
              </w:rPr>
            </w:pPr>
          </w:p>
        </w:tc>
        <w:tc>
          <w:tcPr>
            <w:tcW w:w="5812" w:type="dxa"/>
            <w:shd w:val="clear" w:color="auto" w:fill="auto"/>
            <w:vAlign w:val="center"/>
          </w:tcPr>
          <w:p w:rsidR="005A7E44" w:rsidRPr="00922942" w:rsidRDefault="005A7E44" w:rsidP="005A7E44">
            <w:pPr>
              <w:spacing w:before="0" w:after="200" w:line="276" w:lineRule="auto"/>
              <w:ind w:firstLine="0"/>
              <w:jc w:val="center"/>
              <w:rPr>
                <w:sz w:val="22"/>
                <w:szCs w:val="22"/>
                <w:lang w:bidi="en-US"/>
              </w:rPr>
            </w:pPr>
            <w:r w:rsidRPr="00922942">
              <w:rPr>
                <w:sz w:val="22"/>
                <w:szCs w:val="22"/>
                <w:lang w:bidi="en-US"/>
              </w:rPr>
              <w:t>Блок питания 5ВР220-124</w:t>
            </w:r>
            <w:proofErr w:type="gramStart"/>
            <w:r w:rsidRPr="00922942">
              <w:rPr>
                <w:sz w:val="22"/>
                <w:szCs w:val="22"/>
                <w:lang w:bidi="en-US"/>
              </w:rPr>
              <w:t xml:space="preserve"> Д</w:t>
            </w:r>
            <w:proofErr w:type="gramEnd"/>
          </w:p>
        </w:tc>
        <w:tc>
          <w:tcPr>
            <w:tcW w:w="1276" w:type="dxa"/>
            <w:shd w:val="clear" w:color="auto" w:fill="auto"/>
            <w:vAlign w:val="center"/>
          </w:tcPr>
          <w:p w:rsidR="005A7E44" w:rsidRPr="00922942" w:rsidRDefault="005A7E44" w:rsidP="005A7E44">
            <w:pPr>
              <w:spacing w:before="0" w:after="200" w:line="276" w:lineRule="auto"/>
              <w:ind w:firstLine="0"/>
              <w:jc w:val="center"/>
              <w:rPr>
                <w:sz w:val="22"/>
                <w:szCs w:val="22"/>
                <w:lang w:bidi="en-US"/>
              </w:rPr>
            </w:pPr>
            <w:r w:rsidRPr="00922942">
              <w:rPr>
                <w:sz w:val="22"/>
                <w:szCs w:val="22"/>
                <w:lang w:bidi="en-US"/>
              </w:rPr>
              <w:t>шт.</w:t>
            </w:r>
          </w:p>
        </w:tc>
        <w:tc>
          <w:tcPr>
            <w:tcW w:w="1276" w:type="dxa"/>
            <w:shd w:val="clear" w:color="auto" w:fill="auto"/>
            <w:vAlign w:val="center"/>
          </w:tcPr>
          <w:p w:rsidR="005A7E44" w:rsidRPr="00922942" w:rsidRDefault="005A7E44" w:rsidP="005A7E44">
            <w:pPr>
              <w:spacing w:before="0" w:after="200" w:line="276" w:lineRule="auto"/>
              <w:ind w:firstLine="0"/>
              <w:jc w:val="center"/>
              <w:rPr>
                <w:sz w:val="22"/>
                <w:szCs w:val="22"/>
                <w:lang w:bidi="en-US"/>
              </w:rPr>
            </w:pPr>
            <w:r w:rsidRPr="00922942">
              <w:rPr>
                <w:sz w:val="22"/>
                <w:szCs w:val="22"/>
                <w:lang w:bidi="en-US"/>
              </w:rPr>
              <w:t>2</w:t>
            </w:r>
          </w:p>
        </w:tc>
      </w:tr>
      <w:tr w:rsidR="005A7E44" w:rsidRPr="00922942" w:rsidTr="005A7E44">
        <w:trPr>
          <w:trHeight w:val="20"/>
        </w:trPr>
        <w:tc>
          <w:tcPr>
            <w:tcW w:w="675" w:type="dxa"/>
            <w:shd w:val="clear" w:color="auto" w:fill="auto"/>
            <w:vAlign w:val="center"/>
          </w:tcPr>
          <w:p w:rsidR="005A7E44" w:rsidRPr="00922942" w:rsidRDefault="005A7E44" w:rsidP="005A7E44">
            <w:pPr>
              <w:numPr>
                <w:ilvl w:val="0"/>
                <w:numId w:val="20"/>
              </w:numPr>
              <w:spacing w:before="0" w:after="200" w:line="276" w:lineRule="auto"/>
              <w:jc w:val="center"/>
              <w:rPr>
                <w:sz w:val="22"/>
                <w:szCs w:val="22"/>
                <w:lang w:bidi="en-US"/>
              </w:rPr>
            </w:pPr>
          </w:p>
        </w:tc>
        <w:tc>
          <w:tcPr>
            <w:tcW w:w="5812" w:type="dxa"/>
            <w:shd w:val="clear" w:color="auto" w:fill="auto"/>
            <w:vAlign w:val="center"/>
          </w:tcPr>
          <w:p w:rsidR="005A7E44" w:rsidRPr="00922942" w:rsidRDefault="005A7E44" w:rsidP="005A7E44">
            <w:pPr>
              <w:spacing w:before="0" w:after="200" w:line="276" w:lineRule="auto"/>
              <w:ind w:firstLine="0"/>
              <w:jc w:val="center"/>
              <w:rPr>
                <w:sz w:val="22"/>
                <w:szCs w:val="22"/>
                <w:lang w:bidi="en-US"/>
              </w:rPr>
            </w:pPr>
            <w:r w:rsidRPr="00922942">
              <w:rPr>
                <w:sz w:val="22"/>
                <w:szCs w:val="22"/>
                <w:lang w:bidi="en-US"/>
              </w:rPr>
              <w:t>Шкаф узла учета ШМ</w:t>
            </w:r>
            <w:proofErr w:type="gramStart"/>
            <w:r w:rsidRPr="00922942">
              <w:rPr>
                <w:sz w:val="22"/>
                <w:szCs w:val="22"/>
                <w:lang w:bidi="en-US"/>
              </w:rPr>
              <w:t>7</w:t>
            </w:r>
            <w:proofErr w:type="gramEnd"/>
            <w:r w:rsidRPr="00922942">
              <w:rPr>
                <w:sz w:val="22"/>
                <w:szCs w:val="22"/>
                <w:lang w:bidi="en-US"/>
              </w:rPr>
              <w:t xml:space="preserve"> (шкаф IP-55 для ВКТ-7 в сборе)</w:t>
            </w:r>
          </w:p>
        </w:tc>
        <w:tc>
          <w:tcPr>
            <w:tcW w:w="1276" w:type="dxa"/>
            <w:shd w:val="clear" w:color="auto" w:fill="auto"/>
            <w:vAlign w:val="center"/>
          </w:tcPr>
          <w:p w:rsidR="005A7E44" w:rsidRPr="00922942" w:rsidRDefault="005A7E44" w:rsidP="005A7E44">
            <w:pPr>
              <w:spacing w:before="0" w:after="200" w:line="276" w:lineRule="auto"/>
              <w:ind w:firstLine="0"/>
              <w:jc w:val="center"/>
              <w:rPr>
                <w:sz w:val="22"/>
                <w:szCs w:val="22"/>
                <w:lang w:bidi="en-US"/>
              </w:rPr>
            </w:pPr>
            <w:r w:rsidRPr="00922942">
              <w:rPr>
                <w:sz w:val="22"/>
                <w:szCs w:val="22"/>
                <w:lang w:bidi="en-US"/>
              </w:rPr>
              <w:t>шт.</w:t>
            </w:r>
          </w:p>
        </w:tc>
        <w:tc>
          <w:tcPr>
            <w:tcW w:w="1276" w:type="dxa"/>
            <w:shd w:val="clear" w:color="auto" w:fill="auto"/>
            <w:vAlign w:val="center"/>
          </w:tcPr>
          <w:p w:rsidR="005A7E44" w:rsidRPr="00922942" w:rsidRDefault="005A7E44" w:rsidP="005A7E44">
            <w:pPr>
              <w:spacing w:before="0" w:after="200" w:line="276" w:lineRule="auto"/>
              <w:ind w:firstLine="0"/>
              <w:jc w:val="center"/>
              <w:rPr>
                <w:sz w:val="22"/>
                <w:szCs w:val="22"/>
                <w:lang w:bidi="en-US"/>
              </w:rPr>
            </w:pPr>
            <w:r w:rsidRPr="00922942">
              <w:rPr>
                <w:sz w:val="22"/>
                <w:szCs w:val="22"/>
                <w:lang w:bidi="en-US"/>
              </w:rPr>
              <w:t>1</w:t>
            </w:r>
          </w:p>
        </w:tc>
      </w:tr>
      <w:tr w:rsidR="005A7E44" w:rsidRPr="00922942" w:rsidTr="005A7E44">
        <w:trPr>
          <w:trHeight w:val="20"/>
        </w:trPr>
        <w:tc>
          <w:tcPr>
            <w:tcW w:w="675" w:type="dxa"/>
            <w:shd w:val="clear" w:color="auto" w:fill="auto"/>
            <w:vAlign w:val="center"/>
          </w:tcPr>
          <w:p w:rsidR="005A7E44" w:rsidRPr="00922942" w:rsidRDefault="005A7E44" w:rsidP="005A7E44">
            <w:pPr>
              <w:numPr>
                <w:ilvl w:val="0"/>
                <w:numId w:val="20"/>
              </w:numPr>
              <w:spacing w:before="0" w:after="200" w:line="276" w:lineRule="auto"/>
              <w:jc w:val="center"/>
              <w:rPr>
                <w:sz w:val="22"/>
                <w:szCs w:val="22"/>
                <w:lang w:bidi="en-US"/>
              </w:rPr>
            </w:pPr>
          </w:p>
        </w:tc>
        <w:tc>
          <w:tcPr>
            <w:tcW w:w="5812" w:type="dxa"/>
            <w:shd w:val="clear" w:color="auto" w:fill="auto"/>
            <w:vAlign w:val="center"/>
          </w:tcPr>
          <w:p w:rsidR="005A7E44" w:rsidRPr="00922942" w:rsidRDefault="005A7E44" w:rsidP="005A7E44">
            <w:pPr>
              <w:spacing w:before="0" w:after="200" w:line="276" w:lineRule="auto"/>
              <w:ind w:firstLine="0"/>
              <w:jc w:val="center"/>
              <w:rPr>
                <w:sz w:val="22"/>
                <w:szCs w:val="22"/>
                <w:lang w:bidi="en-US"/>
              </w:rPr>
            </w:pPr>
            <w:r w:rsidRPr="00922942">
              <w:rPr>
                <w:sz w:val="22"/>
                <w:szCs w:val="22"/>
                <w:lang w:bidi="en-US"/>
              </w:rPr>
              <w:t>Провод ПВС 3х0.75 ТРТС</w:t>
            </w:r>
          </w:p>
        </w:tc>
        <w:tc>
          <w:tcPr>
            <w:tcW w:w="1276" w:type="dxa"/>
            <w:shd w:val="clear" w:color="auto" w:fill="auto"/>
            <w:vAlign w:val="center"/>
          </w:tcPr>
          <w:p w:rsidR="005A7E44" w:rsidRPr="00922942" w:rsidRDefault="005A7E44" w:rsidP="005A7E44">
            <w:pPr>
              <w:spacing w:before="0" w:after="200" w:line="276" w:lineRule="auto"/>
              <w:ind w:firstLine="0"/>
              <w:jc w:val="center"/>
              <w:rPr>
                <w:sz w:val="22"/>
                <w:szCs w:val="22"/>
                <w:lang w:bidi="en-US"/>
              </w:rPr>
            </w:pPr>
            <w:r w:rsidRPr="00922942">
              <w:rPr>
                <w:sz w:val="22"/>
                <w:szCs w:val="22"/>
                <w:lang w:bidi="en-US"/>
              </w:rPr>
              <w:t>м.</w:t>
            </w:r>
          </w:p>
        </w:tc>
        <w:tc>
          <w:tcPr>
            <w:tcW w:w="1276" w:type="dxa"/>
            <w:shd w:val="clear" w:color="auto" w:fill="auto"/>
            <w:vAlign w:val="center"/>
          </w:tcPr>
          <w:p w:rsidR="005A7E44" w:rsidRPr="00922942" w:rsidRDefault="005A7E44" w:rsidP="005A7E44">
            <w:pPr>
              <w:spacing w:before="0" w:after="200" w:line="276" w:lineRule="auto"/>
              <w:ind w:firstLine="0"/>
              <w:jc w:val="center"/>
              <w:rPr>
                <w:sz w:val="22"/>
                <w:szCs w:val="22"/>
                <w:lang w:bidi="en-US"/>
              </w:rPr>
            </w:pPr>
            <w:r w:rsidRPr="00922942">
              <w:rPr>
                <w:sz w:val="22"/>
                <w:szCs w:val="22"/>
                <w:lang w:bidi="en-US"/>
              </w:rPr>
              <w:t>10</w:t>
            </w:r>
          </w:p>
        </w:tc>
      </w:tr>
      <w:tr w:rsidR="005A7E44" w:rsidRPr="00922942" w:rsidTr="005A7E44">
        <w:trPr>
          <w:trHeight w:val="20"/>
        </w:trPr>
        <w:tc>
          <w:tcPr>
            <w:tcW w:w="675" w:type="dxa"/>
            <w:shd w:val="clear" w:color="auto" w:fill="auto"/>
            <w:vAlign w:val="center"/>
          </w:tcPr>
          <w:p w:rsidR="005A7E44" w:rsidRPr="00922942" w:rsidRDefault="005A7E44" w:rsidP="005A7E44">
            <w:pPr>
              <w:numPr>
                <w:ilvl w:val="0"/>
                <w:numId w:val="20"/>
              </w:numPr>
              <w:spacing w:before="0" w:after="200" w:line="276" w:lineRule="auto"/>
              <w:jc w:val="center"/>
              <w:rPr>
                <w:sz w:val="22"/>
                <w:szCs w:val="22"/>
                <w:lang w:bidi="en-US"/>
              </w:rPr>
            </w:pPr>
          </w:p>
        </w:tc>
        <w:tc>
          <w:tcPr>
            <w:tcW w:w="5812" w:type="dxa"/>
            <w:shd w:val="clear" w:color="auto" w:fill="auto"/>
            <w:vAlign w:val="center"/>
          </w:tcPr>
          <w:p w:rsidR="005A7E44" w:rsidRPr="00922942" w:rsidRDefault="005A7E44" w:rsidP="005A7E44">
            <w:pPr>
              <w:spacing w:before="0" w:after="200" w:line="276" w:lineRule="auto"/>
              <w:ind w:firstLine="0"/>
              <w:jc w:val="center"/>
              <w:rPr>
                <w:sz w:val="22"/>
                <w:szCs w:val="22"/>
                <w:lang w:bidi="en-US"/>
              </w:rPr>
            </w:pPr>
            <w:proofErr w:type="gramStart"/>
            <w:r w:rsidRPr="00922942">
              <w:rPr>
                <w:sz w:val="22"/>
                <w:szCs w:val="22"/>
                <w:lang w:bidi="en-US"/>
              </w:rPr>
              <w:t>Труба</w:t>
            </w:r>
            <w:proofErr w:type="gramEnd"/>
            <w:r w:rsidRPr="00922942">
              <w:rPr>
                <w:sz w:val="22"/>
                <w:szCs w:val="22"/>
                <w:lang w:bidi="en-US"/>
              </w:rPr>
              <w:t xml:space="preserve"> гофрированная ПВХ 16мм с протяжкой легкая серая (25м)</w:t>
            </w:r>
          </w:p>
        </w:tc>
        <w:tc>
          <w:tcPr>
            <w:tcW w:w="1276" w:type="dxa"/>
            <w:shd w:val="clear" w:color="auto" w:fill="auto"/>
            <w:vAlign w:val="center"/>
          </w:tcPr>
          <w:p w:rsidR="005A7E44" w:rsidRPr="00922942" w:rsidRDefault="005A7E44" w:rsidP="005A7E44">
            <w:pPr>
              <w:spacing w:before="0" w:after="200" w:line="276" w:lineRule="auto"/>
              <w:ind w:firstLine="0"/>
              <w:jc w:val="center"/>
              <w:rPr>
                <w:sz w:val="22"/>
                <w:szCs w:val="22"/>
                <w:lang w:bidi="en-US"/>
              </w:rPr>
            </w:pPr>
            <w:r w:rsidRPr="00922942">
              <w:rPr>
                <w:sz w:val="22"/>
                <w:szCs w:val="22"/>
                <w:lang w:bidi="en-US"/>
              </w:rPr>
              <w:t>м</w:t>
            </w:r>
          </w:p>
        </w:tc>
        <w:tc>
          <w:tcPr>
            <w:tcW w:w="1276" w:type="dxa"/>
            <w:shd w:val="clear" w:color="auto" w:fill="auto"/>
            <w:vAlign w:val="center"/>
          </w:tcPr>
          <w:p w:rsidR="005A7E44" w:rsidRPr="00922942" w:rsidRDefault="005A7E44" w:rsidP="005A7E44">
            <w:pPr>
              <w:spacing w:before="0" w:after="200" w:line="276" w:lineRule="auto"/>
              <w:ind w:firstLine="0"/>
              <w:jc w:val="center"/>
              <w:rPr>
                <w:sz w:val="22"/>
                <w:szCs w:val="22"/>
                <w:lang w:bidi="en-US"/>
              </w:rPr>
            </w:pPr>
            <w:r w:rsidRPr="00922942">
              <w:rPr>
                <w:sz w:val="22"/>
                <w:szCs w:val="22"/>
                <w:lang w:bidi="en-US"/>
              </w:rPr>
              <w:t>50</w:t>
            </w:r>
          </w:p>
        </w:tc>
      </w:tr>
      <w:tr w:rsidR="005A7E44" w:rsidRPr="00922942" w:rsidTr="005A7E44">
        <w:trPr>
          <w:trHeight w:val="20"/>
        </w:trPr>
        <w:tc>
          <w:tcPr>
            <w:tcW w:w="675" w:type="dxa"/>
            <w:shd w:val="clear" w:color="auto" w:fill="auto"/>
            <w:vAlign w:val="center"/>
          </w:tcPr>
          <w:p w:rsidR="005A7E44" w:rsidRPr="00922942" w:rsidRDefault="005A7E44" w:rsidP="005A7E44">
            <w:pPr>
              <w:numPr>
                <w:ilvl w:val="0"/>
                <w:numId w:val="20"/>
              </w:numPr>
              <w:spacing w:before="0" w:after="200" w:line="276" w:lineRule="auto"/>
              <w:jc w:val="center"/>
              <w:rPr>
                <w:sz w:val="22"/>
                <w:szCs w:val="22"/>
                <w:lang w:bidi="en-US"/>
              </w:rPr>
            </w:pPr>
          </w:p>
        </w:tc>
        <w:tc>
          <w:tcPr>
            <w:tcW w:w="5812" w:type="dxa"/>
            <w:shd w:val="clear" w:color="auto" w:fill="auto"/>
            <w:vAlign w:val="center"/>
          </w:tcPr>
          <w:p w:rsidR="005A7E44" w:rsidRPr="00922942" w:rsidRDefault="005A7E44" w:rsidP="005A7E44">
            <w:pPr>
              <w:spacing w:before="0" w:after="200" w:line="276" w:lineRule="auto"/>
              <w:ind w:firstLine="0"/>
              <w:jc w:val="center"/>
              <w:rPr>
                <w:sz w:val="22"/>
                <w:szCs w:val="22"/>
                <w:lang w:bidi="en-US"/>
              </w:rPr>
            </w:pPr>
            <w:r w:rsidRPr="00922942">
              <w:rPr>
                <w:sz w:val="22"/>
                <w:szCs w:val="22"/>
                <w:lang w:bidi="en-US"/>
              </w:rPr>
              <w:t xml:space="preserve">Демонтажные работы, демонтаж расходомеров, </w:t>
            </w:r>
            <w:proofErr w:type="spellStart"/>
            <w:r w:rsidRPr="00922942">
              <w:rPr>
                <w:sz w:val="22"/>
                <w:szCs w:val="22"/>
                <w:lang w:bidi="en-US"/>
              </w:rPr>
              <w:t>тепловычислителя</w:t>
            </w:r>
            <w:proofErr w:type="spellEnd"/>
            <w:r w:rsidRPr="00922942">
              <w:rPr>
                <w:sz w:val="22"/>
                <w:szCs w:val="22"/>
                <w:lang w:bidi="en-US"/>
              </w:rPr>
              <w:t>, КИП, уборка мусора</w:t>
            </w:r>
          </w:p>
        </w:tc>
        <w:tc>
          <w:tcPr>
            <w:tcW w:w="1276" w:type="dxa"/>
            <w:shd w:val="clear" w:color="auto" w:fill="auto"/>
            <w:vAlign w:val="center"/>
          </w:tcPr>
          <w:p w:rsidR="005A7E44" w:rsidRPr="00922942" w:rsidRDefault="005A7E44" w:rsidP="005A7E44">
            <w:pPr>
              <w:spacing w:before="0" w:after="200" w:line="276" w:lineRule="auto"/>
              <w:ind w:firstLine="0"/>
              <w:jc w:val="center"/>
              <w:rPr>
                <w:sz w:val="22"/>
                <w:szCs w:val="22"/>
                <w:lang w:bidi="en-US"/>
              </w:rPr>
            </w:pPr>
            <w:r w:rsidRPr="00922942">
              <w:rPr>
                <w:sz w:val="22"/>
                <w:szCs w:val="22"/>
                <w:lang w:bidi="en-US"/>
              </w:rPr>
              <w:t>шт.</w:t>
            </w:r>
          </w:p>
        </w:tc>
        <w:tc>
          <w:tcPr>
            <w:tcW w:w="1276" w:type="dxa"/>
            <w:shd w:val="clear" w:color="auto" w:fill="auto"/>
            <w:vAlign w:val="center"/>
          </w:tcPr>
          <w:p w:rsidR="005A7E44" w:rsidRPr="00922942" w:rsidRDefault="005A7E44" w:rsidP="005A7E44">
            <w:pPr>
              <w:spacing w:before="0" w:after="200" w:line="276" w:lineRule="auto"/>
              <w:ind w:firstLine="0"/>
              <w:jc w:val="center"/>
              <w:rPr>
                <w:sz w:val="22"/>
                <w:szCs w:val="22"/>
                <w:lang w:bidi="en-US"/>
              </w:rPr>
            </w:pPr>
            <w:r w:rsidRPr="00922942">
              <w:rPr>
                <w:sz w:val="22"/>
                <w:szCs w:val="22"/>
                <w:lang w:bidi="en-US"/>
              </w:rPr>
              <w:t>1</w:t>
            </w:r>
          </w:p>
        </w:tc>
      </w:tr>
      <w:tr w:rsidR="005A7E44" w:rsidRPr="00922942" w:rsidTr="005A7E44">
        <w:trPr>
          <w:trHeight w:val="20"/>
        </w:trPr>
        <w:tc>
          <w:tcPr>
            <w:tcW w:w="675" w:type="dxa"/>
            <w:shd w:val="clear" w:color="auto" w:fill="auto"/>
            <w:vAlign w:val="center"/>
          </w:tcPr>
          <w:p w:rsidR="005A7E44" w:rsidRPr="00922942" w:rsidRDefault="005A7E44" w:rsidP="005A7E44">
            <w:pPr>
              <w:numPr>
                <w:ilvl w:val="0"/>
                <w:numId w:val="20"/>
              </w:numPr>
              <w:spacing w:before="0" w:after="200" w:line="276" w:lineRule="auto"/>
              <w:jc w:val="center"/>
              <w:rPr>
                <w:sz w:val="22"/>
                <w:szCs w:val="22"/>
                <w:lang w:bidi="en-US"/>
              </w:rPr>
            </w:pPr>
          </w:p>
        </w:tc>
        <w:tc>
          <w:tcPr>
            <w:tcW w:w="5812" w:type="dxa"/>
            <w:shd w:val="clear" w:color="auto" w:fill="auto"/>
            <w:vAlign w:val="center"/>
          </w:tcPr>
          <w:p w:rsidR="005A7E44" w:rsidRPr="00922942" w:rsidRDefault="005A7E44" w:rsidP="005A7E44">
            <w:pPr>
              <w:spacing w:before="0" w:after="200" w:line="276" w:lineRule="auto"/>
              <w:ind w:firstLine="0"/>
              <w:jc w:val="center"/>
              <w:rPr>
                <w:sz w:val="22"/>
                <w:szCs w:val="22"/>
                <w:lang w:bidi="en-US"/>
              </w:rPr>
            </w:pPr>
            <w:r w:rsidRPr="00922942">
              <w:rPr>
                <w:sz w:val="22"/>
                <w:szCs w:val="22"/>
                <w:lang w:bidi="en-US"/>
              </w:rPr>
              <w:t xml:space="preserve">Монтажные работы: сварочные работы, монтаж измерительной линии, </w:t>
            </w:r>
            <w:proofErr w:type="spellStart"/>
            <w:r w:rsidRPr="00922942">
              <w:rPr>
                <w:sz w:val="22"/>
                <w:szCs w:val="22"/>
                <w:lang w:bidi="en-US"/>
              </w:rPr>
              <w:t>расключение</w:t>
            </w:r>
            <w:proofErr w:type="spellEnd"/>
            <w:r w:rsidRPr="00922942">
              <w:rPr>
                <w:sz w:val="22"/>
                <w:szCs w:val="22"/>
                <w:lang w:bidi="en-US"/>
              </w:rPr>
              <w:t xml:space="preserve"> расходомеров и контрольно-измерительных приборов, монтаж шкафа узла учета, электромонтажные работы</w:t>
            </w:r>
          </w:p>
        </w:tc>
        <w:tc>
          <w:tcPr>
            <w:tcW w:w="1276" w:type="dxa"/>
            <w:shd w:val="clear" w:color="auto" w:fill="auto"/>
            <w:vAlign w:val="center"/>
          </w:tcPr>
          <w:p w:rsidR="005A7E44" w:rsidRPr="00922942" w:rsidRDefault="005A7E44" w:rsidP="005A7E44">
            <w:pPr>
              <w:spacing w:before="0" w:after="200" w:line="276" w:lineRule="auto"/>
              <w:ind w:firstLine="0"/>
              <w:jc w:val="center"/>
              <w:rPr>
                <w:sz w:val="22"/>
                <w:szCs w:val="22"/>
                <w:lang w:bidi="en-US"/>
              </w:rPr>
            </w:pPr>
            <w:r w:rsidRPr="00922942">
              <w:rPr>
                <w:sz w:val="22"/>
                <w:szCs w:val="22"/>
                <w:lang w:bidi="en-US"/>
              </w:rPr>
              <w:t>шт.</w:t>
            </w:r>
          </w:p>
        </w:tc>
        <w:tc>
          <w:tcPr>
            <w:tcW w:w="1276" w:type="dxa"/>
            <w:shd w:val="clear" w:color="auto" w:fill="auto"/>
            <w:vAlign w:val="center"/>
          </w:tcPr>
          <w:p w:rsidR="005A7E44" w:rsidRPr="00922942" w:rsidRDefault="005A7E44" w:rsidP="005A7E44">
            <w:pPr>
              <w:spacing w:before="0" w:after="200" w:line="276" w:lineRule="auto"/>
              <w:ind w:firstLine="0"/>
              <w:jc w:val="center"/>
              <w:rPr>
                <w:sz w:val="22"/>
                <w:szCs w:val="22"/>
                <w:lang w:bidi="en-US"/>
              </w:rPr>
            </w:pPr>
            <w:r w:rsidRPr="00922942">
              <w:rPr>
                <w:sz w:val="22"/>
                <w:szCs w:val="22"/>
                <w:lang w:bidi="en-US"/>
              </w:rPr>
              <w:t>1</w:t>
            </w:r>
          </w:p>
        </w:tc>
      </w:tr>
      <w:tr w:rsidR="005A7E44" w:rsidRPr="00922942" w:rsidTr="005A7E44">
        <w:trPr>
          <w:trHeight w:val="20"/>
        </w:trPr>
        <w:tc>
          <w:tcPr>
            <w:tcW w:w="675" w:type="dxa"/>
            <w:shd w:val="clear" w:color="auto" w:fill="auto"/>
            <w:vAlign w:val="center"/>
          </w:tcPr>
          <w:p w:rsidR="005A7E44" w:rsidRPr="00922942" w:rsidRDefault="005A7E44" w:rsidP="005A7E44">
            <w:pPr>
              <w:numPr>
                <w:ilvl w:val="0"/>
                <w:numId w:val="20"/>
              </w:numPr>
              <w:spacing w:before="0" w:after="200" w:line="276" w:lineRule="auto"/>
              <w:jc w:val="center"/>
              <w:rPr>
                <w:sz w:val="22"/>
                <w:szCs w:val="22"/>
                <w:lang w:bidi="en-US"/>
              </w:rPr>
            </w:pPr>
          </w:p>
        </w:tc>
        <w:tc>
          <w:tcPr>
            <w:tcW w:w="5812" w:type="dxa"/>
            <w:shd w:val="clear" w:color="auto" w:fill="auto"/>
            <w:vAlign w:val="center"/>
          </w:tcPr>
          <w:p w:rsidR="005A7E44" w:rsidRPr="00922942" w:rsidRDefault="005A7E44" w:rsidP="005A7E44">
            <w:pPr>
              <w:spacing w:before="0" w:after="200" w:line="276" w:lineRule="auto"/>
              <w:ind w:firstLine="0"/>
              <w:jc w:val="center"/>
              <w:rPr>
                <w:sz w:val="22"/>
                <w:szCs w:val="22"/>
                <w:lang w:bidi="en-US"/>
              </w:rPr>
            </w:pPr>
            <w:r w:rsidRPr="00922942">
              <w:rPr>
                <w:sz w:val="22"/>
                <w:szCs w:val="22"/>
                <w:lang w:bidi="en-US"/>
              </w:rPr>
              <w:t>Пусконаладочные работы</w:t>
            </w:r>
          </w:p>
        </w:tc>
        <w:tc>
          <w:tcPr>
            <w:tcW w:w="1276" w:type="dxa"/>
            <w:shd w:val="clear" w:color="auto" w:fill="auto"/>
            <w:vAlign w:val="center"/>
          </w:tcPr>
          <w:p w:rsidR="005A7E44" w:rsidRPr="00922942" w:rsidRDefault="005A7E44" w:rsidP="005A7E44">
            <w:pPr>
              <w:spacing w:before="0" w:after="200" w:line="276" w:lineRule="auto"/>
              <w:ind w:firstLine="0"/>
              <w:jc w:val="center"/>
              <w:rPr>
                <w:sz w:val="22"/>
                <w:szCs w:val="22"/>
                <w:lang w:bidi="en-US"/>
              </w:rPr>
            </w:pPr>
            <w:r w:rsidRPr="00922942">
              <w:rPr>
                <w:sz w:val="22"/>
                <w:szCs w:val="22"/>
                <w:lang w:bidi="en-US"/>
              </w:rPr>
              <w:t>шт.</w:t>
            </w:r>
          </w:p>
        </w:tc>
        <w:tc>
          <w:tcPr>
            <w:tcW w:w="1276" w:type="dxa"/>
            <w:shd w:val="clear" w:color="auto" w:fill="auto"/>
            <w:vAlign w:val="center"/>
          </w:tcPr>
          <w:p w:rsidR="005A7E44" w:rsidRPr="00922942" w:rsidRDefault="005A7E44" w:rsidP="005A7E44">
            <w:pPr>
              <w:spacing w:before="0" w:after="200" w:line="276" w:lineRule="auto"/>
              <w:ind w:firstLine="0"/>
              <w:jc w:val="center"/>
              <w:rPr>
                <w:sz w:val="22"/>
                <w:szCs w:val="22"/>
                <w:lang w:bidi="en-US"/>
              </w:rPr>
            </w:pPr>
            <w:r w:rsidRPr="00922942">
              <w:rPr>
                <w:sz w:val="22"/>
                <w:szCs w:val="22"/>
                <w:lang w:bidi="en-US"/>
              </w:rPr>
              <w:t>1</w:t>
            </w:r>
          </w:p>
        </w:tc>
      </w:tr>
    </w:tbl>
    <w:p w:rsidR="005A7E44" w:rsidRPr="005A7E44" w:rsidRDefault="005A7E44" w:rsidP="005A7E44">
      <w:pPr>
        <w:spacing w:before="0" w:after="200" w:line="276" w:lineRule="auto"/>
        <w:ind w:firstLine="0"/>
        <w:jc w:val="center"/>
        <w:rPr>
          <w:b/>
          <w:i/>
          <w:sz w:val="22"/>
          <w:szCs w:val="22"/>
          <w:lang w:bidi="en-US"/>
        </w:rPr>
      </w:pPr>
    </w:p>
    <w:p w:rsidR="005A7E44" w:rsidRPr="005A7E44" w:rsidRDefault="005A7E44" w:rsidP="005A7E44">
      <w:pPr>
        <w:spacing w:before="0" w:after="200" w:line="276" w:lineRule="auto"/>
        <w:ind w:firstLine="0"/>
        <w:jc w:val="center"/>
        <w:rPr>
          <w:b/>
          <w:i/>
          <w:sz w:val="22"/>
          <w:szCs w:val="22"/>
          <w:lang w:bidi="en-US"/>
        </w:rPr>
      </w:pPr>
    </w:p>
    <w:p w:rsidR="005A7E44" w:rsidRPr="005A7E44" w:rsidRDefault="005A7E44" w:rsidP="005A7E44">
      <w:pPr>
        <w:spacing w:before="0" w:after="200" w:line="276" w:lineRule="auto"/>
        <w:ind w:firstLine="0"/>
        <w:jc w:val="center"/>
        <w:rPr>
          <w:b/>
          <w:i/>
          <w:sz w:val="22"/>
          <w:szCs w:val="22"/>
          <w:lang w:bidi="en-US"/>
        </w:rPr>
      </w:pPr>
    </w:p>
    <w:p w:rsidR="005A7E44" w:rsidRPr="005A7E44" w:rsidRDefault="005A7E44" w:rsidP="005A7E44">
      <w:pPr>
        <w:spacing w:before="0" w:after="200" w:line="276" w:lineRule="auto"/>
        <w:ind w:firstLine="0"/>
        <w:jc w:val="center"/>
        <w:rPr>
          <w:b/>
          <w:i/>
          <w:sz w:val="22"/>
          <w:szCs w:val="22"/>
          <w:lang w:bidi="en-US"/>
        </w:rPr>
      </w:pPr>
    </w:p>
    <w:p w:rsidR="005A7E44" w:rsidRPr="005A7E44" w:rsidRDefault="005A7E44" w:rsidP="005A7E44">
      <w:pPr>
        <w:spacing w:before="0" w:after="200" w:line="276" w:lineRule="auto"/>
        <w:ind w:firstLine="0"/>
        <w:jc w:val="center"/>
        <w:rPr>
          <w:b/>
          <w:i/>
          <w:sz w:val="22"/>
          <w:szCs w:val="22"/>
          <w:lang w:bidi="en-US"/>
        </w:rPr>
      </w:pPr>
    </w:p>
    <w:p w:rsidR="00903616" w:rsidRDefault="00903616" w:rsidP="00903616">
      <w:pPr>
        <w:spacing w:before="0" w:after="200" w:line="276" w:lineRule="auto"/>
        <w:ind w:firstLine="0"/>
        <w:jc w:val="center"/>
        <w:rPr>
          <w:b/>
          <w:sz w:val="22"/>
          <w:szCs w:val="22"/>
          <w:lang w:bidi="en-US"/>
        </w:rPr>
      </w:pPr>
    </w:p>
    <w:p w:rsidR="00903616" w:rsidRDefault="00903616" w:rsidP="00903616">
      <w:pPr>
        <w:spacing w:before="0" w:after="200" w:line="276" w:lineRule="auto"/>
        <w:ind w:firstLine="0"/>
        <w:jc w:val="center"/>
        <w:rPr>
          <w:b/>
          <w:sz w:val="22"/>
          <w:szCs w:val="22"/>
          <w:lang w:bidi="en-US"/>
        </w:rPr>
      </w:pPr>
    </w:p>
    <w:p w:rsidR="00903616" w:rsidRDefault="00903616" w:rsidP="00903616">
      <w:pPr>
        <w:spacing w:before="0" w:after="200" w:line="276" w:lineRule="auto"/>
        <w:ind w:firstLine="0"/>
        <w:jc w:val="center"/>
        <w:rPr>
          <w:b/>
          <w:sz w:val="22"/>
          <w:szCs w:val="22"/>
          <w:lang w:bidi="en-US"/>
        </w:rPr>
      </w:pPr>
    </w:p>
    <w:p w:rsidR="00903616" w:rsidRDefault="00903616" w:rsidP="00903616">
      <w:pPr>
        <w:spacing w:before="0" w:after="200" w:line="276" w:lineRule="auto"/>
        <w:ind w:firstLine="0"/>
        <w:jc w:val="center"/>
        <w:rPr>
          <w:b/>
          <w:sz w:val="22"/>
          <w:szCs w:val="22"/>
          <w:lang w:bidi="en-US"/>
        </w:rPr>
      </w:pPr>
    </w:p>
    <w:p w:rsidR="00903616" w:rsidRDefault="00903616" w:rsidP="00903616">
      <w:pPr>
        <w:spacing w:before="0" w:after="200" w:line="276" w:lineRule="auto"/>
        <w:ind w:firstLine="0"/>
        <w:jc w:val="center"/>
        <w:rPr>
          <w:b/>
          <w:sz w:val="22"/>
          <w:szCs w:val="22"/>
          <w:lang w:bidi="en-US"/>
        </w:rPr>
      </w:pPr>
    </w:p>
    <w:p w:rsidR="00903616" w:rsidRDefault="00903616" w:rsidP="00903616">
      <w:pPr>
        <w:spacing w:before="0" w:after="200" w:line="276" w:lineRule="auto"/>
        <w:ind w:firstLine="0"/>
        <w:jc w:val="center"/>
        <w:rPr>
          <w:b/>
          <w:sz w:val="22"/>
          <w:szCs w:val="22"/>
          <w:lang w:bidi="en-US"/>
        </w:rPr>
      </w:pPr>
    </w:p>
    <w:p w:rsidR="00903616" w:rsidRDefault="00903616" w:rsidP="00903616">
      <w:pPr>
        <w:spacing w:before="0" w:after="200" w:line="276" w:lineRule="auto"/>
        <w:ind w:firstLine="0"/>
        <w:jc w:val="center"/>
        <w:rPr>
          <w:b/>
          <w:sz w:val="22"/>
          <w:szCs w:val="22"/>
          <w:lang w:bidi="en-US"/>
        </w:rPr>
      </w:pPr>
    </w:p>
    <w:p w:rsidR="00903616" w:rsidRDefault="00903616" w:rsidP="00903616">
      <w:pPr>
        <w:spacing w:before="0" w:after="200" w:line="276" w:lineRule="auto"/>
        <w:ind w:firstLine="0"/>
        <w:jc w:val="center"/>
        <w:rPr>
          <w:b/>
          <w:sz w:val="22"/>
          <w:szCs w:val="22"/>
          <w:lang w:bidi="en-US"/>
        </w:rPr>
      </w:pPr>
    </w:p>
    <w:p w:rsidR="00903616" w:rsidRDefault="00903616" w:rsidP="00903616">
      <w:pPr>
        <w:spacing w:before="0" w:after="200" w:line="276" w:lineRule="auto"/>
        <w:ind w:firstLine="0"/>
        <w:jc w:val="center"/>
        <w:rPr>
          <w:b/>
          <w:sz w:val="22"/>
          <w:szCs w:val="22"/>
          <w:lang w:bidi="en-US"/>
        </w:rPr>
      </w:pPr>
    </w:p>
    <w:p w:rsidR="00903616" w:rsidRDefault="00903616" w:rsidP="00903616">
      <w:pPr>
        <w:spacing w:before="0" w:after="200" w:line="276" w:lineRule="auto"/>
        <w:ind w:firstLine="0"/>
        <w:jc w:val="center"/>
        <w:rPr>
          <w:b/>
          <w:sz w:val="22"/>
          <w:szCs w:val="22"/>
          <w:lang w:bidi="en-US"/>
        </w:rPr>
      </w:pPr>
    </w:p>
    <w:p w:rsidR="00903616" w:rsidRDefault="00903616" w:rsidP="00903616">
      <w:pPr>
        <w:spacing w:before="0" w:after="200" w:line="276" w:lineRule="auto"/>
        <w:ind w:firstLine="0"/>
        <w:jc w:val="center"/>
        <w:rPr>
          <w:b/>
          <w:sz w:val="22"/>
          <w:szCs w:val="22"/>
          <w:lang w:bidi="en-US"/>
        </w:rPr>
      </w:pPr>
    </w:p>
    <w:p w:rsidR="00903616" w:rsidRDefault="00903616" w:rsidP="00903616">
      <w:pPr>
        <w:spacing w:before="0" w:after="200" w:line="276" w:lineRule="auto"/>
        <w:ind w:firstLine="0"/>
        <w:jc w:val="center"/>
        <w:rPr>
          <w:b/>
          <w:sz w:val="22"/>
          <w:szCs w:val="22"/>
          <w:lang w:bidi="en-US"/>
        </w:rPr>
      </w:pPr>
    </w:p>
    <w:p w:rsidR="00903616" w:rsidRDefault="00903616" w:rsidP="00903616">
      <w:pPr>
        <w:spacing w:before="0" w:after="200" w:line="276" w:lineRule="auto"/>
        <w:ind w:firstLine="0"/>
        <w:jc w:val="center"/>
        <w:rPr>
          <w:b/>
          <w:sz w:val="22"/>
          <w:szCs w:val="22"/>
          <w:lang w:bidi="en-US"/>
        </w:rPr>
      </w:pPr>
    </w:p>
    <w:p w:rsidR="0055395E" w:rsidRDefault="0055395E" w:rsidP="0055395E">
      <w:pPr>
        <w:pStyle w:val="aa"/>
        <w:jc w:val="center"/>
        <w:rPr>
          <w:rFonts w:ascii="Times New Roman" w:hAnsi="Times New Roman" w:cs="Times New Roman"/>
          <w:b/>
          <w:lang w:val="ru-RU"/>
        </w:rPr>
      </w:pPr>
    </w:p>
    <w:p w:rsidR="005346FA" w:rsidRDefault="005346FA" w:rsidP="0055395E">
      <w:pPr>
        <w:pStyle w:val="aa"/>
        <w:jc w:val="center"/>
        <w:rPr>
          <w:rFonts w:ascii="Times New Roman" w:hAnsi="Times New Roman" w:cs="Times New Roman"/>
          <w:b/>
          <w:lang w:val="ru-RU"/>
        </w:rPr>
      </w:pPr>
    </w:p>
    <w:p w:rsidR="005346FA" w:rsidRDefault="005346FA" w:rsidP="0055395E">
      <w:pPr>
        <w:pStyle w:val="aa"/>
        <w:jc w:val="center"/>
        <w:rPr>
          <w:rFonts w:ascii="Times New Roman" w:hAnsi="Times New Roman" w:cs="Times New Roman"/>
          <w:b/>
          <w:lang w:val="ru-RU"/>
        </w:rPr>
      </w:pPr>
    </w:p>
    <w:p w:rsidR="005346FA" w:rsidRDefault="005346FA" w:rsidP="0055395E">
      <w:pPr>
        <w:pStyle w:val="aa"/>
        <w:jc w:val="center"/>
        <w:rPr>
          <w:rFonts w:ascii="Times New Roman" w:hAnsi="Times New Roman" w:cs="Times New Roman"/>
          <w:b/>
          <w:lang w:val="ru-RU"/>
        </w:rPr>
      </w:pPr>
    </w:p>
    <w:p w:rsidR="005346FA" w:rsidRDefault="005346FA" w:rsidP="0055395E">
      <w:pPr>
        <w:pStyle w:val="aa"/>
        <w:jc w:val="center"/>
        <w:rPr>
          <w:rFonts w:ascii="Times New Roman" w:hAnsi="Times New Roman" w:cs="Times New Roman"/>
          <w:b/>
          <w:lang w:val="ru-RU"/>
        </w:rPr>
      </w:pPr>
    </w:p>
    <w:p w:rsidR="005346FA" w:rsidRDefault="005346FA" w:rsidP="0055395E">
      <w:pPr>
        <w:pStyle w:val="aa"/>
        <w:jc w:val="center"/>
        <w:rPr>
          <w:rFonts w:ascii="Times New Roman" w:hAnsi="Times New Roman" w:cs="Times New Roman"/>
          <w:b/>
          <w:lang w:val="ru-RU"/>
        </w:rPr>
      </w:pPr>
    </w:p>
    <w:p w:rsidR="005346FA" w:rsidRDefault="005346FA" w:rsidP="0055395E">
      <w:pPr>
        <w:pStyle w:val="aa"/>
        <w:jc w:val="center"/>
        <w:rPr>
          <w:rFonts w:ascii="Times New Roman" w:hAnsi="Times New Roman" w:cs="Times New Roman"/>
          <w:b/>
          <w:lang w:val="ru-RU"/>
        </w:rPr>
      </w:pPr>
    </w:p>
    <w:p w:rsidR="0055395E" w:rsidRPr="007D488D" w:rsidRDefault="0055395E" w:rsidP="0055395E">
      <w:pPr>
        <w:spacing w:after="0"/>
        <w:ind w:right="-286"/>
        <w:jc w:val="center"/>
        <w:rPr>
          <w:b/>
          <w:bCs/>
          <w:sz w:val="22"/>
          <w:szCs w:val="22"/>
        </w:rPr>
      </w:pPr>
      <w:r w:rsidRPr="007D488D">
        <w:rPr>
          <w:b/>
          <w:bCs/>
          <w:sz w:val="22"/>
          <w:szCs w:val="22"/>
        </w:rPr>
        <w:t>ПОДПИСИ СТОРОН:</w:t>
      </w:r>
    </w:p>
    <w:p w:rsidR="0055395E" w:rsidRPr="007D488D" w:rsidRDefault="0055395E" w:rsidP="0055395E">
      <w:pPr>
        <w:spacing w:after="0"/>
        <w:ind w:right="-286"/>
        <w:rPr>
          <w:bCs/>
          <w:sz w:val="22"/>
          <w:szCs w:val="22"/>
        </w:rPr>
      </w:pPr>
    </w:p>
    <w:tbl>
      <w:tblPr>
        <w:tblW w:w="5000" w:type="pct"/>
        <w:tblCellSpacing w:w="15" w:type="dxa"/>
        <w:tblLook w:val="04A0" w:firstRow="1" w:lastRow="0" w:firstColumn="1" w:lastColumn="0" w:noHBand="0" w:noVBand="1"/>
      </w:tblPr>
      <w:tblGrid>
        <w:gridCol w:w="5224"/>
        <w:gridCol w:w="5224"/>
      </w:tblGrid>
      <w:tr w:rsidR="0055395E" w:rsidRPr="007D488D" w:rsidTr="004F3E73">
        <w:trPr>
          <w:tblCellSpacing w:w="15" w:type="dxa"/>
        </w:trPr>
        <w:tc>
          <w:tcPr>
            <w:tcW w:w="2477" w:type="pct"/>
            <w:tcMar>
              <w:top w:w="15" w:type="dxa"/>
              <w:left w:w="15" w:type="dxa"/>
              <w:bottom w:w="15" w:type="dxa"/>
              <w:right w:w="15" w:type="dxa"/>
            </w:tcMar>
          </w:tcPr>
          <w:p w:rsidR="0055395E" w:rsidRPr="007D488D" w:rsidRDefault="0055395E" w:rsidP="004F3E73">
            <w:pPr>
              <w:spacing w:after="0" w:line="240" w:lineRule="atLeast"/>
              <w:jc w:val="center"/>
              <w:rPr>
                <w:b/>
                <w:bCs/>
                <w:color w:val="000000"/>
              </w:rPr>
            </w:pPr>
            <w:r w:rsidRPr="007D488D">
              <w:rPr>
                <w:b/>
                <w:bCs/>
                <w:color w:val="000000"/>
                <w:sz w:val="22"/>
                <w:szCs w:val="22"/>
              </w:rPr>
              <w:t>Заказчик:</w:t>
            </w:r>
          </w:p>
          <w:p w:rsidR="0055395E" w:rsidRPr="007D488D" w:rsidRDefault="0055395E" w:rsidP="004F3E73">
            <w:pPr>
              <w:spacing w:after="0" w:line="240" w:lineRule="atLeast"/>
              <w:jc w:val="center"/>
              <w:rPr>
                <w:b/>
                <w:bCs/>
                <w:color w:val="000000"/>
              </w:rPr>
            </w:pPr>
            <w:r w:rsidRPr="007D488D">
              <w:rPr>
                <w:b/>
                <w:bCs/>
                <w:color w:val="000000"/>
                <w:sz w:val="22"/>
                <w:szCs w:val="22"/>
              </w:rPr>
              <w:t>НАО «Красная поляна»</w:t>
            </w:r>
            <w:r w:rsidRPr="007D488D">
              <w:rPr>
                <w:b/>
                <w:bCs/>
                <w:color w:val="000000"/>
                <w:sz w:val="22"/>
                <w:szCs w:val="22"/>
              </w:rPr>
              <w:br/>
            </w:r>
          </w:p>
          <w:p w:rsidR="0055395E" w:rsidRPr="007D488D" w:rsidRDefault="0055395E" w:rsidP="004F3E73">
            <w:pPr>
              <w:spacing w:after="0" w:line="240" w:lineRule="atLeast"/>
              <w:jc w:val="center"/>
              <w:rPr>
                <w:b/>
                <w:bCs/>
                <w:color w:val="000000"/>
              </w:rPr>
            </w:pPr>
          </w:p>
          <w:p w:rsidR="0055395E" w:rsidRPr="007D488D" w:rsidRDefault="0055395E" w:rsidP="004F3E73">
            <w:pPr>
              <w:spacing w:after="0"/>
              <w:ind w:firstLine="0"/>
              <w:rPr>
                <w:b/>
                <w:bCs/>
              </w:rPr>
            </w:pPr>
            <w:r>
              <w:rPr>
                <w:b/>
                <w:bCs/>
                <w:color w:val="000000"/>
                <w:sz w:val="22"/>
                <w:szCs w:val="22"/>
              </w:rPr>
              <w:t>________________________</w:t>
            </w:r>
            <w:r w:rsidRPr="007D488D">
              <w:rPr>
                <w:b/>
                <w:bCs/>
                <w:color w:val="000000"/>
                <w:sz w:val="22"/>
                <w:szCs w:val="22"/>
              </w:rPr>
              <w:t>/_____________/ </w:t>
            </w:r>
            <w:r w:rsidRPr="007D488D">
              <w:rPr>
                <w:b/>
                <w:bCs/>
                <w:color w:val="000000"/>
                <w:sz w:val="22"/>
                <w:szCs w:val="22"/>
              </w:rPr>
              <w:br/>
            </w:r>
            <w:r w:rsidRPr="007D488D">
              <w:rPr>
                <w:b/>
                <w:bCs/>
                <w:sz w:val="22"/>
                <w:szCs w:val="22"/>
              </w:rPr>
              <w:t xml:space="preserve">м. п.                  </w:t>
            </w:r>
            <w:r w:rsidRPr="007D488D">
              <w:rPr>
                <w:b/>
                <w:bCs/>
                <w:color w:val="000000"/>
                <w:sz w:val="22"/>
                <w:szCs w:val="22"/>
              </w:rPr>
              <w:t>(подпись)</w:t>
            </w:r>
          </w:p>
        </w:tc>
        <w:tc>
          <w:tcPr>
            <w:tcW w:w="2477" w:type="pct"/>
            <w:tcMar>
              <w:top w:w="15" w:type="dxa"/>
              <w:left w:w="15" w:type="dxa"/>
              <w:bottom w:w="15" w:type="dxa"/>
              <w:right w:w="15" w:type="dxa"/>
            </w:tcMar>
          </w:tcPr>
          <w:p w:rsidR="0055395E" w:rsidRPr="007D488D" w:rsidRDefault="0055395E" w:rsidP="004F3E73">
            <w:pPr>
              <w:spacing w:after="0" w:line="240" w:lineRule="atLeast"/>
              <w:jc w:val="center"/>
              <w:rPr>
                <w:b/>
                <w:bCs/>
                <w:color w:val="000000"/>
              </w:rPr>
            </w:pPr>
            <w:r>
              <w:rPr>
                <w:b/>
                <w:bCs/>
                <w:color w:val="000000"/>
                <w:sz w:val="22"/>
                <w:szCs w:val="22"/>
              </w:rPr>
              <w:t>Подрядчик</w:t>
            </w:r>
            <w:r w:rsidRPr="007D488D">
              <w:rPr>
                <w:b/>
                <w:bCs/>
                <w:color w:val="000000"/>
                <w:sz w:val="22"/>
                <w:szCs w:val="22"/>
              </w:rPr>
              <w:t>:</w:t>
            </w:r>
          </w:p>
          <w:p w:rsidR="0055395E" w:rsidRPr="007D488D" w:rsidRDefault="0055395E" w:rsidP="004F3E73">
            <w:pPr>
              <w:spacing w:after="0" w:line="240" w:lineRule="atLeast"/>
              <w:jc w:val="center"/>
              <w:rPr>
                <w:b/>
                <w:bCs/>
                <w:color w:val="000000"/>
              </w:rPr>
            </w:pPr>
          </w:p>
          <w:p w:rsidR="0055395E" w:rsidRPr="007D488D" w:rsidRDefault="0055395E" w:rsidP="004F3E73">
            <w:pPr>
              <w:spacing w:after="0" w:line="240" w:lineRule="atLeast"/>
              <w:jc w:val="center"/>
              <w:rPr>
                <w:b/>
                <w:bCs/>
                <w:color w:val="000000"/>
              </w:rPr>
            </w:pPr>
          </w:p>
          <w:p w:rsidR="0055395E" w:rsidRPr="007D488D" w:rsidRDefault="0055395E" w:rsidP="004F3E73">
            <w:pPr>
              <w:spacing w:after="0" w:line="240" w:lineRule="atLeast"/>
              <w:rPr>
                <w:b/>
                <w:bCs/>
                <w:color w:val="000000"/>
              </w:rPr>
            </w:pPr>
            <w:r w:rsidRPr="007D488D">
              <w:rPr>
                <w:b/>
                <w:bCs/>
                <w:color w:val="000000"/>
                <w:sz w:val="22"/>
                <w:szCs w:val="22"/>
              </w:rPr>
              <w:t xml:space="preserve">        </w:t>
            </w:r>
          </w:p>
          <w:p w:rsidR="0055395E" w:rsidRPr="007D488D" w:rsidRDefault="0055395E" w:rsidP="004F3E73">
            <w:pPr>
              <w:spacing w:after="0" w:line="240" w:lineRule="atLeast"/>
              <w:rPr>
                <w:b/>
                <w:bCs/>
                <w:color w:val="000000"/>
              </w:rPr>
            </w:pPr>
            <w:r w:rsidRPr="007D488D">
              <w:rPr>
                <w:b/>
                <w:bCs/>
                <w:color w:val="000000"/>
                <w:sz w:val="22"/>
                <w:szCs w:val="22"/>
              </w:rPr>
              <w:t>__________________________/____________/ </w:t>
            </w:r>
            <w:r w:rsidRPr="007D488D">
              <w:rPr>
                <w:b/>
                <w:bCs/>
                <w:color w:val="000000"/>
                <w:sz w:val="22"/>
                <w:szCs w:val="22"/>
              </w:rPr>
              <w:br/>
            </w:r>
            <w:r>
              <w:rPr>
                <w:b/>
                <w:bCs/>
                <w:color w:val="000000"/>
                <w:sz w:val="22"/>
                <w:szCs w:val="22"/>
              </w:rPr>
              <w:t xml:space="preserve">      </w:t>
            </w:r>
            <w:r w:rsidRPr="007D488D">
              <w:rPr>
                <w:b/>
                <w:bCs/>
                <w:color w:val="000000"/>
                <w:sz w:val="22"/>
                <w:szCs w:val="22"/>
              </w:rPr>
              <w:t xml:space="preserve"> </w:t>
            </w:r>
            <w:r w:rsidRPr="007D488D">
              <w:rPr>
                <w:b/>
                <w:bCs/>
                <w:sz w:val="22"/>
                <w:szCs w:val="22"/>
              </w:rPr>
              <w:t xml:space="preserve">м. п.                   </w:t>
            </w:r>
            <w:r w:rsidRPr="007D488D">
              <w:rPr>
                <w:b/>
                <w:bCs/>
                <w:color w:val="000000"/>
                <w:sz w:val="22"/>
                <w:szCs w:val="22"/>
              </w:rPr>
              <w:t>(подпись)</w:t>
            </w:r>
          </w:p>
        </w:tc>
      </w:tr>
    </w:tbl>
    <w:p w:rsidR="0055395E" w:rsidRPr="00DB49F4" w:rsidRDefault="0055395E" w:rsidP="0055395E">
      <w:pPr>
        <w:spacing w:before="0" w:after="200" w:line="276" w:lineRule="auto"/>
        <w:ind w:firstLine="0"/>
        <w:jc w:val="left"/>
        <w:rPr>
          <w:b/>
          <w:sz w:val="22"/>
          <w:szCs w:val="22"/>
        </w:rPr>
      </w:pPr>
      <w:r w:rsidRPr="00DB49F4">
        <w:rPr>
          <w:b/>
          <w:sz w:val="22"/>
          <w:szCs w:val="22"/>
        </w:rPr>
        <w:br w:type="page"/>
      </w:r>
    </w:p>
    <w:p w:rsidR="00367983" w:rsidRDefault="00367983" w:rsidP="007B7135">
      <w:pPr>
        <w:pStyle w:val="aa"/>
        <w:jc w:val="right"/>
        <w:rPr>
          <w:rFonts w:ascii="Times New Roman" w:hAnsi="Times New Roman"/>
          <w:lang w:val="ru-RU"/>
        </w:rPr>
      </w:pPr>
    </w:p>
    <w:p w:rsidR="005A7E44" w:rsidRDefault="005A7E44" w:rsidP="007B7135">
      <w:pPr>
        <w:pStyle w:val="aa"/>
        <w:jc w:val="right"/>
        <w:rPr>
          <w:rFonts w:ascii="Times New Roman" w:hAnsi="Times New Roman"/>
          <w:lang w:val="ru-RU"/>
        </w:rPr>
      </w:pPr>
    </w:p>
    <w:p w:rsidR="005A7E44" w:rsidRPr="005A7E44" w:rsidRDefault="005A7E44" w:rsidP="005A7E44">
      <w:pPr>
        <w:spacing w:before="0" w:after="0"/>
        <w:ind w:firstLine="0"/>
        <w:jc w:val="right"/>
        <w:rPr>
          <w:sz w:val="22"/>
          <w:szCs w:val="22"/>
          <w:lang w:bidi="en-US"/>
        </w:rPr>
      </w:pPr>
      <w:r w:rsidRPr="005A7E44">
        <w:rPr>
          <w:sz w:val="22"/>
          <w:szCs w:val="22"/>
          <w:lang w:bidi="en-US"/>
        </w:rPr>
        <w:t xml:space="preserve">Приложение № 2. </w:t>
      </w:r>
    </w:p>
    <w:p w:rsidR="005A7E44" w:rsidRPr="005A7E44" w:rsidRDefault="005A7E44" w:rsidP="005A7E44">
      <w:pPr>
        <w:spacing w:before="0" w:after="0"/>
        <w:ind w:firstLine="0"/>
        <w:jc w:val="right"/>
        <w:rPr>
          <w:sz w:val="22"/>
          <w:szCs w:val="22"/>
          <w:lang w:bidi="en-US"/>
        </w:rPr>
      </w:pPr>
      <w:r w:rsidRPr="005A7E44">
        <w:rPr>
          <w:sz w:val="22"/>
          <w:szCs w:val="22"/>
          <w:lang w:bidi="en-US"/>
        </w:rPr>
        <w:t xml:space="preserve">к Техническому заданию </w:t>
      </w:r>
    </w:p>
    <w:p w:rsidR="005A7E44" w:rsidRPr="005A7E44" w:rsidRDefault="005A7E44" w:rsidP="005A7E44">
      <w:pPr>
        <w:spacing w:before="0" w:after="0"/>
        <w:ind w:firstLine="0"/>
        <w:jc w:val="right"/>
        <w:rPr>
          <w:sz w:val="22"/>
          <w:szCs w:val="22"/>
          <w:lang w:bidi="en-US"/>
        </w:rPr>
      </w:pPr>
    </w:p>
    <w:p w:rsidR="005A7E44" w:rsidRPr="00310102" w:rsidRDefault="005A7E44" w:rsidP="005A7E44">
      <w:pPr>
        <w:spacing w:before="0" w:after="0"/>
        <w:ind w:firstLine="0"/>
        <w:jc w:val="center"/>
        <w:rPr>
          <w:b/>
          <w:sz w:val="22"/>
          <w:szCs w:val="22"/>
        </w:rPr>
      </w:pPr>
      <w:r w:rsidRPr="00310102">
        <w:rPr>
          <w:b/>
          <w:sz w:val="22"/>
          <w:szCs w:val="22"/>
        </w:rPr>
        <w:t>Спецификация на поставку теплосчетчиков</w:t>
      </w:r>
    </w:p>
    <w:tbl>
      <w:tblPr>
        <w:tblW w:w="11483" w:type="dxa"/>
        <w:tblInd w:w="-66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709"/>
        <w:gridCol w:w="1560"/>
        <w:gridCol w:w="567"/>
        <w:gridCol w:w="1276"/>
        <w:gridCol w:w="992"/>
        <w:gridCol w:w="1701"/>
        <w:gridCol w:w="992"/>
        <w:gridCol w:w="3686"/>
      </w:tblGrid>
      <w:tr w:rsidR="005A7E44" w:rsidRPr="00532AEC" w:rsidTr="005A7E44">
        <w:trPr>
          <w:trHeight w:val="240"/>
        </w:trPr>
        <w:tc>
          <w:tcPr>
            <w:tcW w:w="709" w:type="dxa"/>
          </w:tcPr>
          <w:p w:rsidR="005A7E44" w:rsidRPr="00310102" w:rsidRDefault="005A7E44" w:rsidP="00922942">
            <w:pPr>
              <w:widowControl w:val="0"/>
              <w:autoSpaceDE w:val="0"/>
              <w:autoSpaceDN w:val="0"/>
              <w:adjustRightInd w:val="0"/>
              <w:spacing w:before="0" w:after="0"/>
              <w:ind w:firstLine="0"/>
              <w:jc w:val="center"/>
              <w:rPr>
                <w:b/>
                <w:sz w:val="22"/>
                <w:szCs w:val="22"/>
              </w:rPr>
            </w:pPr>
            <w:r w:rsidRPr="00310102">
              <w:rPr>
                <w:b/>
                <w:sz w:val="22"/>
                <w:szCs w:val="22"/>
              </w:rPr>
              <w:t xml:space="preserve">№ </w:t>
            </w:r>
            <w:proofErr w:type="gramStart"/>
            <w:r w:rsidRPr="00310102">
              <w:rPr>
                <w:b/>
                <w:sz w:val="22"/>
                <w:szCs w:val="22"/>
              </w:rPr>
              <w:t>п</w:t>
            </w:r>
            <w:proofErr w:type="gramEnd"/>
            <w:r w:rsidRPr="00310102">
              <w:rPr>
                <w:b/>
                <w:sz w:val="22"/>
                <w:szCs w:val="22"/>
              </w:rPr>
              <w:t>/п</w:t>
            </w:r>
          </w:p>
        </w:tc>
        <w:tc>
          <w:tcPr>
            <w:tcW w:w="1560" w:type="dxa"/>
          </w:tcPr>
          <w:p w:rsidR="005A7E44" w:rsidRPr="00310102" w:rsidRDefault="005A7E44" w:rsidP="00922942">
            <w:pPr>
              <w:widowControl w:val="0"/>
              <w:autoSpaceDE w:val="0"/>
              <w:autoSpaceDN w:val="0"/>
              <w:adjustRightInd w:val="0"/>
              <w:spacing w:before="0" w:after="0"/>
              <w:ind w:firstLine="0"/>
              <w:jc w:val="center"/>
              <w:rPr>
                <w:b/>
                <w:sz w:val="22"/>
                <w:szCs w:val="22"/>
              </w:rPr>
            </w:pPr>
            <w:r w:rsidRPr="00310102">
              <w:rPr>
                <w:b/>
                <w:sz w:val="22"/>
                <w:szCs w:val="22"/>
              </w:rPr>
              <w:t>Наименование</w:t>
            </w:r>
          </w:p>
          <w:p w:rsidR="005A7E44" w:rsidRPr="00310102" w:rsidRDefault="005A7E44" w:rsidP="005A7E44">
            <w:pPr>
              <w:widowControl w:val="0"/>
              <w:autoSpaceDE w:val="0"/>
              <w:autoSpaceDN w:val="0"/>
              <w:adjustRightInd w:val="0"/>
              <w:spacing w:before="0" w:after="0"/>
              <w:ind w:left="244" w:firstLine="0"/>
              <w:jc w:val="center"/>
              <w:rPr>
                <w:b/>
                <w:sz w:val="22"/>
                <w:szCs w:val="22"/>
              </w:rPr>
            </w:pPr>
            <w:r w:rsidRPr="00310102">
              <w:rPr>
                <w:b/>
                <w:sz w:val="22"/>
                <w:szCs w:val="22"/>
              </w:rPr>
              <w:t>товара</w:t>
            </w:r>
          </w:p>
        </w:tc>
        <w:tc>
          <w:tcPr>
            <w:tcW w:w="567" w:type="dxa"/>
          </w:tcPr>
          <w:p w:rsidR="005A7E44" w:rsidRPr="00310102" w:rsidRDefault="005A7E44" w:rsidP="00922942">
            <w:pPr>
              <w:widowControl w:val="0"/>
              <w:autoSpaceDE w:val="0"/>
              <w:autoSpaceDN w:val="0"/>
              <w:adjustRightInd w:val="0"/>
              <w:spacing w:before="0" w:after="0"/>
              <w:ind w:firstLine="0"/>
              <w:jc w:val="center"/>
              <w:rPr>
                <w:b/>
                <w:sz w:val="22"/>
                <w:szCs w:val="22"/>
              </w:rPr>
            </w:pPr>
          </w:p>
          <w:p w:rsidR="005A7E44" w:rsidRPr="00310102" w:rsidRDefault="005A7E44" w:rsidP="00922942">
            <w:pPr>
              <w:widowControl w:val="0"/>
              <w:autoSpaceDE w:val="0"/>
              <w:autoSpaceDN w:val="0"/>
              <w:adjustRightInd w:val="0"/>
              <w:spacing w:before="0" w:after="0"/>
              <w:ind w:firstLine="0"/>
              <w:jc w:val="center"/>
              <w:rPr>
                <w:b/>
                <w:sz w:val="22"/>
                <w:szCs w:val="22"/>
              </w:rPr>
            </w:pPr>
            <w:r w:rsidRPr="00310102">
              <w:rPr>
                <w:b/>
                <w:sz w:val="22"/>
                <w:szCs w:val="22"/>
              </w:rPr>
              <w:t>Ед. изм.</w:t>
            </w:r>
          </w:p>
        </w:tc>
        <w:tc>
          <w:tcPr>
            <w:tcW w:w="1276" w:type="dxa"/>
          </w:tcPr>
          <w:p w:rsidR="005A7E44" w:rsidRPr="00310102" w:rsidRDefault="005A7E44" w:rsidP="00922942">
            <w:pPr>
              <w:widowControl w:val="0"/>
              <w:autoSpaceDE w:val="0"/>
              <w:autoSpaceDN w:val="0"/>
              <w:adjustRightInd w:val="0"/>
              <w:spacing w:before="0" w:after="0"/>
              <w:ind w:firstLine="0"/>
              <w:jc w:val="center"/>
              <w:rPr>
                <w:b/>
                <w:sz w:val="22"/>
                <w:szCs w:val="22"/>
              </w:rPr>
            </w:pPr>
            <w:r w:rsidRPr="00532AEC">
              <w:rPr>
                <w:b/>
                <w:sz w:val="22"/>
                <w:szCs w:val="22"/>
              </w:rPr>
              <w:t xml:space="preserve"> Количество</w:t>
            </w:r>
            <w:r w:rsidRPr="00310102">
              <w:rPr>
                <w:b/>
                <w:sz w:val="22"/>
                <w:szCs w:val="22"/>
              </w:rPr>
              <w:t xml:space="preserve"> </w:t>
            </w:r>
          </w:p>
        </w:tc>
        <w:tc>
          <w:tcPr>
            <w:tcW w:w="992" w:type="dxa"/>
          </w:tcPr>
          <w:p w:rsidR="005A7E44" w:rsidRPr="00310102" w:rsidRDefault="005A7E44" w:rsidP="00922942">
            <w:pPr>
              <w:widowControl w:val="0"/>
              <w:autoSpaceDE w:val="0"/>
              <w:autoSpaceDN w:val="0"/>
              <w:adjustRightInd w:val="0"/>
              <w:spacing w:before="0" w:after="0"/>
              <w:ind w:firstLine="0"/>
              <w:jc w:val="center"/>
              <w:rPr>
                <w:b/>
                <w:sz w:val="22"/>
                <w:szCs w:val="22"/>
              </w:rPr>
            </w:pPr>
            <w:r w:rsidRPr="00310102">
              <w:rPr>
                <w:sz w:val="22"/>
                <w:szCs w:val="22"/>
              </w:rPr>
              <w:t xml:space="preserve"> </w:t>
            </w:r>
            <w:r w:rsidRPr="00310102">
              <w:rPr>
                <w:b/>
                <w:sz w:val="22"/>
                <w:szCs w:val="22"/>
              </w:rPr>
              <w:t xml:space="preserve">Марка товара, товарный знак </w:t>
            </w:r>
          </w:p>
        </w:tc>
        <w:tc>
          <w:tcPr>
            <w:tcW w:w="1701" w:type="dxa"/>
          </w:tcPr>
          <w:p w:rsidR="005A7E44" w:rsidRPr="00310102" w:rsidRDefault="005A7E44" w:rsidP="00922942">
            <w:pPr>
              <w:widowControl w:val="0"/>
              <w:autoSpaceDE w:val="0"/>
              <w:autoSpaceDN w:val="0"/>
              <w:adjustRightInd w:val="0"/>
              <w:spacing w:before="0" w:after="0"/>
              <w:ind w:firstLine="0"/>
              <w:jc w:val="center"/>
              <w:rPr>
                <w:b/>
                <w:sz w:val="22"/>
                <w:szCs w:val="22"/>
              </w:rPr>
            </w:pPr>
          </w:p>
          <w:p w:rsidR="005A7E44" w:rsidRPr="00310102" w:rsidRDefault="005A7E44" w:rsidP="00922942">
            <w:pPr>
              <w:widowControl w:val="0"/>
              <w:autoSpaceDE w:val="0"/>
              <w:autoSpaceDN w:val="0"/>
              <w:adjustRightInd w:val="0"/>
              <w:spacing w:before="0" w:after="0"/>
              <w:ind w:firstLine="0"/>
              <w:jc w:val="center"/>
              <w:rPr>
                <w:b/>
                <w:sz w:val="22"/>
                <w:szCs w:val="22"/>
              </w:rPr>
            </w:pPr>
            <w:r w:rsidRPr="00310102">
              <w:rPr>
                <w:b/>
                <w:sz w:val="22"/>
                <w:szCs w:val="22"/>
              </w:rPr>
              <w:t xml:space="preserve">Изготовитель/ Страна происхождения товара </w:t>
            </w:r>
          </w:p>
        </w:tc>
        <w:tc>
          <w:tcPr>
            <w:tcW w:w="992" w:type="dxa"/>
          </w:tcPr>
          <w:p w:rsidR="005A7E44" w:rsidRPr="00310102" w:rsidRDefault="005A7E44" w:rsidP="00922942">
            <w:pPr>
              <w:widowControl w:val="0"/>
              <w:autoSpaceDE w:val="0"/>
              <w:autoSpaceDN w:val="0"/>
              <w:adjustRightInd w:val="0"/>
              <w:spacing w:before="0" w:after="0"/>
              <w:ind w:firstLine="0"/>
              <w:jc w:val="center"/>
              <w:rPr>
                <w:b/>
                <w:strike/>
                <w:sz w:val="22"/>
                <w:szCs w:val="22"/>
              </w:rPr>
            </w:pPr>
            <w:r w:rsidRPr="00310102">
              <w:rPr>
                <w:b/>
                <w:sz w:val="22"/>
                <w:szCs w:val="22"/>
              </w:rPr>
              <w:t xml:space="preserve">Артикул </w:t>
            </w:r>
          </w:p>
        </w:tc>
        <w:tc>
          <w:tcPr>
            <w:tcW w:w="3686" w:type="dxa"/>
          </w:tcPr>
          <w:p w:rsidR="005A7E44" w:rsidRPr="00310102" w:rsidRDefault="005A7E44" w:rsidP="00922942">
            <w:pPr>
              <w:widowControl w:val="0"/>
              <w:autoSpaceDE w:val="0"/>
              <w:autoSpaceDN w:val="0"/>
              <w:adjustRightInd w:val="0"/>
              <w:spacing w:before="0" w:after="0"/>
              <w:ind w:firstLine="0"/>
              <w:jc w:val="center"/>
              <w:rPr>
                <w:b/>
                <w:sz w:val="22"/>
                <w:szCs w:val="22"/>
              </w:rPr>
            </w:pPr>
            <w:r w:rsidRPr="00310102">
              <w:rPr>
                <w:b/>
                <w:sz w:val="22"/>
                <w:szCs w:val="22"/>
              </w:rPr>
              <w:t>Технические, качественные и функциональные параметры товара и материала, потребительские свойства товара</w:t>
            </w:r>
          </w:p>
        </w:tc>
      </w:tr>
      <w:tr w:rsidR="005A7E44" w:rsidRPr="00532AEC" w:rsidTr="005A7E44">
        <w:trPr>
          <w:trHeight w:val="240"/>
        </w:trPr>
        <w:tc>
          <w:tcPr>
            <w:tcW w:w="709" w:type="dxa"/>
            <w:tcBorders>
              <w:top w:val="nil"/>
            </w:tcBorders>
          </w:tcPr>
          <w:p w:rsidR="005A7E44" w:rsidRPr="00310102" w:rsidRDefault="005A7E44" w:rsidP="00922942">
            <w:pPr>
              <w:widowControl w:val="0"/>
              <w:autoSpaceDE w:val="0"/>
              <w:autoSpaceDN w:val="0"/>
              <w:adjustRightInd w:val="0"/>
              <w:spacing w:before="0" w:after="0"/>
              <w:ind w:firstLine="0"/>
              <w:jc w:val="center"/>
              <w:rPr>
                <w:sz w:val="22"/>
                <w:szCs w:val="22"/>
              </w:rPr>
            </w:pPr>
            <w:r w:rsidRPr="00310102">
              <w:rPr>
                <w:sz w:val="22"/>
                <w:szCs w:val="22"/>
              </w:rPr>
              <w:t>1</w:t>
            </w:r>
          </w:p>
        </w:tc>
        <w:tc>
          <w:tcPr>
            <w:tcW w:w="1560" w:type="dxa"/>
            <w:tcBorders>
              <w:top w:val="nil"/>
            </w:tcBorders>
          </w:tcPr>
          <w:p w:rsidR="005A7E44" w:rsidRPr="00310102" w:rsidRDefault="005A7E44" w:rsidP="00922942">
            <w:pPr>
              <w:widowControl w:val="0"/>
              <w:autoSpaceDE w:val="0"/>
              <w:autoSpaceDN w:val="0"/>
              <w:adjustRightInd w:val="0"/>
              <w:spacing w:before="0" w:after="0"/>
              <w:ind w:firstLine="0"/>
              <w:jc w:val="center"/>
              <w:rPr>
                <w:sz w:val="22"/>
                <w:szCs w:val="22"/>
              </w:rPr>
            </w:pPr>
            <w:r w:rsidRPr="00310102">
              <w:rPr>
                <w:sz w:val="22"/>
                <w:szCs w:val="22"/>
              </w:rPr>
              <w:t>2</w:t>
            </w:r>
          </w:p>
        </w:tc>
        <w:tc>
          <w:tcPr>
            <w:tcW w:w="567" w:type="dxa"/>
            <w:tcBorders>
              <w:top w:val="nil"/>
            </w:tcBorders>
          </w:tcPr>
          <w:p w:rsidR="005A7E44" w:rsidRPr="00310102" w:rsidRDefault="005A7E44" w:rsidP="00922942">
            <w:pPr>
              <w:widowControl w:val="0"/>
              <w:autoSpaceDE w:val="0"/>
              <w:autoSpaceDN w:val="0"/>
              <w:adjustRightInd w:val="0"/>
              <w:spacing w:before="0" w:after="0"/>
              <w:ind w:firstLine="0"/>
              <w:jc w:val="center"/>
              <w:rPr>
                <w:sz w:val="22"/>
                <w:szCs w:val="22"/>
              </w:rPr>
            </w:pPr>
            <w:r w:rsidRPr="00310102">
              <w:rPr>
                <w:sz w:val="22"/>
                <w:szCs w:val="22"/>
              </w:rPr>
              <w:t>3</w:t>
            </w:r>
          </w:p>
        </w:tc>
        <w:tc>
          <w:tcPr>
            <w:tcW w:w="1276" w:type="dxa"/>
            <w:tcBorders>
              <w:top w:val="nil"/>
            </w:tcBorders>
          </w:tcPr>
          <w:p w:rsidR="005A7E44" w:rsidRPr="00310102" w:rsidRDefault="005A7E44" w:rsidP="00922942">
            <w:pPr>
              <w:widowControl w:val="0"/>
              <w:autoSpaceDE w:val="0"/>
              <w:autoSpaceDN w:val="0"/>
              <w:adjustRightInd w:val="0"/>
              <w:spacing w:before="0" w:after="0"/>
              <w:ind w:firstLine="0"/>
              <w:jc w:val="center"/>
              <w:rPr>
                <w:sz w:val="22"/>
                <w:szCs w:val="22"/>
              </w:rPr>
            </w:pPr>
            <w:r w:rsidRPr="00310102">
              <w:rPr>
                <w:sz w:val="22"/>
                <w:szCs w:val="22"/>
              </w:rPr>
              <w:t>4</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jc w:val="center"/>
              <w:rPr>
                <w:sz w:val="22"/>
                <w:szCs w:val="22"/>
              </w:rPr>
            </w:pPr>
            <w:r w:rsidRPr="00310102">
              <w:rPr>
                <w:sz w:val="22"/>
                <w:szCs w:val="22"/>
              </w:rPr>
              <w:t>5</w:t>
            </w:r>
          </w:p>
        </w:tc>
        <w:tc>
          <w:tcPr>
            <w:tcW w:w="1701" w:type="dxa"/>
            <w:tcBorders>
              <w:top w:val="nil"/>
            </w:tcBorders>
          </w:tcPr>
          <w:p w:rsidR="005A7E44" w:rsidRPr="00310102" w:rsidRDefault="005A7E44" w:rsidP="00922942">
            <w:pPr>
              <w:widowControl w:val="0"/>
              <w:autoSpaceDE w:val="0"/>
              <w:autoSpaceDN w:val="0"/>
              <w:adjustRightInd w:val="0"/>
              <w:spacing w:before="0" w:after="0"/>
              <w:ind w:firstLine="0"/>
              <w:jc w:val="center"/>
              <w:rPr>
                <w:sz w:val="22"/>
                <w:szCs w:val="22"/>
              </w:rPr>
            </w:pPr>
            <w:r w:rsidRPr="00310102">
              <w:rPr>
                <w:sz w:val="22"/>
                <w:szCs w:val="22"/>
              </w:rPr>
              <w:t>6</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jc w:val="center"/>
              <w:rPr>
                <w:sz w:val="22"/>
                <w:szCs w:val="22"/>
              </w:rPr>
            </w:pPr>
            <w:r w:rsidRPr="00310102">
              <w:rPr>
                <w:sz w:val="22"/>
                <w:szCs w:val="22"/>
              </w:rPr>
              <w:t>7</w:t>
            </w:r>
          </w:p>
        </w:tc>
        <w:tc>
          <w:tcPr>
            <w:tcW w:w="3686" w:type="dxa"/>
            <w:tcBorders>
              <w:top w:val="nil"/>
            </w:tcBorders>
          </w:tcPr>
          <w:p w:rsidR="005A7E44" w:rsidRPr="00310102" w:rsidRDefault="005A7E44" w:rsidP="00922942">
            <w:pPr>
              <w:widowControl w:val="0"/>
              <w:autoSpaceDE w:val="0"/>
              <w:autoSpaceDN w:val="0"/>
              <w:adjustRightInd w:val="0"/>
              <w:spacing w:before="0" w:after="0"/>
              <w:ind w:firstLine="0"/>
              <w:jc w:val="center"/>
              <w:rPr>
                <w:sz w:val="22"/>
                <w:szCs w:val="22"/>
              </w:rPr>
            </w:pPr>
            <w:r w:rsidRPr="00310102">
              <w:rPr>
                <w:sz w:val="22"/>
                <w:szCs w:val="22"/>
              </w:rPr>
              <w:t>8</w:t>
            </w:r>
          </w:p>
        </w:tc>
      </w:tr>
      <w:tr w:rsidR="005A7E44" w:rsidRPr="00532AEC" w:rsidTr="005A7E44">
        <w:trPr>
          <w:trHeight w:val="174"/>
        </w:trPr>
        <w:tc>
          <w:tcPr>
            <w:tcW w:w="709"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1</w:t>
            </w:r>
          </w:p>
        </w:tc>
        <w:tc>
          <w:tcPr>
            <w:tcW w:w="1560"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Вычислитель количества теплоты ВКТ-7-01 Х-Х-Х</w:t>
            </w:r>
          </w:p>
        </w:tc>
        <w:tc>
          <w:tcPr>
            <w:tcW w:w="567" w:type="dxa"/>
            <w:tcBorders>
              <w:top w:val="nil"/>
            </w:tcBorders>
          </w:tcPr>
          <w:p w:rsidR="005A7E44" w:rsidRPr="00310102" w:rsidRDefault="005A7E44" w:rsidP="00922942">
            <w:pPr>
              <w:widowControl w:val="0"/>
              <w:autoSpaceDE w:val="0"/>
              <w:autoSpaceDN w:val="0"/>
              <w:adjustRightInd w:val="0"/>
              <w:spacing w:before="0" w:after="0"/>
              <w:ind w:firstLine="0"/>
              <w:jc w:val="center"/>
              <w:rPr>
                <w:sz w:val="22"/>
                <w:szCs w:val="22"/>
              </w:rPr>
            </w:pPr>
            <w:r w:rsidRPr="00532AEC">
              <w:rPr>
                <w:sz w:val="22"/>
                <w:szCs w:val="22"/>
              </w:rPr>
              <w:t>ш</w:t>
            </w:r>
            <w:r w:rsidRPr="00310102">
              <w:rPr>
                <w:sz w:val="22"/>
                <w:szCs w:val="22"/>
              </w:rPr>
              <w:t>т.</w:t>
            </w:r>
          </w:p>
        </w:tc>
        <w:tc>
          <w:tcPr>
            <w:tcW w:w="1276" w:type="dxa"/>
            <w:tcBorders>
              <w:top w:val="nil"/>
            </w:tcBorders>
          </w:tcPr>
          <w:p w:rsidR="005A7E44" w:rsidRPr="00310102" w:rsidRDefault="005A7E44" w:rsidP="00922942">
            <w:pPr>
              <w:widowControl w:val="0"/>
              <w:autoSpaceDE w:val="0"/>
              <w:autoSpaceDN w:val="0"/>
              <w:adjustRightInd w:val="0"/>
              <w:spacing w:before="0" w:after="0"/>
              <w:ind w:firstLine="0"/>
              <w:jc w:val="center"/>
              <w:rPr>
                <w:sz w:val="22"/>
                <w:szCs w:val="22"/>
              </w:rPr>
            </w:pPr>
            <w:r w:rsidRPr="00310102">
              <w:rPr>
                <w:sz w:val="22"/>
                <w:szCs w:val="22"/>
              </w:rPr>
              <w:t>1/1</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jc w:val="center"/>
              <w:rPr>
                <w:sz w:val="22"/>
                <w:szCs w:val="22"/>
              </w:rPr>
            </w:pPr>
            <w:r w:rsidRPr="00310102">
              <w:rPr>
                <w:sz w:val="22"/>
                <w:szCs w:val="22"/>
              </w:rPr>
              <w:t>ВКТ-7</w:t>
            </w:r>
          </w:p>
        </w:tc>
        <w:tc>
          <w:tcPr>
            <w:tcW w:w="1701"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ООО «ИВТ»/Россия</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jc w:val="center"/>
              <w:rPr>
                <w:sz w:val="22"/>
                <w:szCs w:val="22"/>
              </w:rPr>
            </w:pPr>
            <w:r w:rsidRPr="00310102">
              <w:rPr>
                <w:sz w:val="22"/>
                <w:szCs w:val="22"/>
              </w:rPr>
              <w:t>10455</w:t>
            </w:r>
          </w:p>
        </w:tc>
        <w:tc>
          <w:tcPr>
            <w:tcW w:w="3686" w:type="dxa"/>
            <w:tcBorders>
              <w:top w:val="nil"/>
            </w:tcBorders>
          </w:tcPr>
          <w:p w:rsidR="005A7E44" w:rsidRPr="00310102" w:rsidRDefault="005A7E44" w:rsidP="00922942">
            <w:pPr>
              <w:spacing w:before="0" w:after="200" w:line="276" w:lineRule="auto"/>
              <w:ind w:firstLine="0"/>
              <w:jc w:val="left"/>
              <w:rPr>
                <w:sz w:val="22"/>
                <w:szCs w:val="22"/>
              </w:rPr>
            </w:pPr>
            <w:r w:rsidRPr="00310102">
              <w:rPr>
                <w:sz w:val="22"/>
                <w:szCs w:val="22"/>
              </w:rPr>
              <w:t>ВКТ-7 предназначены для измерений выходных сигналов измерительных преобразователей параметров теплоносителя и вычислений, по результатам измерений, количества теплоты (тепловой энергии).</w:t>
            </w:r>
          </w:p>
          <w:p w:rsidR="005A7E44" w:rsidRPr="00310102" w:rsidRDefault="005A7E44" w:rsidP="00922942">
            <w:pPr>
              <w:spacing w:before="0" w:after="200" w:line="276" w:lineRule="auto"/>
              <w:ind w:firstLine="0"/>
              <w:jc w:val="left"/>
              <w:rPr>
                <w:sz w:val="22"/>
                <w:szCs w:val="22"/>
              </w:rPr>
            </w:pPr>
            <w:r w:rsidRPr="00310102">
              <w:rPr>
                <w:sz w:val="22"/>
                <w:szCs w:val="22"/>
              </w:rPr>
              <w:t>Рабочие условия эксплуатации: 1) температура окружающего воздуха от минус 10 до 50</w:t>
            </w:r>
            <w:proofErr w:type="gramStart"/>
            <w:r w:rsidRPr="00310102">
              <w:rPr>
                <w:sz w:val="22"/>
                <w:szCs w:val="22"/>
              </w:rPr>
              <w:t xml:space="preserve"> °С</w:t>
            </w:r>
            <w:proofErr w:type="gramEnd"/>
            <w:r w:rsidRPr="00310102">
              <w:rPr>
                <w:sz w:val="22"/>
                <w:szCs w:val="22"/>
              </w:rPr>
              <w:t xml:space="preserve">; 2) атмосферного давления в диапазоне от 84 до 106,7 кПа; 3) относительная влажность окружающего воздуха при 35 °С 95 %; 4) напряженность внешнего переменного магнитного поля частотой 50 Гц не более 400 А/м; </w:t>
            </w:r>
            <w:proofErr w:type="gramStart"/>
            <w:r w:rsidRPr="00310102">
              <w:rPr>
                <w:sz w:val="22"/>
                <w:szCs w:val="22"/>
              </w:rPr>
              <w:t>5) вибрации частотой (10-55) Гц и амплитудой смещения до 0,35 мм. 6) Степень защиты корпуса от проникновения пыли и воды IP54. 7) Габаритные размеры 140</w:t>
            </w:r>
            <w:r w:rsidRPr="00310102">
              <w:rPr>
                <w:sz w:val="22"/>
                <w:szCs w:val="22"/>
              </w:rPr>
              <w:sym w:font="Symbol" w:char="F0B4"/>
            </w:r>
            <w:r w:rsidRPr="00310102">
              <w:rPr>
                <w:sz w:val="22"/>
                <w:szCs w:val="22"/>
              </w:rPr>
              <w:t>100</w:t>
            </w:r>
            <w:r w:rsidRPr="00310102">
              <w:rPr>
                <w:sz w:val="22"/>
                <w:szCs w:val="22"/>
              </w:rPr>
              <w:sym w:font="Symbol" w:char="F0B4"/>
            </w:r>
            <w:r w:rsidRPr="00310102">
              <w:rPr>
                <w:sz w:val="22"/>
                <w:szCs w:val="22"/>
              </w:rPr>
              <w:t>64 мм. 8) Масса не более 0,75 кг. 9) Средний срок службы 12 лет. 10) Установленная безотказная наработка 80000 ч.</w:t>
            </w:r>
            <w:proofErr w:type="gramEnd"/>
          </w:p>
        </w:tc>
      </w:tr>
      <w:tr w:rsidR="005A7E44" w:rsidRPr="00532AEC" w:rsidTr="005A7E44">
        <w:trPr>
          <w:trHeight w:val="240"/>
        </w:trPr>
        <w:tc>
          <w:tcPr>
            <w:tcW w:w="709"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2</w:t>
            </w:r>
          </w:p>
        </w:tc>
        <w:tc>
          <w:tcPr>
            <w:tcW w:w="1560"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Преобразователь расхода электромагнитный ПРЭМ-80 ГФ L0/-/F Кл. D</w:t>
            </w:r>
          </w:p>
        </w:tc>
        <w:tc>
          <w:tcPr>
            <w:tcW w:w="567"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Шт.</w:t>
            </w:r>
          </w:p>
        </w:tc>
        <w:tc>
          <w:tcPr>
            <w:tcW w:w="1276"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2/2</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ПРЭМ-80</w:t>
            </w:r>
          </w:p>
        </w:tc>
        <w:tc>
          <w:tcPr>
            <w:tcW w:w="1701"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ООО «ИВТ»/Россия</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10373</w:t>
            </w:r>
          </w:p>
        </w:tc>
        <w:tc>
          <w:tcPr>
            <w:tcW w:w="3686" w:type="dxa"/>
            <w:tcBorders>
              <w:top w:val="nil"/>
            </w:tcBorders>
          </w:tcPr>
          <w:p w:rsidR="005A7E44" w:rsidRPr="00310102" w:rsidRDefault="005A7E44" w:rsidP="00922942">
            <w:pPr>
              <w:spacing w:before="0" w:after="200" w:line="276" w:lineRule="auto"/>
              <w:ind w:firstLine="0"/>
              <w:jc w:val="left"/>
              <w:rPr>
                <w:sz w:val="22"/>
                <w:szCs w:val="22"/>
                <w:shd w:val="clear" w:color="auto" w:fill="FFFFFF"/>
              </w:rPr>
            </w:pPr>
            <w:r w:rsidRPr="00310102">
              <w:rPr>
                <w:sz w:val="22"/>
                <w:szCs w:val="22"/>
                <w:shd w:val="clear" w:color="auto" w:fill="FFFFFF"/>
              </w:rPr>
              <w:t>ПРЭМ – прибор, предназначенный для преобразования объемного расхода и объема электропроводных жидкостей в их показания. ПРЭМ служит для регистрации и представления результатов измерений объемного расхода и объема электропроводных жидкостей в их показания, регистрации этих показаний и представления результатов измерений на внешние устройства (</w:t>
            </w:r>
            <w:proofErr w:type="spellStart"/>
            <w:r w:rsidRPr="00310102">
              <w:rPr>
                <w:sz w:val="22"/>
                <w:szCs w:val="22"/>
                <w:shd w:val="clear" w:color="auto" w:fill="FFFFFF"/>
              </w:rPr>
              <w:t>тепловычислители</w:t>
            </w:r>
            <w:proofErr w:type="spellEnd"/>
            <w:r w:rsidRPr="00310102">
              <w:rPr>
                <w:sz w:val="22"/>
                <w:szCs w:val="22"/>
                <w:shd w:val="clear" w:color="auto" w:fill="FFFFFF"/>
              </w:rPr>
              <w:t xml:space="preserve">, регуляторы, устройства централизованного контроля и другие </w:t>
            </w:r>
            <w:r w:rsidRPr="00310102">
              <w:rPr>
                <w:sz w:val="22"/>
                <w:szCs w:val="22"/>
                <w:shd w:val="clear" w:color="auto" w:fill="FFFFFF"/>
              </w:rPr>
              <w:lastRenderedPageBreak/>
              <w:t>вторичные приборы).</w:t>
            </w:r>
          </w:p>
          <w:p w:rsidR="005A7E44" w:rsidRPr="00310102" w:rsidRDefault="005A7E44" w:rsidP="00922942">
            <w:pPr>
              <w:shd w:val="clear" w:color="auto" w:fill="FFFFFF"/>
              <w:spacing w:before="75" w:after="75" w:line="225" w:lineRule="atLeast"/>
              <w:ind w:firstLine="0"/>
              <w:jc w:val="left"/>
              <w:rPr>
                <w:sz w:val="22"/>
                <w:szCs w:val="22"/>
              </w:rPr>
            </w:pPr>
            <w:r w:rsidRPr="00310102">
              <w:rPr>
                <w:sz w:val="22"/>
                <w:szCs w:val="22"/>
              </w:rPr>
              <w:t xml:space="preserve">Преобразователи ПРЭМ используются при измерении расхода объема воды и других однородных жидкостей с удельной электропроводимостью от 10-3 до 10 </w:t>
            </w:r>
            <w:proofErr w:type="spellStart"/>
            <w:proofErr w:type="gramStart"/>
            <w:r w:rsidRPr="00310102">
              <w:rPr>
                <w:sz w:val="22"/>
                <w:szCs w:val="22"/>
              </w:rPr>
              <w:t>c</w:t>
            </w:r>
            <w:proofErr w:type="gramEnd"/>
            <w:r w:rsidRPr="00310102">
              <w:rPr>
                <w:sz w:val="22"/>
                <w:szCs w:val="22"/>
              </w:rPr>
              <w:t>м</w:t>
            </w:r>
            <w:proofErr w:type="spellEnd"/>
            <w:r w:rsidRPr="00310102">
              <w:rPr>
                <w:sz w:val="22"/>
                <w:szCs w:val="22"/>
              </w:rPr>
              <w:t>/м.</w:t>
            </w:r>
          </w:p>
          <w:p w:rsidR="005A7E44" w:rsidRPr="00310102" w:rsidRDefault="005A7E44" w:rsidP="00922942">
            <w:pPr>
              <w:shd w:val="clear" w:color="auto" w:fill="FFFFFF"/>
              <w:spacing w:before="75" w:after="75" w:line="225" w:lineRule="atLeast"/>
              <w:ind w:firstLine="0"/>
              <w:jc w:val="left"/>
              <w:rPr>
                <w:sz w:val="22"/>
                <w:szCs w:val="22"/>
              </w:rPr>
            </w:pPr>
            <w:r w:rsidRPr="00310102">
              <w:rPr>
                <w:sz w:val="22"/>
                <w:szCs w:val="22"/>
              </w:rPr>
              <w:t>Приборы предназначены для эксплуатации при воздействии на них следующих внешних факторов:</w:t>
            </w:r>
          </w:p>
          <w:p w:rsidR="005A7E44" w:rsidRPr="00310102" w:rsidRDefault="005A7E44" w:rsidP="005A7E44">
            <w:pPr>
              <w:numPr>
                <w:ilvl w:val="0"/>
                <w:numId w:val="21"/>
              </w:numPr>
              <w:shd w:val="clear" w:color="auto" w:fill="FFFFFF"/>
              <w:spacing w:before="45" w:after="0" w:line="225" w:lineRule="atLeast"/>
              <w:ind w:left="-40" w:hanging="95"/>
              <w:jc w:val="left"/>
              <w:rPr>
                <w:sz w:val="22"/>
                <w:szCs w:val="22"/>
              </w:rPr>
            </w:pPr>
            <w:r w:rsidRPr="00310102">
              <w:rPr>
                <w:sz w:val="22"/>
                <w:szCs w:val="22"/>
              </w:rPr>
              <w:t>Измеряемой среды, неагрессивной к материалу внутреннего покрытия трубы – фторопласту Ф</w:t>
            </w:r>
            <w:proofErr w:type="gramStart"/>
            <w:r w:rsidRPr="00310102">
              <w:rPr>
                <w:sz w:val="22"/>
                <w:szCs w:val="22"/>
              </w:rPr>
              <w:t>4</w:t>
            </w:r>
            <w:proofErr w:type="gramEnd"/>
            <w:r w:rsidRPr="00310102">
              <w:rPr>
                <w:sz w:val="22"/>
                <w:szCs w:val="22"/>
              </w:rPr>
              <w:t xml:space="preserve"> и электродов – стали 12Х18Н10Т;</w:t>
            </w:r>
          </w:p>
          <w:p w:rsidR="005A7E44" w:rsidRPr="00310102" w:rsidRDefault="005A7E44" w:rsidP="005A7E44">
            <w:pPr>
              <w:numPr>
                <w:ilvl w:val="0"/>
                <w:numId w:val="21"/>
              </w:numPr>
              <w:shd w:val="clear" w:color="auto" w:fill="FFFFFF"/>
              <w:spacing w:before="45" w:after="0" w:line="225" w:lineRule="atLeast"/>
              <w:ind w:left="-40" w:hanging="95"/>
              <w:jc w:val="left"/>
              <w:rPr>
                <w:sz w:val="22"/>
                <w:szCs w:val="22"/>
              </w:rPr>
            </w:pPr>
            <w:r w:rsidRPr="00310102">
              <w:rPr>
                <w:sz w:val="22"/>
                <w:szCs w:val="22"/>
              </w:rPr>
              <w:t>Температуры измеряемой среды в диапазоне от 0 до +150°C;</w:t>
            </w:r>
          </w:p>
          <w:p w:rsidR="005A7E44" w:rsidRPr="00310102" w:rsidRDefault="005A7E44" w:rsidP="005A7E44">
            <w:pPr>
              <w:numPr>
                <w:ilvl w:val="0"/>
                <w:numId w:val="21"/>
              </w:numPr>
              <w:shd w:val="clear" w:color="auto" w:fill="FFFFFF"/>
              <w:spacing w:before="45" w:after="0" w:line="225" w:lineRule="atLeast"/>
              <w:ind w:left="-40" w:hanging="95"/>
              <w:jc w:val="left"/>
              <w:rPr>
                <w:sz w:val="22"/>
                <w:szCs w:val="22"/>
              </w:rPr>
            </w:pPr>
            <w:r w:rsidRPr="00310102">
              <w:rPr>
                <w:sz w:val="22"/>
                <w:szCs w:val="22"/>
              </w:rPr>
              <w:t>Температуры окружающей среды от -10 до +50</w:t>
            </w:r>
            <w:proofErr w:type="gramStart"/>
            <w:r w:rsidRPr="00310102">
              <w:rPr>
                <w:sz w:val="22"/>
                <w:szCs w:val="22"/>
              </w:rPr>
              <w:t>°С</w:t>
            </w:r>
            <w:proofErr w:type="gramEnd"/>
            <w:r w:rsidRPr="00310102">
              <w:rPr>
                <w:sz w:val="22"/>
                <w:szCs w:val="22"/>
              </w:rPr>
              <w:t>;</w:t>
            </w:r>
          </w:p>
          <w:p w:rsidR="005A7E44" w:rsidRPr="00310102" w:rsidRDefault="005A7E44" w:rsidP="005A7E44">
            <w:pPr>
              <w:numPr>
                <w:ilvl w:val="0"/>
                <w:numId w:val="21"/>
              </w:numPr>
              <w:shd w:val="clear" w:color="auto" w:fill="FFFFFF"/>
              <w:spacing w:before="45" w:after="0" w:line="225" w:lineRule="atLeast"/>
              <w:ind w:left="-40" w:hanging="95"/>
              <w:jc w:val="left"/>
              <w:rPr>
                <w:sz w:val="22"/>
                <w:szCs w:val="22"/>
              </w:rPr>
            </w:pPr>
            <w:r w:rsidRPr="00310102">
              <w:rPr>
                <w:sz w:val="22"/>
                <w:szCs w:val="22"/>
              </w:rPr>
              <w:t>Рабочее давление измеряемой среды до 1,6 МПа.</w:t>
            </w:r>
          </w:p>
          <w:p w:rsidR="005A7E44" w:rsidRPr="00310102" w:rsidRDefault="005A7E44" w:rsidP="00922942">
            <w:pPr>
              <w:shd w:val="clear" w:color="auto" w:fill="FFFFFF"/>
              <w:spacing w:before="75" w:after="75" w:line="225" w:lineRule="atLeast"/>
              <w:ind w:firstLine="0"/>
              <w:jc w:val="left"/>
              <w:rPr>
                <w:sz w:val="22"/>
                <w:szCs w:val="22"/>
              </w:rPr>
            </w:pPr>
            <w:r w:rsidRPr="00310102">
              <w:rPr>
                <w:sz w:val="22"/>
                <w:szCs w:val="22"/>
              </w:rPr>
              <w:t>Питание преобразователей осуществляется от источника постоянного тока с номинальным напряжением 12</w:t>
            </w:r>
            <w:proofErr w:type="gramStart"/>
            <w:r w:rsidRPr="00310102">
              <w:rPr>
                <w:sz w:val="22"/>
                <w:szCs w:val="22"/>
              </w:rPr>
              <w:t xml:space="preserve"> В</w:t>
            </w:r>
            <w:proofErr w:type="gramEnd"/>
            <w:r w:rsidRPr="00310102">
              <w:rPr>
                <w:sz w:val="22"/>
                <w:szCs w:val="22"/>
              </w:rPr>
              <w:t xml:space="preserve"> с мощностью 5 Вт.</w:t>
            </w:r>
          </w:p>
          <w:p w:rsidR="005A7E44" w:rsidRPr="00310102" w:rsidRDefault="005A7E44" w:rsidP="00922942">
            <w:pPr>
              <w:shd w:val="clear" w:color="auto" w:fill="FFFFFF"/>
              <w:spacing w:before="75" w:after="75" w:line="225" w:lineRule="atLeast"/>
              <w:ind w:firstLine="0"/>
              <w:jc w:val="left"/>
              <w:rPr>
                <w:sz w:val="22"/>
                <w:szCs w:val="22"/>
              </w:rPr>
            </w:pPr>
            <w:r w:rsidRPr="00310102">
              <w:rPr>
                <w:sz w:val="22"/>
                <w:szCs w:val="22"/>
              </w:rPr>
              <w:t xml:space="preserve">Минимальная длина прямых участков трубопровода до и после преобразователя – 2 </w:t>
            </w:r>
            <w:proofErr w:type="spellStart"/>
            <w:r w:rsidRPr="00310102">
              <w:rPr>
                <w:sz w:val="22"/>
                <w:szCs w:val="22"/>
              </w:rPr>
              <w:t>Ду</w:t>
            </w:r>
            <w:proofErr w:type="spellEnd"/>
            <w:r w:rsidRPr="00310102">
              <w:rPr>
                <w:sz w:val="22"/>
                <w:szCs w:val="22"/>
              </w:rPr>
              <w:t>.</w:t>
            </w:r>
          </w:p>
          <w:p w:rsidR="005A7E44" w:rsidRPr="00310102" w:rsidRDefault="005A7E44" w:rsidP="00922942">
            <w:pPr>
              <w:spacing w:before="0" w:after="200" w:line="276" w:lineRule="auto"/>
              <w:ind w:firstLine="0"/>
              <w:jc w:val="left"/>
              <w:rPr>
                <w:sz w:val="22"/>
                <w:szCs w:val="22"/>
              </w:rPr>
            </w:pPr>
            <w:r w:rsidRPr="00310102">
              <w:rPr>
                <w:sz w:val="22"/>
                <w:szCs w:val="22"/>
              </w:rPr>
              <w:t>Параметры электропитания 1) Напряжение питания….. (12 ± 0,5) В; 2) Потребляемая мощность, не более 5 ВА. 3) Показатели надежности Средняя наработка на отказ, не менее 80 000 ч; 4) Средний срок службы, не менее 12 лет</w:t>
            </w:r>
          </w:p>
        </w:tc>
      </w:tr>
      <w:tr w:rsidR="005A7E44" w:rsidRPr="00532AEC" w:rsidTr="005A7E44">
        <w:trPr>
          <w:trHeight w:val="240"/>
        </w:trPr>
        <w:tc>
          <w:tcPr>
            <w:tcW w:w="709"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lastRenderedPageBreak/>
              <w:t>3</w:t>
            </w:r>
          </w:p>
        </w:tc>
        <w:tc>
          <w:tcPr>
            <w:tcW w:w="1560"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К-</w:t>
            </w:r>
            <w:proofErr w:type="spellStart"/>
            <w:r w:rsidRPr="00310102">
              <w:rPr>
                <w:sz w:val="22"/>
                <w:szCs w:val="22"/>
              </w:rPr>
              <w:t>кт</w:t>
            </w:r>
            <w:proofErr w:type="spellEnd"/>
            <w:r w:rsidRPr="00310102">
              <w:rPr>
                <w:sz w:val="22"/>
                <w:szCs w:val="22"/>
              </w:rPr>
              <w:t xml:space="preserve"> </w:t>
            </w:r>
            <w:proofErr w:type="spellStart"/>
            <w:r w:rsidRPr="00310102">
              <w:rPr>
                <w:sz w:val="22"/>
                <w:szCs w:val="22"/>
              </w:rPr>
              <w:t>термопреобразователей</w:t>
            </w:r>
            <w:proofErr w:type="spellEnd"/>
            <w:r w:rsidRPr="00310102">
              <w:rPr>
                <w:sz w:val="22"/>
                <w:szCs w:val="22"/>
              </w:rPr>
              <w:t xml:space="preserve"> КТСП НСХPt100 L80, </w:t>
            </w:r>
            <w:proofErr w:type="spellStart"/>
            <w:r w:rsidRPr="00310102">
              <w:rPr>
                <w:sz w:val="22"/>
                <w:szCs w:val="22"/>
              </w:rPr>
              <w:t>кл</w:t>
            </w:r>
            <w:proofErr w:type="spellEnd"/>
            <w:r w:rsidRPr="00310102">
              <w:rPr>
                <w:sz w:val="22"/>
                <w:szCs w:val="22"/>
              </w:rPr>
              <w:t>. В (3.2.03.02.4.3.3)</w:t>
            </w:r>
          </w:p>
        </w:tc>
        <w:tc>
          <w:tcPr>
            <w:tcW w:w="567"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proofErr w:type="spellStart"/>
            <w:proofErr w:type="gramStart"/>
            <w:r w:rsidRPr="00310102">
              <w:rPr>
                <w:sz w:val="22"/>
                <w:szCs w:val="22"/>
              </w:rPr>
              <w:t>шт</w:t>
            </w:r>
            <w:proofErr w:type="spellEnd"/>
            <w:proofErr w:type="gramEnd"/>
          </w:p>
        </w:tc>
        <w:tc>
          <w:tcPr>
            <w:tcW w:w="1276"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1/1</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shd w:val="clear" w:color="auto" w:fill="FFFFFF"/>
              </w:rPr>
              <w:t>КТСП НСХPt100</w:t>
            </w:r>
          </w:p>
        </w:tc>
        <w:tc>
          <w:tcPr>
            <w:tcW w:w="1701"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ООО «ИВТ»/Россия</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1184</w:t>
            </w:r>
          </w:p>
        </w:tc>
        <w:tc>
          <w:tcPr>
            <w:tcW w:w="3686" w:type="dxa"/>
            <w:tcBorders>
              <w:top w:val="nil"/>
            </w:tcBorders>
          </w:tcPr>
          <w:p w:rsidR="005A7E44" w:rsidRPr="00310102" w:rsidRDefault="005A7E44" w:rsidP="00922942">
            <w:pPr>
              <w:spacing w:before="0" w:after="200" w:line="276" w:lineRule="auto"/>
              <w:ind w:firstLine="0"/>
              <w:jc w:val="left"/>
              <w:rPr>
                <w:sz w:val="22"/>
                <w:szCs w:val="22"/>
                <w:shd w:val="clear" w:color="auto" w:fill="FFFFFF"/>
              </w:rPr>
            </w:pPr>
            <w:r w:rsidRPr="00310102">
              <w:rPr>
                <w:b/>
                <w:bCs/>
                <w:sz w:val="22"/>
                <w:szCs w:val="22"/>
                <w:shd w:val="clear" w:color="auto" w:fill="FFFFFF"/>
              </w:rPr>
              <w:t>Назначение</w:t>
            </w:r>
            <w:r w:rsidRPr="00310102">
              <w:rPr>
                <w:sz w:val="22"/>
                <w:szCs w:val="22"/>
                <w:shd w:val="clear" w:color="auto" w:fill="FFFFFF"/>
              </w:rPr>
              <w:t xml:space="preserve">: Комплект предназначен для измерения температуры и разности температур в системах учета количества теплоты. </w:t>
            </w:r>
            <w:proofErr w:type="spellStart"/>
            <w:r w:rsidRPr="00310102">
              <w:rPr>
                <w:sz w:val="22"/>
                <w:szCs w:val="22"/>
                <w:shd w:val="clear" w:color="auto" w:fill="FFFFFF"/>
              </w:rPr>
              <w:t>Термопреобразователи</w:t>
            </w:r>
            <w:proofErr w:type="spellEnd"/>
            <w:r w:rsidRPr="00310102">
              <w:rPr>
                <w:sz w:val="22"/>
                <w:szCs w:val="22"/>
                <w:shd w:val="clear" w:color="auto" w:fill="FFFFFF"/>
              </w:rPr>
              <w:t xml:space="preserve"> из комплекта должны эксплуатироваться с защитными гильзами или без них в зависимости от исполнения. </w:t>
            </w:r>
            <w:r w:rsidRPr="00310102">
              <w:rPr>
                <w:sz w:val="22"/>
                <w:szCs w:val="22"/>
              </w:rPr>
              <w:br/>
            </w:r>
            <w:r w:rsidRPr="00310102">
              <w:rPr>
                <w:b/>
                <w:bCs/>
                <w:sz w:val="22"/>
                <w:szCs w:val="22"/>
                <w:shd w:val="clear" w:color="auto" w:fill="FFFFFF"/>
              </w:rPr>
              <w:t>Описание комплекта</w:t>
            </w:r>
            <w:r w:rsidRPr="00310102">
              <w:rPr>
                <w:sz w:val="22"/>
                <w:szCs w:val="22"/>
                <w:shd w:val="clear" w:color="auto" w:fill="FFFFFF"/>
              </w:rPr>
              <w:t xml:space="preserve">: Термометры подбираются в пару по методике МП ВТ 047-2002 по трем точкам из </w:t>
            </w:r>
            <w:proofErr w:type="spellStart"/>
            <w:r w:rsidRPr="00310102">
              <w:rPr>
                <w:sz w:val="22"/>
                <w:szCs w:val="22"/>
                <w:shd w:val="clear" w:color="auto" w:fill="FFFFFF"/>
              </w:rPr>
              <w:t>термопреобразователей</w:t>
            </w:r>
            <w:proofErr w:type="spellEnd"/>
            <w:r w:rsidRPr="00310102">
              <w:rPr>
                <w:sz w:val="22"/>
                <w:szCs w:val="22"/>
                <w:shd w:val="clear" w:color="auto" w:fill="FFFFFF"/>
              </w:rPr>
              <w:t xml:space="preserve"> платиновых ТСП-Н. </w:t>
            </w:r>
            <w:proofErr w:type="spellStart"/>
            <w:r w:rsidRPr="00310102">
              <w:rPr>
                <w:sz w:val="22"/>
                <w:szCs w:val="22"/>
                <w:shd w:val="clear" w:color="auto" w:fill="FFFFFF"/>
              </w:rPr>
              <w:t>Термопреобразователь</w:t>
            </w:r>
            <w:proofErr w:type="spellEnd"/>
            <w:r w:rsidRPr="00310102">
              <w:rPr>
                <w:sz w:val="22"/>
                <w:szCs w:val="22"/>
                <w:shd w:val="clear" w:color="auto" w:fill="FFFFFF"/>
              </w:rPr>
              <w:t>, устанавливаемый на подающий трубопровод, обозначен буквой “Г” на бирке, а устанавливаемый на обратный трубопровод буквой “X”. </w:t>
            </w:r>
            <w:r w:rsidRPr="00310102">
              <w:rPr>
                <w:sz w:val="22"/>
                <w:szCs w:val="22"/>
              </w:rPr>
              <w:br/>
            </w:r>
            <w:r w:rsidRPr="00310102">
              <w:rPr>
                <w:b/>
                <w:bCs/>
                <w:sz w:val="22"/>
                <w:szCs w:val="22"/>
                <w:shd w:val="clear" w:color="auto" w:fill="FFFFFF"/>
              </w:rPr>
              <w:t>Установка комплекта</w:t>
            </w:r>
            <w:r w:rsidRPr="00310102">
              <w:rPr>
                <w:sz w:val="22"/>
                <w:szCs w:val="22"/>
                <w:shd w:val="clear" w:color="auto" w:fill="FFFFFF"/>
              </w:rPr>
              <w:t xml:space="preserve">: </w:t>
            </w:r>
            <w:proofErr w:type="spellStart"/>
            <w:r w:rsidRPr="00310102">
              <w:rPr>
                <w:sz w:val="22"/>
                <w:szCs w:val="22"/>
                <w:shd w:val="clear" w:color="auto" w:fill="FFFFFF"/>
              </w:rPr>
              <w:lastRenderedPageBreak/>
              <w:t>Термопреобразователь</w:t>
            </w:r>
            <w:proofErr w:type="spellEnd"/>
            <w:r w:rsidRPr="00310102">
              <w:rPr>
                <w:sz w:val="22"/>
                <w:szCs w:val="22"/>
                <w:shd w:val="clear" w:color="auto" w:fill="FFFFFF"/>
              </w:rPr>
              <w:t xml:space="preserve"> монтируется на трубопровод при помощи гильз защитных и бобышек приварных или непосредственно при помощи соответствующих крепежных элементов самого </w:t>
            </w:r>
            <w:proofErr w:type="spellStart"/>
            <w:r w:rsidRPr="00310102">
              <w:rPr>
                <w:sz w:val="22"/>
                <w:szCs w:val="22"/>
                <w:shd w:val="clear" w:color="auto" w:fill="FFFFFF"/>
              </w:rPr>
              <w:t>термопреобразователя</w:t>
            </w:r>
            <w:proofErr w:type="spellEnd"/>
            <w:r w:rsidRPr="00310102">
              <w:rPr>
                <w:sz w:val="22"/>
                <w:szCs w:val="22"/>
                <w:shd w:val="clear" w:color="auto" w:fill="FFFFFF"/>
              </w:rPr>
              <w:t>.</w:t>
            </w:r>
          </w:p>
          <w:p w:rsidR="005A7E44" w:rsidRPr="00310102" w:rsidRDefault="005A7E44" w:rsidP="00922942">
            <w:pPr>
              <w:spacing w:before="0" w:after="200" w:line="276" w:lineRule="auto"/>
              <w:ind w:firstLine="0"/>
              <w:jc w:val="left"/>
              <w:rPr>
                <w:sz w:val="22"/>
                <w:szCs w:val="22"/>
                <w:shd w:val="clear" w:color="auto" w:fill="FFFFFF"/>
              </w:rPr>
            </w:pPr>
          </w:p>
        </w:tc>
      </w:tr>
      <w:tr w:rsidR="005A7E44" w:rsidRPr="00532AEC" w:rsidTr="005A7E44">
        <w:trPr>
          <w:trHeight w:val="240"/>
        </w:trPr>
        <w:tc>
          <w:tcPr>
            <w:tcW w:w="709"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lastRenderedPageBreak/>
              <w:t>4</w:t>
            </w:r>
          </w:p>
        </w:tc>
        <w:tc>
          <w:tcPr>
            <w:tcW w:w="1560"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 xml:space="preserve">Гильза к </w:t>
            </w:r>
            <w:proofErr w:type="spellStart"/>
            <w:r w:rsidRPr="00310102">
              <w:rPr>
                <w:sz w:val="22"/>
                <w:szCs w:val="22"/>
              </w:rPr>
              <w:t>термопреобразователю</w:t>
            </w:r>
            <w:proofErr w:type="spellEnd"/>
            <w:r w:rsidRPr="00310102">
              <w:rPr>
                <w:sz w:val="22"/>
                <w:szCs w:val="22"/>
              </w:rPr>
              <w:t xml:space="preserve"> L80, М20х1,5 (ТНИВ.301116.005)</w:t>
            </w:r>
          </w:p>
        </w:tc>
        <w:tc>
          <w:tcPr>
            <w:tcW w:w="567"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proofErr w:type="spellStart"/>
            <w:proofErr w:type="gramStart"/>
            <w:r w:rsidRPr="00310102">
              <w:rPr>
                <w:sz w:val="22"/>
                <w:szCs w:val="22"/>
              </w:rPr>
              <w:t>шт</w:t>
            </w:r>
            <w:proofErr w:type="spellEnd"/>
            <w:proofErr w:type="gramEnd"/>
          </w:p>
        </w:tc>
        <w:tc>
          <w:tcPr>
            <w:tcW w:w="1276"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2/2</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shd w:val="clear" w:color="auto" w:fill="FFFFFF"/>
              </w:rPr>
            </w:pPr>
            <w:r w:rsidRPr="00310102">
              <w:rPr>
                <w:sz w:val="22"/>
                <w:szCs w:val="22"/>
              </w:rPr>
              <w:t xml:space="preserve">Гильза к </w:t>
            </w:r>
            <w:proofErr w:type="spellStart"/>
            <w:r w:rsidRPr="00310102">
              <w:rPr>
                <w:sz w:val="22"/>
                <w:szCs w:val="22"/>
              </w:rPr>
              <w:t>термопреобразователю</w:t>
            </w:r>
            <w:proofErr w:type="spellEnd"/>
          </w:p>
        </w:tc>
        <w:tc>
          <w:tcPr>
            <w:tcW w:w="1701"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ООО «ИВТ»/Россия</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216</w:t>
            </w:r>
          </w:p>
        </w:tc>
        <w:tc>
          <w:tcPr>
            <w:tcW w:w="3686" w:type="dxa"/>
            <w:tcBorders>
              <w:top w:val="nil"/>
            </w:tcBorders>
          </w:tcPr>
          <w:p w:rsidR="005A7E44" w:rsidRPr="00310102" w:rsidRDefault="005A7E44" w:rsidP="00922942">
            <w:pPr>
              <w:shd w:val="clear" w:color="auto" w:fill="FFFFFF"/>
              <w:spacing w:before="300" w:after="150" w:line="225" w:lineRule="atLeast"/>
              <w:ind w:firstLine="0"/>
              <w:jc w:val="left"/>
              <w:rPr>
                <w:color w:val="000000"/>
                <w:sz w:val="22"/>
                <w:szCs w:val="22"/>
              </w:rPr>
            </w:pPr>
            <w:r w:rsidRPr="00310102">
              <w:rPr>
                <w:b/>
                <w:bCs/>
                <w:color w:val="000000"/>
                <w:sz w:val="22"/>
                <w:szCs w:val="22"/>
              </w:rPr>
              <w:t>Применение</w:t>
            </w:r>
            <w:r w:rsidRPr="00310102">
              <w:rPr>
                <w:color w:val="000000"/>
                <w:sz w:val="22"/>
                <w:szCs w:val="22"/>
              </w:rPr>
              <w:t xml:space="preserve">: Гильза предназначена для работы в составе </w:t>
            </w:r>
            <w:proofErr w:type="spellStart"/>
            <w:r w:rsidRPr="00310102">
              <w:rPr>
                <w:color w:val="000000"/>
                <w:sz w:val="22"/>
                <w:szCs w:val="22"/>
              </w:rPr>
              <w:t>термопреобразователя</w:t>
            </w:r>
            <w:proofErr w:type="spellEnd"/>
            <w:r w:rsidRPr="00310102">
              <w:rPr>
                <w:color w:val="000000"/>
                <w:sz w:val="22"/>
                <w:szCs w:val="22"/>
              </w:rPr>
              <w:t xml:space="preserve"> сопротивления. Используются для защиты чувствительного элемента от непосредственного контакта с измеряемой средой и для монтажа </w:t>
            </w:r>
            <w:proofErr w:type="spellStart"/>
            <w:r w:rsidRPr="00310102">
              <w:rPr>
                <w:color w:val="000000"/>
                <w:sz w:val="22"/>
                <w:szCs w:val="22"/>
              </w:rPr>
              <w:t>термопреобразователя</w:t>
            </w:r>
            <w:proofErr w:type="spellEnd"/>
            <w:r w:rsidRPr="00310102">
              <w:rPr>
                <w:color w:val="000000"/>
                <w:sz w:val="22"/>
                <w:szCs w:val="22"/>
              </w:rPr>
              <w:t xml:space="preserve"> на трубопровод.</w:t>
            </w:r>
          </w:p>
          <w:p w:rsidR="005A7E44" w:rsidRPr="00310102" w:rsidRDefault="005A7E44" w:rsidP="00922942">
            <w:pPr>
              <w:shd w:val="clear" w:color="auto" w:fill="FFFFFF"/>
              <w:spacing w:before="0" w:after="150" w:line="225" w:lineRule="atLeast"/>
              <w:ind w:firstLine="0"/>
              <w:jc w:val="left"/>
              <w:rPr>
                <w:color w:val="000000"/>
                <w:sz w:val="22"/>
                <w:szCs w:val="22"/>
              </w:rPr>
            </w:pPr>
            <w:r w:rsidRPr="00310102">
              <w:rPr>
                <w:color w:val="000000"/>
                <w:sz w:val="22"/>
                <w:szCs w:val="22"/>
              </w:rPr>
              <w:t>Гильзы представляют собой штуцер из стали 20X13 и приваренной трубки и заглушки из стали 12Х18Н10Т.</w:t>
            </w:r>
          </w:p>
          <w:p w:rsidR="005A7E44" w:rsidRPr="00310102" w:rsidRDefault="005A7E44" w:rsidP="00922942">
            <w:pPr>
              <w:shd w:val="clear" w:color="auto" w:fill="FFFFFF"/>
              <w:spacing w:before="0" w:after="0" w:line="225" w:lineRule="atLeast"/>
              <w:ind w:firstLine="0"/>
              <w:jc w:val="left"/>
              <w:rPr>
                <w:color w:val="000000"/>
                <w:sz w:val="22"/>
                <w:szCs w:val="22"/>
              </w:rPr>
            </w:pPr>
            <w:r w:rsidRPr="00310102">
              <w:rPr>
                <w:color w:val="000000"/>
                <w:sz w:val="22"/>
                <w:szCs w:val="22"/>
              </w:rPr>
              <w:t>Гильза обеспечивает измерение температуры в диапазоне от минус 50</w:t>
            </w:r>
            <w:proofErr w:type="gramStart"/>
            <w:r w:rsidRPr="00310102">
              <w:rPr>
                <w:color w:val="000000"/>
                <w:sz w:val="22"/>
                <w:szCs w:val="22"/>
              </w:rPr>
              <w:t>°С</w:t>
            </w:r>
            <w:proofErr w:type="gramEnd"/>
            <w:r w:rsidRPr="00310102">
              <w:rPr>
                <w:color w:val="000000"/>
                <w:sz w:val="22"/>
                <w:szCs w:val="22"/>
              </w:rPr>
              <w:t xml:space="preserve"> до плюс 180°С при максимальном давлении рабочей среды 1,6 МПа для обычного варианта исполнения (2,5 МПа для усиленного варианта исполнения), не ухудшая класса точности </w:t>
            </w:r>
            <w:proofErr w:type="spellStart"/>
            <w:r w:rsidRPr="00310102">
              <w:rPr>
                <w:color w:val="000000"/>
                <w:sz w:val="22"/>
                <w:szCs w:val="22"/>
              </w:rPr>
              <w:t>термопреобразователя</w:t>
            </w:r>
            <w:proofErr w:type="spellEnd"/>
            <w:r w:rsidRPr="00310102">
              <w:rPr>
                <w:color w:val="000000"/>
                <w:sz w:val="22"/>
                <w:szCs w:val="22"/>
              </w:rPr>
              <w:t>.</w:t>
            </w:r>
          </w:p>
          <w:p w:rsidR="005A7E44" w:rsidRPr="00310102" w:rsidRDefault="005A7E44" w:rsidP="00922942">
            <w:pPr>
              <w:spacing w:before="0" w:after="200" w:line="276" w:lineRule="auto"/>
              <w:ind w:firstLine="0"/>
              <w:jc w:val="left"/>
              <w:rPr>
                <w:b/>
                <w:bCs/>
                <w:color w:val="000000"/>
                <w:sz w:val="22"/>
                <w:szCs w:val="22"/>
                <w:shd w:val="clear" w:color="auto" w:fill="FFFFFF"/>
              </w:rPr>
            </w:pPr>
          </w:p>
        </w:tc>
      </w:tr>
      <w:tr w:rsidR="005A7E44" w:rsidRPr="00532AEC" w:rsidTr="005A7E44">
        <w:trPr>
          <w:trHeight w:val="240"/>
        </w:trPr>
        <w:tc>
          <w:tcPr>
            <w:tcW w:w="709"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5</w:t>
            </w:r>
          </w:p>
        </w:tc>
        <w:tc>
          <w:tcPr>
            <w:tcW w:w="1560"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Бобышка прямая 35 мм М20х1,5 (ТНИВ.715341.034-06)</w:t>
            </w:r>
          </w:p>
        </w:tc>
        <w:tc>
          <w:tcPr>
            <w:tcW w:w="567"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proofErr w:type="spellStart"/>
            <w:proofErr w:type="gramStart"/>
            <w:r w:rsidRPr="00310102">
              <w:rPr>
                <w:sz w:val="22"/>
                <w:szCs w:val="22"/>
              </w:rPr>
              <w:t>шт</w:t>
            </w:r>
            <w:proofErr w:type="spellEnd"/>
            <w:proofErr w:type="gramEnd"/>
          </w:p>
        </w:tc>
        <w:tc>
          <w:tcPr>
            <w:tcW w:w="1276"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2/2</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Бобышка прямая</w:t>
            </w:r>
          </w:p>
        </w:tc>
        <w:tc>
          <w:tcPr>
            <w:tcW w:w="1701"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ООО «ИВТ»/Россия</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132</w:t>
            </w:r>
          </w:p>
        </w:tc>
        <w:tc>
          <w:tcPr>
            <w:tcW w:w="3686" w:type="dxa"/>
            <w:tcBorders>
              <w:top w:val="nil"/>
            </w:tcBorders>
          </w:tcPr>
          <w:p w:rsidR="005A7E44" w:rsidRPr="00310102" w:rsidRDefault="005A7E44" w:rsidP="00922942">
            <w:pPr>
              <w:shd w:val="clear" w:color="auto" w:fill="FFFFFF"/>
              <w:spacing w:before="0" w:after="0" w:line="225" w:lineRule="atLeast"/>
              <w:ind w:firstLine="0"/>
              <w:jc w:val="left"/>
              <w:rPr>
                <w:color w:val="000000"/>
                <w:sz w:val="22"/>
                <w:szCs w:val="22"/>
              </w:rPr>
            </w:pPr>
            <w:r w:rsidRPr="00310102">
              <w:rPr>
                <w:b/>
                <w:bCs/>
                <w:color w:val="000000"/>
                <w:sz w:val="22"/>
                <w:szCs w:val="22"/>
              </w:rPr>
              <w:t>Применение</w:t>
            </w:r>
            <w:r w:rsidRPr="00310102">
              <w:rPr>
                <w:color w:val="000000"/>
                <w:sz w:val="22"/>
                <w:szCs w:val="22"/>
              </w:rPr>
              <w:t xml:space="preserve">: Бобышки приварные стальные предназначены для установки на них погружаемых </w:t>
            </w:r>
            <w:proofErr w:type="spellStart"/>
            <w:r w:rsidRPr="00310102">
              <w:rPr>
                <w:color w:val="000000"/>
                <w:sz w:val="22"/>
                <w:szCs w:val="22"/>
              </w:rPr>
              <w:t>термопреобразователей</w:t>
            </w:r>
            <w:proofErr w:type="spellEnd"/>
            <w:r w:rsidRPr="00310102">
              <w:rPr>
                <w:color w:val="000000"/>
                <w:sz w:val="22"/>
                <w:szCs w:val="22"/>
              </w:rPr>
              <w:t xml:space="preserve"> для измерения температуры, а так же для отборных устройств и запорных вентилей импульсных линий, используемых в системах автоматизации технологических процессов в промышленности.</w:t>
            </w:r>
          </w:p>
          <w:p w:rsidR="005A7E44" w:rsidRPr="00310102" w:rsidRDefault="005A7E44" w:rsidP="00922942">
            <w:pPr>
              <w:shd w:val="clear" w:color="auto" w:fill="FFFFFF"/>
              <w:spacing w:before="0" w:after="0" w:line="225" w:lineRule="atLeast"/>
              <w:ind w:firstLine="0"/>
              <w:contextualSpacing/>
              <w:jc w:val="left"/>
              <w:rPr>
                <w:color w:val="000000"/>
                <w:sz w:val="22"/>
                <w:szCs w:val="22"/>
              </w:rPr>
            </w:pPr>
            <w:proofErr w:type="gramStart"/>
            <w:r w:rsidRPr="00310102">
              <w:rPr>
                <w:color w:val="000000"/>
                <w:sz w:val="22"/>
                <w:szCs w:val="22"/>
              </w:rPr>
              <w:t>Предназначены для эксплуатации в условиях УХЛ в атмосфере типа II по ГОСТ 15150.</w:t>
            </w:r>
            <w:proofErr w:type="gramEnd"/>
            <w:r w:rsidRPr="00310102">
              <w:rPr>
                <w:color w:val="000000"/>
                <w:sz w:val="22"/>
                <w:szCs w:val="22"/>
              </w:rPr>
              <w:t xml:space="preserve"> Соединение бобышек с трубопроводом осуществляется при помощи сварки. Рабочее положение в пространстве - любое.</w:t>
            </w:r>
          </w:p>
          <w:p w:rsidR="005A7E44" w:rsidRPr="00310102" w:rsidRDefault="005A7E44" w:rsidP="00922942">
            <w:pPr>
              <w:shd w:val="clear" w:color="auto" w:fill="FFFFFF"/>
              <w:spacing w:before="0" w:after="0" w:line="225" w:lineRule="atLeast"/>
              <w:ind w:firstLine="0"/>
              <w:contextualSpacing/>
              <w:jc w:val="left"/>
              <w:rPr>
                <w:color w:val="000000"/>
                <w:sz w:val="22"/>
                <w:szCs w:val="22"/>
              </w:rPr>
            </w:pPr>
            <w:r w:rsidRPr="00310102">
              <w:rPr>
                <w:b/>
                <w:bCs/>
                <w:color w:val="000000"/>
                <w:sz w:val="22"/>
                <w:szCs w:val="22"/>
              </w:rPr>
              <w:t>Срок службы</w:t>
            </w:r>
            <w:r w:rsidRPr="00310102">
              <w:rPr>
                <w:color w:val="000000"/>
                <w:sz w:val="22"/>
                <w:szCs w:val="22"/>
              </w:rPr>
              <w:t xml:space="preserve"> изделий не менее 6 лет. </w:t>
            </w:r>
            <w:r w:rsidRPr="00310102">
              <w:rPr>
                <w:b/>
                <w:bCs/>
                <w:color w:val="000000"/>
                <w:sz w:val="22"/>
                <w:szCs w:val="22"/>
              </w:rPr>
              <w:t xml:space="preserve">Технические характеристики: </w:t>
            </w:r>
            <w:r w:rsidRPr="00310102">
              <w:rPr>
                <w:color w:val="000000"/>
                <w:sz w:val="22"/>
                <w:szCs w:val="22"/>
                <w:shd w:val="clear" w:color="auto" w:fill="FFFFFF"/>
              </w:rPr>
              <w:t>Бобышка прямая 35 мм М20х1,5</w:t>
            </w:r>
          </w:p>
        </w:tc>
      </w:tr>
      <w:tr w:rsidR="005A7E44" w:rsidRPr="00532AEC" w:rsidTr="005A7E44">
        <w:trPr>
          <w:trHeight w:val="240"/>
        </w:trPr>
        <w:tc>
          <w:tcPr>
            <w:tcW w:w="709"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6</w:t>
            </w:r>
          </w:p>
        </w:tc>
        <w:tc>
          <w:tcPr>
            <w:tcW w:w="1560"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 xml:space="preserve">Датчик избыточного давления </w:t>
            </w:r>
            <w:proofErr w:type="spellStart"/>
            <w:r w:rsidRPr="00310102">
              <w:rPr>
                <w:sz w:val="22"/>
                <w:szCs w:val="22"/>
              </w:rPr>
              <w:lastRenderedPageBreak/>
              <w:t>Коммуналец</w:t>
            </w:r>
            <w:proofErr w:type="spellEnd"/>
            <w:r w:rsidRPr="00310102">
              <w:rPr>
                <w:sz w:val="22"/>
                <w:szCs w:val="22"/>
              </w:rPr>
              <w:t xml:space="preserve"> СДВ-И 1,6 МПа, 0,5%</w:t>
            </w:r>
          </w:p>
        </w:tc>
        <w:tc>
          <w:tcPr>
            <w:tcW w:w="567"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proofErr w:type="spellStart"/>
            <w:proofErr w:type="gramStart"/>
            <w:r w:rsidRPr="00310102">
              <w:rPr>
                <w:sz w:val="22"/>
                <w:szCs w:val="22"/>
              </w:rPr>
              <w:lastRenderedPageBreak/>
              <w:t>шт</w:t>
            </w:r>
            <w:proofErr w:type="spellEnd"/>
            <w:proofErr w:type="gramEnd"/>
          </w:p>
        </w:tc>
        <w:tc>
          <w:tcPr>
            <w:tcW w:w="1276"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2/2</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proofErr w:type="spellStart"/>
            <w:r w:rsidRPr="00310102">
              <w:rPr>
                <w:sz w:val="22"/>
                <w:szCs w:val="22"/>
              </w:rPr>
              <w:t>Коммуналец</w:t>
            </w:r>
            <w:proofErr w:type="spellEnd"/>
            <w:r w:rsidRPr="00310102">
              <w:rPr>
                <w:sz w:val="22"/>
                <w:szCs w:val="22"/>
              </w:rPr>
              <w:t xml:space="preserve"> СДВ-И</w:t>
            </w:r>
          </w:p>
        </w:tc>
        <w:tc>
          <w:tcPr>
            <w:tcW w:w="1701"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ООО «ИВТ»/Россия</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6971</w:t>
            </w:r>
          </w:p>
        </w:tc>
        <w:tc>
          <w:tcPr>
            <w:tcW w:w="3686" w:type="dxa"/>
            <w:tcBorders>
              <w:top w:val="nil"/>
            </w:tcBorders>
          </w:tcPr>
          <w:p w:rsidR="005A7E44" w:rsidRPr="00310102" w:rsidRDefault="005A7E44" w:rsidP="00922942">
            <w:pPr>
              <w:shd w:val="clear" w:color="auto" w:fill="FFFFFF"/>
              <w:spacing w:before="0" w:after="0" w:line="225" w:lineRule="atLeast"/>
              <w:ind w:firstLine="0"/>
              <w:jc w:val="left"/>
              <w:rPr>
                <w:sz w:val="22"/>
                <w:szCs w:val="22"/>
                <w:shd w:val="clear" w:color="auto" w:fill="FFFFFF"/>
              </w:rPr>
            </w:pPr>
            <w:r w:rsidRPr="00310102">
              <w:rPr>
                <w:sz w:val="22"/>
                <w:szCs w:val="22"/>
                <w:shd w:val="clear" w:color="auto" w:fill="FFFFFF"/>
              </w:rPr>
              <w:t xml:space="preserve">Преобразователь давления (датчик давления) представляет собой одноканальное, </w:t>
            </w:r>
            <w:proofErr w:type="spellStart"/>
            <w:r w:rsidRPr="00310102">
              <w:rPr>
                <w:sz w:val="22"/>
                <w:szCs w:val="22"/>
                <w:shd w:val="clear" w:color="auto" w:fill="FFFFFF"/>
              </w:rPr>
              <w:t>однофункциональное</w:t>
            </w:r>
            <w:proofErr w:type="spellEnd"/>
            <w:r w:rsidRPr="00310102">
              <w:rPr>
                <w:sz w:val="22"/>
                <w:szCs w:val="22"/>
                <w:shd w:val="clear" w:color="auto" w:fill="FFFFFF"/>
              </w:rPr>
              <w:t xml:space="preserve"> </w:t>
            </w:r>
            <w:r w:rsidRPr="00310102">
              <w:rPr>
                <w:sz w:val="22"/>
                <w:szCs w:val="22"/>
                <w:shd w:val="clear" w:color="auto" w:fill="FFFFFF"/>
              </w:rPr>
              <w:lastRenderedPageBreak/>
              <w:t>изделие для измерения избыточного давления сред, по отношению к которым материал штуцера является коррозионностойким.</w:t>
            </w:r>
          </w:p>
          <w:p w:rsidR="005A7E44" w:rsidRPr="00310102" w:rsidRDefault="005A7E44" w:rsidP="00922942">
            <w:pPr>
              <w:shd w:val="clear" w:color="auto" w:fill="FFFFFF"/>
              <w:spacing w:before="0" w:after="0" w:line="225" w:lineRule="atLeast"/>
              <w:ind w:firstLine="0"/>
              <w:jc w:val="left"/>
              <w:rPr>
                <w:sz w:val="22"/>
                <w:szCs w:val="22"/>
                <w:shd w:val="clear" w:color="auto" w:fill="FFFFFF"/>
              </w:rPr>
            </w:pPr>
            <w:r w:rsidRPr="00310102">
              <w:rPr>
                <w:sz w:val="22"/>
                <w:szCs w:val="22"/>
                <w:shd w:val="clear" w:color="auto" w:fill="FFFFFF"/>
              </w:rPr>
              <w:t>Технические характеристики:</w:t>
            </w:r>
          </w:p>
          <w:p w:rsidR="005A7E44" w:rsidRPr="00310102" w:rsidRDefault="005A7E44" w:rsidP="005A7E44">
            <w:pPr>
              <w:numPr>
                <w:ilvl w:val="0"/>
                <w:numId w:val="22"/>
              </w:numPr>
              <w:spacing w:before="0" w:after="200" w:line="276" w:lineRule="auto"/>
              <w:ind w:left="0" w:firstLine="0"/>
              <w:jc w:val="left"/>
              <w:rPr>
                <w:sz w:val="22"/>
                <w:szCs w:val="22"/>
                <w:shd w:val="clear" w:color="auto" w:fill="FFFFFF"/>
              </w:rPr>
            </w:pPr>
            <w:r w:rsidRPr="00310102">
              <w:rPr>
                <w:sz w:val="22"/>
                <w:szCs w:val="22"/>
                <w:shd w:val="clear" w:color="auto" w:fill="FFFFFF"/>
              </w:rPr>
              <w:t>Верхний предел измерения, Мпа - 0.1; 0.16; 0.25; 0.4; 0.6; 0.63; 1.0; 1.6; 2.5</w:t>
            </w:r>
          </w:p>
          <w:p w:rsidR="005A7E44" w:rsidRPr="00310102" w:rsidRDefault="005A7E44" w:rsidP="005A7E44">
            <w:pPr>
              <w:numPr>
                <w:ilvl w:val="0"/>
                <w:numId w:val="22"/>
              </w:numPr>
              <w:shd w:val="clear" w:color="auto" w:fill="FFFFFF"/>
              <w:spacing w:before="0" w:after="0" w:line="225" w:lineRule="atLeast"/>
              <w:ind w:left="0" w:firstLine="0"/>
              <w:jc w:val="left"/>
              <w:rPr>
                <w:bCs/>
                <w:sz w:val="22"/>
                <w:szCs w:val="22"/>
              </w:rPr>
            </w:pPr>
            <w:r w:rsidRPr="00310102">
              <w:rPr>
                <w:sz w:val="22"/>
                <w:szCs w:val="22"/>
                <w:shd w:val="clear" w:color="auto" w:fill="FFFFFF"/>
              </w:rPr>
              <w:t>Нижний предел измерения, Мпа – 0</w:t>
            </w:r>
          </w:p>
          <w:p w:rsidR="005A7E44" w:rsidRPr="00310102" w:rsidRDefault="005A7E44" w:rsidP="005A7E44">
            <w:pPr>
              <w:numPr>
                <w:ilvl w:val="0"/>
                <w:numId w:val="22"/>
              </w:numPr>
              <w:shd w:val="clear" w:color="auto" w:fill="FFFFFF"/>
              <w:spacing w:before="0" w:after="0" w:line="225" w:lineRule="atLeast"/>
              <w:ind w:left="0" w:firstLine="0"/>
              <w:jc w:val="left"/>
              <w:rPr>
                <w:bCs/>
                <w:sz w:val="22"/>
                <w:szCs w:val="22"/>
              </w:rPr>
            </w:pPr>
            <w:r w:rsidRPr="00310102">
              <w:rPr>
                <w:sz w:val="22"/>
                <w:szCs w:val="22"/>
                <w:shd w:val="clear" w:color="auto" w:fill="FFFFFF"/>
              </w:rPr>
              <w:t xml:space="preserve">Время установления выходного сигнала, </w:t>
            </w:r>
            <w:proofErr w:type="spellStart"/>
            <w:r w:rsidRPr="00310102">
              <w:rPr>
                <w:sz w:val="22"/>
                <w:szCs w:val="22"/>
                <w:shd w:val="clear" w:color="auto" w:fill="FFFFFF"/>
              </w:rPr>
              <w:t>мс</w:t>
            </w:r>
            <w:proofErr w:type="spellEnd"/>
            <w:r w:rsidRPr="00310102">
              <w:rPr>
                <w:sz w:val="22"/>
                <w:szCs w:val="22"/>
                <w:shd w:val="clear" w:color="auto" w:fill="FFFFFF"/>
              </w:rPr>
              <w:t xml:space="preserve"> - ≤5</w:t>
            </w:r>
          </w:p>
          <w:p w:rsidR="005A7E44" w:rsidRPr="00310102" w:rsidRDefault="005A7E44" w:rsidP="005A7E44">
            <w:pPr>
              <w:numPr>
                <w:ilvl w:val="0"/>
                <w:numId w:val="28"/>
              </w:numPr>
              <w:shd w:val="clear" w:color="auto" w:fill="FFFFFF"/>
              <w:spacing w:before="100" w:beforeAutospacing="1" w:after="0" w:afterAutospacing="1" w:line="225" w:lineRule="atLeast"/>
              <w:jc w:val="left"/>
              <w:rPr>
                <w:sz w:val="22"/>
                <w:szCs w:val="22"/>
                <w:shd w:val="clear" w:color="auto" w:fill="FFFFFF"/>
              </w:rPr>
            </w:pPr>
            <w:r w:rsidRPr="00310102">
              <w:rPr>
                <w:sz w:val="22"/>
                <w:szCs w:val="22"/>
                <w:shd w:val="clear" w:color="auto" w:fill="FFFFFF"/>
              </w:rPr>
              <w:t xml:space="preserve">Потребляемая мощность, </w:t>
            </w:r>
            <w:proofErr w:type="gramStart"/>
            <w:r w:rsidRPr="00310102">
              <w:rPr>
                <w:sz w:val="22"/>
                <w:szCs w:val="22"/>
                <w:shd w:val="clear" w:color="auto" w:fill="FFFFFF"/>
              </w:rPr>
              <w:t>Вт</w:t>
            </w:r>
            <w:proofErr w:type="gramEnd"/>
            <w:r w:rsidRPr="00310102">
              <w:rPr>
                <w:sz w:val="22"/>
                <w:szCs w:val="22"/>
                <w:shd w:val="clear" w:color="auto" w:fill="FFFFFF"/>
              </w:rPr>
              <w:t xml:space="preserve"> - ≤0.6</w:t>
            </w:r>
          </w:p>
          <w:p w:rsidR="005A7E44" w:rsidRPr="00310102" w:rsidRDefault="005A7E44" w:rsidP="005A7E44">
            <w:pPr>
              <w:numPr>
                <w:ilvl w:val="0"/>
                <w:numId w:val="28"/>
              </w:numPr>
              <w:shd w:val="clear" w:color="auto" w:fill="FFFFFF"/>
              <w:spacing w:before="100" w:beforeAutospacing="1" w:after="0" w:afterAutospacing="1" w:line="225" w:lineRule="atLeast"/>
              <w:jc w:val="left"/>
              <w:rPr>
                <w:sz w:val="22"/>
                <w:szCs w:val="22"/>
                <w:shd w:val="clear" w:color="auto" w:fill="FFFFFF"/>
              </w:rPr>
            </w:pPr>
            <w:r w:rsidRPr="00310102">
              <w:rPr>
                <w:sz w:val="22"/>
                <w:szCs w:val="22"/>
                <w:shd w:val="clear" w:color="auto" w:fill="FFFFFF"/>
              </w:rPr>
              <w:t>Степень защиты - IP65 (ГОСТ14254)</w:t>
            </w:r>
          </w:p>
          <w:p w:rsidR="005A7E44" w:rsidRPr="00310102" w:rsidRDefault="005A7E44" w:rsidP="005A7E44">
            <w:pPr>
              <w:numPr>
                <w:ilvl w:val="0"/>
                <w:numId w:val="28"/>
              </w:numPr>
              <w:shd w:val="clear" w:color="auto" w:fill="FFFFFF"/>
              <w:spacing w:before="0" w:after="0" w:line="225" w:lineRule="atLeast"/>
              <w:ind w:left="0" w:firstLine="0"/>
              <w:jc w:val="left"/>
              <w:rPr>
                <w:bCs/>
                <w:sz w:val="22"/>
                <w:szCs w:val="22"/>
              </w:rPr>
            </w:pPr>
            <w:r w:rsidRPr="00310102">
              <w:rPr>
                <w:sz w:val="22"/>
                <w:szCs w:val="22"/>
                <w:shd w:val="clear" w:color="auto" w:fill="FFFFFF"/>
              </w:rPr>
              <w:t>Материал штуцера - сталь 12Х18Н10Т; 20X13; латунь Л63</w:t>
            </w:r>
          </w:p>
          <w:p w:rsidR="005A7E44" w:rsidRPr="00310102" w:rsidRDefault="005A7E44" w:rsidP="005A7E44">
            <w:pPr>
              <w:numPr>
                <w:ilvl w:val="0"/>
                <w:numId w:val="29"/>
              </w:numPr>
              <w:shd w:val="clear" w:color="auto" w:fill="FFFFFF"/>
              <w:spacing w:before="100" w:beforeAutospacing="1" w:after="0" w:afterAutospacing="1" w:line="225" w:lineRule="atLeast"/>
              <w:ind w:left="-40" w:firstLine="0"/>
              <w:jc w:val="left"/>
              <w:rPr>
                <w:bCs/>
                <w:sz w:val="22"/>
                <w:szCs w:val="22"/>
              </w:rPr>
            </w:pPr>
            <w:proofErr w:type="spellStart"/>
            <w:proofErr w:type="gramStart"/>
            <w:r w:rsidRPr="00310102">
              <w:rPr>
                <w:bCs/>
                <w:sz w:val="22"/>
                <w:szCs w:val="22"/>
              </w:rPr>
              <w:t>Межповерочный</w:t>
            </w:r>
            <w:proofErr w:type="spellEnd"/>
            <w:r w:rsidRPr="00310102">
              <w:rPr>
                <w:bCs/>
                <w:sz w:val="22"/>
                <w:szCs w:val="22"/>
              </w:rPr>
              <w:t xml:space="preserve"> интервал, лет - 1 (4 для основной погрешности ±1,0%</w:t>
            </w:r>
            <w:proofErr w:type="gramEnd"/>
          </w:p>
          <w:p w:rsidR="005A7E44" w:rsidRPr="00310102" w:rsidRDefault="005A7E44" w:rsidP="005A7E44">
            <w:pPr>
              <w:numPr>
                <w:ilvl w:val="0"/>
                <w:numId w:val="29"/>
              </w:numPr>
              <w:shd w:val="clear" w:color="auto" w:fill="FFFFFF"/>
              <w:spacing w:before="100" w:beforeAutospacing="1" w:after="0" w:afterAutospacing="1" w:line="225" w:lineRule="atLeast"/>
              <w:ind w:left="-40" w:firstLine="0"/>
              <w:jc w:val="left"/>
              <w:rPr>
                <w:bCs/>
                <w:sz w:val="22"/>
                <w:szCs w:val="22"/>
              </w:rPr>
            </w:pPr>
            <w:r w:rsidRPr="00310102">
              <w:rPr>
                <w:bCs/>
                <w:sz w:val="22"/>
                <w:szCs w:val="22"/>
              </w:rPr>
              <w:t>Средний срок службы, лет – 8</w:t>
            </w:r>
          </w:p>
          <w:p w:rsidR="005A7E44" w:rsidRPr="00310102" w:rsidRDefault="005A7E44" w:rsidP="005A7E44">
            <w:pPr>
              <w:numPr>
                <w:ilvl w:val="0"/>
                <w:numId w:val="29"/>
              </w:numPr>
              <w:shd w:val="clear" w:color="auto" w:fill="FFFFFF"/>
              <w:spacing w:before="0" w:after="0" w:line="225" w:lineRule="atLeast"/>
              <w:ind w:left="-40" w:firstLine="0"/>
              <w:jc w:val="left"/>
              <w:rPr>
                <w:bCs/>
                <w:sz w:val="22"/>
                <w:szCs w:val="22"/>
              </w:rPr>
            </w:pPr>
            <w:r w:rsidRPr="00310102">
              <w:rPr>
                <w:bCs/>
                <w:sz w:val="22"/>
                <w:szCs w:val="22"/>
              </w:rPr>
              <w:t xml:space="preserve">Средняя наработка на отказ, </w:t>
            </w:r>
            <w:proofErr w:type="gramStart"/>
            <w:r w:rsidRPr="00310102">
              <w:rPr>
                <w:bCs/>
                <w:sz w:val="22"/>
                <w:szCs w:val="22"/>
              </w:rPr>
              <w:t>ч</w:t>
            </w:r>
            <w:proofErr w:type="gramEnd"/>
            <w:r w:rsidRPr="00310102">
              <w:rPr>
                <w:bCs/>
                <w:sz w:val="22"/>
                <w:szCs w:val="22"/>
              </w:rPr>
              <w:t xml:space="preserve"> - 65 000</w:t>
            </w:r>
          </w:p>
        </w:tc>
      </w:tr>
      <w:tr w:rsidR="005A7E44" w:rsidRPr="00532AEC" w:rsidTr="005A7E44">
        <w:trPr>
          <w:trHeight w:val="240"/>
        </w:trPr>
        <w:tc>
          <w:tcPr>
            <w:tcW w:w="709"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lastRenderedPageBreak/>
              <w:t>7</w:t>
            </w:r>
          </w:p>
        </w:tc>
        <w:tc>
          <w:tcPr>
            <w:tcW w:w="1560"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Блок питания 5ВР220-124</w:t>
            </w:r>
            <w:proofErr w:type="gramStart"/>
            <w:r w:rsidRPr="00310102">
              <w:rPr>
                <w:sz w:val="22"/>
                <w:szCs w:val="22"/>
              </w:rPr>
              <w:t xml:space="preserve"> Д</w:t>
            </w:r>
            <w:proofErr w:type="gramEnd"/>
          </w:p>
        </w:tc>
        <w:tc>
          <w:tcPr>
            <w:tcW w:w="567"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proofErr w:type="spellStart"/>
            <w:proofErr w:type="gramStart"/>
            <w:r w:rsidRPr="00310102">
              <w:rPr>
                <w:sz w:val="22"/>
                <w:szCs w:val="22"/>
              </w:rPr>
              <w:t>шт</w:t>
            </w:r>
            <w:proofErr w:type="spellEnd"/>
            <w:proofErr w:type="gramEnd"/>
          </w:p>
        </w:tc>
        <w:tc>
          <w:tcPr>
            <w:tcW w:w="1276"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2/2</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Блок питания</w:t>
            </w:r>
          </w:p>
        </w:tc>
        <w:tc>
          <w:tcPr>
            <w:tcW w:w="1701"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 xml:space="preserve">ООО «НПК </w:t>
            </w:r>
            <w:proofErr w:type="spellStart"/>
            <w:r w:rsidRPr="00310102">
              <w:rPr>
                <w:sz w:val="22"/>
                <w:szCs w:val="22"/>
              </w:rPr>
              <w:t>ТрансЭТ</w:t>
            </w:r>
            <w:proofErr w:type="spellEnd"/>
            <w:r w:rsidRPr="00310102">
              <w:rPr>
                <w:sz w:val="22"/>
                <w:szCs w:val="22"/>
              </w:rPr>
              <w:t>»/Россия</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7026</w:t>
            </w:r>
          </w:p>
        </w:tc>
        <w:tc>
          <w:tcPr>
            <w:tcW w:w="3686" w:type="dxa"/>
            <w:tcBorders>
              <w:top w:val="nil"/>
            </w:tcBorders>
          </w:tcPr>
          <w:p w:rsidR="005A7E44" w:rsidRPr="00310102" w:rsidRDefault="005A7E44" w:rsidP="00922942">
            <w:pPr>
              <w:shd w:val="clear" w:color="auto" w:fill="FFFFFF"/>
              <w:spacing w:before="0" w:after="0" w:line="225" w:lineRule="atLeast"/>
              <w:ind w:firstLine="0"/>
              <w:jc w:val="left"/>
              <w:rPr>
                <w:sz w:val="22"/>
                <w:szCs w:val="22"/>
              </w:rPr>
            </w:pPr>
            <w:r w:rsidRPr="00310102">
              <w:rPr>
                <w:sz w:val="22"/>
                <w:szCs w:val="22"/>
              </w:rPr>
              <w:t>Источник вторичного электропитания 5ВР220-124Д для монтажа на DIN-рейку предназначен для питания стабилизированным напряжением высокочувствительных прецизионных устрой</w:t>
            </w:r>
            <w:proofErr w:type="gramStart"/>
            <w:r w:rsidRPr="00310102">
              <w:rPr>
                <w:sz w:val="22"/>
                <w:szCs w:val="22"/>
              </w:rPr>
              <w:t>ств сб</w:t>
            </w:r>
            <w:proofErr w:type="gramEnd"/>
            <w:r w:rsidRPr="00310102">
              <w:rPr>
                <w:sz w:val="22"/>
                <w:szCs w:val="22"/>
              </w:rPr>
              <w:t>ора и обработки информации. Изделие имеет низкий уровень выходных пульсаций во всем спектре рабочих частот электроизмерительных приборов.</w:t>
            </w:r>
          </w:p>
          <w:p w:rsidR="005A7E44" w:rsidRPr="00310102" w:rsidRDefault="005A7E44" w:rsidP="00922942">
            <w:pPr>
              <w:shd w:val="clear" w:color="auto" w:fill="FFFFFF"/>
              <w:spacing w:before="0" w:after="0" w:line="225" w:lineRule="atLeast"/>
              <w:ind w:firstLine="0"/>
              <w:jc w:val="left"/>
              <w:rPr>
                <w:sz w:val="22"/>
                <w:szCs w:val="22"/>
              </w:rPr>
            </w:pPr>
            <w:r w:rsidRPr="00310102">
              <w:rPr>
                <w:sz w:val="22"/>
                <w:szCs w:val="22"/>
              </w:rPr>
              <w:t>Технические характеристики:</w:t>
            </w:r>
          </w:p>
          <w:p w:rsidR="005A7E44" w:rsidRPr="00310102" w:rsidRDefault="005A7E44" w:rsidP="005A7E44">
            <w:pPr>
              <w:numPr>
                <w:ilvl w:val="0"/>
                <w:numId w:val="23"/>
              </w:numPr>
              <w:shd w:val="clear" w:color="auto" w:fill="FFFFFF"/>
              <w:spacing w:before="100" w:beforeAutospacing="1" w:after="0" w:afterAutospacing="1" w:line="225" w:lineRule="atLeast"/>
              <w:ind w:left="0" w:firstLine="0"/>
              <w:jc w:val="left"/>
              <w:rPr>
                <w:bCs/>
                <w:sz w:val="22"/>
                <w:szCs w:val="22"/>
                <w:shd w:val="clear" w:color="auto" w:fill="FFFFFF"/>
              </w:rPr>
            </w:pPr>
            <w:r w:rsidRPr="00310102">
              <w:rPr>
                <w:bCs/>
                <w:sz w:val="22"/>
                <w:szCs w:val="22"/>
                <w:shd w:val="clear" w:color="auto" w:fill="FFFFFF"/>
              </w:rPr>
              <w:t>Входное напряжение  - 220±20%</w:t>
            </w:r>
          </w:p>
          <w:p w:rsidR="005A7E44" w:rsidRPr="00310102" w:rsidRDefault="005A7E44" w:rsidP="005A7E44">
            <w:pPr>
              <w:numPr>
                <w:ilvl w:val="0"/>
                <w:numId w:val="23"/>
              </w:numPr>
              <w:shd w:val="clear" w:color="auto" w:fill="FFFFFF"/>
              <w:spacing w:before="100" w:beforeAutospacing="1" w:after="0" w:afterAutospacing="1" w:line="225" w:lineRule="atLeast"/>
              <w:ind w:left="0" w:firstLine="0"/>
              <w:jc w:val="left"/>
              <w:rPr>
                <w:bCs/>
                <w:sz w:val="22"/>
                <w:szCs w:val="22"/>
                <w:shd w:val="clear" w:color="auto" w:fill="FFFFFF"/>
              </w:rPr>
            </w:pPr>
            <w:r w:rsidRPr="00310102">
              <w:rPr>
                <w:bCs/>
                <w:sz w:val="22"/>
                <w:szCs w:val="22"/>
                <w:shd w:val="clear" w:color="auto" w:fill="FFFFFF"/>
              </w:rPr>
              <w:t>Выходное напряжение, В - 24±4%</w:t>
            </w:r>
          </w:p>
          <w:p w:rsidR="005A7E44" w:rsidRPr="00310102" w:rsidRDefault="005A7E44" w:rsidP="005A7E44">
            <w:pPr>
              <w:numPr>
                <w:ilvl w:val="0"/>
                <w:numId w:val="23"/>
              </w:numPr>
              <w:shd w:val="clear" w:color="auto" w:fill="FFFFFF"/>
              <w:spacing w:before="100" w:beforeAutospacing="1" w:after="0" w:afterAutospacing="1" w:line="225" w:lineRule="atLeast"/>
              <w:ind w:left="0" w:firstLine="0"/>
              <w:jc w:val="left"/>
              <w:rPr>
                <w:bCs/>
                <w:sz w:val="22"/>
                <w:szCs w:val="22"/>
                <w:shd w:val="clear" w:color="auto" w:fill="FFFFFF"/>
              </w:rPr>
            </w:pPr>
            <w:r w:rsidRPr="00310102">
              <w:rPr>
                <w:bCs/>
                <w:sz w:val="22"/>
                <w:szCs w:val="22"/>
                <w:shd w:val="clear" w:color="auto" w:fill="FFFFFF"/>
              </w:rPr>
              <w:t>Размах пульсаций, не более, мВ – 5</w:t>
            </w:r>
          </w:p>
          <w:p w:rsidR="005A7E44" w:rsidRPr="00310102" w:rsidRDefault="005A7E44" w:rsidP="005A7E44">
            <w:pPr>
              <w:numPr>
                <w:ilvl w:val="0"/>
                <w:numId w:val="23"/>
              </w:numPr>
              <w:shd w:val="clear" w:color="auto" w:fill="FFFFFF"/>
              <w:spacing w:before="100" w:beforeAutospacing="1" w:after="0" w:afterAutospacing="1" w:line="225" w:lineRule="atLeast"/>
              <w:ind w:left="0" w:firstLine="0"/>
              <w:jc w:val="left"/>
              <w:rPr>
                <w:bCs/>
                <w:sz w:val="22"/>
                <w:szCs w:val="22"/>
                <w:shd w:val="clear" w:color="auto" w:fill="FFFFFF"/>
              </w:rPr>
            </w:pPr>
            <w:r w:rsidRPr="00310102">
              <w:rPr>
                <w:bCs/>
                <w:sz w:val="22"/>
                <w:szCs w:val="22"/>
                <w:shd w:val="clear" w:color="auto" w:fill="FFFFFF"/>
              </w:rPr>
              <w:t>Температурный режим, С - -25...+50</w:t>
            </w:r>
          </w:p>
          <w:p w:rsidR="005A7E44" w:rsidRPr="00310102" w:rsidRDefault="005A7E44" w:rsidP="005A7E44">
            <w:pPr>
              <w:numPr>
                <w:ilvl w:val="0"/>
                <w:numId w:val="23"/>
              </w:numPr>
              <w:shd w:val="clear" w:color="auto" w:fill="FFFFFF"/>
              <w:spacing w:before="100" w:beforeAutospacing="1" w:after="0" w:afterAutospacing="1" w:line="225" w:lineRule="atLeast"/>
              <w:ind w:left="0" w:firstLine="0"/>
              <w:jc w:val="left"/>
              <w:rPr>
                <w:bCs/>
                <w:sz w:val="22"/>
                <w:szCs w:val="22"/>
                <w:shd w:val="clear" w:color="auto" w:fill="FFFFFF"/>
              </w:rPr>
            </w:pPr>
            <w:r w:rsidRPr="00310102">
              <w:rPr>
                <w:bCs/>
                <w:sz w:val="22"/>
                <w:szCs w:val="22"/>
                <w:shd w:val="clear" w:color="auto" w:fill="FFFFFF"/>
              </w:rPr>
              <w:t xml:space="preserve">Вес, не более, </w:t>
            </w:r>
            <w:proofErr w:type="gramStart"/>
            <w:r w:rsidRPr="00310102">
              <w:rPr>
                <w:bCs/>
                <w:sz w:val="22"/>
                <w:szCs w:val="22"/>
                <w:shd w:val="clear" w:color="auto" w:fill="FFFFFF"/>
              </w:rPr>
              <w:t>кг</w:t>
            </w:r>
            <w:proofErr w:type="gramEnd"/>
            <w:r w:rsidRPr="00310102">
              <w:rPr>
                <w:bCs/>
                <w:sz w:val="22"/>
                <w:szCs w:val="22"/>
                <w:shd w:val="clear" w:color="auto" w:fill="FFFFFF"/>
              </w:rPr>
              <w:t xml:space="preserve"> – 0,06</w:t>
            </w:r>
          </w:p>
          <w:p w:rsidR="005A7E44" w:rsidRPr="00310102" w:rsidRDefault="005A7E44" w:rsidP="005A7E44">
            <w:pPr>
              <w:numPr>
                <w:ilvl w:val="0"/>
                <w:numId w:val="23"/>
              </w:numPr>
              <w:shd w:val="clear" w:color="auto" w:fill="FFFFFF"/>
              <w:spacing w:before="0" w:after="0" w:line="225" w:lineRule="atLeast"/>
              <w:ind w:left="0" w:firstLine="0"/>
              <w:jc w:val="left"/>
              <w:rPr>
                <w:sz w:val="22"/>
                <w:szCs w:val="22"/>
                <w:shd w:val="clear" w:color="auto" w:fill="FFFFFF"/>
              </w:rPr>
            </w:pPr>
            <w:r w:rsidRPr="00310102">
              <w:rPr>
                <w:bCs/>
                <w:sz w:val="22"/>
                <w:szCs w:val="22"/>
                <w:shd w:val="clear" w:color="auto" w:fill="FFFFFF"/>
              </w:rPr>
              <w:t xml:space="preserve">Габаритные размеры (Д x </w:t>
            </w:r>
            <w:proofErr w:type="gramStart"/>
            <w:r w:rsidRPr="00310102">
              <w:rPr>
                <w:bCs/>
                <w:sz w:val="22"/>
                <w:szCs w:val="22"/>
                <w:shd w:val="clear" w:color="auto" w:fill="FFFFFF"/>
              </w:rPr>
              <w:t>Ш</w:t>
            </w:r>
            <w:proofErr w:type="gramEnd"/>
            <w:r w:rsidRPr="00310102">
              <w:rPr>
                <w:bCs/>
                <w:sz w:val="22"/>
                <w:szCs w:val="22"/>
                <w:shd w:val="clear" w:color="auto" w:fill="FFFFFF"/>
              </w:rPr>
              <w:t xml:space="preserve"> x В), мм - 90 x 38 x 36,7  </w:t>
            </w:r>
          </w:p>
        </w:tc>
      </w:tr>
      <w:tr w:rsidR="005A7E44" w:rsidRPr="00532AEC" w:rsidTr="005A7E44">
        <w:trPr>
          <w:trHeight w:val="240"/>
        </w:trPr>
        <w:tc>
          <w:tcPr>
            <w:tcW w:w="709"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8</w:t>
            </w:r>
          </w:p>
        </w:tc>
        <w:tc>
          <w:tcPr>
            <w:tcW w:w="1560"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Шкаф узла учета ШМ</w:t>
            </w:r>
            <w:proofErr w:type="gramStart"/>
            <w:r w:rsidRPr="00310102">
              <w:rPr>
                <w:sz w:val="22"/>
                <w:szCs w:val="22"/>
              </w:rPr>
              <w:t>7</w:t>
            </w:r>
            <w:proofErr w:type="gramEnd"/>
            <w:r w:rsidRPr="00310102">
              <w:rPr>
                <w:sz w:val="22"/>
                <w:szCs w:val="22"/>
              </w:rPr>
              <w:t xml:space="preserve"> (шкаф IP-55 для ВКТ-7 в сборе)</w:t>
            </w:r>
          </w:p>
        </w:tc>
        <w:tc>
          <w:tcPr>
            <w:tcW w:w="567"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proofErr w:type="spellStart"/>
            <w:proofErr w:type="gramStart"/>
            <w:r w:rsidRPr="00310102">
              <w:rPr>
                <w:sz w:val="22"/>
                <w:szCs w:val="22"/>
              </w:rPr>
              <w:t>шт</w:t>
            </w:r>
            <w:proofErr w:type="spellEnd"/>
            <w:proofErr w:type="gramEnd"/>
          </w:p>
        </w:tc>
        <w:tc>
          <w:tcPr>
            <w:tcW w:w="1276"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1/1</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ШМ</w:t>
            </w:r>
            <w:proofErr w:type="gramStart"/>
            <w:r w:rsidRPr="00310102">
              <w:rPr>
                <w:sz w:val="22"/>
                <w:szCs w:val="22"/>
              </w:rPr>
              <w:t>7</w:t>
            </w:r>
            <w:proofErr w:type="gramEnd"/>
          </w:p>
        </w:tc>
        <w:tc>
          <w:tcPr>
            <w:tcW w:w="1701"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ООО «ИВТ»/Россия</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46539</w:t>
            </w:r>
          </w:p>
        </w:tc>
        <w:tc>
          <w:tcPr>
            <w:tcW w:w="3686" w:type="dxa"/>
            <w:tcBorders>
              <w:top w:val="nil"/>
            </w:tcBorders>
          </w:tcPr>
          <w:p w:rsidR="005A7E44" w:rsidRPr="00310102" w:rsidRDefault="005A7E44" w:rsidP="00922942">
            <w:pPr>
              <w:shd w:val="clear" w:color="auto" w:fill="FFFFFF"/>
              <w:spacing w:before="0" w:after="0" w:line="225" w:lineRule="atLeast"/>
              <w:ind w:firstLine="0"/>
              <w:jc w:val="left"/>
              <w:rPr>
                <w:sz w:val="22"/>
                <w:szCs w:val="22"/>
                <w:shd w:val="clear" w:color="auto" w:fill="FFFFFF"/>
              </w:rPr>
            </w:pPr>
            <w:r w:rsidRPr="00310102">
              <w:rPr>
                <w:sz w:val="22"/>
                <w:szCs w:val="22"/>
                <w:shd w:val="clear" w:color="auto" w:fill="FFFFFF"/>
              </w:rPr>
              <w:t>Шкаф монтажный ШМ</w:t>
            </w:r>
            <w:proofErr w:type="gramStart"/>
            <w:r w:rsidRPr="00310102">
              <w:rPr>
                <w:sz w:val="22"/>
                <w:szCs w:val="22"/>
                <w:shd w:val="clear" w:color="auto" w:fill="FFFFFF"/>
              </w:rPr>
              <w:t>7</w:t>
            </w:r>
            <w:proofErr w:type="gramEnd"/>
            <w:r w:rsidRPr="00310102">
              <w:rPr>
                <w:sz w:val="22"/>
                <w:szCs w:val="22"/>
                <w:shd w:val="clear" w:color="auto" w:fill="FFFFFF"/>
              </w:rPr>
              <w:t xml:space="preserve"> предназначен для компактного и удобного расположения всех необходимых устройств для монтажа теплосчетчиков на базе вычислителей количества теплоты ВКТ-7.</w:t>
            </w:r>
          </w:p>
          <w:p w:rsidR="005A7E44" w:rsidRPr="00310102" w:rsidRDefault="005A7E44" w:rsidP="00922942">
            <w:pPr>
              <w:shd w:val="clear" w:color="auto" w:fill="FFFFFF"/>
              <w:spacing w:before="225" w:after="75"/>
              <w:ind w:firstLine="0"/>
              <w:jc w:val="left"/>
              <w:outlineLvl w:val="2"/>
              <w:rPr>
                <w:sz w:val="22"/>
                <w:szCs w:val="22"/>
              </w:rPr>
            </w:pPr>
            <w:r w:rsidRPr="00310102">
              <w:rPr>
                <w:sz w:val="22"/>
                <w:szCs w:val="22"/>
              </w:rPr>
              <w:lastRenderedPageBreak/>
              <w:t>Основные технические характеристики</w:t>
            </w:r>
          </w:p>
          <w:p w:rsidR="005A7E44" w:rsidRPr="00310102" w:rsidRDefault="005A7E44" w:rsidP="005A7E44">
            <w:pPr>
              <w:numPr>
                <w:ilvl w:val="0"/>
                <w:numId w:val="24"/>
              </w:numPr>
              <w:shd w:val="clear" w:color="auto" w:fill="FFFFFF"/>
              <w:spacing w:before="45" w:after="0" w:line="225" w:lineRule="atLeast"/>
              <w:ind w:left="225"/>
              <w:jc w:val="left"/>
              <w:rPr>
                <w:sz w:val="22"/>
                <w:szCs w:val="22"/>
              </w:rPr>
            </w:pPr>
            <w:r w:rsidRPr="00310102">
              <w:rPr>
                <w:sz w:val="22"/>
                <w:szCs w:val="22"/>
              </w:rPr>
              <w:t>Общее силовое питание - от сети 220 +22/-33</w:t>
            </w:r>
            <w:proofErr w:type="gramStart"/>
            <w:r w:rsidRPr="00310102">
              <w:rPr>
                <w:sz w:val="22"/>
                <w:szCs w:val="22"/>
              </w:rPr>
              <w:t xml:space="preserve"> В</w:t>
            </w:r>
            <w:proofErr w:type="gramEnd"/>
            <w:r w:rsidRPr="00310102">
              <w:rPr>
                <w:sz w:val="22"/>
                <w:szCs w:val="22"/>
              </w:rPr>
              <w:t xml:space="preserve"> переменного тока.</w:t>
            </w:r>
          </w:p>
          <w:p w:rsidR="005A7E44" w:rsidRPr="00310102" w:rsidRDefault="005A7E44" w:rsidP="005A7E44">
            <w:pPr>
              <w:numPr>
                <w:ilvl w:val="0"/>
                <w:numId w:val="24"/>
              </w:numPr>
              <w:shd w:val="clear" w:color="auto" w:fill="FFFFFF"/>
              <w:spacing w:before="45" w:after="0" w:line="225" w:lineRule="atLeast"/>
              <w:ind w:left="225"/>
              <w:jc w:val="left"/>
              <w:rPr>
                <w:sz w:val="22"/>
                <w:szCs w:val="22"/>
              </w:rPr>
            </w:pPr>
            <w:r w:rsidRPr="00310102">
              <w:rPr>
                <w:sz w:val="22"/>
                <w:szCs w:val="22"/>
              </w:rPr>
              <w:t>Условия эксплуатации в закрытых помещениях:</w:t>
            </w:r>
          </w:p>
          <w:p w:rsidR="005A7E44" w:rsidRPr="00310102" w:rsidRDefault="005A7E44" w:rsidP="005A7E44">
            <w:pPr>
              <w:numPr>
                <w:ilvl w:val="1"/>
                <w:numId w:val="27"/>
              </w:numPr>
              <w:shd w:val="clear" w:color="auto" w:fill="FFFFFF"/>
              <w:tabs>
                <w:tab w:val="num" w:pos="0"/>
              </w:tabs>
              <w:spacing w:before="45" w:after="0" w:line="225" w:lineRule="atLeast"/>
              <w:ind w:left="0" w:firstLine="0"/>
              <w:jc w:val="left"/>
              <w:rPr>
                <w:sz w:val="22"/>
                <w:szCs w:val="22"/>
              </w:rPr>
            </w:pPr>
            <w:r w:rsidRPr="00310102">
              <w:rPr>
                <w:sz w:val="22"/>
                <w:szCs w:val="22"/>
              </w:rPr>
              <w:t>температура окружающего воздуха - 10...50</w:t>
            </w:r>
            <w:r w:rsidRPr="00310102">
              <w:rPr>
                <w:sz w:val="22"/>
                <w:szCs w:val="22"/>
                <w:vertAlign w:val="superscript"/>
              </w:rPr>
              <w:t>0</w:t>
            </w:r>
            <w:r w:rsidRPr="00310102">
              <w:rPr>
                <w:sz w:val="22"/>
                <w:szCs w:val="22"/>
              </w:rPr>
              <w:t> </w:t>
            </w:r>
            <w:proofErr w:type="spellStart"/>
            <w:r w:rsidRPr="00310102">
              <w:rPr>
                <w:sz w:val="22"/>
                <w:szCs w:val="22"/>
              </w:rPr>
              <w:t>С</w:t>
            </w:r>
            <w:proofErr w:type="gramStart"/>
            <w:r w:rsidRPr="00310102">
              <w:rPr>
                <w:sz w:val="22"/>
                <w:szCs w:val="22"/>
              </w:rPr>
              <w:t>,о</w:t>
            </w:r>
            <w:proofErr w:type="gramEnd"/>
            <w:r w:rsidRPr="00310102">
              <w:rPr>
                <w:sz w:val="22"/>
                <w:szCs w:val="22"/>
              </w:rPr>
              <w:t>тносительная</w:t>
            </w:r>
            <w:proofErr w:type="spellEnd"/>
            <w:r w:rsidRPr="00310102">
              <w:rPr>
                <w:sz w:val="22"/>
                <w:szCs w:val="22"/>
              </w:rPr>
              <w:t xml:space="preserve"> влажность - до 95% при температуре до 25</w:t>
            </w:r>
            <w:r w:rsidRPr="00310102">
              <w:rPr>
                <w:sz w:val="22"/>
                <w:szCs w:val="22"/>
                <w:vertAlign w:val="superscript"/>
              </w:rPr>
              <w:t>0</w:t>
            </w:r>
            <w:r w:rsidRPr="00310102">
              <w:rPr>
                <w:sz w:val="22"/>
                <w:szCs w:val="22"/>
              </w:rPr>
              <w:t> </w:t>
            </w:r>
            <w:proofErr w:type="spellStart"/>
            <w:r w:rsidRPr="00310102">
              <w:rPr>
                <w:sz w:val="22"/>
                <w:szCs w:val="22"/>
              </w:rPr>
              <w:t>С,атмосферное</w:t>
            </w:r>
            <w:proofErr w:type="spellEnd"/>
            <w:r w:rsidRPr="00310102">
              <w:rPr>
                <w:sz w:val="22"/>
                <w:szCs w:val="22"/>
              </w:rPr>
              <w:t xml:space="preserve"> давление - 84...106,7 кПа, механическая вибрация частотой 5...25 Гц с амплитудой смещения до 0,1 мм;</w:t>
            </w:r>
          </w:p>
          <w:p w:rsidR="005A7E44" w:rsidRPr="00310102" w:rsidRDefault="005A7E44" w:rsidP="00922942">
            <w:pPr>
              <w:shd w:val="clear" w:color="auto" w:fill="FFFFFF"/>
              <w:spacing w:before="45" w:after="0" w:line="225" w:lineRule="atLeast"/>
              <w:ind w:firstLine="0"/>
              <w:jc w:val="left"/>
              <w:rPr>
                <w:sz w:val="22"/>
                <w:szCs w:val="22"/>
              </w:rPr>
            </w:pPr>
            <w:r w:rsidRPr="00310102">
              <w:rPr>
                <w:sz w:val="22"/>
                <w:szCs w:val="22"/>
              </w:rPr>
              <w:t>Степень защиты корпуса от пыли и влаги IP55 по ГОСТ 14254.</w:t>
            </w:r>
          </w:p>
          <w:p w:rsidR="005A7E44" w:rsidRPr="00310102" w:rsidRDefault="005A7E44" w:rsidP="00922942">
            <w:pPr>
              <w:shd w:val="clear" w:color="auto" w:fill="FFFFFF"/>
              <w:spacing w:before="45" w:after="0" w:line="225" w:lineRule="atLeast"/>
              <w:ind w:firstLine="0"/>
              <w:jc w:val="left"/>
              <w:rPr>
                <w:sz w:val="22"/>
                <w:szCs w:val="22"/>
              </w:rPr>
            </w:pPr>
            <w:r w:rsidRPr="00310102">
              <w:rPr>
                <w:sz w:val="22"/>
                <w:szCs w:val="22"/>
              </w:rPr>
              <w:t>Габариты 500x300x200 мм.</w:t>
            </w:r>
          </w:p>
          <w:p w:rsidR="005A7E44" w:rsidRPr="00310102" w:rsidRDefault="005A7E44" w:rsidP="00922942">
            <w:pPr>
              <w:shd w:val="clear" w:color="auto" w:fill="FFFFFF"/>
              <w:spacing w:before="45" w:after="0" w:line="225" w:lineRule="atLeast"/>
              <w:ind w:firstLine="0"/>
              <w:jc w:val="left"/>
              <w:rPr>
                <w:sz w:val="22"/>
                <w:szCs w:val="22"/>
              </w:rPr>
            </w:pPr>
            <w:r w:rsidRPr="00310102">
              <w:rPr>
                <w:sz w:val="22"/>
                <w:szCs w:val="22"/>
              </w:rPr>
              <w:t>Масса не более 10 кг.</w:t>
            </w:r>
          </w:p>
          <w:p w:rsidR="005A7E44" w:rsidRPr="00310102" w:rsidRDefault="005A7E44" w:rsidP="00922942">
            <w:pPr>
              <w:shd w:val="clear" w:color="auto" w:fill="FFFFFF"/>
              <w:spacing w:before="0" w:after="0" w:line="225" w:lineRule="atLeast"/>
              <w:ind w:firstLine="0"/>
              <w:jc w:val="left"/>
              <w:rPr>
                <w:sz w:val="22"/>
                <w:szCs w:val="22"/>
              </w:rPr>
            </w:pPr>
          </w:p>
        </w:tc>
      </w:tr>
      <w:tr w:rsidR="005A7E44" w:rsidRPr="00532AEC" w:rsidTr="005A7E44">
        <w:trPr>
          <w:trHeight w:val="240"/>
        </w:trPr>
        <w:tc>
          <w:tcPr>
            <w:tcW w:w="709"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lastRenderedPageBreak/>
              <w:t>9</w:t>
            </w:r>
          </w:p>
        </w:tc>
        <w:tc>
          <w:tcPr>
            <w:tcW w:w="1560"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rFonts w:eastAsia="Calibri"/>
                <w:sz w:val="22"/>
                <w:szCs w:val="22"/>
              </w:rPr>
              <w:t>Провод ПВС 3х0.75 ТРТС</w:t>
            </w:r>
          </w:p>
        </w:tc>
        <w:tc>
          <w:tcPr>
            <w:tcW w:w="567"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м</w:t>
            </w:r>
          </w:p>
        </w:tc>
        <w:tc>
          <w:tcPr>
            <w:tcW w:w="1276"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10</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rFonts w:eastAsia="Calibri"/>
                <w:sz w:val="22"/>
                <w:szCs w:val="22"/>
              </w:rPr>
              <w:t>ПВС</w:t>
            </w:r>
          </w:p>
        </w:tc>
        <w:tc>
          <w:tcPr>
            <w:tcW w:w="1701"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Ореол/Россия</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1374465</w:t>
            </w:r>
          </w:p>
        </w:tc>
        <w:tc>
          <w:tcPr>
            <w:tcW w:w="3686" w:type="dxa"/>
            <w:tcBorders>
              <w:top w:val="nil"/>
            </w:tcBorders>
          </w:tcPr>
          <w:p w:rsidR="005A7E44" w:rsidRPr="00310102" w:rsidRDefault="005A7E44" w:rsidP="00922942">
            <w:pPr>
              <w:shd w:val="clear" w:color="auto" w:fill="FFFFFF"/>
              <w:spacing w:before="0" w:after="0" w:line="225" w:lineRule="atLeast"/>
              <w:ind w:firstLine="0"/>
              <w:contextualSpacing/>
              <w:jc w:val="left"/>
              <w:rPr>
                <w:sz w:val="22"/>
                <w:szCs w:val="22"/>
              </w:rPr>
            </w:pPr>
            <w:r w:rsidRPr="00310102">
              <w:rPr>
                <w:sz w:val="22"/>
                <w:szCs w:val="22"/>
              </w:rPr>
              <w:t>Провод со скрученными медными жилами с ПВХ изоляцией, с ПВХ оболочкой, гибкий, на напряжение до 380</w:t>
            </w:r>
            <w:proofErr w:type="gramStart"/>
            <w:r w:rsidRPr="00310102">
              <w:rPr>
                <w:sz w:val="22"/>
                <w:szCs w:val="22"/>
              </w:rPr>
              <w:t xml:space="preserve"> В</w:t>
            </w:r>
            <w:proofErr w:type="gramEnd"/>
            <w:r w:rsidRPr="00310102">
              <w:rPr>
                <w:sz w:val="22"/>
                <w:szCs w:val="22"/>
              </w:rPr>
              <w:t xml:space="preserve"> для систем 380/660 В</w:t>
            </w:r>
          </w:p>
          <w:p w:rsidR="005A7E44" w:rsidRPr="00310102" w:rsidRDefault="005A7E44" w:rsidP="00922942">
            <w:pPr>
              <w:shd w:val="clear" w:color="auto" w:fill="FFFFFF"/>
              <w:spacing w:before="0" w:after="0" w:line="225" w:lineRule="atLeast"/>
              <w:ind w:firstLine="0"/>
              <w:contextualSpacing/>
              <w:jc w:val="left"/>
              <w:rPr>
                <w:sz w:val="22"/>
                <w:szCs w:val="22"/>
              </w:rPr>
            </w:pPr>
            <w:r w:rsidRPr="00310102">
              <w:rPr>
                <w:sz w:val="22"/>
                <w:szCs w:val="22"/>
              </w:rPr>
              <w:t>Технические характеристики:</w:t>
            </w:r>
          </w:p>
          <w:p w:rsidR="005A7E44" w:rsidRPr="00310102" w:rsidRDefault="005A7E44" w:rsidP="005A7E44">
            <w:pPr>
              <w:numPr>
                <w:ilvl w:val="0"/>
                <w:numId w:val="25"/>
              </w:numPr>
              <w:shd w:val="clear" w:color="auto" w:fill="FFFFFF"/>
              <w:spacing w:before="100" w:beforeAutospacing="1" w:after="0" w:line="225" w:lineRule="atLeast"/>
              <w:ind w:left="-40" w:firstLine="40"/>
              <w:contextualSpacing/>
              <w:jc w:val="left"/>
              <w:rPr>
                <w:sz w:val="22"/>
                <w:szCs w:val="22"/>
                <w:shd w:val="clear" w:color="auto" w:fill="FFFFFF"/>
              </w:rPr>
            </w:pPr>
            <w:r w:rsidRPr="00310102">
              <w:rPr>
                <w:sz w:val="22"/>
                <w:szCs w:val="22"/>
                <w:shd w:val="clear" w:color="auto" w:fill="FFFFFF"/>
              </w:rPr>
              <w:t>Марк – ПВС</w:t>
            </w:r>
          </w:p>
          <w:p w:rsidR="005A7E44" w:rsidRPr="00310102" w:rsidRDefault="005A7E44" w:rsidP="005A7E44">
            <w:pPr>
              <w:numPr>
                <w:ilvl w:val="0"/>
                <w:numId w:val="25"/>
              </w:numPr>
              <w:shd w:val="clear" w:color="auto" w:fill="FFFFFF"/>
              <w:spacing w:before="100" w:beforeAutospacing="1" w:after="0" w:line="225" w:lineRule="atLeast"/>
              <w:ind w:left="-40" w:firstLine="40"/>
              <w:contextualSpacing/>
              <w:jc w:val="left"/>
              <w:rPr>
                <w:sz w:val="22"/>
                <w:szCs w:val="22"/>
                <w:shd w:val="clear" w:color="auto" w:fill="FFFFFF"/>
              </w:rPr>
            </w:pPr>
            <w:r w:rsidRPr="00310102">
              <w:rPr>
                <w:sz w:val="22"/>
                <w:szCs w:val="22"/>
                <w:shd w:val="clear" w:color="auto" w:fill="FFFFFF"/>
              </w:rPr>
              <w:t>Напряжение, В – 380</w:t>
            </w:r>
          </w:p>
          <w:p w:rsidR="005A7E44" w:rsidRPr="00310102" w:rsidRDefault="005A7E44" w:rsidP="005A7E44">
            <w:pPr>
              <w:numPr>
                <w:ilvl w:val="0"/>
                <w:numId w:val="25"/>
              </w:numPr>
              <w:shd w:val="clear" w:color="auto" w:fill="FFFFFF"/>
              <w:spacing w:before="100" w:beforeAutospacing="1" w:after="0" w:line="225" w:lineRule="atLeast"/>
              <w:ind w:left="-40" w:firstLine="40"/>
              <w:contextualSpacing/>
              <w:jc w:val="left"/>
              <w:rPr>
                <w:sz w:val="22"/>
                <w:szCs w:val="22"/>
                <w:shd w:val="clear" w:color="auto" w:fill="FFFFFF"/>
              </w:rPr>
            </w:pPr>
            <w:r w:rsidRPr="00310102">
              <w:rPr>
                <w:sz w:val="22"/>
                <w:szCs w:val="22"/>
                <w:shd w:val="clear" w:color="auto" w:fill="FFFFFF"/>
              </w:rPr>
              <w:t>Материал изоляции - ПВХ пластикат</w:t>
            </w:r>
          </w:p>
          <w:p w:rsidR="005A7E44" w:rsidRPr="00310102" w:rsidRDefault="005A7E44" w:rsidP="005A7E44">
            <w:pPr>
              <w:numPr>
                <w:ilvl w:val="0"/>
                <w:numId w:val="25"/>
              </w:numPr>
              <w:shd w:val="clear" w:color="auto" w:fill="FFFFFF"/>
              <w:spacing w:before="100" w:beforeAutospacing="1" w:after="0" w:line="225" w:lineRule="atLeast"/>
              <w:ind w:left="-40" w:firstLine="40"/>
              <w:contextualSpacing/>
              <w:jc w:val="left"/>
              <w:rPr>
                <w:sz w:val="22"/>
                <w:szCs w:val="22"/>
                <w:shd w:val="clear" w:color="auto" w:fill="FFFFFF"/>
              </w:rPr>
            </w:pPr>
            <w:r w:rsidRPr="00310102">
              <w:rPr>
                <w:sz w:val="22"/>
                <w:szCs w:val="22"/>
                <w:shd w:val="clear" w:color="auto" w:fill="FFFFFF"/>
              </w:rPr>
              <w:t>Материал жилы – медь</w:t>
            </w:r>
          </w:p>
          <w:p w:rsidR="005A7E44" w:rsidRPr="00310102" w:rsidRDefault="005A7E44" w:rsidP="005A7E44">
            <w:pPr>
              <w:numPr>
                <w:ilvl w:val="0"/>
                <w:numId w:val="25"/>
              </w:numPr>
              <w:shd w:val="clear" w:color="auto" w:fill="FFFFFF"/>
              <w:spacing w:before="100" w:beforeAutospacing="1" w:after="0" w:line="225" w:lineRule="atLeast"/>
              <w:ind w:left="-40" w:firstLine="40"/>
              <w:contextualSpacing/>
              <w:jc w:val="left"/>
              <w:rPr>
                <w:sz w:val="22"/>
                <w:szCs w:val="22"/>
                <w:shd w:val="clear" w:color="auto" w:fill="FFFFFF"/>
              </w:rPr>
            </w:pPr>
            <w:r w:rsidRPr="00310102">
              <w:rPr>
                <w:sz w:val="22"/>
                <w:szCs w:val="22"/>
                <w:shd w:val="clear" w:color="auto" w:fill="FFFFFF"/>
              </w:rPr>
              <w:t xml:space="preserve">Расцветка провода – </w:t>
            </w:r>
            <w:proofErr w:type="gramStart"/>
            <w:r w:rsidRPr="00310102">
              <w:rPr>
                <w:sz w:val="22"/>
                <w:szCs w:val="22"/>
                <w:shd w:val="clear" w:color="auto" w:fill="FFFFFF"/>
              </w:rPr>
              <w:t>белый</w:t>
            </w:r>
            <w:proofErr w:type="gramEnd"/>
          </w:p>
          <w:p w:rsidR="005A7E44" w:rsidRPr="00310102" w:rsidRDefault="005A7E44" w:rsidP="005A7E44">
            <w:pPr>
              <w:numPr>
                <w:ilvl w:val="0"/>
                <w:numId w:val="25"/>
              </w:numPr>
              <w:shd w:val="clear" w:color="auto" w:fill="FFFFFF"/>
              <w:spacing w:before="0" w:after="0" w:line="225" w:lineRule="atLeast"/>
              <w:ind w:left="-40" w:firstLine="40"/>
              <w:contextualSpacing/>
              <w:jc w:val="left"/>
              <w:rPr>
                <w:sz w:val="22"/>
                <w:szCs w:val="22"/>
                <w:shd w:val="clear" w:color="auto" w:fill="FFFFFF"/>
              </w:rPr>
            </w:pPr>
            <w:r w:rsidRPr="00310102">
              <w:rPr>
                <w:sz w:val="22"/>
                <w:szCs w:val="22"/>
                <w:shd w:val="clear" w:color="auto" w:fill="FFFFFF"/>
              </w:rPr>
              <w:t xml:space="preserve">Гарантийный срок, </w:t>
            </w:r>
            <w:proofErr w:type="spellStart"/>
            <w:proofErr w:type="gramStart"/>
            <w:r w:rsidRPr="00310102">
              <w:rPr>
                <w:sz w:val="22"/>
                <w:szCs w:val="22"/>
                <w:shd w:val="clear" w:color="auto" w:fill="FFFFFF"/>
              </w:rPr>
              <w:t>мес</w:t>
            </w:r>
            <w:proofErr w:type="spellEnd"/>
            <w:proofErr w:type="gramEnd"/>
            <w:r w:rsidRPr="00310102">
              <w:rPr>
                <w:sz w:val="22"/>
                <w:szCs w:val="22"/>
                <w:shd w:val="clear" w:color="auto" w:fill="FFFFFF"/>
              </w:rPr>
              <w:t xml:space="preserve"> - 60</w:t>
            </w:r>
          </w:p>
        </w:tc>
      </w:tr>
      <w:tr w:rsidR="005A7E44" w:rsidRPr="00532AEC" w:rsidTr="005A7E44">
        <w:trPr>
          <w:trHeight w:val="240"/>
        </w:trPr>
        <w:tc>
          <w:tcPr>
            <w:tcW w:w="709"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10</w:t>
            </w:r>
          </w:p>
        </w:tc>
        <w:tc>
          <w:tcPr>
            <w:tcW w:w="1560" w:type="dxa"/>
            <w:tcBorders>
              <w:top w:val="nil"/>
            </w:tcBorders>
          </w:tcPr>
          <w:p w:rsidR="005A7E44" w:rsidRPr="00310102" w:rsidRDefault="005A7E44" w:rsidP="00922942">
            <w:pPr>
              <w:widowControl w:val="0"/>
              <w:autoSpaceDE w:val="0"/>
              <w:autoSpaceDN w:val="0"/>
              <w:adjustRightInd w:val="0"/>
              <w:spacing w:before="0" w:after="0"/>
              <w:ind w:firstLine="0"/>
              <w:rPr>
                <w:rFonts w:eastAsia="Calibri"/>
                <w:sz w:val="22"/>
                <w:szCs w:val="22"/>
              </w:rPr>
            </w:pPr>
            <w:proofErr w:type="gramStart"/>
            <w:r w:rsidRPr="00310102">
              <w:rPr>
                <w:rFonts w:eastAsia="Calibri"/>
                <w:sz w:val="22"/>
                <w:szCs w:val="22"/>
              </w:rPr>
              <w:t>Труба</w:t>
            </w:r>
            <w:proofErr w:type="gramEnd"/>
            <w:r w:rsidRPr="00310102">
              <w:rPr>
                <w:rFonts w:eastAsia="Calibri"/>
                <w:sz w:val="22"/>
                <w:szCs w:val="22"/>
              </w:rPr>
              <w:t xml:space="preserve"> гофрированная ПВХ 16мм с протяжкой легкая серая (25м)</w:t>
            </w:r>
          </w:p>
        </w:tc>
        <w:tc>
          <w:tcPr>
            <w:tcW w:w="567"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м</w:t>
            </w:r>
          </w:p>
        </w:tc>
        <w:tc>
          <w:tcPr>
            <w:tcW w:w="1276"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rPr>
              <w:t>50/2</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rPr>
                <w:rFonts w:eastAsia="Calibri"/>
                <w:sz w:val="22"/>
                <w:szCs w:val="22"/>
              </w:rPr>
            </w:pPr>
            <w:r w:rsidRPr="00310102">
              <w:rPr>
                <w:rFonts w:eastAsia="Calibri"/>
                <w:sz w:val="22"/>
                <w:szCs w:val="22"/>
              </w:rPr>
              <w:t>Труба ПВХ</w:t>
            </w:r>
          </w:p>
        </w:tc>
        <w:tc>
          <w:tcPr>
            <w:tcW w:w="1701"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sz w:val="22"/>
                <w:szCs w:val="22"/>
                <w:lang w:val="en-US"/>
              </w:rPr>
              <w:t>DKC/</w:t>
            </w:r>
            <w:r w:rsidRPr="00310102">
              <w:rPr>
                <w:sz w:val="22"/>
                <w:szCs w:val="22"/>
              </w:rPr>
              <w:t>Россия</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rPr>
                <w:sz w:val="22"/>
                <w:szCs w:val="22"/>
              </w:rPr>
            </w:pPr>
            <w:r w:rsidRPr="00310102">
              <w:rPr>
                <w:color w:val="4C4C4C"/>
                <w:sz w:val="22"/>
                <w:szCs w:val="22"/>
                <w:shd w:val="clear" w:color="auto" w:fill="FFFFFF"/>
              </w:rPr>
              <w:t>9191625</w:t>
            </w:r>
          </w:p>
        </w:tc>
        <w:tc>
          <w:tcPr>
            <w:tcW w:w="3686" w:type="dxa"/>
            <w:tcBorders>
              <w:top w:val="nil"/>
            </w:tcBorders>
          </w:tcPr>
          <w:p w:rsidR="005A7E44" w:rsidRPr="00310102" w:rsidRDefault="005A7E44" w:rsidP="00922942">
            <w:pPr>
              <w:shd w:val="clear" w:color="auto" w:fill="FFFFFF"/>
              <w:spacing w:before="100" w:beforeAutospacing="1" w:after="0" w:afterAutospacing="1" w:line="225" w:lineRule="atLeast"/>
              <w:ind w:firstLine="0"/>
              <w:jc w:val="left"/>
              <w:rPr>
                <w:sz w:val="22"/>
                <w:szCs w:val="22"/>
                <w:shd w:val="clear" w:color="auto" w:fill="FFFFFF"/>
              </w:rPr>
            </w:pPr>
            <w:r w:rsidRPr="00310102">
              <w:rPr>
                <w:sz w:val="22"/>
                <w:szCs w:val="22"/>
                <w:shd w:val="clear" w:color="auto" w:fill="FFFFFF"/>
              </w:rPr>
              <w:t>Труба ПВХ гибкая гофр</w:t>
            </w:r>
            <w:proofErr w:type="gramStart"/>
            <w:r w:rsidRPr="00310102">
              <w:rPr>
                <w:sz w:val="22"/>
                <w:szCs w:val="22"/>
                <w:shd w:val="clear" w:color="auto" w:fill="FFFFFF"/>
              </w:rPr>
              <w:t>.</w:t>
            </w:r>
            <w:proofErr w:type="gramEnd"/>
            <w:r w:rsidRPr="00310102">
              <w:rPr>
                <w:sz w:val="22"/>
                <w:szCs w:val="22"/>
                <w:shd w:val="clear" w:color="auto" w:fill="FFFFFF"/>
              </w:rPr>
              <w:t xml:space="preserve"> </w:t>
            </w:r>
            <w:proofErr w:type="gramStart"/>
            <w:r w:rsidRPr="00310102">
              <w:rPr>
                <w:sz w:val="22"/>
                <w:szCs w:val="22"/>
                <w:shd w:val="clear" w:color="auto" w:fill="FFFFFF"/>
              </w:rPr>
              <w:t>д</w:t>
            </w:r>
            <w:proofErr w:type="gramEnd"/>
            <w:r w:rsidRPr="00310102">
              <w:rPr>
                <w:sz w:val="22"/>
                <w:szCs w:val="22"/>
                <w:shd w:val="clear" w:color="auto" w:fill="FFFFFF"/>
              </w:rPr>
              <w:t>.16мм, лёгкая с протяжкой, 25м, цвет серый</w:t>
            </w:r>
          </w:p>
          <w:p w:rsidR="005A7E44" w:rsidRPr="00310102" w:rsidRDefault="005A7E44" w:rsidP="005A7E44">
            <w:pPr>
              <w:numPr>
                <w:ilvl w:val="0"/>
                <w:numId w:val="26"/>
              </w:numPr>
              <w:shd w:val="clear" w:color="auto" w:fill="FFFFFF"/>
              <w:spacing w:before="0" w:after="0" w:line="225" w:lineRule="atLeast"/>
              <w:ind w:left="0" w:hanging="40"/>
              <w:jc w:val="left"/>
              <w:rPr>
                <w:sz w:val="22"/>
                <w:szCs w:val="22"/>
              </w:rPr>
            </w:pPr>
            <w:r w:rsidRPr="00310102">
              <w:rPr>
                <w:sz w:val="22"/>
                <w:szCs w:val="22"/>
                <w:shd w:val="clear" w:color="auto" w:fill="FFFFFF"/>
              </w:rPr>
              <w:t>Технические характеристики: Материал изделия – ПВХ</w:t>
            </w:r>
          </w:p>
          <w:p w:rsidR="005A7E44" w:rsidRPr="00310102" w:rsidRDefault="005A7E44" w:rsidP="005A7E44">
            <w:pPr>
              <w:numPr>
                <w:ilvl w:val="0"/>
                <w:numId w:val="26"/>
              </w:numPr>
              <w:shd w:val="clear" w:color="auto" w:fill="FFFFFF"/>
              <w:spacing w:before="100" w:beforeAutospacing="1" w:after="0" w:afterAutospacing="1" w:line="225" w:lineRule="atLeast"/>
              <w:ind w:left="0" w:hanging="40"/>
              <w:jc w:val="left"/>
              <w:rPr>
                <w:sz w:val="22"/>
                <w:szCs w:val="22"/>
                <w:shd w:val="clear" w:color="auto" w:fill="FFFFFF"/>
              </w:rPr>
            </w:pPr>
            <w:r w:rsidRPr="00310102">
              <w:rPr>
                <w:sz w:val="22"/>
                <w:szCs w:val="22"/>
                <w:shd w:val="clear" w:color="auto" w:fill="FFFFFF"/>
              </w:rPr>
              <w:t xml:space="preserve">Диаметр внешний, </w:t>
            </w:r>
            <w:proofErr w:type="gramStart"/>
            <w:r w:rsidRPr="00310102">
              <w:rPr>
                <w:sz w:val="22"/>
                <w:szCs w:val="22"/>
                <w:shd w:val="clear" w:color="auto" w:fill="FFFFFF"/>
              </w:rPr>
              <w:t>мм</w:t>
            </w:r>
            <w:proofErr w:type="gramEnd"/>
            <w:r w:rsidRPr="00310102">
              <w:rPr>
                <w:sz w:val="22"/>
                <w:szCs w:val="22"/>
                <w:shd w:val="clear" w:color="auto" w:fill="FFFFFF"/>
              </w:rPr>
              <w:t xml:space="preserve"> – 16</w:t>
            </w:r>
          </w:p>
          <w:p w:rsidR="005A7E44" w:rsidRPr="00310102" w:rsidRDefault="005A7E44" w:rsidP="005A7E44">
            <w:pPr>
              <w:numPr>
                <w:ilvl w:val="0"/>
                <w:numId w:val="26"/>
              </w:numPr>
              <w:shd w:val="clear" w:color="auto" w:fill="FFFFFF"/>
              <w:spacing w:before="100" w:beforeAutospacing="1" w:after="0" w:afterAutospacing="1" w:line="225" w:lineRule="atLeast"/>
              <w:ind w:left="0" w:hanging="40"/>
              <w:jc w:val="left"/>
              <w:rPr>
                <w:sz w:val="22"/>
                <w:szCs w:val="22"/>
                <w:shd w:val="clear" w:color="auto" w:fill="FFFFFF"/>
              </w:rPr>
            </w:pPr>
            <w:r w:rsidRPr="00310102">
              <w:rPr>
                <w:sz w:val="22"/>
                <w:szCs w:val="22"/>
                <w:shd w:val="clear" w:color="auto" w:fill="FFFFFF"/>
              </w:rPr>
              <w:t>Цвет – серый</w:t>
            </w:r>
          </w:p>
          <w:p w:rsidR="005A7E44" w:rsidRPr="00310102" w:rsidRDefault="005A7E44" w:rsidP="005A7E44">
            <w:pPr>
              <w:numPr>
                <w:ilvl w:val="0"/>
                <w:numId w:val="26"/>
              </w:numPr>
              <w:shd w:val="clear" w:color="auto" w:fill="FFFFFF"/>
              <w:spacing w:before="0" w:after="0" w:line="225" w:lineRule="atLeast"/>
              <w:ind w:left="0" w:hanging="40"/>
              <w:jc w:val="left"/>
              <w:rPr>
                <w:sz w:val="22"/>
                <w:szCs w:val="22"/>
              </w:rPr>
            </w:pPr>
            <w:r w:rsidRPr="00310102">
              <w:rPr>
                <w:sz w:val="22"/>
                <w:szCs w:val="22"/>
                <w:shd w:val="clear" w:color="auto" w:fill="FFFFFF"/>
              </w:rPr>
              <w:t xml:space="preserve">Диаметр внутренний, </w:t>
            </w:r>
            <w:proofErr w:type="gramStart"/>
            <w:r w:rsidRPr="00310102">
              <w:rPr>
                <w:sz w:val="22"/>
                <w:szCs w:val="22"/>
                <w:shd w:val="clear" w:color="auto" w:fill="FFFFFF"/>
              </w:rPr>
              <w:t>мм</w:t>
            </w:r>
            <w:proofErr w:type="gramEnd"/>
            <w:r w:rsidRPr="00310102">
              <w:rPr>
                <w:sz w:val="22"/>
                <w:szCs w:val="22"/>
                <w:shd w:val="clear" w:color="auto" w:fill="FFFFFF"/>
              </w:rPr>
              <w:t xml:space="preserve"> – 11,5</w:t>
            </w:r>
          </w:p>
          <w:p w:rsidR="005A7E44" w:rsidRPr="00310102" w:rsidRDefault="005A7E44" w:rsidP="005A7E44">
            <w:pPr>
              <w:numPr>
                <w:ilvl w:val="0"/>
                <w:numId w:val="26"/>
              </w:numPr>
              <w:shd w:val="clear" w:color="auto" w:fill="FFFFFF"/>
              <w:spacing w:before="0" w:after="0" w:line="225" w:lineRule="atLeast"/>
              <w:ind w:left="0" w:hanging="40"/>
              <w:jc w:val="left"/>
              <w:rPr>
                <w:sz w:val="22"/>
                <w:szCs w:val="22"/>
              </w:rPr>
            </w:pPr>
            <w:r w:rsidRPr="00310102">
              <w:rPr>
                <w:sz w:val="22"/>
                <w:szCs w:val="22"/>
                <w:shd w:val="clear" w:color="auto" w:fill="FFFFFF"/>
              </w:rPr>
              <w:t>Температура эксплуатации - -25С +60С</w:t>
            </w:r>
          </w:p>
          <w:p w:rsidR="005A7E44" w:rsidRPr="00310102" w:rsidRDefault="005A7E44" w:rsidP="005A7E44">
            <w:pPr>
              <w:numPr>
                <w:ilvl w:val="0"/>
                <w:numId w:val="26"/>
              </w:numPr>
              <w:spacing w:before="0" w:after="200" w:line="276" w:lineRule="auto"/>
              <w:ind w:left="0" w:hanging="40"/>
              <w:jc w:val="left"/>
              <w:rPr>
                <w:sz w:val="22"/>
                <w:szCs w:val="22"/>
              </w:rPr>
            </w:pPr>
            <w:r w:rsidRPr="00310102">
              <w:rPr>
                <w:sz w:val="22"/>
                <w:szCs w:val="22"/>
              </w:rPr>
              <w:t xml:space="preserve">Масса, </w:t>
            </w:r>
            <w:proofErr w:type="gramStart"/>
            <w:r w:rsidRPr="00310102">
              <w:rPr>
                <w:sz w:val="22"/>
                <w:szCs w:val="22"/>
              </w:rPr>
              <w:t>кг</w:t>
            </w:r>
            <w:proofErr w:type="gramEnd"/>
            <w:r w:rsidRPr="00310102">
              <w:rPr>
                <w:sz w:val="22"/>
                <w:szCs w:val="22"/>
              </w:rPr>
              <w:t xml:space="preserve"> - 0.0365</w:t>
            </w:r>
          </w:p>
        </w:tc>
      </w:tr>
    </w:tbl>
    <w:p w:rsidR="005A7E44" w:rsidRPr="00310102" w:rsidRDefault="005A7E44" w:rsidP="005A7E44">
      <w:pPr>
        <w:shd w:val="clear" w:color="auto" w:fill="FFFFFF"/>
        <w:spacing w:before="0" w:after="0"/>
        <w:ind w:firstLine="567"/>
        <w:rPr>
          <w:sz w:val="22"/>
          <w:szCs w:val="22"/>
        </w:rPr>
      </w:pPr>
      <w:r w:rsidRPr="00310102">
        <w:rPr>
          <w:sz w:val="22"/>
          <w:szCs w:val="22"/>
        </w:rPr>
        <w:t xml:space="preserve">1. </w:t>
      </w:r>
      <w:proofErr w:type="gramStart"/>
      <w:r w:rsidRPr="00310102">
        <w:rPr>
          <w:sz w:val="22"/>
          <w:szCs w:val="22"/>
        </w:rPr>
        <w:t>Товар должен быть новым, не бывшим в эксплуатации, без дефектов и повреждений, в заводской упаковке, обеспечивающей полную сохранность и защиту Товара во время транспортировки и хранении, комплектным согласно Спецификации и соответствовать требованиям технических и экологических нормативов, стандартов (ГОСТ) или технических условий (ТУ) на данный вид Товара, действующих на территории РФ.</w:t>
      </w:r>
      <w:proofErr w:type="gramEnd"/>
      <w:r w:rsidRPr="00310102">
        <w:rPr>
          <w:sz w:val="22"/>
          <w:szCs w:val="22"/>
        </w:rPr>
        <w:t xml:space="preserve"> Качество Товара удостоверяется установленными действующим законодательством РФ документами. </w:t>
      </w:r>
      <w:r>
        <w:rPr>
          <w:sz w:val="22"/>
          <w:szCs w:val="22"/>
        </w:rPr>
        <w:t>Подрядчик</w:t>
      </w:r>
      <w:r w:rsidRPr="00310102">
        <w:rPr>
          <w:sz w:val="22"/>
          <w:szCs w:val="22"/>
        </w:rPr>
        <w:t xml:space="preserve"> гарантирует качество и безопасность Товара в соответствии с требованиями законодательства РФ, предъявляемыми к Товарам указанного рода.</w:t>
      </w:r>
    </w:p>
    <w:p w:rsidR="005A7E44" w:rsidRPr="00310102" w:rsidRDefault="005A7E44" w:rsidP="005A7E44">
      <w:pPr>
        <w:shd w:val="clear" w:color="auto" w:fill="FFFFFF"/>
        <w:spacing w:before="0" w:after="0"/>
        <w:ind w:firstLine="567"/>
        <w:rPr>
          <w:sz w:val="22"/>
          <w:szCs w:val="22"/>
        </w:rPr>
      </w:pPr>
      <w:r w:rsidRPr="00310102">
        <w:rPr>
          <w:sz w:val="22"/>
          <w:szCs w:val="22"/>
        </w:rPr>
        <w:t>2. 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w:t>
      </w:r>
      <w:r>
        <w:rPr>
          <w:sz w:val="22"/>
          <w:szCs w:val="22"/>
        </w:rPr>
        <w:t>.</w:t>
      </w:r>
    </w:p>
    <w:p w:rsidR="005A7E44" w:rsidRDefault="005A7E44" w:rsidP="007B7135">
      <w:pPr>
        <w:pStyle w:val="aa"/>
        <w:jc w:val="right"/>
        <w:rPr>
          <w:rFonts w:ascii="Times New Roman" w:hAnsi="Times New Roman"/>
          <w:lang w:val="ru-RU"/>
        </w:rPr>
      </w:pPr>
    </w:p>
    <w:p w:rsidR="005A7E44" w:rsidRDefault="005A7E44" w:rsidP="007B7135">
      <w:pPr>
        <w:pStyle w:val="aa"/>
        <w:jc w:val="right"/>
        <w:rPr>
          <w:rFonts w:ascii="Times New Roman" w:hAnsi="Times New Roman"/>
          <w:lang w:val="ru-RU"/>
        </w:rPr>
      </w:pPr>
    </w:p>
    <w:p w:rsidR="005A7E44" w:rsidRDefault="005A7E44" w:rsidP="007B7135">
      <w:pPr>
        <w:pStyle w:val="aa"/>
        <w:jc w:val="right"/>
        <w:rPr>
          <w:rFonts w:ascii="Times New Roman" w:hAnsi="Times New Roman"/>
          <w:lang w:val="ru-RU"/>
        </w:rPr>
      </w:pPr>
    </w:p>
    <w:p w:rsidR="005A7E44" w:rsidRDefault="005A7E44" w:rsidP="007B7135">
      <w:pPr>
        <w:pStyle w:val="aa"/>
        <w:jc w:val="right"/>
        <w:rPr>
          <w:rFonts w:ascii="Times New Roman" w:hAnsi="Times New Roman"/>
          <w:lang w:val="ru-RU"/>
        </w:rPr>
      </w:pP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Приложение №2</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от «___»_______201</w:t>
      </w:r>
      <w:r w:rsidR="008F407A" w:rsidRPr="00D33B22">
        <w:rPr>
          <w:rFonts w:ascii="Times New Roman" w:hAnsi="Times New Roman"/>
          <w:lang w:val="ru-RU"/>
        </w:rPr>
        <w:t>___</w:t>
      </w:r>
      <w:r w:rsidRPr="00D33B22">
        <w:rPr>
          <w:rFonts w:ascii="Times New Roman" w:hAnsi="Times New Roman"/>
          <w:lang w:val="ru-RU"/>
        </w:rPr>
        <w:t xml:space="preserve"> г.</w:t>
      </w:r>
    </w:p>
    <w:p w:rsidR="007B7135" w:rsidRPr="00D33B22" w:rsidRDefault="007B7135" w:rsidP="007B7135">
      <w:pPr>
        <w:spacing w:before="0" w:after="0"/>
        <w:ind w:firstLine="0"/>
        <w:jc w:val="right"/>
        <w:rPr>
          <w:b/>
          <w:sz w:val="22"/>
          <w:szCs w:val="22"/>
        </w:rPr>
      </w:pPr>
    </w:p>
    <w:p w:rsidR="007B7135" w:rsidRPr="00D33B22" w:rsidRDefault="007B7135" w:rsidP="007B7135">
      <w:pPr>
        <w:spacing w:before="0" w:after="0"/>
        <w:ind w:firstLine="0"/>
        <w:jc w:val="right"/>
        <w:rPr>
          <w:b/>
          <w:sz w:val="22"/>
          <w:szCs w:val="22"/>
        </w:rPr>
      </w:pPr>
    </w:p>
    <w:p w:rsidR="007B7135" w:rsidRPr="00D33B22" w:rsidRDefault="00BF6907" w:rsidP="007B7135">
      <w:pPr>
        <w:spacing w:before="0" w:after="0"/>
        <w:ind w:firstLine="0"/>
        <w:jc w:val="center"/>
        <w:rPr>
          <w:b/>
          <w:sz w:val="22"/>
          <w:szCs w:val="22"/>
        </w:rPr>
      </w:pPr>
      <w:r>
        <w:rPr>
          <w:b/>
          <w:sz w:val="22"/>
          <w:szCs w:val="22"/>
        </w:rPr>
        <w:t xml:space="preserve"> </w:t>
      </w:r>
      <w:r w:rsidR="003969CD" w:rsidRPr="00D33B22">
        <w:rPr>
          <w:b/>
          <w:sz w:val="22"/>
          <w:szCs w:val="22"/>
        </w:rPr>
        <w:t>РАС</w:t>
      </w:r>
      <w:r w:rsidR="007B7135" w:rsidRPr="00D33B22">
        <w:rPr>
          <w:b/>
          <w:sz w:val="22"/>
          <w:szCs w:val="22"/>
        </w:rPr>
        <w:t>ЧЁТ СТОИМОСТИ РАБОТ</w:t>
      </w:r>
      <w:r w:rsidR="00CA2655">
        <w:rPr>
          <w:b/>
          <w:sz w:val="22"/>
          <w:szCs w:val="22"/>
        </w:rPr>
        <w:t>*</w:t>
      </w:r>
      <w:r>
        <w:rPr>
          <w:b/>
          <w:sz w:val="22"/>
          <w:szCs w:val="22"/>
        </w:rPr>
        <w:t xml:space="preserve"> </w:t>
      </w:r>
    </w:p>
    <w:tbl>
      <w:tblPr>
        <w:tblW w:w="0" w:type="auto"/>
        <w:tblInd w:w="93" w:type="dxa"/>
        <w:tblLayout w:type="fixed"/>
        <w:tblLook w:val="04A0" w:firstRow="1" w:lastRow="0" w:firstColumn="1" w:lastColumn="0" w:noHBand="0" w:noVBand="1"/>
      </w:tblPr>
      <w:tblGrid>
        <w:gridCol w:w="582"/>
        <w:gridCol w:w="6096"/>
        <w:gridCol w:w="1559"/>
        <w:gridCol w:w="1417"/>
      </w:tblGrid>
      <w:tr w:rsidR="00D33B22" w:rsidRPr="00D33B22" w:rsidTr="005E695D">
        <w:trPr>
          <w:trHeight w:val="630"/>
        </w:trPr>
        <w:tc>
          <w:tcPr>
            <w:tcW w:w="58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E695D" w:rsidRPr="00D33B22" w:rsidRDefault="005E695D" w:rsidP="001F2943">
            <w:pPr>
              <w:spacing w:before="0" w:after="0"/>
              <w:ind w:firstLine="0"/>
              <w:jc w:val="center"/>
              <w:rPr>
                <w:b/>
                <w:bCs/>
              </w:rPr>
            </w:pPr>
            <w:r w:rsidRPr="00D33B22">
              <w:rPr>
                <w:b/>
                <w:bCs/>
              </w:rPr>
              <w:t xml:space="preserve">№ </w:t>
            </w:r>
            <w:proofErr w:type="gramStart"/>
            <w:r w:rsidRPr="00D33B22">
              <w:rPr>
                <w:b/>
                <w:bCs/>
              </w:rPr>
              <w:t>п</w:t>
            </w:r>
            <w:proofErr w:type="gramEnd"/>
            <w:r w:rsidRPr="00D33B22">
              <w:rPr>
                <w:b/>
                <w:bCs/>
              </w:rPr>
              <w:t>/п</w:t>
            </w:r>
          </w:p>
        </w:tc>
        <w:tc>
          <w:tcPr>
            <w:tcW w:w="6096" w:type="dxa"/>
            <w:tcBorders>
              <w:top w:val="single" w:sz="8" w:space="0" w:color="auto"/>
              <w:left w:val="nil"/>
              <w:bottom w:val="single" w:sz="8" w:space="0" w:color="auto"/>
              <w:right w:val="single" w:sz="8" w:space="0" w:color="auto"/>
            </w:tcBorders>
            <w:shd w:val="clear" w:color="auto" w:fill="auto"/>
            <w:vAlign w:val="center"/>
            <w:hideMark/>
          </w:tcPr>
          <w:p w:rsidR="005E695D" w:rsidRPr="00D33B22" w:rsidRDefault="005E695D" w:rsidP="001F2943">
            <w:pPr>
              <w:spacing w:before="0" w:after="0"/>
              <w:ind w:firstLine="0"/>
              <w:jc w:val="center"/>
              <w:rPr>
                <w:b/>
                <w:bCs/>
              </w:rPr>
            </w:pPr>
            <w:r w:rsidRPr="00D33B22">
              <w:rPr>
                <w:b/>
                <w:bCs/>
              </w:rPr>
              <w:t>Наименование работ</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rsidR="005E695D" w:rsidRPr="00D33B22" w:rsidRDefault="005E695D" w:rsidP="001F2943">
            <w:pPr>
              <w:spacing w:before="0" w:after="0"/>
              <w:ind w:firstLine="0"/>
              <w:jc w:val="center"/>
              <w:rPr>
                <w:b/>
                <w:bCs/>
              </w:rPr>
            </w:pPr>
            <w:r w:rsidRPr="00D33B22">
              <w:rPr>
                <w:b/>
                <w:bCs/>
              </w:rPr>
              <w:t>Стоимость с НДС 18%, руб.</w:t>
            </w:r>
          </w:p>
        </w:tc>
        <w:tc>
          <w:tcPr>
            <w:tcW w:w="1417" w:type="dxa"/>
            <w:tcBorders>
              <w:top w:val="single" w:sz="8" w:space="0" w:color="auto"/>
              <w:left w:val="nil"/>
              <w:bottom w:val="single" w:sz="8" w:space="0" w:color="auto"/>
              <w:right w:val="single" w:sz="8" w:space="0" w:color="auto"/>
            </w:tcBorders>
            <w:vAlign w:val="center"/>
          </w:tcPr>
          <w:p w:rsidR="005E695D" w:rsidRPr="00D33B22" w:rsidRDefault="005E695D" w:rsidP="001F2943">
            <w:pPr>
              <w:spacing w:before="0" w:after="0"/>
              <w:ind w:firstLine="0"/>
              <w:jc w:val="center"/>
              <w:rPr>
                <w:b/>
                <w:bCs/>
              </w:rPr>
            </w:pPr>
            <w:r w:rsidRPr="00D33B22">
              <w:rPr>
                <w:b/>
              </w:rPr>
              <w:t>НДС 18%,   руб.</w:t>
            </w:r>
          </w:p>
        </w:tc>
      </w:tr>
      <w:tr w:rsidR="00D33B22" w:rsidRPr="00D33B22" w:rsidTr="005E695D">
        <w:trPr>
          <w:trHeight w:val="630"/>
        </w:trPr>
        <w:tc>
          <w:tcPr>
            <w:tcW w:w="9654" w:type="dxa"/>
            <w:gridSpan w:val="4"/>
            <w:tcBorders>
              <w:top w:val="single" w:sz="8" w:space="0" w:color="auto"/>
              <w:left w:val="single" w:sz="8" w:space="0" w:color="auto"/>
              <w:bottom w:val="single" w:sz="8" w:space="0" w:color="auto"/>
              <w:right w:val="single" w:sz="8" w:space="0" w:color="auto"/>
            </w:tcBorders>
            <w:shd w:val="clear" w:color="auto" w:fill="auto"/>
            <w:noWrap/>
            <w:vAlign w:val="center"/>
          </w:tcPr>
          <w:p w:rsidR="005E695D" w:rsidRPr="00D33B22" w:rsidRDefault="008F407A" w:rsidP="005E695D">
            <w:pPr>
              <w:spacing w:before="0" w:after="0"/>
              <w:ind w:firstLine="0"/>
              <w:jc w:val="center"/>
              <w:rPr>
                <w:b/>
              </w:rPr>
            </w:pPr>
            <w:r w:rsidRPr="00D33B22">
              <w:rPr>
                <w:b/>
              </w:rPr>
              <w:t>Наименование вида работ</w:t>
            </w:r>
            <w:r w:rsidR="005E695D" w:rsidRPr="00D33B22">
              <w:rPr>
                <w:b/>
              </w:rPr>
              <w:t>:</w:t>
            </w:r>
          </w:p>
        </w:tc>
      </w:tr>
      <w:tr w:rsidR="00D33B22" w:rsidRPr="00D33B22" w:rsidTr="005E695D">
        <w:trPr>
          <w:trHeight w:val="630"/>
        </w:trPr>
        <w:tc>
          <w:tcPr>
            <w:tcW w:w="582" w:type="dxa"/>
            <w:tcBorders>
              <w:top w:val="single" w:sz="8" w:space="0" w:color="auto"/>
              <w:left w:val="single" w:sz="8" w:space="0" w:color="auto"/>
              <w:bottom w:val="single" w:sz="8" w:space="0" w:color="auto"/>
              <w:right w:val="single" w:sz="8" w:space="0" w:color="auto"/>
            </w:tcBorders>
            <w:shd w:val="clear" w:color="auto" w:fill="auto"/>
            <w:noWrap/>
            <w:vAlign w:val="center"/>
          </w:tcPr>
          <w:p w:rsidR="005E695D" w:rsidRPr="00D33B22" w:rsidRDefault="005E695D" w:rsidP="001F2943">
            <w:pPr>
              <w:pStyle w:val="ac"/>
              <w:numPr>
                <w:ilvl w:val="0"/>
                <w:numId w:val="12"/>
              </w:numPr>
              <w:spacing w:before="0" w:after="0"/>
              <w:jc w:val="center"/>
              <w:rPr>
                <w:b/>
                <w:bCs/>
              </w:rPr>
            </w:pPr>
          </w:p>
        </w:tc>
        <w:tc>
          <w:tcPr>
            <w:tcW w:w="6096" w:type="dxa"/>
            <w:tcBorders>
              <w:top w:val="single" w:sz="8" w:space="0" w:color="auto"/>
              <w:left w:val="nil"/>
              <w:bottom w:val="single" w:sz="8" w:space="0" w:color="auto"/>
              <w:right w:val="single" w:sz="8" w:space="0" w:color="auto"/>
            </w:tcBorders>
            <w:shd w:val="clear" w:color="auto" w:fill="auto"/>
            <w:vAlign w:val="center"/>
          </w:tcPr>
          <w:p w:rsidR="005E695D" w:rsidRPr="00D33B22" w:rsidRDefault="005E695D" w:rsidP="001F2943">
            <w:pPr>
              <w:pStyle w:val="aa"/>
              <w:rPr>
                <w:sz w:val="24"/>
                <w:szCs w:val="24"/>
              </w:rPr>
            </w:pPr>
          </w:p>
        </w:tc>
        <w:tc>
          <w:tcPr>
            <w:tcW w:w="1559" w:type="dxa"/>
            <w:tcBorders>
              <w:top w:val="single" w:sz="8" w:space="0" w:color="auto"/>
              <w:left w:val="nil"/>
              <w:bottom w:val="single" w:sz="8" w:space="0" w:color="auto"/>
              <w:right w:val="single" w:sz="8" w:space="0" w:color="auto"/>
            </w:tcBorders>
            <w:shd w:val="clear" w:color="auto" w:fill="auto"/>
            <w:vAlign w:val="center"/>
          </w:tcPr>
          <w:p w:rsidR="005E695D" w:rsidRPr="00D33B22" w:rsidRDefault="005E695D" w:rsidP="001F2943">
            <w:pPr>
              <w:spacing w:before="0" w:after="0"/>
              <w:ind w:firstLine="0"/>
              <w:jc w:val="right"/>
            </w:pPr>
          </w:p>
        </w:tc>
        <w:tc>
          <w:tcPr>
            <w:tcW w:w="1417" w:type="dxa"/>
            <w:tcBorders>
              <w:top w:val="single" w:sz="8" w:space="0" w:color="auto"/>
              <w:left w:val="nil"/>
              <w:bottom w:val="single" w:sz="8" w:space="0" w:color="auto"/>
              <w:right w:val="single" w:sz="8" w:space="0" w:color="auto"/>
            </w:tcBorders>
            <w:vAlign w:val="center"/>
          </w:tcPr>
          <w:p w:rsidR="005E695D" w:rsidRPr="00D33B22" w:rsidRDefault="005E695D" w:rsidP="001F2943">
            <w:pPr>
              <w:spacing w:before="0" w:after="0"/>
              <w:ind w:firstLine="0"/>
              <w:jc w:val="right"/>
            </w:pPr>
          </w:p>
        </w:tc>
      </w:tr>
      <w:tr w:rsidR="00D33B22" w:rsidRPr="00D33B22" w:rsidTr="005E695D">
        <w:trPr>
          <w:trHeight w:val="630"/>
        </w:trPr>
        <w:tc>
          <w:tcPr>
            <w:tcW w:w="582" w:type="dxa"/>
            <w:tcBorders>
              <w:top w:val="single" w:sz="8" w:space="0" w:color="auto"/>
              <w:left w:val="single" w:sz="8" w:space="0" w:color="auto"/>
              <w:bottom w:val="single" w:sz="8" w:space="0" w:color="auto"/>
              <w:right w:val="single" w:sz="8" w:space="0" w:color="auto"/>
            </w:tcBorders>
            <w:shd w:val="clear" w:color="auto" w:fill="auto"/>
            <w:noWrap/>
            <w:vAlign w:val="center"/>
          </w:tcPr>
          <w:p w:rsidR="005E695D" w:rsidRPr="00D33B22" w:rsidRDefault="005E695D" w:rsidP="001F2943">
            <w:pPr>
              <w:pStyle w:val="ac"/>
              <w:numPr>
                <w:ilvl w:val="0"/>
                <w:numId w:val="12"/>
              </w:numPr>
              <w:spacing w:before="0" w:after="0"/>
              <w:jc w:val="center"/>
              <w:rPr>
                <w:b/>
                <w:bCs/>
              </w:rPr>
            </w:pPr>
          </w:p>
        </w:tc>
        <w:tc>
          <w:tcPr>
            <w:tcW w:w="6096" w:type="dxa"/>
            <w:tcBorders>
              <w:top w:val="single" w:sz="8" w:space="0" w:color="auto"/>
              <w:left w:val="nil"/>
              <w:bottom w:val="single" w:sz="8" w:space="0" w:color="auto"/>
              <w:right w:val="single" w:sz="8" w:space="0" w:color="auto"/>
            </w:tcBorders>
            <w:shd w:val="clear" w:color="auto" w:fill="auto"/>
            <w:vAlign w:val="center"/>
          </w:tcPr>
          <w:p w:rsidR="005E695D" w:rsidRPr="00D33B22" w:rsidRDefault="005E695D" w:rsidP="001F2943">
            <w:pPr>
              <w:pStyle w:val="aa"/>
              <w:rPr>
                <w:sz w:val="24"/>
                <w:szCs w:val="24"/>
              </w:rPr>
            </w:pPr>
          </w:p>
        </w:tc>
        <w:tc>
          <w:tcPr>
            <w:tcW w:w="1559" w:type="dxa"/>
            <w:tcBorders>
              <w:top w:val="single" w:sz="8" w:space="0" w:color="auto"/>
              <w:left w:val="nil"/>
              <w:bottom w:val="single" w:sz="8" w:space="0" w:color="auto"/>
              <w:right w:val="single" w:sz="8" w:space="0" w:color="auto"/>
            </w:tcBorders>
            <w:shd w:val="clear" w:color="auto" w:fill="auto"/>
            <w:vAlign w:val="center"/>
          </w:tcPr>
          <w:p w:rsidR="005E695D" w:rsidRPr="00D33B22" w:rsidRDefault="005E695D" w:rsidP="001F2943">
            <w:pPr>
              <w:spacing w:before="0" w:after="0"/>
              <w:ind w:firstLine="0"/>
              <w:jc w:val="right"/>
              <w:rPr>
                <w:b/>
                <w:bCs/>
              </w:rPr>
            </w:pPr>
          </w:p>
        </w:tc>
        <w:tc>
          <w:tcPr>
            <w:tcW w:w="1417" w:type="dxa"/>
            <w:tcBorders>
              <w:top w:val="single" w:sz="8" w:space="0" w:color="auto"/>
              <w:left w:val="nil"/>
              <w:bottom w:val="single" w:sz="8" w:space="0" w:color="auto"/>
              <w:right w:val="single" w:sz="8" w:space="0" w:color="auto"/>
            </w:tcBorders>
            <w:vAlign w:val="center"/>
          </w:tcPr>
          <w:p w:rsidR="005E695D" w:rsidRPr="00D33B22" w:rsidRDefault="005E695D" w:rsidP="001F2943">
            <w:pPr>
              <w:spacing w:before="0" w:after="0"/>
              <w:ind w:firstLine="0"/>
              <w:jc w:val="right"/>
              <w:rPr>
                <w:b/>
              </w:rPr>
            </w:pPr>
          </w:p>
        </w:tc>
      </w:tr>
      <w:tr w:rsidR="00D33B22" w:rsidRPr="00D33B22" w:rsidTr="005E695D">
        <w:trPr>
          <w:trHeight w:val="630"/>
        </w:trPr>
        <w:tc>
          <w:tcPr>
            <w:tcW w:w="9654" w:type="dxa"/>
            <w:gridSpan w:val="4"/>
            <w:tcBorders>
              <w:top w:val="single" w:sz="8" w:space="0" w:color="auto"/>
              <w:left w:val="single" w:sz="8" w:space="0" w:color="auto"/>
              <w:bottom w:val="single" w:sz="8" w:space="0" w:color="auto"/>
              <w:right w:val="single" w:sz="8" w:space="0" w:color="auto"/>
            </w:tcBorders>
            <w:shd w:val="clear" w:color="auto" w:fill="auto"/>
            <w:noWrap/>
            <w:vAlign w:val="center"/>
          </w:tcPr>
          <w:p w:rsidR="005E695D" w:rsidRPr="00D33B22" w:rsidRDefault="008F407A" w:rsidP="005E695D">
            <w:pPr>
              <w:spacing w:before="0" w:after="0"/>
              <w:ind w:firstLine="0"/>
              <w:jc w:val="center"/>
              <w:rPr>
                <w:b/>
              </w:rPr>
            </w:pPr>
            <w:r w:rsidRPr="00D33B22">
              <w:rPr>
                <w:b/>
              </w:rPr>
              <w:t>Наименование вида работ:</w:t>
            </w:r>
          </w:p>
        </w:tc>
      </w:tr>
      <w:tr w:rsidR="00D33B22" w:rsidRPr="00D33B22" w:rsidTr="005E695D">
        <w:trPr>
          <w:trHeight w:val="630"/>
        </w:trPr>
        <w:tc>
          <w:tcPr>
            <w:tcW w:w="582" w:type="dxa"/>
            <w:tcBorders>
              <w:top w:val="single" w:sz="8" w:space="0" w:color="auto"/>
              <w:left w:val="single" w:sz="8" w:space="0" w:color="auto"/>
              <w:bottom w:val="single" w:sz="8" w:space="0" w:color="auto"/>
              <w:right w:val="single" w:sz="8" w:space="0" w:color="auto"/>
            </w:tcBorders>
            <w:shd w:val="clear" w:color="auto" w:fill="auto"/>
            <w:noWrap/>
            <w:vAlign w:val="center"/>
          </w:tcPr>
          <w:p w:rsidR="005E695D" w:rsidRPr="00D33B22" w:rsidRDefault="005E695D" w:rsidP="001F2943">
            <w:pPr>
              <w:pStyle w:val="ac"/>
              <w:numPr>
                <w:ilvl w:val="0"/>
                <w:numId w:val="12"/>
              </w:numPr>
              <w:spacing w:before="0" w:after="0"/>
              <w:jc w:val="center"/>
              <w:rPr>
                <w:b/>
                <w:bCs/>
              </w:rPr>
            </w:pPr>
          </w:p>
        </w:tc>
        <w:tc>
          <w:tcPr>
            <w:tcW w:w="6096" w:type="dxa"/>
            <w:tcBorders>
              <w:top w:val="single" w:sz="8" w:space="0" w:color="auto"/>
              <w:left w:val="nil"/>
              <w:bottom w:val="single" w:sz="8" w:space="0" w:color="auto"/>
              <w:right w:val="single" w:sz="8" w:space="0" w:color="auto"/>
            </w:tcBorders>
            <w:shd w:val="clear" w:color="auto" w:fill="auto"/>
            <w:vAlign w:val="center"/>
          </w:tcPr>
          <w:p w:rsidR="005E695D" w:rsidRPr="00D33B22" w:rsidRDefault="005E695D" w:rsidP="001F2943">
            <w:pPr>
              <w:pStyle w:val="aa"/>
              <w:rPr>
                <w:b/>
                <w:sz w:val="24"/>
                <w:szCs w:val="24"/>
                <w:lang w:val="ru-RU"/>
              </w:rPr>
            </w:pPr>
          </w:p>
        </w:tc>
        <w:tc>
          <w:tcPr>
            <w:tcW w:w="1559" w:type="dxa"/>
            <w:tcBorders>
              <w:top w:val="single" w:sz="8" w:space="0" w:color="auto"/>
              <w:left w:val="nil"/>
              <w:bottom w:val="single" w:sz="8" w:space="0" w:color="auto"/>
              <w:right w:val="single" w:sz="8" w:space="0" w:color="auto"/>
            </w:tcBorders>
            <w:shd w:val="clear" w:color="auto" w:fill="auto"/>
            <w:vAlign w:val="center"/>
          </w:tcPr>
          <w:p w:rsidR="005E695D" w:rsidRPr="00D33B22" w:rsidRDefault="005E695D" w:rsidP="001F2943">
            <w:pPr>
              <w:spacing w:before="0" w:after="0"/>
              <w:ind w:firstLine="0"/>
              <w:jc w:val="right"/>
              <w:rPr>
                <w:b/>
                <w:bCs/>
              </w:rPr>
            </w:pPr>
          </w:p>
        </w:tc>
        <w:tc>
          <w:tcPr>
            <w:tcW w:w="1417" w:type="dxa"/>
            <w:tcBorders>
              <w:top w:val="single" w:sz="8" w:space="0" w:color="auto"/>
              <w:left w:val="nil"/>
              <w:bottom w:val="single" w:sz="8" w:space="0" w:color="auto"/>
              <w:right w:val="single" w:sz="8" w:space="0" w:color="auto"/>
            </w:tcBorders>
            <w:vAlign w:val="center"/>
          </w:tcPr>
          <w:p w:rsidR="005E695D" w:rsidRPr="00D33B22" w:rsidRDefault="005E695D" w:rsidP="001F2943">
            <w:pPr>
              <w:spacing w:before="0" w:after="0"/>
              <w:ind w:firstLine="0"/>
              <w:jc w:val="right"/>
              <w:rPr>
                <w:b/>
              </w:rPr>
            </w:pPr>
          </w:p>
        </w:tc>
      </w:tr>
      <w:tr w:rsidR="00D33B22" w:rsidRPr="00D33B22" w:rsidTr="005E695D">
        <w:trPr>
          <w:trHeight w:val="398"/>
        </w:trPr>
        <w:tc>
          <w:tcPr>
            <w:tcW w:w="582" w:type="dxa"/>
            <w:tcBorders>
              <w:top w:val="nil"/>
              <w:left w:val="single" w:sz="8" w:space="0" w:color="auto"/>
              <w:bottom w:val="single" w:sz="4" w:space="0" w:color="auto"/>
              <w:right w:val="single" w:sz="8" w:space="0" w:color="auto"/>
            </w:tcBorders>
            <w:shd w:val="clear" w:color="auto" w:fill="auto"/>
            <w:noWrap/>
            <w:vAlign w:val="center"/>
          </w:tcPr>
          <w:p w:rsidR="005E695D" w:rsidRPr="00D33B22" w:rsidRDefault="005E695D" w:rsidP="001F2943">
            <w:pPr>
              <w:pStyle w:val="ac"/>
              <w:numPr>
                <w:ilvl w:val="0"/>
                <w:numId w:val="12"/>
              </w:numPr>
              <w:spacing w:before="0" w:after="0"/>
              <w:jc w:val="center"/>
            </w:pPr>
          </w:p>
        </w:tc>
        <w:tc>
          <w:tcPr>
            <w:tcW w:w="6096" w:type="dxa"/>
            <w:tcBorders>
              <w:top w:val="nil"/>
              <w:left w:val="nil"/>
              <w:bottom w:val="single" w:sz="4" w:space="0" w:color="auto"/>
              <w:right w:val="single" w:sz="4" w:space="0" w:color="auto"/>
            </w:tcBorders>
            <w:shd w:val="clear" w:color="auto" w:fill="auto"/>
            <w:vAlign w:val="center"/>
          </w:tcPr>
          <w:p w:rsidR="005E695D" w:rsidRPr="00D33B22" w:rsidRDefault="005E695D" w:rsidP="001F2943">
            <w:pPr>
              <w:pStyle w:val="aa"/>
              <w:rPr>
                <w:rFonts w:ascii="Times New Roman" w:hAnsi="Times New Roman" w:cs="Times New Roman"/>
                <w:sz w:val="24"/>
                <w:szCs w:val="24"/>
                <w:lang w:val="ru-RU"/>
              </w:rPr>
            </w:pPr>
          </w:p>
        </w:tc>
        <w:tc>
          <w:tcPr>
            <w:tcW w:w="1559" w:type="dxa"/>
            <w:tcBorders>
              <w:top w:val="nil"/>
              <w:left w:val="nil"/>
              <w:bottom w:val="single" w:sz="4" w:space="0" w:color="auto"/>
              <w:right w:val="single" w:sz="4" w:space="0" w:color="auto"/>
            </w:tcBorders>
            <w:shd w:val="clear" w:color="auto" w:fill="auto"/>
            <w:vAlign w:val="center"/>
          </w:tcPr>
          <w:p w:rsidR="005E695D" w:rsidRPr="00D33B22" w:rsidRDefault="005E695D" w:rsidP="001F2943">
            <w:pPr>
              <w:pStyle w:val="aa"/>
              <w:jc w:val="right"/>
              <w:rPr>
                <w:rFonts w:ascii="Times New Roman" w:hAnsi="Times New Roman" w:cs="Times New Roman"/>
                <w:sz w:val="24"/>
                <w:szCs w:val="24"/>
                <w:lang w:val="ru-RU"/>
              </w:rPr>
            </w:pPr>
          </w:p>
        </w:tc>
        <w:tc>
          <w:tcPr>
            <w:tcW w:w="1417" w:type="dxa"/>
            <w:tcBorders>
              <w:top w:val="nil"/>
              <w:left w:val="nil"/>
              <w:bottom w:val="single" w:sz="4" w:space="0" w:color="auto"/>
              <w:right w:val="single" w:sz="4" w:space="0" w:color="auto"/>
            </w:tcBorders>
            <w:vAlign w:val="center"/>
          </w:tcPr>
          <w:p w:rsidR="005E695D" w:rsidRPr="00D33B22" w:rsidRDefault="005E695D" w:rsidP="001F2943">
            <w:pPr>
              <w:pStyle w:val="aa"/>
              <w:jc w:val="right"/>
              <w:rPr>
                <w:rFonts w:ascii="Times New Roman" w:hAnsi="Times New Roman" w:cs="Times New Roman"/>
                <w:sz w:val="24"/>
                <w:szCs w:val="24"/>
                <w:lang w:val="ru-RU"/>
              </w:rPr>
            </w:pPr>
          </w:p>
        </w:tc>
      </w:tr>
      <w:tr w:rsidR="00D33B22" w:rsidRPr="00D33B22" w:rsidTr="005E695D">
        <w:trPr>
          <w:trHeight w:val="401"/>
        </w:trPr>
        <w:tc>
          <w:tcPr>
            <w:tcW w:w="582" w:type="dxa"/>
            <w:tcBorders>
              <w:top w:val="nil"/>
              <w:left w:val="single" w:sz="8" w:space="0" w:color="auto"/>
              <w:bottom w:val="single" w:sz="4" w:space="0" w:color="auto"/>
              <w:right w:val="single" w:sz="8" w:space="0" w:color="auto"/>
            </w:tcBorders>
            <w:shd w:val="clear" w:color="auto" w:fill="auto"/>
            <w:noWrap/>
            <w:vAlign w:val="center"/>
          </w:tcPr>
          <w:p w:rsidR="005E695D" w:rsidRPr="00D33B22" w:rsidRDefault="005E695D" w:rsidP="001F2943">
            <w:pPr>
              <w:pStyle w:val="ac"/>
              <w:numPr>
                <w:ilvl w:val="0"/>
                <w:numId w:val="12"/>
              </w:numPr>
              <w:spacing w:before="0" w:after="0"/>
              <w:jc w:val="center"/>
            </w:pPr>
          </w:p>
        </w:tc>
        <w:tc>
          <w:tcPr>
            <w:tcW w:w="6096" w:type="dxa"/>
            <w:tcBorders>
              <w:top w:val="nil"/>
              <w:left w:val="nil"/>
              <w:bottom w:val="single" w:sz="4" w:space="0" w:color="auto"/>
              <w:right w:val="single" w:sz="4" w:space="0" w:color="auto"/>
            </w:tcBorders>
            <w:shd w:val="clear" w:color="auto" w:fill="auto"/>
            <w:vAlign w:val="center"/>
          </w:tcPr>
          <w:p w:rsidR="005E695D" w:rsidRPr="00D33B22" w:rsidRDefault="005E695D" w:rsidP="001F2943">
            <w:pPr>
              <w:pStyle w:val="aa"/>
              <w:rPr>
                <w:rFonts w:ascii="Times New Roman" w:hAnsi="Times New Roman" w:cs="Times New Roman"/>
                <w:sz w:val="24"/>
                <w:szCs w:val="24"/>
                <w:lang w:val="ru-RU"/>
              </w:rPr>
            </w:pPr>
          </w:p>
        </w:tc>
        <w:tc>
          <w:tcPr>
            <w:tcW w:w="1559" w:type="dxa"/>
            <w:tcBorders>
              <w:top w:val="nil"/>
              <w:left w:val="nil"/>
              <w:bottom w:val="single" w:sz="4" w:space="0" w:color="auto"/>
              <w:right w:val="single" w:sz="4" w:space="0" w:color="auto"/>
            </w:tcBorders>
            <w:shd w:val="clear" w:color="auto" w:fill="auto"/>
            <w:vAlign w:val="center"/>
          </w:tcPr>
          <w:p w:rsidR="005E695D" w:rsidRPr="00D33B22" w:rsidRDefault="005E695D" w:rsidP="001F2943">
            <w:pPr>
              <w:pStyle w:val="aa"/>
              <w:jc w:val="right"/>
              <w:rPr>
                <w:rFonts w:ascii="Times New Roman" w:hAnsi="Times New Roman" w:cs="Times New Roman"/>
                <w:sz w:val="24"/>
                <w:szCs w:val="24"/>
                <w:lang w:val="ru-RU"/>
              </w:rPr>
            </w:pPr>
          </w:p>
        </w:tc>
        <w:tc>
          <w:tcPr>
            <w:tcW w:w="1417" w:type="dxa"/>
            <w:tcBorders>
              <w:top w:val="nil"/>
              <w:left w:val="nil"/>
              <w:bottom w:val="single" w:sz="4" w:space="0" w:color="auto"/>
              <w:right w:val="single" w:sz="4" w:space="0" w:color="auto"/>
            </w:tcBorders>
            <w:vAlign w:val="center"/>
          </w:tcPr>
          <w:p w:rsidR="005E695D" w:rsidRPr="00D33B22" w:rsidRDefault="005E695D" w:rsidP="001F2943">
            <w:pPr>
              <w:pStyle w:val="aa"/>
              <w:jc w:val="right"/>
              <w:rPr>
                <w:rFonts w:ascii="Times New Roman" w:hAnsi="Times New Roman" w:cs="Times New Roman"/>
                <w:sz w:val="24"/>
                <w:szCs w:val="24"/>
                <w:lang w:val="ru-RU"/>
              </w:rPr>
            </w:pPr>
          </w:p>
        </w:tc>
      </w:tr>
      <w:tr w:rsidR="00D33B22" w:rsidRPr="00D33B22" w:rsidTr="008F407A">
        <w:trPr>
          <w:trHeight w:val="399"/>
        </w:trPr>
        <w:tc>
          <w:tcPr>
            <w:tcW w:w="582" w:type="dxa"/>
            <w:tcBorders>
              <w:top w:val="single" w:sz="4" w:space="0" w:color="auto"/>
            </w:tcBorders>
            <w:shd w:val="clear" w:color="auto" w:fill="auto"/>
            <w:noWrap/>
            <w:vAlign w:val="center"/>
            <w:hideMark/>
          </w:tcPr>
          <w:p w:rsidR="005E695D" w:rsidRPr="00D33B22" w:rsidRDefault="005E695D" w:rsidP="001F2943">
            <w:pPr>
              <w:spacing w:before="0" w:after="0"/>
              <w:ind w:firstLine="0"/>
              <w:jc w:val="center"/>
            </w:pPr>
          </w:p>
        </w:tc>
        <w:tc>
          <w:tcPr>
            <w:tcW w:w="6096" w:type="dxa"/>
            <w:tcBorders>
              <w:top w:val="single" w:sz="4" w:space="0" w:color="auto"/>
              <w:right w:val="single" w:sz="4" w:space="0" w:color="auto"/>
            </w:tcBorders>
            <w:shd w:val="clear" w:color="auto" w:fill="auto"/>
            <w:vAlign w:val="center"/>
            <w:hideMark/>
          </w:tcPr>
          <w:p w:rsidR="005E695D" w:rsidRPr="00D33B22" w:rsidRDefault="005E695D" w:rsidP="001F2943">
            <w:pPr>
              <w:spacing w:before="0" w:after="0"/>
              <w:ind w:firstLine="0"/>
              <w:jc w:val="right"/>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695D" w:rsidRPr="00D33B22" w:rsidRDefault="005E695D" w:rsidP="001F2943">
            <w:pPr>
              <w:spacing w:before="0" w:after="0"/>
              <w:ind w:firstLine="0"/>
              <w:jc w:val="right"/>
              <w:rPr>
                <w:b/>
                <w:bCs/>
              </w:rPr>
            </w:pPr>
            <w:r w:rsidRPr="00D33B22">
              <w:rPr>
                <w:b/>
                <w:bCs/>
              </w:rPr>
              <w:t>Итого, руб.:</w:t>
            </w:r>
          </w:p>
        </w:tc>
        <w:tc>
          <w:tcPr>
            <w:tcW w:w="1417" w:type="dxa"/>
            <w:tcBorders>
              <w:top w:val="single" w:sz="4" w:space="0" w:color="auto"/>
              <w:left w:val="single" w:sz="4" w:space="0" w:color="auto"/>
              <w:bottom w:val="single" w:sz="4" w:space="0" w:color="auto"/>
              <w:right w:val="single" w:sz="8" w:space="0" w:color="auto"/>
            </w:tcBorders>
            <w:vAlign w:val="center"/>
          </w:tcPr>
          <w:p w:rsidR="005E695D" w:rsidRPr="00D33B22" w:rsidRDefault="005E695D" w:rsidP="001F2943">
            <w:pPr>
              <w:spacing w:before="0" w:after="0"/>
              <w:ind w:firstLine="0"/>
              <w:jc w:val="right"/>
              <w:rPr>
                <w:b/>
                <w:bCs/>
              </w:rPr>
            </w:pPr>
          </w:p>
        </w:tc>
      </w:tr>
      <w:tr w:rsidR="005E695D" w:rsidRPr="00D33B22" w:rsidTr="008F407A">
        <w:trPr>
          <w:trHeight w:val="415"/>
        </w:trPr>
        <w:tc>
          <w:tcPr>
            <w:tcW w:w="582" w:type="dxa"/>
            <w:shd w:val="clear" w:color="auto" w:fill="auto"/>
            <w:noWrap/>
            <w:vAlign w:val="center"/>
          </w:tcPr>
          <w:p w:rsidR="005E695D" w:rsidRPr="00D33B22" w:rsidRDefault="005E695D" w:rsidP="001F2943">
            <w:pPr>
              <w:spacing w:before="0" w:after="0"/>
              <w:ind w:firstLine="0"/>
              <w:jc w:val="center"/>
            </w:pPr>
          </w:p>
        </w:tc>
        <w:tc>
          <w:tcPr>
            <w:tcW w:w="6096" w:type="dxa"/>
            <w:tcBorders>
              <w:right w:val="single" w:sz="4" w:space="0" w:color="auto"/>
            </w:tcBorders>
            <w:shd w:val="clear" w:color="auto" w:fill="auto"/>
            <w:vAlign w:val="center"/>
          </w:tcPr>
          <w:p w:rsidR="005E695D" w:rsidRPr="00D33B22" w:rsidRDefault="005E695D" w:rsidP="001F2943">
            <w:pPr>
              <w:spacing w:before="0" w:after="0"/>
              <w:ind w:firstLine="0"/>
              <w:jc w:val="right"/>
              <w:rPr>
                <w:bC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E695D" w:rsidRPr="00D33B22" w:rsidRDefault="005E695D" w:rsidP="001F2943">
            <w:pPr>
              <w:pStyle w:val="aa"/>
              <w:jc w:val="right"/>
              <w:rPr>
                <w:rFonts w:ascii="Times New Roman" w:hAnsi="Times New Roman" w:cs="Times New Roman"/>
                <w:sz w:val="24"/>
                <w:szCs w:val="24"/>
              </w:rPr>
            </w:pPr>
            <w:proofErr w:type="gramStart"/>
            <w:r w:rsidRPr="00D33B22">
              <w:rPr>
                <w:rFonts w:ascii="Times New Roman" w:hAnsi="Times New Roman" w:cs="Times New Roman"/>
                <w:sz w:val="24"/>
                <w:szCs w:val="24"/>
              </w:rPr>
              <w:t>в</w:t>
            </w:r>
            <w:proofErr w:type="gramEnd"/>
            <w:r w:rsidRPr="00D33B22">
              <w:rPr>
                <w:rFonts w:ascii="Times New Roman" w:hAnsi="Times New Roman" w:cs="Times New Roman"/>
                <w:sz w:val="24"/>
                <w:szCs w:val="24"/>
              </w:rPr>
              <w:t xml:space="preserve"> том числе НДС (18%)</w:t>
            </w:r>
          </w:p>
        </w:tc>
        <w:tc>
          <w:tcPr>
            <w:tcW w:w="1417" w:type="dxa"/>
            <w:tcBorders>
              <w:top w:val="single" w:sz="4" w:space="0" w:color="auto"/>
              <w:left w:val="nil"/>
              <w:bottom w:val="single" w:sz="4" w:space="0" w:color="auto"/>
              <w:right w:val="single" w:sz="4" w:space="0" w:color="auto"/>
            </w:tcBorders>
            <w:vAlign w:val="center"/>
          </w:tcPr>
          <w:p w:rsidR="005E695D" w:rsidRPr="00D33B22" w:rsidRDefault="005E695D" w:rsidP="001F2943">
            <w:pPr>
              <w:pStyle w:val="aa"/>
              <w:jc w:val="right"/>
              <w:rPr>
                <w:bCs/>
                <w:sz w:val="24"/>
                <w:szCs w:val="24"/>
              </w:rPr>
            </w:pPr>
          </w:p>
        </w:tc>
      </w:tr>
    </w:tbl>
    <w:p w:rsidR="00CA2655" w:rsidRDefault="00CA2655" w:rsidP="00903616">
      <w:pPr>
        <w:spacing w:before="0" w:after="200" w:line="276" w:lineRule="auto"/>
        <w:ind w:firstLine="0"/>
        <w:jc w:val="center"/>
        <w:rPr>
          <w:b/>
          <w:sz w:val="22"/>
          <w:szCs w:val="22"/>
          <w:lang w:bidi="en-US"/>
        </w:rPr>
      </w:pPr>
    </w:p>
    <w:p w:rsidR="00CA2655" w:rsidRDefault="00CA2655" w:rsidP="00903616">
      <w:pPr>
        <w:spacing w:before="0" w:after="200" w:line="276" w:lineRule="auto"/>
        <w:ind w:firstLine="0"/>
        <w:jc w:val="center"/>
        <w:rPr>
          <w:b/>
          <w:sz w:val="22"/>
          <w:szCs w:val="22"/>
          <w:lang w:bidi="en-US"/>
        </w:rPr>
      </w:pPr>
    </w:p>
    <w:p w:rsidR="00903616" w:rsidRPr="00903616" w:rsidRDefault="00903616" w:rsidP="00903616">
      <w:pPr>
        <w:spacing w:before="0" w:after="200" w:line="276" w:lineRule="auto"/>
        <w:ind w:firstLine="0"/>
        <w:jc w:val="center"/>
        <w:rPr>
          <w:b/>
          <w:sz w:val="22"/>
          <w:szCs w:val="22"/>
        </w:rPr>
      </w:pPr>
      <w:r w:rsidRPr="00903616">
        <w:rPr>
          <w:b/>
          <w:sz w:val="22"/>
          <w:szCs w:val="22"/>
          <w:lang w:bidi="en-US"/>
        </w:rPr>
        <w:t>ПОДПИСИ СТОРОН:</w:t>
      </w:r>
    </w:p>
    <w:p w:rsidR="00903616" w:rsidRPr="00903616" w:rsidRDefault="00903616" w:rsidP="00903616">
      <w:pPr>
        <w:spacing w:before="0" w:after="200" w:line="276" w:lineRule="auto"/>
        <w:ind w:firstLine="0"/>
        <w:jc w:val="left"/>
        <w:rPr>
          <w:b/>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224"/>
        <w:gridCol w:w="5224"/>
      </w:tblGrid>
      <w:tr w:rsidR="00903616" w:rsidRPr="00903616" w:rsidTr="004F3E73">
        <w:trPr>
          <w:tblCellSpacing w:w="15" w:type="dxa"/>
        </w:trPr>
        <w:tc>
          <w:tcPr>
            <w:tcW w:w="2477" w:type="pct"/>
            <w:hideMark/>
          </w:tcPr>
          <w:p w:rsidR="00903616" w:rsidRPr="00903616" w:rsidRDefault="00903616" w:rsidP="004F3E73">
            <w:pPr>
              <w:spacing w:before="0" w:after="0"/>
              <w:ind w:firstLine="0"/>
              <w:jc w:val="left"/>
              <w:rPr>
                <w:b/>
                <w:bCs/>
              </w:rPr>
            </w:pPr>
            <w:r w:rsidRPr="00903616">
              <w:rPr>
                <w:b/>
                <w:bCs/>
                <w:sz w:val="22"/>
                <w:szCs w:val="22"/>
              </w:rPr>
              <w:t>Заказчик:</w:t>
            </w:r>
          </w:p>
          <w:p w:rsidR="00903616" w:rsidRPr="00903616" w:rsidRDefault="00903616" w:rsidP="004F3E73">
            <w:pPr>
              <w:spacing w:before="0" w:after="0"/>
              <w:ind w:firstLine="0"/>
              <w:jc w:val="left"/>
              <w:rPr>
                <w:b/>
                <w:bCs/>
              </w:rPr>
            </w:pPr>
            <w:r w:rsidRPr="00903616">
              <w:rPr>
                <w:b/>
                <w:bCs/>
                <w:sz w:val="22"/>
                <w:szCs w:val="22"/>
              </w:rPr>
              <w:t>НАО «Красная поляна»</w:t>
            </w:r>
          </w:p>
          <w:p w:rsidR="00903616" w:rsidRPr="00903616" w:rsidRDefault="00903616" w:rsidP="004F3E73">
            <w:pPr>
              <w:spacing w:before="0" w:after="0"/>
              <w:ind w:firstLine="0"/>
              <w:jc w:val="left"/>
              <w:rPr>
                <w:b/>
                <w:bCs/>
              </w:rPr>
            </w:pPr>
          </w:p>
          <w:p w:rsidR="00903616" w:rsidRPr="00903616" w:rsidRDefault="00903616" w:rsidP="004F3E73">
            <w:pPr>
              <w:spacing w:before="0" w:after="0"/>
              <w:ind w:firstLine="0"/>
              <w:jc w:val="left"/>
              <w:rPr>
                <w:b/>
                <w:bCs/>
              </w:rPr>
            </w:pPr>
          </w:p>
          <w:p w:rsidR="00903616" w:rsidRPr="00903616" w:rsidRDefault="00903616" w:rsidP="004F3E73">
            <w:pPr>
              <w:spacing w:before="0" w:after="0"/>
              <w:ind w:firstLine="0"/>
              <w:jc w:val="left"/>
              <w:rPr>
                <w:b/>
                <w:bCs/>
              </w:rPr>
            </w:pPr>
            <w:r w:rsidRPr="00903616">
              <w:rPr>
                <w:b/>
                <w:bCs/>
                <w:sz w:val="22"/>
                <w:szCs w:val="22"/>
              </w:rPr>
              <w:t>__________________________</w:t>
            </w:r>
            <w:r>
              <w:rPr>
                <w:b/>
                <w:bCs/>
                <w:sz w:val="22"/>
                <w:szCs w:val="22"/>
              </w:rPr>
              <w:t>/____________/</w:t>
            </w:r>
            <w:r w:rsidRPr="00903616">
              <w:rPr>
                <w:b/>
                <w:bCs/>
                <w:sz w:val="22"/>
                <w:szCs w:val="22"/>
              </w:rPr>
              <w:t> </w:t>
            </w:r>
            <w:r w:rsidRPr="00903616">
              <w:rPr>
                <w:b/>
                <w:bCs/>
                <w:sz w:val="22"/>
                <w:szCs w:val="22"/>
              </w:rPr>
              <w:br/>
              <w:t>м. п.              (подпись)</w:t>
            </w:r>
          </w:p>
        </w:tc>
        <w:tc>
          <w:tcPr>
            <w:tcW w:w="2477" w:type="pct"/>
            <w:hideMark/>
          </w:tcPr>
          <w:p w:rsidR="00903616" w:rsidRPr="00903616" w:rsidRDefault="00903616" w:rsidP="004F3E73">
            <w:pPr>
              <w:spacing w:before="0" w:after="0"/>
              <w:ind w:firstLine="0"/>
              <w:jc w:val="left"/>
              <w:rPr>
                <w:b/>
                <w:bCs/>
              </w:rPr>
            </w:pPr>
            <w:r w:rsidRPr="00903616">
              <w:rPr>
                <w:b/>
                <w:bCs/>
                <w:sz w:val="22"/>
                <w:szCs w:val="22"/>
              </w:rPr>
              <w:t>Подрядчик:</w:t>
            </w:r>
          </w:p>
          <w:p w:rsidR="00903616" w:rsidRPr="00903616" w:rsidRDefault="00903616" w:rsidP="004F3E73">
            <w:pPr>
              <w:spacing w:before="0" w:after="0"/>
              <w:ind w:firstLine="0"/>
              <w:jc w:val="left"/>
              <w:rPr>
                <w:b/>
                <w:bCs/>
              </w:rPr>
            </w:pPr>
          </w:p>
          <w:p w:rsidR="00903616" w:rsidRPr="00903616" w:rsidRDefault="00903616" w:rsidP="004F3E73">
            <w:pPr>
              <w:spacing w:before="0" w:after="0"/>
              <w:ind w:firstLine="0"/>
              <w:jc w:val="left"/>
              <w:rPr>
                <w:b/>
                <w:bCs/>
              </w:rPr>
            </w:pPr>
            <w:r w:rsidRPr="00903616">
              <w:rPr>
                <w:b/>
                <w:bCs/>
                <w:sz w:val="22"/>
                <w:szCs w:val="22"/>
              </w:rPr>
              <w:t xml:space="preserve">        </w:t>
            </w:r>
          </w:p>
          <w:p w:rsidR="00875521" w:rsidRDefault="00875521" w:rsidP="004F3E73">
            <w:pPr>
              <w:spacing w:before="0" w:after="0"/>
              <w:ind w:firstLine="0"/>
              <w:jc w:val="left"/>
              <w:rPr>
                <w:b/>
                <w:bCs/>
              </w:rPr>
            </w:pPr>
          </w:p>
          <w:p w:rsidR="00CA2655" w:rsidRDefault="00903616" w:rsidP="00CA2655">
            <w:pPr>
              <w:spacing w:before="0" w:after="0"/>
              <w:ind w:firstLine="0"/>
              <w:jc w:val="left"/>
              <w:rPr>
                <w:b/>
                <w:bCs/>
              </w:rPr>
            </w:pPr>
            <w:r w:rsidRPr="00903616">
              <w:rPr>
                <w:b/>
                <w:bCs/>
                <w:sz w:val="22"/>
                <w:szCs w:val="22"/>
              </w:rPr>
              <w:t xml:space="preserve"> __________________________</w:t>
            </w:r>
            <w:r w:rsidR="00875521">
              <w:rPr>
                <w:b/>
                <w:bCs/>
                <w:sz w:val="22"/>
                <w:szCs w:val="22"/>
              </w:rPr>
              <w:t>/_____________/ </w:t>
            </w:r>
          </w:p>
          <w:p w:rsidR="00903616" w:rsidRPr="00903616" w:rsidRDefault="00875521" w:rsidP="00CA2655">
            <w:pPr>
              <w:spacing w:before="0" w:after="0"/>
              <w:ind w:firstLine="0"/>
              <w:jc w:val="left"/>
              <w:rPr>
                <w:b/>
                <w:bCs/>
              </w:rPr>
            </w:pPr>
            <w:r>
              <w:rPr>
                <w:b/>
                <w:bCs/>
                <w:sz w:val="22"/>
                <w:szCs w:val="22"/>
              </w:rPr>
              <w:t xml:space="preserve"> </w:t>
            </w:r>
            <w:r w:rsidR="00903616" w:rsidRPr="00903616">
              <w:rPr>
                <w:b/>
                <w:bCs/>
                <w:sz w:val="22"/>
                <w:szCs w:val="22"/>
              </w:rPr>
              <w:t>м. п.               (подпись)</w:t>
            </w:r>
          </w:p>
        </w:tc>
      </w:tr>
    </w:tbl>
    <w:p w:rsidR="00903616" w:rsidRDefault="00903616" w:rsidP="00903616">
      <w:pPr>
        <w:spacing w:before="0" w:after="200" w:line="276" w:lineRule="auto"/>
        <w:ind w:firstLine="0"/>
        <w:jc w:val="left"/>
        <w:rPr>
          <w:b/>
          <w:sz w:val="22"/>
          <w:szCs w:val="22"/>
        </w:rPr>
      </w:pPr>
    </w:p>
    <w:p w:rsidR="00D71DAC" w:rsidRPr="00D33B22" w:rsidRDefault="00D71DAC" w:rsidP="00903616">
      <w:pPr>
        <w:pStyle w:val="aa"/>
        <w:jc w:val="center"/>
        <w:rPr>
          <w:b/>
        </w:rPr>
      </w:pPr>
    </w:p>
    <w:sectPr w:rsidR="00D71DAC" w:rsidRPr="00D33B22" w:rsidSect="00367983">
      <w:pgSz w:w="11906" w:h="16838"/>
      <w:pgMar w:top="851" w:right="556" w:bottom="567"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191">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FD4F43"/>
    <w:multiLevelType w:val="hybridMultilevel"/>
    <w:tmpl w:val="4FEA1BBA"/>
    <w:lvl w:ilvl="0" w:tplc="38A8F520">
      <w:start w:val="1"/>
      <w:numFmt w:val="decimal"/>
      <w:lvlText w:val="%1)"/>
      <w:lvlJc w:val="left"/>
      <w:pPr>
        <w:ind w:left="720" w:hanging="360"/>
      </w:pPr>
      <w:rPr>
        <w:rFonts w:ascii="Arial" w:hAnsi="Arial" w:cs="Arial" w:hint="default"/>
        <w:color w:val="4C4C4C"/>
        <w:sz w:val="2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3417DC"/>
    <w:multiLevelType w:val="multilevel"/>
    <w:tmpl w:val="E00CC8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2">
    <w:nsid w:val="3D495FC6"/>
    <w:multiLevelType w:val="multilevel"/>
    <w:tmpl w:val="4FA00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5B45055"/>
    <w:multiLevelType w:val="hybridMultilevel"/>
    <w:tmpl w:val="CC1CE86E"/>
    <w:lvl w:ilvl="0" w:tplc="8234A6AE">
      <w:start w:val="1"/>
      <w:numFmt w:val="decimal"/>
      <w:lvlText w:val="%1)"/>
      <w:lvlJc w:val="left"/>
      <w:pPr>
        <w:ind w:left="720" w:hanging="360"/>
      </w:pPr>
      <w:rPr>
        <w:rFonts w:hint="default"/>
        <w:color w:val="444444"/>
        <w:sz w:val="2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C680888"/>
    <w:multiLevelType w:val="multilevel"/>
    <w:tmpl w:val="EB76D56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ascii="Times New Roman" w:eastAsia="Times New Roman" w:hAnsi="Times New Roman" w:cs="Times New Roman"/>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FB40495"/>
    <w:multiLevelType w:val="hybridMultilevel"/>
    <w:tmpl w:val="876CB1E6"/>
    <w:lvl w:ilvl="0" w:tplc="F2A40614">
      <w:start w:val="1"/>
      <w:numFmt w:val="decimal"/>
      <w:lvlText w:val="%1)"/>
      <w:lvlJc w:val="left"/>
      <w:pPr>
        <w:ind w:left="720" w:hanging="360"/>
      </w:pPr>
      <w:rPr>
        <w:rFonts w:ascii="Times New Roman" w:hAnsi="Times New Roman" w:cs="Times New Roman"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68626B8"/>
    <w:multiLevelType w:val="hybridMultilevel"/>
    <w:tmpl w:val="E9E6CF8A"/>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4">
    <w:nsid w:val="71E35C1C"/>
    <w:multiLevelType w:val="hybridMultilevel"/>
    <w:tmpl w:val="E9E6CF8A"/>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2771CAF"/>
    <w:multiLevelType w:val="hybridMultilevel"/>
    <w:tmpl w:val="E9E6CF8A"/>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58B1F5B"/>
    <w:multiLevelType w:val="hybridMultilevel"/>
    <w:tmpl w:val="4BB6D6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8">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0"/>
  </w:num>
  <w:num w:numId="3">
    <w:abstractNumId w:val="1"/>
  </w:num>
  <w:num w:numId="4">
    <w:abstractNumId w:val="27"/>
  </w:num>
  <w:num w:numId="5">
    <w:abstractNumId w:val="22"/>
  </w:num>
  <w:num w:numId="6">
    <w:abstractNumId w:val="13"/>
  </w:num>
  <w:num w:numId="7">
    <w:abstractNumId w:val="7"/>
  </w:num>
  <w:num w:numId="8">
    <w:abstractNumId w:val="28"/>
  </w:num>
  <w:num w:numId="9">
    <w:abstractNumId w:val="3"/>
  </w:num>
  <w:num w:numId="10">
    <w:abstractNumId w:val="11"/>
  </w:num>
  <w:num w:numId="11">
    <w:abstractNumId w:val="6"/>
  </w:num>
  <w:num w:numId="12">
    <w:abstractNumId w:val="2"/>
  </w:num>
  <w:num w:numId="13">
    <w:abstractNumId w:val="23"/>
  </w:num>
  <w:num w:numId="14">
    <w:abstractNumId w:val="18"/>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21"/>
  </w:num>
  <w:num w:numId="18">
    <w:abstractNumId w:val="8"/>
  </w:num>
  <w:num w:numId="19">
    <w:abstractNumId w:val="17"/>
  </w:num>
  <w:num w:numId="20">
    <w:abstractNumId w:val="26"/>
  </w:num>
  <w:num w:numId="21">
    <w:abstractNumId w:val="12"/>
  </w:num>
  <w:num w:numId="22">
    <w:abstractNumId w:val="24"/>
  </w:num>
  <w:num w:numId="23">
    <w:abstractNumId w:val="14"/>
  </w:num>
  <w:num w:numId="24">
    <w:abstractNumId w:val="9"/>
  </w:num>
  <w:num w:numId="25">
    <w:abstractNumId w:val="16"/>
  </w:num>
  <w:num w:numId="26">
    <w:abstractNumId w:val="4"/>
  </w:num>
  <w:num w:numId="27">
    <w:abstractNumId w:val="15"/>
  </w:num>
  <w:num w:numId="28">
    <w:abstractNumId w:val="25"/>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B85363"/>
    <w:rsid w:val="00001AEF"/>
    <w:rsid w:val="000028B6"/>
    <w:rsid w:val="00021B0E"/>
    <w:rsid w:val="00024F76"/>
    <w:rsid w:val="0003209D"/>
    <w:rsid w:val="000442FF"/>
    <w:rsid w:val="00044BD4"/>
    <w:rsid w:val="00045134"/>
    <w:rsid w:val="00053A1D"/>
    <w:rsid w:val="00076576"/>
    <w:rsid w:val="00083B20"/>
    <w:rsid w:val="0009440F"/>
    <w:rsid w:val="000C6B9A"/>
    <w:rsid w:val="000D1062"/>
    <w:rsid w:val="000D14AD"/>
    <w:rsid w:val="000D31DF"/>
    <w:rsid w:val="000D6A4C"/>
    <w:rsid w:val="000E0F49"/>
    <w:rsid w:val="000E3E52"/>
    <w:rsid w:val="000F3023"/>
    <w:rsid w:val="000F5F2F"/>
    <w:rsid w:val="000F6E9D"/>
    <w:rsid w:val="00101063"/>
    <w:rsid w:val="00106A4F"/>
    <w:rsid w:val="00106DA6"/>
    <w:rsid w:val="00123A4C"/>
    <w:rsid w:val="00124C54"/>
    <w:rsid w:val="001254B7"/>
    <w:rsid w:val="00126DF8"/>
    <w:rsid w:val="0013139E"/>
    <w:rsid w:val="00146148"/>
    <w:rsid w:val="001507F8"/>
    <w:rsid w:val="00161672"/>
    <w:rsid w:val="0016281D"/>
    <w:rsid w:val="00163FF2"/>
    <w:rsid w:val="00166A09"/>
    <w:rsid w:val="00181F66"/>
    <w:rsid w:val="0018501F"/>
    <w:rsid w:val="001B5FE5"/>
    <w:rsid w:val="001B7F9A"/>
    <w:rsid w:val="001C29DC"/>
    <w:rsid w:val="001E1670"/>
    <w:rsid w:val="001F2943"/>
    <w:rsid w:val="00210E4A"/>
    <w:rsid w:val="002164C4"/>
    <w:rsid w:val="00231271"/>
    <w:rsid w:val="00235B80"/>
    <w:rsid w:val="002405FC"/>
    <w:rsid w:val="00240741"/>
    <w:rsid w:val="00252F35"/>
    <w:rsid w:val="00262D1D"/>
    <w:rsid w:val="00267965"/>
    <w:rsid w:val="00273B31"/>
    <w:rsid w:val="00280C38"/>
    <w:rsid w:val="00286A7B"/>
    <w:rsid w:val="00291D99"/>
    <w:rsid w:val="00291E63"/>
    <w:rsid w:val="002A7334"/>
    <w:rsid w:val="002E44E5"/>
    <w:rsid w:val="002F5946"/>
    <w:rsid w:val="0031169D"/>
    <w:rsid w:val="00311E16"/>
    <w:rsid w:val="0031236F"/>
    <w:rsid w:val="00312E24"/>
    <w:rsid w:val="0031309D"/>
    <w:rsid w:val="003327C2"/>
    <w:rsid w:val="00332891"/>
    <w:rsid w:val="003349C7"/>
    <w:rsid w:val="00335F47"/>
    <w:rsid w:val="00336A7F"/>
    <w:rsid w:val="003416B7"/>
    <w:rsid w:val="003517AA"/>
    <w:rsid w:val="00356B7B"/>
    <w:rsid w:val="00367983"/>
    <w:rsid w:val="003736AB"/>
    <w:rsid w:val="003753CE"/>
    <w:rsid w:val="0039086D"/>
    <w:rsid w:val="00393E44"/>
    <w:rsid w:val="003969CD"/>
    <w:rsid w:val="003A029F"/>
    <w:rsid w:val="003A66CD"/>
    <w:rsid w:val="003B2CC2"/>
    <w:rsid w:val="003D5EB1"/>
    <w:rsid w:val="0041027B"/>
    <w:rsid w:val="004104EE"/>
    <w:rsid w:val="004176C6"/>
    <w:rsid w:val="0042016E"/>
    <w:rsid w:val="00432FC2"/>
    <w:rsid w:val="004611A6"/>
    <w:rsid w:val="0046240C"/>
    <w:rsid w:val="00463CA8"/>
    <w:rsid w:val="00466E13"/>
    <w:rsid w:val="004A5059"/>
    <w:rsid w:val="004B52A9"/>
    <w:rsid w:val="004C4D5D"/>
    <w:rsid w:val="004D4616"/>
    <w:rsid w:val="004D62A5"/>
    <w:rsid w:val="004D62C8"/>
    <w:rsid w:val="004E2232"/>
    <w:rsid w:val="004E3D61"/>
    <w:rsid w:val="004F2E51"/>
    <w:rsid w:val="004F3E73"/>
    <w:rsid w:val="004F6A13"/>
    <w:rsid w:val="004F75F2"/>
    <w:rsid w:val="00501931"/>
    <w:rsid w:val="0050272B"/>
    <w:rsid w:val="00507AEE"/>
    <w:rsid w:val="00510305"/>
    <w:rsid w:val="00513432"/>
    <w:rsid w:val="00514666"/>
    <w:rsid w:val="00522CCD"/>
    <w:rsid w:val="005346FA"/>
    <w:rsid w:val="00534784"/>
    <w:rsid w:val="00550B42"/>
    <w:rsid w:val="0055395E"/>
    <w:rsid w:val="00573959"/>
    <w:rsid w:val="0057596A"/>
    <w:rsid w:val="00585352"/>
    <w:rsid w:val="005949DE"/>
    <w:rsid w:val="00596161"/>
    <w:rsid w:val="00596BCA"/>
    <w:rsid w:val="005A7D92"/>
    <w:rsid w:val="005A7E44"/>
    <w:rsid w:val="005B5020"/>
    <w:rsid w:val="005B5280"/>
    <w:rsid w:val="005C697F"/>
    <w:rsid w:val="005C777E"/>
    <w:rsid w:val="005D7A32"/>
    <w:rsid w:val="005E2BAF"/>
    <w:rsid w:val="005E695D"/>
    <w:rsid w:val="00615A3B"/>
    <w:rsid w:val="00616880"/>
    <w:rsid w:val="00622EA7"/>
    <w:rsid w:val="006627AE"/>
    <w:rsid w:val="00663F33"/>
    <w:rsid w:val="00664CDE"/>
    <w:rsid w:val="00670975"/>
    <w:rsid w:val="00673493"/>
    <w:rsid w:val="00675584"/>
    <w:rsid w:val="00677BF8"/>
    <w:rsid w:val="006806F2"/>
    <w:rsid w:val="00680E69"/>
    <w:rsid w:val="00690EC5"/>
    <w:rsid w:val="00693E99"/>
    <w:rsid w:val="006A5008"/>
    <w:rsid w:val="006C54EB"/>
    <w:rsid w:val="006E7D15"/>
    <w:rsid w:val="006F645D"/>
    <w:rsid w:val="0070073F"/>
    <w:rsid w:val="007007F7"/>
    <w:rsid w:val="007018AA"/>
    <w:rsid w:val="0070758E"/>
    <w:rsid w:val="007425EE"/>
    <w:rsid w:val="00754FFC"/>
    <w:rsid w:val="00757687"/>
    <w:rsid w:val="00764B97"/>
    <w:rsid w:val="00777D91"/>
    <w:rsid w:val="00791A6B"/>
    <w:rsid w:val="007970A7"/>
    <w:rsid w:val="00797413"/>
    <w:rsid w:val="007B5AA1"/>
    <w:rsid w:val="007B5DDA"/>
    <w:rsid w:val="007B7135"/>
    <w:rsid w:val="007B7169"/>
    <w:rsid w:val="007C7BDA"/>
    <w:rsid w:val="00817F1E"/>
    <w:rsid w:val="0082665B"/>
    <w:rsid w:val="00845B49"/>
    <w:rsid w:val="00845B6E"/>
    <w:rsid w:val="00847776"/>
    <w:rsid w:val="0085070B"/>
    <w:rsid w:val="008620B4"/>
    <w:rsid w:val="008620C3"/>
    <w:rsid w:val="00872040"/>
    <w:rsid w:val="00875521"/>
    <w:rsid w:val="008775CD"/>
    <w:rsid w:val="0088167D"/>
    <w:rsid w:val="00886590"/>
    <w:rsid w:val="008A1B74"/>
    <w:rsid w:val="008A2AAA"/>
    <w:rsid w:val="008B3082"/>
    <w:rsid w:val="008C1D09"/>
    <w:rsid w:val="008C3643"/>
    <w:rsid w:val="008D7EC7"/>
    <w:rsid w:val="008E1D97"/>
    <w:rsid w:val="008F03CD"/>
    <w:rsid w:val="008F407A"/>
    <w:rsid w:val="008F45CF"/>
    <w:rsid w:val="00903616"/>
    <w:rsid w:val="00911535"/>
    <w:rsid w:val="00922942"/>
    <w:rsid w:val="0093072C"/>
    <w:rsid w:val="00933E5C"/>
    <w:rsid w:val="00940A71"/>
    <w:rsid w:val="00946E41"/>
    <w:rsid w:val="0095398F"/>
    <w:rsid w:val="00954DF0"/>
    <w:rsid w:val="009570D3"/>
    <w:rsid w:val="009709AF"/>
    <w:rsid w:val="00971463"/>
    <w:rsid w:val="00975432"/>
    <w:rsid w:val="009829A7"/>
    <w:rsid w:val="00983BD1"/>
    <w:rsid w:val="0098550A"/>
    <w:rsid w:val="009945B2"/>
    <w:rsid w:val="009A22FB"/>
    <w:rsid w:val="009A3785"/>
    <w:rsid w:val="009B71F4"/>
    <w:rsid w:val="009D47A2"/>
    <w:rsid w:val="009D71F6"/>
    <w:rsid w:val="009D75C3"/>
    <w:rsid w:val="009D7FB2"/>
    <w:rsid w:val="009F068D"/>
    <w:rsid w:val="00A00942"/>
    <w:rsid w:val="00A2082B"/>
    <w:rsid w:val="00A31D72"/>
    <w:rsid w:val="00A35733"/>
    <w:rsid w:val="00A517F5"/>
    <w:rsid w:val="00A62228"/>
    <w:rsid w:val="00A85B58"/>
    <w:rsid w:val="00A877BF"/>
    <w:rsid w:val="00A9219D"/>
    <w:rsid w:val="00AA762A"/>
    <w:rsid w:val="00AB3A91"/>
    <w:rsid w:val="00AB3CC3"/>
    <w:rsid w:val="00AD6135"/>
    <w:rsid w:val="00AD6AD4"/>
    <w:rsid w:val="00AE4F87"/>
    <w:rsid w:val="00AF251B"/>
    <w:rsid w:val="00B237F5"/>
    <w:rsid w:val="00B3210C"/>
    <w:rsid w:val="00B43F1D"/>
    <w:rsid w:val="00B44CD2"/>
    <w:rsid w:val="00B55849"/>
    <w:rsid w:val="00B66AA5"/>
    <w:rsid w:val="00B85363"/>
    <w:rsid w:val="00B85628"/>
    <w:rsid w:val="00B91720"/>
    <w:rsid w:val="00BA0A5A"/>
    <w:rsid w:val="00BB0686"/>
    <w:rsid w:val="00BB23D9"/>
    <w:rsid w:val="00BC2624"/>
    <w:rsid w:val="00BC7892"/>
    <w:rsid w:val="00BD2068"/>
    <w:rsid w:val="00BD2283"/>
    <w:rsid w:val="00BD649C"/>
    <w:rsid w:val="00BE7E34"/>
    <w:rsid w:val="00BF6907"/>
    <w:rsid w:val="00C07478"/>
    <w:rsid w:val="00C14A5E"/>
    <w:rsid w:val="00C1511B"/>
    <w:rsid w:val="00C22A05"/>
    <w:rsid w:val="00C23F4C"/>
    <w:rsid w:val="00C3317B"/>
    <w:rsid w:val="00C35AF3"/>
    <w:rsid w:val="00C45378"/>
    <w:rsid w:val="00C60650"/>
    <w:rsid w:val="00C6279A"/>
    <w:rsid w:val="00C756F0"/>
    <w:rsid w:val="00C93707"/>
    <w:rsid w:val="00CA0018"/>
    <w:rsid w:val="00CA0C80"/>
    <w:rsid w:val="00CA2655"/>
    <w:rsid w:val="00CA3F56"/>
    <w:rsid w:val="00CB47F2"/>
    <w:rsid w:val="00CB49AE"/>
    <w:rsid w:val="00CB6405"/>
    <w:rsid w:val="00CB7E32"/>
    <w:rsid w:val="00CC47F8"/>
    <w:rsid w:val="00CC75FC"/>
    <w:rsid w:val="00CD40C9"/>
    <w:rsid w:val="00CD51BE"/>
    <w:rsid w:val="00CE771C"/>
    <w:rsid w:val="00D04BD6"/>
    <w:rsid w:val="00D132C2"/>
    <w:rsid w:val="00D22F74"/>
    <w:rsid w:val="00D23D5F"/>
    <w:rsid w:val="00D33B22"/>
    <w:rsid w:val="00D507C2"/>
    <w:rsid w:val="00D54DC4"/>
    <w:rsid w:val="00D55AC3"/>
    <w:rsid w:val="00D61373"/>
    <w:rsid w:val="00D65EB2"/>
    <w:rsid w:val="00D71DAC"/>
    <w:rsid w:val="00D72C6A"/>
    <w:rsid w:val="00D80F7C"/>
    <w:rsid w:val="00D81939"/>
    <w:rsid w:val="00D83A32"/>
    <w:rsid w:val="00D87D32"/>
    <w:rsid w:val="00D91BBD"/>
    <w:rsid w:val="00DB12A5"/>
    <w:rsid w:val="00DB60E9"/>
    <w:rsid w:val="00DB7222"/>
    <w:rsid w:val="00DC0E2F"/>
    <w:rsid w:val="00DC1E6F"/>
    <w:rsid w:val="00DC6E24"/>
    <w:rsid w:val="00DD5DD2"/>
    <w:rsid w:val="00DE530E"/>
    <w:rsid w:val="00DE576D"/>
    <w:rsid w:val="00E038F2"/>
    <w:rsid w:val="00E07083"/>
    <w:rsid w:val="00E4767D"/>
    <w:rsid w:val="00E67686"/>
    <w:rsid w:val="00E7062C"/>
    <w:rsid w:val="00E74978"/>
    <w:rsid w:val="00E80690"/>
    <w:rsid w:val="00EA5FF5"/>
    <w:rsid w:val="00EA7E28"/>
    <w:rsid w:val="00EB17AC"/>
    <w:rsid w:val="00EB51A0"/>
    <w:rsid w:val="00EC6B97"/>
    <w:rsid w:val="00EC6DDF"/>
    <w:rsid w:val="00EC77D4"/>
    <w:rsid w:val="00ED01F8"/>
    <w:rsid w:val="00EE0566"/>
    <w:rsid w:val="00F10CF7"/>
    <w:rsid w:val="00F1350A"/>
    <w:rsid w:val="00F14965"/>
    <w:rsid w:val="00F304BE"/>
    <w:rsid w:val="00F33765"/>
    <w:rsid w:val="00F35C21"/>
    <w:rsid w:val="00F40482"/>
    <w:rsid w:val="00F572F8"/>
    <w:rsid w:val="00F6055E"/>
    <w:rsid w:val="00F72386"/>
    <w:rsid w:val="00F9026C"/>
    <w:rsid w:val="00F977C8"/>
    <w:rsid w:val="00FC3477"/>
    <w:rsid w:val="00FC439D"/>
    <w:rsid w:val="00FC556C"/>
    <w:rsid w:val="00FD4F76"/>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9B108-787A-4C4A-A99E-ED57857ED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18</Pages>
  <Words>8219</Words>
  <Characters>46849</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54959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Евсеева Анна Викторовна</cp:lastModifiedBy>
  <cp:revision>65</cp:revision>
  <cp:lastPrinted>2014-12-10T06:55:00Z</cp:lastPrinted>
  <dcterms:created xsi:type="dcterms:W3CDTF">2017-05-22T12:39:00Z</dcterms:created>
  <dcterms:modified xsi:type="dcterms:W3CDTF">2018-10-26T08:35:00Z</dcterms:modified>
</cp:coreProperties>
</file>