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538" w:rsidRPr="00ED6A18" w:rsidRDefault="00CF0538" w:rsidP="00CF05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674" w:type="dxa"/>
        <w:tblInd w:w="-5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16"/>
        <w:gridCol w:w="1472"/>
        <w:gridCol w:w="825"/>
        <w:gridCol w:w="1413"/>
        <w:gridCol w:w="1334"/>
        <w:gridCol w:w="1559"/>
        <w:gridCol w:w="1851"/>
        <w:gridCol w:w="6804"/>
      </w:tblGrid>
      <w:tr w:rsidR="00E8690B" w:rsidRPr="00ED6A18" w:rsidTr="00E8690B">
        <w:trPr>
          <w:trHeight w:val="240"/>
        </w:trPr>
        <w:tc>
          <w:tcPr>
            <w:tcW w:w="416" w:type="dxa"/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72" w:type="dxa"/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25" w:type="dxa"/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13" w:type="dxa"/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334" w:type="dxa"/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559" w:type="dxa"/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1851" w:type="dxa"/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6804" w:type="dxa"/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E8690B" w:rsidRPr="00ED6A18" w:rsidTr="00E8690B">
        <w:trPr>
          <w:trHeight w:val="240"/>
        </w:trPr>
        <w:tc>
          <w:tcPr>
            <w:tcW w:w="416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1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8690B" w:rsidRPr="00ED6A18" w:rsidTr="00E8690B">
        <w:trPr>
          <w:trHeight w:val="174"/>
        </w:trPr>
        <w:tc>
          <w:tcPr>
            <w:tcW w:w="416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nil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ARROW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+34</w:t>
            </w:r>
          </w:p>
        </w:tc>
        <w:tc>
          <w:tcPr>
            <w:tcW w:w="825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hAnsi="Times New Roman" w:cs="Times New Roman"/>
                <w:color w:val="000000" w:themeColor="text1"/>
              </w:rPr>
              <w:t>10030 M AW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ED6A18" w:rsidRDefault="00E8690B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Вешка с механической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флекс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-зоной</w:t>
            </w:r>
          </w:p>
        </w:tc>
      </w:tr>
      <w:tr w:rsidR="00E8690B" w:rsidRPr="00ED6A18" w:rsidTr="00E8690B">
        <w:trPr>
          <w:trHeight w:val="240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для слалома-гиганта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3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34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 x 50см антиветер -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биластик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крепление из резины - логотип LISKI - красный/синий/черный/оранжевый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флуо</w:t>
            </w:r>
            <w:proofErr w:type="spellEnd"/>
          </w:p>
        </w:tc>
      </w:tr>
      <w:tr w:rsidR="00E8690B" w:rsidRPr="00ED6A18" w:rsidTr="00E8690B">
        <w:trPr>
          <w:trHeight w:val="240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5E5C9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C297D">
              <w:rPr>
                <w:rFonts w:ascii="Times New Roman" w:hAnsi="Times New Roman" w:cs="Times New Roman"/>
                <w:color w:val="000000"/>
              </w:rPr>
              <w:t xml:space="preserve">Сумка для вешек  </w:t>
            </w:r>
          </w:p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3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10852</w:t>
            </w:r>
          </w:p>
        </w:tc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</w:t>
            </w:r>
          </w:p>
        </w:tc>
      </w:tr>
      <w:tr w:rsidR="00E8690B" w:rsidRPr="00ED6A18" w:rsidTr="00E8690B">
        <w:trPr>
          <w:trHeight w:val="240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F21E3A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д</w:t>
            </w:r>
            <w:r w:rsidRPr="00BC297D">
              <w:rPr>
                <w:rFonts w:ascii="Times New Roman" w:hAnsi="Times New Roman" w:cs="Times New Roman"/>
                <w:color w:val="000000"/>
              </w:rPr>
              <w:t>рель-</w:t>
            </w:r>
            <w:proofErr w:type="spellStart"/>
            <w:r w:rsidRPr="00BC297D">
              <w:rPr>
                <w:rFonts w:ascii="Times New Roman" w:hAnsi="Times New Roman" w:cs="Times New Roman"/>
                <w:color w:val="000000"/>
              </w:rPr>
              <w:t>шуруповерт</w:t>
            </w:r>
            <w:proofErr w:type="spellEnd"/>
            <w:r w:rsidRPr="00BC297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8D1E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hAnsi="Times New Roman" w:cs="Times New Roman"/>
                <w:color w:val="000000"/>
              </w:rPr>
              <w:t>18v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690B" w:rsidRPr="00ED6A18" w:rsidTr="00E8690B">
        <w:trPr>
          <w:trHeight w:val="240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ind w:firstLine="0"/>
              <w:rPr>
                <w:rFonts w:ascii="Times New Roman" w:hAnsi="Times New Roman" w:cs="Times New Roman"/>
              </w:rPr>
            </w:pPr>
            <w:r w:rsidRPr="00BC297D">
              <w:rPr>
                <w:rFonts w:ascii="Times New Roman" w:hAnsi="Times New Roman" w:cs="Times New Roman"/>
              </w:rPr>
              <w:t xml:space="preserve">Алюминиевое сверло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11158 AL EC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hAnsi="Times New Roman" w:cs="Times New Roman"/>
              </w:rPr>
              <w:t xml:space="preserve">Эко ø 32 x 540mm - 6гранный хвостовик (Ø 10 </w:t>
            </w:r>
            <w:proofErr w:type="spellStart"/>
            <w:r w:rsidRPr="00BC297D">
              <w:rPr>
                <w:rFonts w:ascii="Times New Roman" w:hAnsi="Times New Roman" w:cs="Times New Roman"/>
              </w:rPr>
              <w:t>mm</w:t>
            </w:r>
            <w:proofErr w:type="spellEnd"/>
            <w:r w:rsidRPr="00BC297D">
              <w:rPr>
                <w:rFonts w:ascii="Times New Roman" w:hAnsi="Times New Roman" w:cs="Times New Roman"/>
              </w:rPr>
              <w:t>)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90B" w:rsidRPr="00ED6A18" w:rsidTr="00E8690B">
        <w:trPr>
          <w:trHeight w:val="240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ind w:firstLine="0"/>
              <w:rPr>
                <w:rFonts w:ascii="Times New Roman" w:hAnsi="Times New Roman" w:cs="Times New Roman"/>
              </w:rPr>
            </w:pPr>
            <w:r w:rsidRPr="00BC297D">
              <w:rPr>
                <w:rFonts w:ascii="Times New Roman" w:hAnsi="Times New Roman" w:cs="Times New Roman"/>
              </w:rPr>
              <w:t xml:space="preserve">Пластиковое сверло </w:t>
            </w:r>
          </w:p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11158 AL EC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hAnsi="Times New Roman" w:cs="Times New Roman"/>
              </w:rPr>
              <w:t xml:space="preserve">Эко ø 35 x 540mm - 6гранный хвостовик (Ø 10 </w:t>
            </w:r>
            <w:proofErr w:type="spellStart"/>
            <w:r w:rsidRPr="00BC297D">
              <w:rPr>
                <w:rFonts w:ascii="Times New Roman" w:hAnsi="Times New Roman" w:cs="Times New Roman"/>
              </w:rPr>
              <w:t>mm</w:t>
            </w:r>
            <w:proofErr w:type="spellEnd"/>
            <w:r w:rsidRPr="00BC297D">
              <w:rPr>
                <w:rFonts w:ascii="Times New Roman" w:hAnsi="Times New Roman" w:cs="Times New Roman"/>
              </w:rPr>
              <w:t>)</w:t>
            </w:r>
          </w:p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90B" w:rsidRPr="00ED6A18" w:rsidTr="00E8690B">
        <w:trPr>
          <w:trHeight w:val="240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Рулетка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10895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0м "SPALIGO", для проверки расстояния между воротами. (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алюминивый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корпус)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Пояс с кобурой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10864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дрели и кольцом для ключа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 сумка для рулетки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10896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"SPALIGO" из нейлона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AE610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баннер - вертикальный - 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12309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высота 180см - антиветер - односторонний - синий 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FINISH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"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ZEIL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12308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Баннер - вертикальный -  75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высота 180см - антиветер - двусторонний - синий 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из PVC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12315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16725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 230см для  вертикальных баннеров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finish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Треугольный мат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12017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  <w:r w:rsidRPr="00BC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WC</w:t>
            </w:r>
            <w:r w:rsidRPr="00BC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C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Model</w:t>
            </w:r>
            <w:r w:rsidRPr="00BC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" для защиты фото луча; 80см </w:t>
            </w:r>
            <w:r w:rsidRPr="00BC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</w:t>
            </w:r>
            <w:r w:rsidRPr="00BC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60см х высота 80см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690B" w:rsidRPr="00ED6A18" w:rsidTr="00E8690B">
        <w:trPr>
          <w:trHeight w:val="1357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Вешка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10875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фотоствора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B40C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Стартовый тент на трубчатом каркасе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12304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2,50м высота 2,30м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из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PVC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закрывающейся панелью на двери 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B40C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Хронометраж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RLO1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F21E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BROWER RL SYSTEM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B40C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Вешка фиксированная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10201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GIANT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трубка ø 30 мм из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PVC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высота  205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 ледовым винтом Ø 30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Вешка с мягкой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флекс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-зоной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10110 Ax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STUBBIE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ARROW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+34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для слалома-гиганта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сноуборд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10175</w:t>
            </w:r>
          </w:p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Антиветер -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биластик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крепление из резины - логотип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LISKI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красный/синий/черный/оранжевый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флуо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72" w:type="dxa"/>
            <w:tcBorders>
              <w:top w:val="nil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Сеть защитная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3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12054</w:t>
            </w:r>
          </w:p>
        </w:tc>
        <w:tc>
          <w:tcPr>
            <w:tcW w:w="6804" w:type="dxa"/>
            <w:tcBorders>
              <w:top w:val="nil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толщина нити ø 3,5мм -ячейка 7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см , цвет красный/синий, 15м длиной, 2м высотой, без поддерживающих вешек, цена за рулон, одобрено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FIS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nil"/>
              <w:bottom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Вешка поддерживающая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3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855</w:t>
            </w:r>
          </w:p>
        </w:tc>
        <w:tc>
          <w:tcPr>
            <w:tcW w:w="1334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11751</w:t>
            </w:r>
          </w:p>
        </w:tc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 защитных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типа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из поликарбоната, ø 35 мм высота  250 см, с 2-мя крючками и сферическим  наконечником (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цвет -  красный/синий, одобрено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FIS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90B" w:rsidRPr="00ED6A18" w:rsidTr="00E8690B">
        <w:trPr>
          <w:trHeight w:val="126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0B" w:rsidRPr="00ED6A18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Шатер надувной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0B" w:rsidRPr="009F4847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0B" w:rsidRPr="00BC297D" w:rsidRDefault="00E8690B" w:rsidP="005E5C9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неш./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иаметр 6.0/5,2 м,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внеш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высота 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=3,5м/3,1м, с электронасосом и мешками для 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пригруза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комплекте (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брендируемый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proofErr w:type="spellStart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Пневмопалатка</w:t>
            </w:r>
            <w:proofErr w:type="spellEnd"/>
            <w:r w:rsidRPr="00BC297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8690B" w:rsidRPr="009F4847" w:rsidRDefault="00E8690B" w:rsidP="00F21E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847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Длинна: 163 см.</w:t>
            </w:r>
          </w:p>
        </w:tc>
      </w:tr>
    </w:tbl>
    <w:p w:rsidR="00CF0538" w:rsidRPr="00ED6A18" w:rsidRDefault="00195B76" w:rsidP="00195B76">
      <w:pPr>
        <w:widowControl w:val="0"/>
        <w:tabs>
          <w:tab w:val="left" w:pos="11145"/>
        </w:tabs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</w:p>
    <w:p w:rsidR="00CF0538" w:rsidRPr="00ED6A18" w:rsidRDefault="00CF0538" w:rsidP="00CF0538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*В Спецификации должно быть подробное описание качественных и функциональных характеристик товара требований к товару, а именно: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а) Числовые характеристики товара: размер, вес, производительность, мощность, источник питания, энергопотребление, цена деления, диапазоны работы и другие - для установок, приборов и прочих сложно технических товаров и т.д. – 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заполняется инициатором при наличии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>;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б) концентрация, состояние (газ, жидкость, твердое) – для веществ и т.д. 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заполняется инициатором при наличии;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в) размер, цвет – для канцтоваров, мебели и т.д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- 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заполняется инициатором при наличии;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1. Требования по стандартам качества и функционирования (соответствие ГОСТам, ТУ и т.д.) - </w:t>
      </w:r>
      <w:r w:rsidR="00F21E3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</w:t>
      </w:r>
      <w:r w:rsidR="00F21E3A" w:rsidRPr="00F21E3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оставляемый товар должен быть новый, без дефектов и повреждений.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2. Требования к наличию лицензий, сертификатов качества и т.д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.- </w:t>
      </w:r>
      <w:r w:rsidR="00F363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сертификаты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сроку годности или сроку гарантийного обслуживания - </w:t>
      </w:r>
      <w:r w:rsidR="00F36356" w:rsidRPr="00F363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1 год.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4. Требования по погрузке, разгрузке, доставке</w:t>
      </w:r>
      <w:r w:rsidR="00904ABB">
        <w:rPr>
          <w:rFonts w:ascii="Times New Roman" w:eastAsia="Times New Roman" w:hAnsi="Times New Roman" w:cs="Times New Roman"/>
          <w:sz w:val="24"/>
          <w:szCs w:val="24"/>
        </w:rPr>
        <w:t xml:space="preserve"> – погрузка силами Поставщика, разгрузка силами Покупателя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36356" w:rsidRPr="00F36356" w:rsidRDefault="00195B76" w:rsidP="00F36356">
      <w:pPr>
        <w:shd w:val="clear" w:color="auto" w:fill="FFFFFF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Место поставки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4ABB">
        <w:rPr>
          <w:rFonts w:ascii="Times New Roman" w:eastAsia="Times New Roman" w:hAnsi="Times New Roman" w:cs="Times New Roman"/>
          <w:sz w:val="24"/>
          <w:szCs w:val="24"/>
          <w:u w:val="single"/>
        </w:rPr>
        <w:t>–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904AB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г.</w:t>
      </w:r>
      <w:r w:rsidR="001F0C1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Сочи п.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Эсто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-С</w:t>
      </w:r>
      <w:r w:rsidR="00F36356" w:rsidRPr="00F363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адок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 наб. Времена года д.11 </w:t>
      </w:r>
      <w:r w:rsidR="00904AB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силами и средствами Поставщика</w:t>
      </w:r>
      <w:r w:rsidR="00F36356" w:rsidRPr="00F363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.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6. Срок поставки  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r w:rsidR="002D18A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до 25</w:t>
      </w:r>
      <w:r w:rsidR="00F36356" w:rsidRPr="00F363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декабря 2019г.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    ______________________/______________/                                                       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lastRenderedPageBreak/>
        <w:t>разработавшего техническое задание)                 (подпись)                             (Ф.И.О.)</w:t>
      </w:r>
    </w:p>
    <w:p w:rsidR="00CF0538" w:rsidRPr="00ED6A18" w:rsidRDefault="00CF0538" w:rsidP="00CF0538">
      <w:pPr>
        <w:ind w:left="360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(подпись)                          (Ф.И.О.)</w:t>
      </w:r>
    </w:p>
    <w:p w:rsidR="00FC36C4" w:rsidRDefault="00FC36C4"/>
    <w:sectPr w:rsidR="00FC36C4" w:rsidSect="00CF05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E9"/>
    <w:rsid w:val="00013A21"/>
    <w:rsid w:val="0016725C"/>
    <w:rsid w:val="00195B76"/>
    <w:rsid w:val="001F0C14"/>
    <w:rsid w:val="00280E4C"/>
    <w:rsid w:val="002D18A8"/>
    <w:rsid w:val="005E5C9B"/>
    <w:rsid w:val="005F3C5C"/>
    <w:rsid w:val="008D1EF1"/>
    <w:rsid w:val="00904ABB"/>
    <w:rsid w:val="00AE6101"/>
    <w:rsid w:val="00B40CDD"/>
    <w:rsid w:val="00B427E9"/>
    <w:rsid w:val="00CF0538"/>
    <w:rsid w:val="00E03BE9"/>
    <w:rsid w:val="00E8690B"/>
    <w:rsid w:val="00F21E3A"/>
    <w:rsid w:val="00F36356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7570A-F2C2-4737-B002-6447B030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38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6</cp:revision>
  <dcterms:created xsi:type="dcterms:W3CDTF">2019-11-08T14:16:00Z</dcterms:created>
  <dcterms:modified xsi:type="dcterms:W3CDTF">2019-11-12T13:03:00Z</dcterms:modified>
</cp:coreProperties>
</file>