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7C604F">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7C604F">
      <w:pPr>
        <w:tabs>
          <w:tab w:val="left" w:pos="284"/>
        </w:tabs>
        <w:ind w:firstLine="425"/>
        <w:jc w:val="center"/>
        <w:rPr>
          <w:b/>
          <w:sz w:val="22"/>
          <w:szCs w:val="22"/>
        </w:rPr>
      </w:pPr>
      <w:r w:rsidRPr="007C0AB7">
        <w:rPr>
          <w:b/>
          <w:sz w:val="22"/>
          <w:szCs w:val="22"/>
        </w:rPr>
        <w:t>поставки товара</w:t>
      </w:r>
    </w:p>
    <w:p w:rsidR="008C7216" w:rsidRPr="007C0AB7" w:rsidRDefault="008C7216" w:rsidP="007C604F">
      <w:pPr>
        <w:tabs>
          <w:tab w:val="left" w:pos="284"/>
        </w:tabs>
        <w:ind w:firstLine="425"/>
        <w:jc w:val="center"/>
        <w:rPr>
          <w:b/>
          <w:sz w:val="22"/>
          <w:szCs w:val="22"/>
        </w:rPr>
      </w:pPr>
    </w:p>
    <w:p w:rsidR="008C7216" w:rsidRPr="007C0AB7" w:rsidRDefault="008C7216" w:rsidP="007C604F">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7C604F">
      <w:pPr>
        <w:widowControl w:val="0"/>
        <w:tabs>
          <w:tab w:val="left" w:pos="284"/>
        </w:tabs>
        <w:autoSpaceDE w:val="0"/>
        <w:autoSpaceDN w:val="0"/>
        <w:adjustRightInd w:val="0"/>
        <w:ind w:firstLine="425"/>
        <w:rPr>
          <w:sz w:val="22"/>
          <w:szCs w:val="22"/>
        </w:rPr>
      </w:pPr>
    </w:p>
    <w:p w:rsidR="008D6690" w:rsidRPr="007C0AB7" w:rsidRDefault="006B0782" w:rsidP="007C604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rsidR="008D6690" w:rsidRPr="006B480B" w:rsidRDefault="00AB217E" w:rsidP="007C604F">
      <w:pPr>
        <w:ind w:firstLine="567"/>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7C604F">
      <w:pPr>
        <w:ind w:firstLine="426"/>
        <w:jc w:val="both"/>
        <w:rPr>
          <w:sz w:val="22"/>
          <w:szCs w:val="22"/>
        </w:rPr>
      </w:pPr>
    </w:p>
    <w:p w:rsidR="008C7216" w:rsidRPr="007C0AB7" w:rsidRDefault="008C7216" w:rsidP="007C604F">
      <w:pPr>
        <w:numPr>
          <w:ilvl w:val="0"/>
          <w:numId w:val="1"/>
        </w:numPr>
        <w:shd w:val="clear" w:color="auto" w:fill="FFFFFF"/>
        <w:tabs>
          <w:tab w:val="clear" w:pos="2345"/>
          <w:tab w:val="left" w:pos="851"/>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0B6E81">
        <w:t>электроинструменты для нужд эксплуатации спортивных объектов</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0B6E81">
        <w:rPr>
          <w:sz w:val="22"/>
          <w:szCs w:val="22"/>
        </w:rPr>
        <w:t>СТК «Горная карусель», апарт-отель 44001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EC7330" w:rsidRPr="007C0AB7" w:rsidRDefault="00EC7330" w:rsidP="007C604F">
      <w:pPr>
        <w:shd w:val="clear" w:color="auto" w:fill="FFFFFF"/>
        <w:tabs>
          <w:tab w:val="left" w:pos="851"/>
          <w:tab w:val="left" w:pos="1134"/>
        </w:tabs>
        <w:jc w:val="both"/>
        <w:rPr>
          <w:sz w:val="22"/>
          <w:szCs w:val="22"/>
        </w:rPr>
      </w:pPr>
    </w:p>
    <w:p w:rsidR="008C7216" w:rsidRPr="007C0AB7" w:rsidRDefault="007359E8" w:rsidP="007C604F">
      <w:pPr>
        <w:numPr>
          <w:ilvl w:val="0"/>
          <w:numId w:val="1"/>
        </w:numPr>
        <w:shd w:val="clear" w:color="auto" w:fill="FFFFFF"/>
        <w:tabs>
          <w:tab w:val="clear" w:pos="2345"/>
          <w:tab w:val="left" w:pos="851"/>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B129BC">
        <w:rPr>
          <w:sz w:val="22"/>
          <w:szCs w:val="22"/>
        </w:rPr>
        <w:t>не позднее</w:t>
      </w:r>
      <w:r w:rsidR="0046192A" w:rsidRPr="0061435E">
        <w:rPr>
          <w:sz w:val="22"/>
          <w:szCs w:val="22"/>
        </w:rPr>
        <w:t xml:space="preserve"> </w:t>
      </w:r>
      <w:r w:rsidR="000B6E81">
        <w:rPr>
          <w:sz w:val="22"/>
          <w:szCs w:val="22"/>
        </w:rPr>
        <w:t>1</w:t>
      </w:r>
      <w:r w:rsidR="00A6699D">
        <w:rPr>
          <w:sz w:val="22"/>
          <w:szCs w:val="22"/>
        </w:rPr>
        <w:t>5</w:t>
      </w:r>
      <w:r w:rsidR="003C4CB1" w:rsidRPr="003C4CB1">
        <w:rPr>
          <w:sz w:val="22"/>
          <w:szCs w:val="22"/>
        </w:rPr>
        <w:t xml:space="preserve"> </w:t>
      </w:r>
      <w:r w:rsidR="0046192A" w:rsidRPr="003C4CB1">
        <w:rPr>
          <w:sz w:val="22"/>
          <w:szCs w:val="22"/>
        </w:rPr>
        <w:t>(</w:t>
      </w:r>
      <w:r w:rsidR="000B6E81">
        <w:rPr>
          <w:sz w:val="22"/>
          <w:szCs w:val="22"/>
        </w:rPr>
        <w:t>пятн</w:t>
      </w:r>
      <w:r w:rsidR="00B129BC">
        <w:rPr>
          <w:sz w:val="22"/>
          <w:szCs w:val="22"/>
        </w:rPr>
        <w:t>а</w:t>
      </w:r>
      <w:r w:rsidR="003C4CB1" w:rsidRPr="003C4CB1">
        <w:rPr>
          <w:sz w:val="22"/>
          <w:szCs w:val="22"/>
        </w:rPr>
        <w:t>дцати</w:t>
      </w:r>
      <w:r w:rsidR="0046192A" w:rsidRPr="003C4CB1">
        <w:rPr>
          <w:sz w:val="22"/>
          <w:szCs w:val="22"/>
        </w:rPr>
        <w:t xml:space="preserve">) </w:t>
      </w:r>
      <w:r w:rsidR="00A6699D">
        <w:rPr>
          <w:sz w:val="22"/>
          <w:szCs w:val="22"/>
        </w:rPr>
        <w:t>календарных</w:t>
      </w:r>
      <w:r w:rsidR="00A6699D"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C604F">
        <w:rPr>
          <w:snapToGrid w:val="0"/>
          <w:sz w:val="22"/>
          <w:szCs w:val="22"/>
        </w:rPr>
        <w:t xml:space="preserve"> Товар должен быть новым.</w:t>
      </w:r>
    </w:p>
    <w:p w:rsidR="005E1A89" w:rsidRPr="007C0AB7" w:rsidRDefault="005E1A89" w:rsidP="007C604F">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w:t>
      </w:r>
      <w:r w:rsidRPr="007C0AB7">
        <w:rPr>
          <w:sz w:val="22"/>
          <w:szCs w:val="22"/>
        </w:rPr>
        <w:lastRenderedPageBreak/>
        <w:t xml:space="preserve">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7C604F">
      <w:pPr>
        <w:pStyle w:val="af7"/>
        <w:shd w:val="clear" w:color="auto" w:fill="FFFFFF"/>
        <w:tabs>
          <w:tab w:val="left" w:pos="851"/>
          <w:tab w:val="left" w:pos="993"/>
          <w:tab w:val="left" w:pos="1134"/>
        </w:tabs>
        <w:ind w:left="567"/>
        <w:jc w:val="both"/>
        <w:rPr>
          <w:sz w:val="22"/>
          <w:szCs w:val="22"/>
        </w:rPr>
      </w:pPr>
    </w:p>
    <w:p w:rsidR="008C7216" w:rsidRPr="007C0AB7" w:rsidRDefault="008C7216" w:rsidP="007C604F">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0B6E81">
        <w:rPr>
          <w:sz w:val="22"/>
          <w:szCs w:val="22"/>
          <w:u w:val="single"/>
          <w:lang w:val="en-US"/>
        </w:rPr>
        <w:t>e</w:t>
      </w:r>
      <w:r w:rsidR="000B6E81" w:rsidRPr="000B6E81">
        <w:rPr>
          <w:sz w:val="22"/>
          <w:szCs w:val="22"/>
          <w:u w:val="single"/>
        </w:rPr>
        <w:t>.</w:t>
      </w:r>
      <w:proofErr w:type="spellStart"/>
      <w:r w:rsidR="000B6E81">
        <w:rPr>
          <w:sz w:val="22"/>
          <w:szCs w:val="22"/>
          <w:u w:val="single"/>
          <w:lang w:val="en-US"/>
        </w:rPr>
        <w:t>gurylev</w:t>
      </w:r>
      <w:proofErr w:type="spellEnd"/>
      <w:r w:rsidR="0084322B" w:rsidRPr="0084322B">
        <w:rPr>
          <w:sz w:val="22"/>
          <w:szCs w:val="22"/>
          <w:u w:val="single"/>
        </w:rPr>
        <w:t>@</w:t>
      </w:r>
      <w:r w:rsidR="0084322B" w:rsidRPr="0084322B">
        <w:rPr>
          <w:sz w:val="22"/>
          <w:szCs w:val="22"/>
          <w:u w:val="single"/>
          <w:lang w:val="en-US"/>
        </w:rPr>
        <w:t>karousel</w:t>
      </w:r>
      <w:r w:rsidR="0084322B" w:rsidRPr="0084322B">
        <w:rPr>
          <w:sz w:val="22"/>
          <w:szCs w:val="22"/>
          <w:u w:val="single"/>
        </w:rPr>
        <w:t>.</w:t>
      </w:r>
      <w:proofErr w:type="spellStart"/>
      <w:r w:rsidR="0084322B" w:rsidRPr="0084322B">
        <w:rPr>
          <w:sz w:val="22"/>
          <w:szCs w:val="22"/>
          <w:u w:val="single"/>
          <w:lang w:val="en-US"/>
        </w:rPr>
        <w:t>ru</w:t>
      </w:r>
      <w:proofErr w:type="spellEnd"/>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7C604F">
      <w:pPr>
        <w:widowControl w:val="0"/>
        <w:tabs>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clear" w:pos="2345"/>
          <w:tab w:val="left" w:pos="851"/>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7C604F">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123335" w:rsidRDefault="00881D9D" w:rsidP="007C604F">
      <w:pPr>
        <w:ind w:firstLine="567"/>
        <w:jc w:val="both"/>
        <w:rPr>
          <w:color w:val="000000"/>
          <w:sz w:val="22"/>
          <w:szCs w:val="22"/>
        </w:rPr>
      </w:pPr>
      <w:r w:rsidRPr="0006770B">
        <w:rPr>
          <w:b/>
          <w:color w:val="000000"/>
          <w:sz w:val="22"/>
          <w:szCs w:val="22"/>
        </w:rPr>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w:t>
      </w:r>
      <w:r w:rsidR="00510EEA">
        <w:rPr>
          <w:color w:val="000000"/>
          <w:sz w:val="22"/>
          <w:szCs w:val="22"/>
        </w:rPr>
        <w:t xml:space="preserve">в том числе </w:t>
      </w:r>
      <w:r w:rsidR="00510EEA">
        <w:rPr>
          <w:color w:val="000000"/>
          <w:sz w:val="22"/>
          <w:szCs w:val="22"/>
        </w:rPr>
        <w:lastRenderedPageBreak/>
        <w:t xml:space="preserve">НДС 18% _____________(_______) рублей,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F272E8" w:rsidRPr="00123335" w:rsidRDefault="00881D9D" w:rsidP="007C604F">
      <w:pPr>
        <w:ind w:right="-1" w:firstLine="567"/>
        <w:jc w:val="both"/>
        <w:rPr>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w:t>
      </w:r>
      <w:r w:rsidR="00510EEA">
        <w:rPr>
          <w:color w:val="000000"/>
          <w:sz w:val="22"/>
          <w:szCs w:val="22"/>
        </w:rPr>
        <w:t xml:space="preserve">в том числе НДС 18% _____________(_______) рублей, </w:t>
      </w:r>
      <w:r w:rsidR="00F272E8" w:rsidRPr="00123335">
        <w:rPr>
          <w:color w:val="000000"/>
          <w:sz w:val="22"/>
          <w:szCs w:val="22"/>
        </w:rPr>
        <w:t xml:space="preserve">Покупатель оплачивает в течение </w:t>
      </w:r>
      <w:r w:rsidR="000B6E81" w:rsidRPr="000B6E81">
        <w:rPr>
          <w:color w:val="000000"/>
          <w:sz w:val="22"/>
          <w:szCs w:val="22"/>
        </w:rPr>
        <w:t>5</w:t>
      </w:r>
      <w:r w:rsidR="000D0F37" w:rsidRPr="00123335">
        <w:rPr>
          <w:color w:val="000000"/>
          <w:sz w:val="22"/>
          <w:szCs w:val="22"/>
        </w:rPr>
        <w:t xml:space="preserve"> (</w:t>
      </w:r>
      <w:r w:rsidR="000B6E81">
        <w:rPr>
          <w:color w:val="000000"/>
          <w:sz w:val="22"/>
          <w:szCs w:val="22"/>
        </w:rPr>
        <w:t>пяти</w:t>
      </w:r>
      <w:r w:rsidR="000D0F37" w:rsidRPr="00123335">
        <w:rPr>
          <w:color w:val="000000"/>
          <w:sz w:val="22"/>
          <w:szCs w:val="22"/>
        </w:rPr>
        <w:t xml:space="preserve">) </w:t>
      </w:r>
      <w:r w:rsidR="00F272E8" w:rsidRPr="00123335">
        <w:rPr>
          <w:color w:val="000000"/>
          <w:sz w:val="22"/>
          <w:szCs w:val="22"/>
        </w:rPr>
        <w:t>банковских дней с даты приемки Товара и подписания Сторонами накладной по форме ТОРГ-12.</w:t>
      </w:r>
    </w:p>
    <w:p w:rsidR="008C7216" w:rsidRPr="007C0AB7" w:rsidRDefault="00881D9D" w:rsidP="007C604F">
      <w:pPr>
        <w:tabs>
          <w:tab w:val="left" w:pos="1134"/>
        </w:tabs>
        <w:ind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81D9D" w:rsidP="007C604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7C604F" w:rsidRPr="007C604F" w:rsidRDefault="007C604F" w:rsidP="00B079D4">
      <w:pPr>
        <w:pStyle w:val="af7"/>
        <w:ind w:left="0" w:firstLine="567"/>
        <w:jc w:val="both"/>
        <w:rPr>
          <w:sz w:val="22"/>
          <w:szCs w:val="22"/>
        </w:rPr>
      </w:pPr>
      <w:r w:rsidRPr="007C604F">
        <w:rPr>
          <w:b/>
          <w:sz w:val="22"/>
          <w:szCs w:val="22"/>
        </w:rPr>
        <w:t>4.7.</w:t>
      </w:r>
      <w:r w:rsidRPr="007C604F">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EC7330" w:rsidRPr="007C0AB7" w:rsidRDefault="00EC7330" w:rsidP="007C604F">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clear" w:pos="2345"/>
          <w:tab w:val="left" w:pos="851"/>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7C604F">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w:t>
      </w:r>
      <w:r w:rsidR="007C604F" w:rsidRPr="00D4792D">
        <w:t>Двенадцат</w:t>
      </w:r>
      <w:r w:rsidR="007C604F">
        <w:t>ь</w:t>
      </w:r>
      <w:r w:rsidR="00F74CC5" w:rsidRPr="00D4792D">
        <w:t xml:space="preserve">) календарных месяцев и не менее срока, установленного заводом-изготовителем на каждый вид </w:t>
      </w:r>
      <w:r w:rsidR="00F74CC5" w:rsidRPr="00D4792D">
        <w:lastRenderedPageBreak/>
        <w:t>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7C604F">
      <w:pPr>
        <w:widowControl w:val="0"/>
        <w:tabs>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AA53E9" w:rsidRPr="007C0AB7" w:rsidRDefault="00AA53E9" w:rsidP="007C604F">
      <w:pPr>
        <w:widowControl w:val="0"/>
        <w:tabs>
          <w:tab w:val="left" w:pos="1134"/>
        </w:tabs>
        <w:autoSpaceDE w:val="0"/>
        <w:autoSpaceDN w:val="0"/>
        <w:adjustRightInd w:val="0"/>
        <w:ind w:left="567"/>
        <w:contextualSpacing/>
        <w:jc w:val="both"/>
        <w:rPr>
          <w:sz w:val="22"/>
          <w:szCs w:val="22"/>
        </w:rPr>
      </w:pPr>
    </w:p>
    <w:p w:rsidR="008C7216" w:rsidRPr="007C0AB7" w:rsidRDefault="008C7216" w:rsidP="00B079D4">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7C604F">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7C604F">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7C0AB7">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7C604F">
      <w:pPr>
        <w:tabs>
          <w:tab w:val="left" w:pos="851"/>
          <w:tab w:val="left" w:pos="1134"/>
        </w:tabs>
        <w:ind w:firstLine="567"/>
        <w:contextualSpacing/>
        <w:jc w:val="both"/>
        <w:rPr>
          <w:bCs/>
          <w:sz w:val="22"/>
          <w:szCs w:val="22"/>
        </w:rPr>
      </w:pPr>
    </w:p>
    <w:p w:rsidR="008C7216" w:rsidRPr="007C0AB7" w:rsidRDefault="008C7216" w:rsidP="007C604F">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7C604F">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0B6E81">
        <w:rPr>
          <w:sz w:val="22"/>
          <w:szCs w:val="22"/>
        </w:rPr>
        <w:t xml:space="preserve">«__» _________ </w:t>
      </w:r>
      <w:r w:rsidR="0046471C">
        <w:rPr>
          <w:sz w:val="22"/>
          <w:szCs w:val="22"/>
        </w:rPr>
        <w:t>2016г, а в части полного исполнения Сторонами</w:t>
      </w:r>
      <w:r w:rsidR="00547981">
        <w:t xml:space="preserve"> </w:t>
      </w:r>
      <w:r w:rsidRPr="00A331F0">
        <w:t>обязательств по Договору</w:t>
      </w:r>
      <w:r w:rsidR="0046471C">
        <w:t xml:space="preserve"> – до полного их выполнения.</w:t>
      </w:r>
    </w:p>
    <w:p w:rsidR="00EC7330" w:rsidRPr="007C0AB7" w:rsidRDefault="00EC7330" w:rsidP="007C604F">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w:t>
      </w:r>
      <w:r>
        <w:rPr>
          <w:bCs/>
          <w:sz w:val="22"/>
          <w:szCs w:val="22"/>
        </w:rPr>
        <w:t>ранять в тайне конфиденциальную</w:t>
      </w:r>
      <w:r w:rsidRPr="00E80B39">
        <w:rPr>
          <w:bCs/>
          <w:sz w:val="22"/>
          <w:szCs w:val="22"/>
        </w:rPr>
        <w:t xml:space="preserve"> информацию, полученн</w:t>
      </w:r>
      <w:r>
        <w:rPr>
          <w:bCs/>
          <w:sz w:val="22"/>
          <w:szCs w:val="22"/>
        </w:rPr>
        <w:t>ую</w:t>
      </w:r>
      <w:r w:rsidRPr="00E80B39">
        <w:rPr>
          <w:bCs/>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w:t>
      </w:r>
      <w:r>
        <w:rPr>
          <w:bCs/>
          <w:sz w:val="22"/>
          <w:szCs w:val="22"/>
        </w:rPr>
        <w:t xml:space="preserve"> решением. Под конфиденциальной</w:t>
      </w:r>
      <w:r w:rsidRPr="00E80B39">
        <w:rPr>
          <w:bCs/>
          <w:sz w:val="22"/>
          <w:szCs w:val="22"/>
        </w:rPr>
        <w:t xml:space="preserve">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w:t>
      </w:r>
      <w:r w:rsidRPr="00E80B39">
        <w:rPr>
          <w:bCs/>
          <w:sz w:val="22"/>
          <w:szCs w:val="22"/>
        </w:rPr>
        <w:t>передающей Стороной</w:t>
      </w:r>
      <w:r w:rsidRPr="00E80B39">
        <w:rPr>
          <w:bCs/>
          <w:sz w:val="22"/>
          <w:szCs w:val="22"/>
        </w:rPr>
        <w:t xml:space="preserve"> должно быть обозначено наличие конфиденциальности в сведениях. </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w:t>
      </w:r>
      <w:bookmarkStart w:id="0" w:name="_GoBack"/>
      <w:bookmarkEnd w:id="0"/>
      <w:r w:rsidRPr="00E80B39">
        <w:rPr>
          <w:bCs/>
          <w:sz w:val="22"/>
          <w:szCs w:val="22"/>
        </w:rPr>
        <w:t>соответствии с требованиями законодательства Российской Федерации.</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D2A36" w:rsidRPr="00E80B39"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C7330" w:rsidRDefault="005D2A36" w:rsidP="005D2A36">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D2A36" w:rsidRPr="005D2A36" w:rsidRDefault="005D2A36" w:rsidP="005D2A36">
      <w:pPr>
        <w:tabs>
          <w:tab w:val="left" w:pos="851"/>
          <w:tab w:val="left" w:pos="1134"/>
        </w:tabs>
        <w:contextualSpacing/>
        <w:jc w:val="both"/>
        <w:rPr>
          <w:bCs/>
          <w:sz w:val="22"/>
          <w:szCs w:val="22"/>
        </w:rPr>
      </w:pPr>
    </w:p>
    <w:p w:rsidR="007C604F" w:rsidRPr="007C0AB7" w:rsidRDefault="007C604F" w:rsidP="007C604F">
      <w:pPr>
        <w:tabs>
          <w:tab w:val="left" w:pos="993"/>
          <w:tab w:val="left" w:pos="1134"/>
        </w:tabs>
        <w:ind w:firstLine="567"/>
        <w:jc w:val="both"/>
        <w:rPr>
          <w:bCs/>
          <w:sz w:val="22"/>
          <w:szCs w:val="22"/>
        </w:rPr>
      </w:pPr>
    </w:p>
    <w:p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lastRenderedPageBreak/>
        <w:t>ПОРЯДОК РАЗРЕШЕНИЯ СПОРОВ</w:t>
      </w:r>
    </w:p>
    <w:p w:rsidR="008C7216" w:rsidRPr="007C0AB7" w:rsidRDefault="008F005A"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7C604F">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7C604F">
      <w:pPr>
        <w:tabs>
          <w:tab w:val="left" w:pos="567"/>
          <w:tab w:val="left" w:pos="851"/>
          <w:tab w:val="left" w:pos="993"/>
          <w:tab w:val="left" w:pos="1134"/>
        </w:tabs>
        <w:suppressAutoHyphens/>
        <w:ind w:left="567"/>
        <w:jc w:val="both"/>
        <w:rPr>
          <w:sz w:val="22"/>
          <w:szCs w:val="22"/>
        </w:rPr>
      </w:pPr>
    </w:p>
    <w:p w:rsidR="008C7216" w:rsidRPr="007C0AB7" w:rsidRDefault="008C7216" w:rsidP="007C604F">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7C604F">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7C604F">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7C604F">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7C604F">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7C604F">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7C604F">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7C604F">
      <w:pPr>
        <w:widowControl w:val="0"/>
        <w:tabs>
          <w:tab w:val="left" w:pos="1134"/>
        </w:tabs>
        <w:autoSpaceDE w:val="0"/>
        <w:autoSpaceDN w:val="0"/>
        <w:adjustRightInd w:val="0"/>
        <w:ind w:firstLine="567"/>
        <w:jc w:val="both"/>
        <w:rPr>
          <w:sz w:val="22"/>
          <w:szCs w:val="22"/>
        </w:rPr>
      </w:pPr>
    </w:p>
    <w:p w:rsidR="008C7216" w:rsidRDefault="008C7216" w:rsidP="007C604F">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7C604F">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C604F">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7C604F">
            <w:pPr>
              <w:rPr>
                <w:b/>
                <w:lang w:val="en-US"/>
              </w:rPr>
            </w:pPr>
            <w:r>
              <w:rPr>
                <w:b/>
                <w:lang w:val="en-US"/>
              </w:rPr>
              <w:t>__________________</w:t>
            </w:r>
          </w:p>
          <w:p w:rsidR="006B480B" w:rsidRDefault="006B480B"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6B480B" w:rsidRDefault="006B480B" w:rsidP="007C604F">
            <w:pPr>
              <w:tabs>
                <w:tab w:val="left" w:pos="284"/>
                <w:tab w:val="left" w:pos="8364"/>
              </w:tabs>
            </w:pPr>
          </w:p>
          <w:p w:rsidR="006B480B" w:rsidRPr="00F272E8" w:rsidRDefault="00F272E8" w:rsidP="007C604F">
            <w:pPr>
              <w:tabs>
                <w:tab w:val="left" w:pos="284"/>
                <w:tab w:val="left" w:pos="8364"/>
              </w:tabs>
              <w:rPr>
                <w:lang w:val="en-US"/>
              </w:rPr>
            </w:pPr>
            <w:r>
              <w:rPr>
                <w:lang w:val="en-US"/>
              </w:rPr>
              <w:t>_______________</w:t>
            </w:r>
          </w:p>
          <w:p w:rsidR="007F3DC6" w:rsidRPr="007C0AB7" w:rsidRDefault="007F3DC6" w:rsidP="007C604F">
            <w:pPr>
              <w:tabs>
                <w:tab w:val="left" w:pos="284"/>
                <w:tab w:val="left" w:pos="8364"/>
              </w:tabs>
            </w:pPr>
          </w:p>
          <w:p w:rsidR="008E73BF" w:rsidRPr="007C0AB7" w:rsidRDefault="008E73BF" w:rsidP="007C604F">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7C604F">
            <w:pPr>
              <w:tabs>
                <w:tab w:val="left" w:pos="284"/>
                <w:tab w:val="left" w:pos="8364"/>
              </w:tabs>
            </w:pPr>
          </w:p>
          <w:p w:rsidR="00FD5EE9" w:rsidRPr="007C0AB7" w:rsidRDefault="00FD5EE9" w:rsidP="007C604F">
            <w:pPr>
              <w:tabs>
                <w:tab w:val="left" w:pos="284"/>
                <w:tab w:val="left" w:pos="8364"/>
              </w:tabs>
              <w:rPr>
                <w:b/>
              </w:rPr>
            </w:pPr>
            <w:r w:rsidRPr="007C0AB7">
              <w:rPr>
                <w:b/>
                <w:sz w:val="22"/>
                <w:szCs w:val="22"/>
              </w:rPr>
              <w:t>М.П.</w:t>
            </w:r>
          </w:p>
        </w:tc>
        <w:tc>
          <w:tcPr>
            <w:tcW w:w="4820" w:type="dxa"/>
          </w:tcPr>
          <w:p w:rsidR="008C7216" w:rsidRPr="007C0AB7" w:rsidRDefault="00A62210" w:rsidP="007C604F">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C604F">
            <w:pPr>
              <w:snapToGrid w:val="0"/>
              <w:rPr>
                <w:b/>
              </w:rPr>
            </w:pPr>
            <w:r w:rsidRPr="007C0AB7">
              <w:rPr>
                <w:b/>
                <w:sz w:val="22"/>
                <w:szCs w:val="22"/>
              </w:rPr>
              <w:t>НАО «Красная поляна»</w:t>
            </w:r>
          </w:p>
          <w:p w:rsidR="007F3DC6" w:rsidRPr="007C0AB7" w:rsidRDefault="007F3DC6" w:rsidP="007C604F">
            <w:pPr>
              <w:tabs>
                <w:tab w:val="left" w:pos="3324"/>
              </w:tabs>
              <w:contextualSpacing/>
            </w:pPr>
            <w:r w:rsidRPr="007C0AB7">
              <w:rPr>
                <w:sz w:val="22"/>
                <w:szCs w:val="22"/>
              </w:rPr>
              <w:t xml:space="preserve">354000, Краснодарский край, г. Сочи, </w:t>
            </w:r>
          </w:p>
          <w:p w:rsidR="007F3DC6" w:rsidRPr="007C0AB7" w:rsidRDefault="007F3DC6" w:rsidP="007C604F">
            <w:pPr>
              <w:tabs>
                <w:tab w:val="left" w:pos="3324"/>
              </w:tabs>
              <w:contextualSpacing/>
            </w:pPr>
            <w:r w:rsidRPr="007C0AB7">
              <w:rPr>
                <w:sz w:val="22"/>
                <w:szCs w:val="22"/>
              </w:rPr>
              <w:t>ул. Северная, д.14А.</w:t>
            </w:r>
          </w:p>
          <w:p w:rsidR="007F3DC6" w:rsidRPr="007C0AB7" w:rsidRDefault="007F3DC6" w:rsidP="007C604F">
            <w:pPr>
              <w:tabs>
                <w:tab w:val="left" w:pos="3324"/>
              </w:tabs>
              <w:contextualSpacing/>
            </w:pPr>
            <w:r w:rsidRPr="007C0AB7">
              <w:rPr>
                <w:sz w:val="22"/>
                <w:szCs w:val="22"/>
              </w:rPr>
              <w:t>ИНН 2320102816</w:t>
            </w:r>
          </w:p>
          <w:p w:rsidR="007F3DC6" w:rsidRPr="007C0AB7" w:rsidRDefault="007F3DC6" w:rsidP="007C604F">
            <w:pPr>
              <w:tabs>
                <w:tab w:val="left" w:pos="3324"/>
              </w:tabs>
              <w:contextualSpacing/>
            </w:pPr>
            <w:r w:rsidRPr="007C0AB7">
              <w:rPr>
                <w:sz w:val="22"/>
                <w:szCs w:val="22"/>
              </w:rPr>
              <w:t>КПП 232001001</w:t>
            </w:r>
          </w:p>
          <w:p w:rsidR="007F3DC6" w:rsidRPr="007C0AB7" w:rsidRDefault="007F3DC6" w:rsidP="007C604F">
            <w:pPr>
              <w:tabs>
                <w:tab w:val="left" w:pos="3324"/>
              </w:tabs>
              <w:contextualSpacing/>
            </w:pPr>
            <w:r w:rsidRPr="007C0AB7">
              <w:rPr>
                <w:sz w:val="22"/>
                <w:szCs w:val="22"/>
              </w:rPr>
              <w:t xml:space="preserve">ОГРН 1022302937062 </w:t>
            </w:r>
          </w:p>
          <w:p w:rsidR="007F3DC6" w:rsidRPr="007C0AB7" w:rsidRDefault="007F3DC6" w:rsidP="007C604F">
            <w:pPr>
              <w:tabs>
                <w:tab w:val="left" w:pos="3324"/>
              </w:tabs>
              <w:contextualSpacing/>
            </w:pPr>
            <w:r w:rsidRPr="007C0AB7">
              <w:rPr>
                <w:sz w:val="22"/>
                <w:szCs w:val="22"/>
              </w:rPr>
              <w:t>р/с 40702810912367031433</w:t>
            </w:r>
          </w:p>
          <w:p w:rsidR="007F3DC6" w:rsidRPr="007C0AB7" w:rsidRDefault="007F3DC6" w:rsidP="007C604F">
            <w:pPr>
              <w:tabs>
                <w:tab w:val="left" w:pos="3324"/>
              </w:tabs>
              <w:contextualSpacing/>
            </w:pPr>
            <w:r w:rsidRPr="007C0AB7">
              <w:rPr>
                <w:sz w:val="22"/>
                <w:szCs w:val="22"/>
              </w:rPr>
              <w:t>в ГК «Банк развития и внешнеэкономической</w:t>
            </w:r>
          </w:p>
          <w:p w:rsidR="007F3DC6" w:rsidRPr="007C0AB7" w:rsidRDefault="007F3DC6" w:rsidP="007C604F">
            <w:pPr>
              <w:tabs>
                <w:tab w:val="left" w:pos="3324"/>
              </w:tabs>
              <w:contextualSpacing/>
            </w:pPr>
            <w:r w:rsidRPr="007C0AB7">
              <w:rPr>
                <w:sz w:val="22"/>
                <w:szCs w:val="22"/>
              </w:rPr>
              <w:t>деятельности» (Внешэкономбанк).</w:t>
            </w:r>
          </w:p>
          <w:p w:rsidR="007F3DC6" w:rsidRPr="007C0AB7" w:rsidRDefault="007F3DC6" w:rsidP="007C604F">
            <w:pPr>
              <w:tabs>
                <w:tab w:val="left" w:pos="3324"/>
              </w:tabs>
              <w:contextualSpacing/>
            </w:pPr>
            <w:r w:rsidRPr="007C0AB7">
              <w:rPr>
                <w:sz w:val="22"/>
                <w:szCs w:val="22"/>
              </w:rPr>
              <w:t>к/с 30101810500000000060</w:t>
            </w:r>
          </w:p>
          <w:p w:rsidR="007F3DC6" w:rsidRPr="007C0AB7" w:rsidRDefault="007F3DC6" w:rsidP="007C604F">
            <w:pPr>
              <w:tabs>
                <w:tab w:val="left" w:pos="3324"/>
              </w:tabs>
              <w:contextualSpacing/>
            </w:pPr>
            <w:r w:rsidRPr="007C0AB7">
              <w:rPr>
                <w:sz w:val="22"/>
                <w:szCs w:val="22"/>
              </w:rPr>
              <w:t>БИК 044525060</w:t>
            </w:r>
          </w:p>
          <w:p w:rsidR="00FD5930" w:rsidRPr="007C0AB7" w:rsidRDefault="007F3DC6" w:rsidP="007C604F">
            <w:pPr>
              <w:tabs>
                <w:tab w:val="left" w:pos="284"/>
                <w:tab w:val="left" w:pos="8364"/>
              </w:tabs>
            </w:pPr>
            <w:r w:rsidRPr="007C0AB7">
              <w:rPr>
                <w:sz w:val="22"/>
                <w:szCs w:val="22"/>
              </w:rPr>
              <w:t>Тел./факс: 8(862) 243-91-10</w:t>
            </w:r>
          </w:p>
          <w:p w:rsidR="007F3DC6" w:rsidRPr="007C0AB7" w:rsidRDefault="007F3DC6" w:rsidP="007C604F">
            <w:pPr>
              <w:tabs>
                <w:tab w:val="left" w:pos="284"/>
                <w:tab w:val="left" w:pos="8364"/>
              </w:tabs>
            </w:pPr>
          </w:p>
          <w:p w:rsidR="00FD5EE9" w:rsidRPr="007C0AB7" w:rsidRDefault="00FD5EE9" w:rsidP="007C604F">
            <w:pPr>
              <w:tabs>
                <w:tab w:val="left" w:pos="284"/>
                <w:tab w:val="left" w:pos="8364"/>
              </w:tabs>
              <w:rPr>
                <w:b/>
              </w:rPr>
            </w:pPr>
          </w:p>
          <w:p w:rsidR="00FD5930" w:rsidRPr="007C0AB7" w:rsidRDefault="004A6034" w:rsidP="007C604F">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7C604F">
            <w:pPr>
              <w:tabs>
                <w:tab w:val="left" w:pos="284"/>
                <w:tab w:val="left" w:pos="8364"/>
              </w:tabs>
            </w:pPr>
          </w:p>
          <w:p w:rsidR="008918A0" w:rsidRPr="007C0AB7" w:rsidRDefault="008918A0" w:rsidP="007C604F">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7C604F">
            <w:pPr>
              <w:tabs>
                <w:tab w:val="left" w:pos="284"/>
                <w:tab w:val="left" w:pos="8364"/>
              </w:tabs>
            </w:pPr>
          </w:p>
          <w:p w:rsidR="008C7216" w:rsidRPr="007C0AB7" w:rsidRDefault="00500FCB" w:rsidP="007C604F">
            <w:pPr>
              <w:tabs>
                <w:tab w:val="left" w:pos="284"/>
              </w:tabs>
              <w:autoSpaceDE w:val="0"/>
              <w:autoSpaceDN w:val="0"/>
              <w:ind w:hanging="6"/>
              <w:jc w:val="both"/>
              <w:rPr>
                <w:b/>
              </w:rPr>
            </w:pPr>
            <w:r w:rsidRPr="007C0AB7">
              <w:rPr>
                <w:b/>
                <w:sz w:val="22"/>
                <w:szCs w:val="22"/>
              </w:rPr>
              <w:t>М.П.</w:t>
            </w:r>
          </w:p>
        </w:tc>
      </w:tr>
    </w:tbl>
    <w:p w:rsidR="001218E6" w:rsidRPr="007C0AB7" w:rsidRDefault="001218E6" w:rsidP="007C604F">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7C604F">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7C604F">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7C604F">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7C604F">
      <w:pPr>
        <w:tabs>
          <w:tab w:val="left" w:pos="284"/>
        </w:tabs>
        <w:ind w:firstLine="425"/>
        <w:jc w:val="right"/>
        <w:rPr>
          <w:sz w:val="22"/>
          <w:szCs w:val="22"/>
        </w:rPr>
      </w:pPr>
    </w:p>
    <w:p w:rsidR="004A6034" w:rsidRDefault="008C7216" w:rsidP="007C604F">
      <w:pPr>
        <w:tabs>
          <w:tab w:val="left" w:pos="284"/>
        </w:tabs>
        <w:ind w:firstLine="425"/>
        <w:jc w:val="center"/>
        <w:rPr>
          <w:sz w:val="22"/>
          <w:szCs w:val="22"/>
        </w:rPr>
      </w:pPr>
      <w:r w:rsidRPr="007C0AB7">
        <w:rPr>
          <w:b/>
          <w:sz w:val="22"/>
          <w:szCs w:val="22"/>
        </w:rPr>
        <w:t xml:space="preserve">Спецификация </w:t>
      </w:r>
    </w:p>
    <w:p w:rsidR="004A6034" w:rsidRDefault="004A6034" w:rsidP="007C604F">
      <w:pPr>
        <w:tabs>
          <w:tab w:val="left" w:pos="284"/>
        </w:tabs>
        <w:ind w:firstLine="425"/>
        <w:rPr>
          <w:sz w:val="22"/>
          <w:szCs w:val="22"/>
        </w:rPr>
      </w:pPr>
    </w:p>
    <w:tbl>
      <w:tblPr>
        <w:tblW w:w="103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268"/>
        <w:gridCol w:w="2552"/>
        <w:gridCol w:w="708"/>
        <w:gridCol w:w="709"/>
        <w:gridCol w:w="1134"/>
        <w:gridCol w:w="1134"/>
        <w:gridCol w:w="1134"/>
      </w:tblGrid>
      <w:tr w:rsidR="00805AD9" w:rsidRPr="00B4689A" w:rsidTr="00B4689A">
        <w:trPr>
          <w:trHeight w:val="240"/>
        </w:trPr>
        <w:tc>
          <w:tcPr>
            <w:tcW w:w="699" w:type="dxa"/>
          </w:tcPr>
          <w:p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 п/п</w:t>
            </w:r>
          </w:p>
        </w:tc>
        <w:tc>
          <w:tcPr>
            <w:tcW w:w="2268" w:type="dxa"/>
          </w:tcPr>
          <w:p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Наименование</w:t>
            </w:r>
          </w:p>
          <w:p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товара</w:t>
            </w:r>
          </w:p>
        </w:tc>
        <w:tc>
          <w:tcPr>
            <w:tcW w:w="2552" w:type="dxa"/>
          </w:tcPr>
          <w:p w:rsidR="00805AD9" w:rsidRPr="00B4689A" w:rsidRDefault="00B4689A" w:rsidP="007C604F">
            <w:pPr>
              <w:pStyle w:val="ConsPlusNonformat"/>
              <w:jc w:val="center"/>
              <w:rPr>
                <w:rFonts w:ascii="Times New Roman" w:hAnsi="Times New Roman" w:cs="Times New Roman"/>
                <w:b/>
                <w:sz w:val="22"/>
                <w:szCs w:val="22"/>
              </w:rPr>
            </w:pPr>
            <w:r w:rsidRPr="00B4689A">
              <w:rPr>
                <w:rFonts w:ascii="Times New Roman" w:hAnsi="Times New Roman" w:cs="Times New Roman"/>
                <w:b/>
                <w:bCs/>
                <w:color w:val="000000"/>
                <w:sz w:val="22"/>
                <w:szCs w:val="22"/>
              </w:rPr>
              <w:t>Качественные и функциональные параметры товара и материала, потребительские свойства товара</w:t>
            </w:r>
          </w:p>
        </w:tc>
        <w:tc>
          <w:tcPr>
            <w:tcW w:w="708" w:type="dxa"/>
          </w:tcPr>
          <w:p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Ед. изм.</w:t>
            </w:r>
          </w:p>
        </w:tc>
        <w:tc>
          <w:tcPr>
            <w:tcW w:w="709" w:type="dxa"/>
          </w:tcPr>
          <w:p w:rsidR="00805AD9" w:rsidRPr="00B4689A" w:rsidRDefault="00805AD9" w:rsidP="00B4689A">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Кол</w:t>
            </w:r>
            <w:r w:rsidR="00B4689A" w:rsidRPr="00B4689A">
              <w:rPr>
                <w:rFonts w:ascii="Times New Roman" w:hAnsi="Times New Roman" w:cs="Times New Roman"/>
                <w:b/>
                <w:sz w:val="22"/>
                <w:szCs w:val="22"/>
              </w:rPr>
              <w:t>-</w:t>
            </w:r>
            <w:r w:rsidRPr="00B4689A">
              <w:rPr>
                <w:rFonts w:ascii="Times New Roman" w:hAnsi="Times New Roman" w:cs="Times New Roman"/>
                <w:b/>
                <w:sz w:val="22"/>
                <w:szCs w:val="22"/>
              </w:rPr>
              <w:t>во</w:t>
            </w:r>
          </w:p>
        </w:tc>
        <w:tc>
          <w:tcPr>
            <w:tcW w:w="1134" w:type="dxa"/>
          </w:tcPr>
          <w:p w:rsidR="00805AD9" w:rsidRPr="00B4689A" w:rsidRDefault="00805AD9" w:rsidP="007C604F">
            <w:pPr>
              <w:pStyle w:val="ConsPlusNonformat"/>
              <w:jc w:val="center"/>
              <w:rPr>
                <w:rFonts w:ascii="Times New Roman" w:hAnsi="Times New Roman" w:cs="Times New Roman"/>
                <w:b/>
                <w:sz w:val="22"/>
                <w:szCs w:val="22"/>
              </w:rPr>
            </w:pPr>
            <w:r w:rsidRPr="00B4689A">
              <w:rPr>
                <w:rFonts w:ascii="Times New Roman" w:hAnsi="Times New Roman" w:cs="Times New Roman"/>
                <w:b/>
                <w:sz w:val="22"/>
                <w:szCs w:val="22"/>
              </w:rPr>
              <w:t>Цена за ед., руб., с НДС 18%</w:t>
            </w:r>
          </w:p>
        </w:tc>
        <w:tc>
          <w:tcPr>
            <w:tcW w:w="1134" w:type="dxa"/>
            <w:vAlign w:val="center"/>
          </w:tcPr>
          <w:p w:rsidR="00805AD9" w:rsidRPr="00B4689A" w:rsidRDefault="00805AD9" w:rsidP="007C604F">
            <w:pPr>
              <w:jc w:val="center"/>
              <w:rPr>
                <w:b/>
                <w:sz w:val="22"/>
                <w:szCs w:val="22"/>
              </w:rPr>
            </w:pPr>
            <w:r w:rsidRPr="00B4689A">
              <w:rPr>
                <w:b/>
                <w:sz w:val="22"/>
                <w:szCs w:val="22"/>
              </w:rPr>
              <w:t>Общая стоимость, руб., с НДС 18%</w:t>
            </w:r>
          </w:p>
        </w:tc>
        <w:tc>
          <w:tcPr>
            <w:tcW w:w="1134" w:type="dxa"/>
          </w:tcPr>
          <w:p w:rsidR="00805AD9" w:rsidRPr="00B4689A" w:rsidRDefault="00805AD9" w:rsidP="007C604F">
            <w:pPr>
              <w:jc w:val="center"/>
              <w:rPr>
                <w:b/>
                <w:sz w:val="22"/>
                <w:szCs w:val="22"/>
              </w:rPr>
            </w:pPr>
            <w:r w:rsidRPr="00B4689A">
              <w:rPr>
                <w:b/>
                <w:sz w:val="22"/>
                <w:szCs w:val="22"/>
              </w:rPr>
              <w:t>НДС 18 %, руб.</w:t>
            </w:r>
          </w:p>
        </w:tc>
      </w:tr>
      <w:tr w:rsidR="00805AD9" w:rsidRPr="00B4689A" w:rsidTr="00B4689A">
        <w:trPr>
          <w:trHeight w:val="240"/>
        </w:trPr>
        <w:tc>
          <w:tcPr>
            <w:tcW w:w="699" w:type="dxa"/>
            <w:tcBorders>
              <w:top w:val="nil"/>
            </w:tcBorders>
          </w:tcPr>
          <w:p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1</w:t>
            </w:r>
          </w:p>
        </w:tc>
        <w:tc>
          <w:tcPr>
            <w:tcW w:w="2268" w:type="dxa"/>
            <w:tcBorders>
              <w:top w:val="nil"/>
            </w:tcBorders>
          </w:tcPr>
          <w:p w:rsidR="00805AD9" w:rsidRPr="00B4689A" w:rsidRDefault="00805AD9" w:rsidP="007C604F">
            <w:pPr>
              <w:pStyle w:val="ConsPlusNonformat"/>
              <w:rPr>
                <w:rFonts w:ascii="Times New Roman" w:hAnsi="Times New Roman" w:cs="Times New Roman"/>
                <w:sz w:val="22"/>
                <w:szCs w:val="22"/>
              </w:rPr>
            </w:pPr>
            <w:r w:rsidRPr="00B4689A">
              <w:rPr>
                <w:rFonts w:ascii="Times New Roman" w:hAnsi="Times New Roman" w:cs="Times New Roman"/>
                <w:sz w:val="22"/>
                <w:szCs w:val="22"/>
              </w:rPr>
              <w:t>2</w:t>
            </w:r>
          </w:p>
        </w:tc>
        <w:tc>
          <w:tcPr>
            <w:tcW w:w="2552" w:type="dxa"/>
            <w:tcBorders>
              <w:top w:val="nil"/>
            </w:tcBorders>
          </w:tcPr>
          <w:p w:rsidR="00805AD9" w:rsidRPr="00B4689A" w:rsidRDefault="00B4689A"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3</w:t>
            </w:r>
          </w:p>
        </w:tc>
        <w:tc>
          <w:tcPr>
            <w:tcW w:w="708" w:type="dxa"/>
            <w:tcBorders>
              <w:top w:val="nil"/>
            </w:tcBorders>
          </w:tcPr>
          <w:p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4</w:t>
            </w:r>
          </w:p>
        </w:tc>
        <w:tc>
          <w:tcPr>
            <w:tcW w:w="709" w:type="dxa"/>
            <w:tcBorders>
              <w:top w:val="nil"/>
            </w:tcBorders>
          </w:tcPr>
          <w:p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5</w:t>
            </w:r>
          </w:p>
        </w:tc>
        <w:tc>
          <w:tcPr>
            <w:tcW w:w="1134" w:type="dxa"/>
            <w:tcBorders>
              <w:top w:val="nil"/>
            </w:tcBorders>
          </w:tcPr>
          <w:p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6</w:t>
            </w:r>
          </w:p>
        </w:tc>
        <w:tc>
          <w:tcPr>
            <w:tcW w:w="1134" w:type="dxa"/>
            <w:tcBorders>
              <w:top w:val="nil"/>
            </w:tcBorders>
          </w:tcPr>
          <w:p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8</w:t>
            </w:r>
          </w:p>
        </w:tc>
        <w:tc>
          <w:tcPr>
            <w:tcW w:w="1134" w:type="dxa"/>
            <w:tcBorders>
              <w:top w:val="nil"/>
            </w:tcBorders>
          </w:tcPr>
          <w:p w:rsidR="00805AD9" w:rsidRPr="00B4689A" w:rsidRDefault="00805AD9" w:rsidP="007C604F">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9</w:t>
            </w: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1</w:t>
            </w:r>
          </w:p>
        </w:tc>
        <w:tc>
          <w:tcPr>
            <w:tcW w:w="2268" w:type="dxa"/>
            <w:tcBorders>
              <w:top w:val="nil"/>
            </w:tcBorders>
          </w:tcPr>
          <w:p w:rsidR="00B4689A" w:rsidRPr="00B4689A" w:rsidRDefault="00B4689A" w:rsidP="00B4689A">
            <w:pPr>
              <w:rPr>
                <w:sz w:val="22"/>
                <w:szCs w:val="22"/>
              </w:rPr>
            </w:pPr>
            <w:r w:rsidRPr="00B4689A">
              <w:rPr>
                <w:sz w:val="22"/>
                <w:szCs w:val="22"/>
              </w:rPr>
              <w:t>Таль ручная цепная TOR HS-C 5TX9 M</w:t>
            </w:r>
          </w:p>
        </w:tc>
        <w:tc>
          <w:tcPr>
            <w:tcW w:w="2552" w:type="dxa"/>
            <w:tcBorders>
              <w:top w:val="nil"/>
            </w:tcBorders>
          </w:tcPr>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shd w:val="clear" w:color="auto" w:fill="FFFFFF"/>
              </w:rPr>
              <w:t>Грузоподъемность, т: 5,0</w:t>
            </w:r>
            <w:r w:rsidRPr="00B4689A">
              <w:rPr>
                <w:sz w:val="22"/>
                <w:szCs w:val="22"/>
              </w:rPr>
              <w:br/>
            </w:r>
            <w:r w:rsidRPr="00B4689A">
              <w:rPr>
                <w:sz w:val="22"/>
                <w:szCs w:val="22"/>
                <w:shd w:val="clear" w:color="auto" w:fill="FFFFFF"/>
              </w:rPr>
              <w:t>H подъема, м: 9</w:t>
            </w:r>
            <w:r w:rsidRPr="00B4689A">
              <w:rPr>
                <w:sz w:val="22"/>
                <w:szCs w:val="22"/>
              </w:rPr>
              <w:br/>
            </w:r>
            <w:r w:rsidRPr="00B4689A">
              <w:rPr>
                <w:sz w:val="22"/>
                <w:szCs w:val="22"/>
                <w:shd w:val="clear" w:color="auto" w:fill="FFFFFF"/>
              </w:rPr>
              <w:t>усилие руки, кг: 32</w:t>
            </w:r>
            <w:r w:rsidRPr="00B4689A">
              <w:rPr>
                <w:sz w:val="22"/>
                <w:szCs w:val="22"/>
              </w:rPr>
              <w:br/>
            </w:r>
            <w:r w:rsidRPr="00B4689A">
              <w:rPr>
                <w:sz w:val="22"/>
                <w:szCs w:val="22"/>
                <w:shd w:val="clear" w:color="auto" w:fill="FFFFFF"/>
              </w:rPr>
              <w:t>пруток цепи, мм: 10</w:t>
            </w:r>
            <w:r w:rsidRPr="00B4689A">
              <w:rPr>
                <w:sz w:val="22"/>
                <w:szCs w:val="22"/>
              </w:rPr>
              <w:br/>
            </w:r>
            <w:r w:rsidRPr="00B4689A">
              <w:rPr>
                <w:sz w:val="22"/>
                <w:szCs w:val="22"/>
                <w:shd w:val="clear" w:color="auto" w:fill="FFFFFF"/>
              </w:rPr>
              <w:t>шаг цепи, мм: 30</w:t>
            </w:r>
            <w:r w:rsidRPr="00B4689A">
              <w:rPr>
                <w:sz w:val="22"/>
                <w:szCs w:val="22"/>
              </w:rPr>
              <w:br/>
            </w:r>
            <w:r w:rsidRPr="00B4689A">
              <w:rPr>
                <w:sz w:val="22"/>
                <w:szCs w:val="22"/>
                <w:shd w:val="clear" w:color="auto" w:fill="FFFFFF"/>
              </w:rPr>
              <w:t>масса, кг: 62</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Шт.</w:t>
            </w:r>
          </w:p>
        </w:tc>
        <w:tc>
          <w:tcPr>
            <w:tcW w:w="709" w:type="dxa"/>
            <w:tcBorders>
              <w:top w:val="nil"/>
            </w:tcBorders>
          </w:tcPr>
          <w:p w:rsidR="00B4689A" w:rsidRPr="00B4689A" w:rsidRDefault="00B4689A" w:rsidP="00B4689A">
            <w:pPr>
              <w:jc w:val="center"/>
              <w:rPr>
                <w:sz w:val="22"/>
                <w:szCs w:val="22"/>
              </w:rPr>
            </w:pPr>
            <w:r w:rsidRPr="00B4689A">
              <w:rPr>
                <w:sz w:val="22"/>
                <w:szCs w:val="22"/>
              </w:rPr>
              <w:t>1</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2</w:t>
            </w:r>
          </w:p>
        </w:tc>
        <w:tc>
          <w:tcPr>
            <w:tcW w:w="2268" w:type="dxa"/>
            <w:tcBorders>
              <w:top w:val="nil"/>
            </w:tcBorders>
          </w:tcPr>
          <w:p w:rsidR="00B4689A" w:rsidRPr="00B4689A" w:rsidRDefault="00B4689A" w:rsidP="00B4689A">
            <w:pPr>
              <w:rPr>
                <w:sz w:val="22"/>
                <w:szCs w:val="22"/>
              </w:rPr>
            </w:pPr>
            <w:r w:rsidRPr="00B4689A">
              <w:rPr>
                <w:sz w:val="22"/>
                <w:szCs w:val="22"/>
              </w:rPr>
              <w:t xml:space="preserve">Аккумуляторная дрель </w:t>
            </w:r>
            <w:proofErr w:type="spellStart"/>
            <w:r w:rsidRPr="00B4689A">
              <w:rPr>
                <w:sz w:val="22"/>
                <w:szCs w:val="22"/>
              </w:rPr>
              <w:t>Makita</w:t>
            </w:r>
            <w:proofErr w:type="spellEnd"/>
            <w:r w:rsidRPr="00B4689A">
              <w:rPr>
                <w:sz w:val="22"/>
                <w:szCs w:val="22"/>
              </w:rPr>
              <w:t xml:space="preserve"> 6281 DWPE</w:t>
            </w:r>
          </w:p>
        </w:tc>
        <w:tc>
          <w:tcPr>
            <w:tcW w:w="2552" w:type="dxa"/>
            <w:tcBorders>
              <w:top w:val="nil"/>
            </w:tcBorders>
          </w:tcPr>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Тип патрона-Быстрозажимной</w:t>
            </w:r>
          </w:p>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Максимальный диаметр патрона-10 мм</w:t>
            </w:r>
          </w:p>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Минимальный диаметр патрона-0.8 мм</w:t>
            </w:r>
          </w:p>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 xml:space="preserve">Режимы работы-Сверление, </w:t>
            </w:r>
            <w:proofErr w:type="spellStart"/>
            <w:r w:rsidRPr="00B4689A">
              <w:rPr>
                <w:sz w:val="22"/>
                <w:szCs w:val="22"/>
              </w:rPr>
              <w:t>Заворачивание</w:t>
            </w:r>
            <w:proofErr w:type="spellEnd"/>
            <w:r w:rsidRPr="00B4689A">
              <w:rPr>
                <w:sz w:val="22"/>
                <w:szCs w:val="22"/>
              </w:rPr>
              <w:t xml:space="preserve"> шурупов</w:t>
            </w:r>
          </w:p>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Количество скоростей работы-2</w:t>
            </w:r>
          </w:p>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Максимальное число оборотов холостого хода-1300 об/мин</w:t>
            </w:r>
          </w:p>
          <w:p w:rsidR="00B4689A" w:rsidRPr="00B4689A" w:rsidRDefault="00B4689A" w:rsidP="00B4689A">
            <w:pPr>
              <w:pStyle w:val="ab"/>
              <w:shd w:val="clear" w:color="auto" w:fill="FFFFFF"/>
              <w:spacing w:before="0" w:beforeAutospacing="0" w:after="0" w:afterAutospacing="0" w:line="208" w:lineRule="atLeast"/>
              <w:rPr>
                <w:sz w:val="22"/>
                <w:szCs w:val="22"/>
              </w:rPr>
            </w:pPr>
            <w:r w:rsidRPr="00B4689A">
              <w:rPr>
                <w:sz w:val="22"/>
                <w:szCs w:val="22"/>
              </w:rPr>
              <w:t>Максимальный крутящий момент-36 Н*м</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Шт.</w:t>
            </w:r>
          </w:p>
        </w:tc>
        <w:tc>
          <w:tcPr>
            <w:tcW w:w="709" w:type="dxa"/>
            <w:tcBorders>
              <w:top w:val="nil"/>
            </w:tcBorders>
          </w:tcPr>
          <w:p w:rsidR="00B4689A" w:rsidRPr="00B4689A" w:rsidRDefault="00B4689A" w:rsidP="00B4689A">
            <w:pPr>
              <w:jc w:val="center"/>
              <w:rPr>
                <w:sz w:val="22"/>
                <w:szCs w:val="22"/>
              </w:rPr>
            </w:pPr>
            <w:r w:rsidRPr="00B4689A">
              <w:rPr>
                <w:sz w:val="22"/>
                <w:szCs w:val="22"/>
              </w:rPr>
              <w:t>1</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3</w:t>
            </w:r>
          </w:p>
        </w:tc>
        <w:tc>
          <w:tcPr>
            <w:tcW w:w="2268" w:type="dxa"/>
            <w:tcBorders>
              <w:top w:val="nil"/>
            </w:tcBorders>
          </w:tcPr>
          <w:p w:rsidR="00B4689A" w:rsidRPr="00B4689A" w:rsidRDefault="00B4689A" w:rsidP="00B4689A">
            <w:pPr>
              <w:rPr>
                <w:sz w:val="22"/>
                <w:szCs w:val="22"/>
                <w:highlight w:val="yellow"/>
              </w:rPr>
            </w:pPr>
            <w:r w:rsidRPr="00B4689A">
              <w:rPr>
                <w:sz w:val="22"/>
                <w:szCs w:val="22"/>
              </w:rPr>
              <w:t xml:space="preserve">Бензопила </w:t>
            </w:r>
            <w:proofErr w:type="spellStart"/>
            <w:r w:rsidRPr="00B4689A">
              <w:rPr>
                <w:sz w:val="22"/>
                <w:szCs w:val="22"/>
              </w:rPr>
              <w:t>Husqwarna</w:t>
            </w:r>
            <w:proofErr w:type="spellEnd"/>
            <w:r w:rsidRPr="00B4689A">
              <w:rPr>
                <w:sz w:val="22"/>
                <w:szCs w:val="22"/>
              </w:rPr>
              <w:t xml:space="preserve"> 240</w:t>
            </w:r>
          </w:p>
        </w:tc>
        <w:tc>
          <w:tcPr>
            <w:tcW w:w="2552" w:type="dxa"/>
            <w:tcBorders>
              <w:top w:val="nil"/>
            </w:tcBorders>
          </w:tcPr>
          <w:p w:rsidR="00B4689A" w:rsidRPr="00B4689A" w:rsidRDefault="00B4689A" w:rsidP="00B4689A">
            <w:pPr>
              <w:shd w:val="clear" w:color="auto" w:fill="FFFFFF"/>
              <w:spacing w:line="297" w:lineRule="atLeast"/>
              <w:rPr>
                <w:sz w:val="22"/>
                <w:szCs w:val="22"/>
              </w:rPr>
            </w:pPr>
            <w:r w:rsidRPr="00B4689A">
              <w:rPr>
                <w:sz w:val="22"/>
                <w:szCs w:val="22"/>
              </w:rPr>
              <w:t>Тип бензопила</w:t>
            </w:r>
          </w:p>
          <w:p w:rsidR="00B4689A" w:rsidRPr="00B4689A" w:rsidRDefault="00B4689A" w:rsidP="00B4689A">
            <w:pPr>
              <w:shd w:val="clear" w:color="auto" w:fill="FFFFFF"/>
              <w:spacing w:line="297" w:lineRule="atLeast"/>
              <w:rPr>
                <w:sz w:val="22"/>
                <w:szCs w:val="22"/>
              </w:rPr>
            </w:pPr>
            <w:r w:rsidRPr="00B4689A">
              <w:rPr>
                <w:sz w:val="22"/>
                <w:szCs w:val="22"/>
              </w:rPr>
              <w:t>Конструкция ручная</w:t>
            </w:r>
          </w:p>
          <w:p w:rsidR="00B4689A" w:rsidRPr="00B4689A" w:rsidRDefault="00B4689A" w:rsidP="00B4689A">
            <w:pPr>
              <w:shd w:val="clear" w:color="auto" w:fill="FFFFFF"/>
              <w:spacing w:line="297" w:lineRule="atLeast"/>
              <w:rPr>
                <w:sz w:val="22"/>
                <w:szCs w:val="22"/>
              </w:rPr>
            </w:pPr>
            <w:r w:rsidRPr="00B4689A">
              <w:rPr>
                <w:sz w:val="22"/>
                <w:szCs w:val="22"/>
              </w:rPr>
              <w:t>Мощность 1500 Вт</w:t>
            </w:r>
          </w:p>
          <w:p w:rsidR="00B4689A" w:rsidRPr="00B4689A" w:rsidRDefault="00B4689A" w:rsidP="00B4689A">
            <w:pPr>
              <w:shd w:val="clear" w:color="auto" w:fill="FFFFFF"/>
              <w:spacing w:line="297" w:lineRule="atLeast"/>
              <w:rPr>
                <w:sz w:val="22"/>
                <w:szCs w:val="22"/>
              </w:rPr>
            </w:pPr>
            <w:r w:rsidRPr="00B4689A">
              <w:rPr>
                <w:sz w:val="22"/>
                <w:szCs w:val="22"/>
              </w:rPr>
              <w:t>Количество скоростей 1 скорость</w:t>
            </w:r>
          </w:p>
          <w:p w:rsidR="00B4689A" w:rsidRPr="00B4689A" w:rsidRDefault="00B4689A" w:rsidP="00B4689A">
            <w:pPr>
              <w:shd w:val="clear" w:color="auto" w:fill="FFFFFF"/>
              <w:spacing w:line="297" w:lineRule="atLeast"/>
              <w:rPr>
                <w:sz w:val="22"/>
                <w:szCs w:val="22"/>
              </w:rPr>
            </w:pPr>
            <w:r w:rsidRPr="00B4689A">
              <w:rPr>
                <w:sz w:val="22"/>
                <w:szCs w:val="22"/>
              </w:rPr>
              <w:t>Вес 4.7 кг</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Шт.</w:t>
            </w:r>
          </w:p>
        </w:tc>
        <w:tc>
          <w:tcPr>
            <w:tcW w:w="709" w:type="dxa"/>
            <w:tcBorders>
              <w:top w:val="nil"/>
            </w:tcBorders>
          </w:tcPr>
          <w:p w:rsidR="00B4689A" w:rsidRPr="00B4689A" w:rsidRDefault="00B4689A" w:rsidP="00B4689A">
            <w:pPr>
              <w:jc w:val="center"/>
              <w:rPr>
                <w:sz w:val="22"/>
                <w:szCs w:val="22"/>
              </w:rPr>
            </w:pPr>
            <w:r w:rsidRPr="00B4689A">
              <w:rPr>
                <w:sz w:val="22"/>
                <w:szCs w:val="22"/>
              </w:rPr>
              <w:t>2</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4</w:t>
            </w:r>
          </w:p>
        </w:tc>
        <w:tc>
          <w:tcPr>
            <w:tcW w:w="2268" w:type="dxa"/>
            <w:tcBorders>
              <w:top w:val="nil"/>
            </w:tcBorders>
          </w:tcPr>
          <w:p w:rsidR="00B4689A" w:rsidRPr="00B4689A" w:rsidRDefault="00B4689A" w:rsidP="00B4689A">
            <w:pPr>
              <w:rPr>
                <w:sz w:val="22"/>
                <w:szCs w:val="22"/>
              </w:rPr>
            </w:pPr>
            <w:proofErr w:type="spellStart"/>
            <w:r w:rsidRPr="00B4689A">
              <w:rPr>
                <w:sz w:val="22"/>
                <w:szCs w:val="22"/>
              </w:rPr>
              <w:t>Электроперфоратор</w:t>
            </w:r>
            <w:proofErr w:type="spellEnd"/>
            <w:r w:rsidRPr="00B4689A">
              <w:rPr>
                <w:sz w:val="22"/>
                <w:szCs w:val="22"/>
              </w:rPr>
              <w:t xml:space="preserve"> </w:t>
            </w:r>
            <w:proofErr w:type="spellStart"/>
            <w:r w:rsidRPr="00B4689A">
              <w:rPr>
                <w:sz w:val="22"/>
                <w:szCs w:val="22"/>
              </w:rPr>
              <w:t>Makita</w:t>
            </w:r>
            <w:proofErr w:type="spellEnd"/>
            <w:r w:rsidRPr="00B4689A">
              <w:rPr>
                <w:sz w:val="22"/>
                <w:szCs w:val="22"/>
              </w:rPr>
              <w:t xml:space="preserve"> HR2440</w:t>
            </w:r>
          </w:p>
        </w:tc>
        <w:tc>
          <w:tcPr>
            <w:tcW w:w="2552" w:type="dxa"/>
            <w:tcBorders>
              <w:top w:val="nil"/>
            </w:tcBorders>
          </w:tcPr>
          <w:p w:rsidR="00B4689A" w:rsidRPr="00B4689A" w:rsidRDefault="00B4689A" w:rsidP="00B4689A">
            <w:pPr>
              <w:shd w:val="clear" w:color="auto" w:fill="FFFFFF"/>
              <w:textAlignment w:val="baseline"/>
              <w:rPr>
                <w:color w:val="000000"/>
                <w:sz w:val="22"/>
                <w:szCs w:val="22"/>
              </w:rPr>
            </w:pPr>
            <w:r w:rsidRPr="00B4689A">
              <w:rPr>
                <w:color w:val="000000"/>
                <w:sz w:val="22"/>
                <w:szCs w:val="22"/>
              </w:rPr>
              <w:t>Питание: 220В;</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Мощность (номинальная): 780 Вт;</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Удары: 0—4500 уд/мин;</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Сила удара (энергия) – 2,7 Дж;</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2 режима;</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Обороты: 0—1110 об/мин;</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Патрон: SDS +;</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Диаметр сверления (дерево) (макс.): 32 мм;</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Диаметр сверления (металл) (макс.): 13 мм;</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lastRenderedPageBreak/>
              <w:t>Диаметр сверления (бетон) (макс.): 24 мм;</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Длина: 352 мм</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Шнур: 4 м;</w:t>
            </w:r>
          </w:p>
          <w:p w:rsidR="00B4689A" w:rsidRPr="00B4689A" w:rsidRDefault="00B4689A" w:rsidP="00B4689A">
            <w:pPr>
              <w:shd w:val="clear" w:color="auto" w:fill="FFFFFF"/>
              <w:textAlignment w:val="baseline"/>
              <w:rPr>
                <w:color w:val="000000"/>
                <w:sz w:val="22"/>
                <w:szCs w:val="22"/>
              </w:rPr>
            </w:pPr>
            <w:r w:rsidRPr="00B4689A">
              <w:rPr>
                <w:color w:val="000000"/>
                <w:sz w:val="22"/>
                <w:szCs w:val="22"/>
              </w:rPr>
              <w:t>Вес (нетто) – 2300 г;</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lastRenderedPageBreak/>
              <w:t>Шт.</w:t>
            </w:r>
          </w:p>
        </w:tc>
        <w:tc>
          <w:tcPr>
            <w:tcW w:w="709" w:type="dxa"/>
            <w:tcBorders>
              <w:top w:val="nil"/>
            </w:tcBorders>
          </w:tcPr>
          <w:p w:rsidR="00B4689A" w:rsidRPr="00B4689A" w:rsidRDefault="00B4689A" w:rsidP="00B4689A">
            <w:pPr>
              <w:jc w:val="center"/>
              <w:rPr>
                <w:sz w:val="22"/>
                <w:szCs w:val="22"/>
              </w:rPr>
            </w:pPr>
            <w:r w:rsidRPr="00B4689A">
              <w:rPr>
                <w:sz w:val="22"/>
                <w:szCs w:val="22"/>
              </w:rPr>
              <w:t>1</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lang w:val="en-US"/>
              </w:rPr>
            </w:pPr>
            <w:r w:rsidRPr="00B4689A">
              <w:rPr>
                <w:rFonts w:ascii="Times New Roman" w:hAnsi="Times New Roman" w:cs="Times New Roman"/>
                <w:sz w:val="22"/>
                <w:szCs w:val="22"/>
                <w:lang w:val="en-US"/>
              </w:rPr>
              <w:t>5</w:t>
            </w:r>
          </w:p>
        </w:tc>
        <w:tc>
          <w:tcPr>
            <w:tcW w:w="2268" w:type="dxa"/>
            <w:tcBorders>
              <w:top w:val="nil"/>
            </w:tcBorders>
          </w:tcPr>
          <w:p w:rsidR="00B4689A" w:rsidRPr="00B4689A" w:rsidRDefault="00B4689A" w:rsidP="00B4689A">
            <w:pPr>
              <w:rPr>
                <w:sz w:val="22"/>
                <w:szCs w:val="22"/>
              </w:rPr>
            </w:pPr>
            <w:r w:rsidRPr="00B4689A">
              <w:rPr>
                <w:sz w:val="22"/>
                <w:szCs w:val="22"/>
              </w:rPr>
              <w:t xml:space="preserve">Электросварочное оборудование </w:t>
            </w:r>
            <w:proofErr w:type="spellStart"/>
            <w:r w:rsidRPr="00B4689A">
              <w:rPr>
                <w:sz w:val="22"/>
                <w:szCs w:val="22"/>
              </w:rPr>
              <w:t>Aurora</w:t>
            </w:r>
            <w:proofErr w:type="spellEnd"/>
            <w:r w:rsidRPr="00B4689A">
              <w:rPr>
                <w:sz w:val="22"/>
                <w:szCs w:val="22"/>
              </w:rPr>
              <w:t xml:space="preserve"> </w:t>
            </w:r>
            <w:proofErr w:type="spellStart"/>
            <w:r w:rsidRPr="00B4689A">
              <w:rPr>
                <w:sz w:val="22"/>
                <w:szCs w:val="22"/>
              </w:rPr>
              <w:t>Pro</w:t>
            </w:r>
            <w:proofErr w:type="spellEnd"/>
            <w:r w:rsidRPr="00B4689A">
              <w:rPr>
                <w:sz w:val="22"/>
                <w:szCs w:val="22"/>
              </w:rPr>
              <w:t xml:space="preserve"> </w:t>
            </w:r>
            <w:proofErr w:type="spellStart"/>
            <w:r w:rsidRPr="00B4689A">
              <w:rPr>
                <w:sz w:val="22"/>
                <w:szCs w:val="22"/>
              </w:rPr>
              <w:t>Inter</w:t>
            </w:r>
            <w:proofErr w:type="spellEnd"/>
            <w:r w:rsidRPr="00B4689A">
              <w:rPr>
                <w:sz w:val="22"/>
                <w:szCs w:val="22"/>
              </w:rPr>
              <w:t xml:space="preserve"> </w:t>
            </w:r>
            <w:proofErr w:type="spellStart"/>
            <w:r w:rsidRPr="00B4689A">
              <w:rPr>
                <w:sz w:val="22"/>
                <w:szCs w:val="22"/>
              </w:rPr>
              <w:t>Tig</w:t>
            </w:r>
            <w:proofErr w:type="spellEnd"/>
            <w:r w:rsidRPr="00B4689A">
              <w:rPr>
                <w:sz w:val="22"/>
                <w:szCs w:val="22"/>
              </w:rPr>
              <w:t xml:space="preserve"> 300 </w:t>
            </w:r>
            <w:proofErr w:type="spellStart"/>
            <w:r w:rsidRPr="00B4689A">
              <w:rPr>
                <w:sz w:val="22"/>
                <w:szCs w:val="22"/>
              </w:rPr>
              <w:t>Mosfet</w:t>
            </w:r>
            <w:proofErr w:type="spellEnd"/>
            <w:r w:rsidRPr="00B4689A">
              <w:rPr>
                <w:sz w:val="22"/>
                <w:szCs w:val="22"/>
              </w:rPr>
              <w:t xml:space="preserve"> (либо аналог)</w:t>
            </w:r>
          </w:p>
        </w:tc>
        <w:tc>
          <w:tcPr>
            <w:tcW w:w="2552" w:type="dxa"/>
            <w:tcBorders>
              <w:top w:val="nil"/>
            </w:tcBorders>
          </w:tcPr>
          <w:p w:rsidR="00B4689A" w:rsidRPr="00B4689A" w:rsidRDefault="00B4689A" w:rsidP="00B4689A">
            <w:pPr>
              <w:rPr>
                <w:sz w:val="22"/>
                <w:szCs w:val="22"/>
              </w:rPr>
            </w:pPr>
            <w:r w:rsidRPr="00B4689A">
              <w:rPr>
                <w:color w:val="000000"/>
                <w:sz w:val="22"/>
                <w:szCs w:val="22"/>
                <w:shd w:val="clear" w:color="auto" w:fill="FFFFFF"/>
              </w:rPr>
              <w:t>Напряжение питающей сети 380 В</w:t>
            </w:r>
            <w:r w:rsidRPr="00B4689A">
              <w:rPr>
                <w:color w:val="000000"/>
                <w:sz w:val="22"/>
                <w:szCs w:val="22"/>
              </w:rPr>
              <w:br/>
            </w:r>
            <w:r w:rsidRPr="00B4689A">
              <w:rPr>
                <w:color w:val="000000"/>
                <w:sz w:val="22"/>
                <w:szCs w:val="22"/>
                <w:shd w:val="clear" w:color="auto" w:fill="FFFFFF"/>
              </w:rPr>
              <w:t>Частота тока в сети 50/60 Гц</w:t>
            </w:r>
            <w:r w:rsidRPr="00B4689A">
              <w:rPr>
                <w:color w:val="000000"/>
                <w:sz w:val="22"/>
                <w:szCs w:val="22"/>
              </w:rPr>
              <w:br/>
            </w:r>
            <w:r w:rsidRPr="00B4689A">
              <w:rPr>
                <w:color w:val="000000"/>
                <w:sz w:val="22"/>
                <w:szCs w:val="22"/>
                <w:shd w:val="clear" w:color="auto" w:fill="FFFFFF"/>
              </w:rPr>
              <w:t xml:space="preserve">Потребляемая мощность (TIG/MMA) 8.4/12 </w:t>
            </w:r>
            <w:proofErr w:type="spellStart"/>
            <w:r w:rsidRPr="00B4689A">
              <w:rPr>
                <w:color w:val="000000"/>
                <w:sz w:val="22"/>
                <w:szCs w:val="22"/>
                <w:shd w:val="clear" w:color="auto" w:fill="FFFFFF"/>
              </w:rPr>
              <w:t>кВА</w:t>
            </w:r>
            <w:proofErr w:type="spellEnd"/>
            <w:r w:rsidRPr="00B4689A">
              <w:rPr>
                <w:color w:val="000000"/>
                <w:sz w:val="22"/>
                <w:szCs w:val="22"/>
              </w:rPr>
              <w:br/>
            </w:r>
            <w:r w:rsidRPr="00B4689A">
              <w:rPr>
                <w:color w:val="000000"/>
                <w:sz w:val="22"/>
                <w:szCs w:val="22"/>
                <w:shd w:val="clear" w:color="auto" w:fill="FFFFFF"/>
              </w:rPr>
              <w:t>Потребляемый ток (TIG/MMA) 12.8/18.2 А</w:t>
            </w:r>
            <w:r w:rsidRPr="00B4689A">
              <w:rPr>
                <w:color w:val="000000"/>
                <w:sz w:val="22"/>
                <w:szCs w:val="22"/>
              </w:rPr>
              <w:br/>
            </w:r>
            <w:r w:rsidRPr="00B4689A">
              <w:rPr>
                <w:color w:val="000000"/>
                <w:sz w:val="22"/>
                <w:szCs w:val="22"/>
                <w:shd w:val="clear" w:color="auto" w:fill="FFFFFF"/>
              </w:rPr>
              <w:t>Напряжение холостого хода 62 В</w:t>
            </w:r>
            <w:r w:rsidRPr="00B4689A">
              <w:rPr>
                <w:color w:val="000000"/>
                <w:sz w:val="22"/>
                <w:szCs w:val="22"/>
              </w:rPr>
              <w:br/>
            </w:r>
            <w:r w:rsidRPr="00B4689A">
              <w:rPr>
                <w:color w:val="000000"/>
                <w:sz w:val="22"/>
                <w:szCs w:val="22"/>
                <w:shd w:val="clear" w:color="auto" w:fill="FFFFFF"/>
              </w:rPr>
              <w:t>Сварочный ток 10 - 300 А</w:t>
            </w:r>
            <w:r w:rsidRPr="00B4689A">
              <w:rPr>
                <w:color w:val="000000"/>
                <w:sz w:val="22"/>
                <w:szCs w:val="22"/>
              </w:rPr>
              <w:br/>
            </w:r>
            <w:r w:rsidRPr="00B4689A">
              <w:rPr>
                <w:color w:val="000000"/>
                <w:sz w:val="22"/>
                <w:szCs w:val="22"/>
                <w:shd w:val="clear" w:color="auto" w:fill="FFFFFF"/>
              </w:rPr>
              <w:t>Степень защиты IP21</w:t>
            </w:r>
            <w:r w:rsidRPr="00B4689A">
              <w:rPr>
                <w:rStyle w:val="apple-converted-space"/>
                <w:color w:val="000000"/>
                <w:sz w:val="22"/>
                <w:szCs w:val="22"/>
                <w:shd w:val="clear" w:color="auto" w:fill="FFFFFF"/>
              </w:rPr>
              <w:t> </w:t>
            </w:r>
            <w:r w:rsidRPr="00B4689A">
              <w:rPr>
                <w:color w:val="000000"/>
                <w:sz w:val="22"/>
                <w:szCs w:val="22"/>
              </w:rPr>
              <w:br/>
            </w:r>
            <w:r w:rsidRPr="00B4689A">
              <w:rPr>
                <w:color w:val="000000"/>
                <w:sz w:val="22"/>
                <w:szCs w:val="22"/>
                <w:shd w:val="clear" w:color="auto" w:fill="FFFFFF"/>
              </w:rPr>
              <w:t>Режим работы при 40° 60 %</w:t>
            </w:r>
            <w:r w:rsidRPr="00B4689A">
              <w:rPr>
                <w:color w:val="000000"/>
                <w:sz w:val="22"/>
                <w:szCs w:val="22"/>
              </w:rPr>
              <w:br/>
            </w:r>
            <w:r w:rsidRPr="00B4689A">
              <w:rPr>
                <w:color w:val="000000"/>
                <w:sz w:val="22"/>
                <w:szCs w:val="22"/>
                <w:shd w:val="clear" w:color="auto" w:fill="FFFFFF"/>
              </w:rPr>
              <w:t>Температурный диапазон работы -20; +50 °C</w:t>
            </w:r>
            <w:r w:rsidRPr="00B4689A">
              <w:rPr>
                <w:color w:val="000000"/>
                <w:sz w:val="22"/>
                <w:szCs w:val="22"/>
              </w:rPr>
              <w:br/>
            </w:r>
            <w:r w:rsidRPr="00B4689A">
              <w:rPr>
                <w:color w:val="000000"/>
                <w:sz w:val="22"/>
                <w:szCs w:val="22"/>
                <w:shd w:val="clear" w:color="auto" w:fill="FFFFFF"/>
              </w:rPr>
              <w:t>Габаритные размеры 505x203x375 мм</w:t>
            </w:r>
            <w:r w:rsidRPr="00B4689A">
              <w:rPr>
                <w:color w:val="000000"/>
                <w:sz w:val="22"/>
                <w:szCs w:val="22"/>
              </w:rPr>
              <w:br/>
            </w:r>
            <w:r w:rsidRPr="00B4689A">
              <w:rPr>
                <w:color w:val="000000"/>
                <w:sz w:val="22"/>
                <w:szCs w:val="22"/>
                <w:shd w:val="clear" w:color="auto" w:fill="FFFFFF"/>
              </w:rPr>
              <w:t>Вес 19 кг</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Шт.</w:t>
            </w:r>
          </w:p>
        </w:tc>
        <w:tc>
          <w:tcPr>
            <w:tcW w:w="709" w:type="dxa"/>
            <w:tcBorders>
              <w:top w:val="nil"/>
            </w:tcBorders>
          </w:tcPr>
          <w:p w:rsidR="00B4689A" w:rsidRPr="00B4689A" w:rsidRDefault="00B4689A" w:rsidP="00B4689A">
            <w:pPr>
              <w:jc w:val="center"/>
              <w:rPr>
                <w:sz w:val="22"/>
                <w:szCs w:val="22"/>
              </w:rPr>
            </w:pPr>
            <w:r w:rsidRPr="00B4689A">
              <w:rPr>
                <w:sz w:val="22"/>
                <w:szCs w:val="22"/>
              </w:rPr>
              <w:t>1</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lang w:val="en-US"/>
              </w:rPr>
            </w:pPr>
            <w:r w:rsidRPr="00B4689A">
              <w:rPr>
                <w:rFonts w:ascii="Times New Roman" w:hAnsi="Times New Roman" w:cs="Times New Roman"/>
                <w:sz w:val="22"/>
                <w:szCs w:val="22"/>
                <w:lang w:val="en-US"/>
              </w:rPr>
              <w:t>6</w:t>
            </w:r>
          </w:p>
        </w:tc>
        <w:tc>
          <w:tcPr>
            <w:tcW w:w="2268" w:type="dxa"/>
            <w:tcBorders>
              <w:top w:val="nil"/>
            </w:tcBorders>
          </w:tcPr>
          <w:p w:rsidR="00B4689A" w:rsidRPr="00B4689A" w:rsidRDefault="00B4689A" w:rsidP="00B4689A">
            <w:pPr>
              <w:rPr>
                <w:sz w:val="22"/>
                <w:szCs w:val="22"/>
              </w:rPr>
            </w:pPr>
            <w:proofErr w:type="spellStart"/>
            <w:r w:rsidRPr="00B4689A">
              <w:rPr>
                <w:sz w:val="22"/>
                <w:szCs w:val="22"/>
              </w:rPr>
              <w:t>Углошлифовальные</w:t>
            </w:r>
            <w:proofErr w:type="spellEnd"/>
            <w:r w:rsidRPr="00B4689A">
              <w:rPr>
                <w:sz w:val="22"/>
                <w:szCs w:val="22"/>
              </w:rPr>
              <w:t xml:space="preserve"> машинки </w:t>
            </w:r>
            <w:proofErr w:type="spellStart"/>
            <w:r w:rsidRPr="00B4689A">
              <w:rPr>
                <w:sz w:val="22"/>
                <w:szCs w:val="22"/>
              </w:rPr>
              <w:t>Makita</w:t>
            </w:r>
            <w:proofErr w:type="spellEnd"/>
            <w:r w:rsidRPr="00B4689A">
              <w:rPr>
                <w:sz w:val="22"/>
                <w:szCs w:val="22"/>
              </w:rPr>
              <w:t xml:space="preserve"> 9555HN</w:t>
            </w:r>
          </w:p>
        </w:tc>
        <w:tc>
          <w:tcPr>
            <w:tcW w:w="2552" w:type="dxa"/>
            <w:tcBorders>
              <w:top w:val="nil"/>
            </w:tcBorders>
          </w:tcPr>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Мощность Вт:720</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Диаметр отрезного круга:125</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Регулировка оборотов: нет</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Плавный пуск: нет</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Число оборотов холостого хода:11000 об/мин</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Резьба шлифовального шпинделя: M14x2</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Гарантия, мес.:12 мес.</w:t>
            </w:r>
          </w:p>
          <w:p w:rsidR="00B4689A" w:rsidRPr="00B4689A" w:rsidRDefault="00B4689A" w:rsidP="00B4689A">
            <w:pPr>
              <w:numPr>
                <w:ilvl w:val="0"/>
                <w:numId w:val="18"/>
              </w:numPr>
              <w:tabs>
                <w:tab w:val="clear" w:pos="720"/>
                <w:tab w:val="num" w:pos="34"/>
              </w:tabs>
              <w:ind w:left="34" w:hanging="686"/>
              <w:rPr>
                <w:sz w:val="22"/>
                <w:szCs w:val="22"/>
              </w:rPr>
            </w:pPr>
            <w:r w:rsidRPr="00B4689A">
              <w:rPr>
                <w:sz w:val="22"/>
                <w:szCs w:val="22"/>
              </w:rPr>
              <w:t>Класс инструмента: профессиональный</w:t>
            </w:r>
          </w:p>
          <w:p w:rsidR="00B4689A" w:rsidRPr="00B4689A" w:rsidRDefault="00B4689A" w:rsidP="00B4689A">
            <w:pPr>
              <w:rPr>
                <w:sz w:val="22"/>
                <w:szCs w:val="22"/>
              </w:rPr>
            </w:pPr>
            <w:r w:rsidRPr="00B4689A">
              <w:rPr>
                <w:sz w:val="22"/>
                <w:szCs w:val="22"/>
              </w:rPr>
              <w:t>Вес кг:1,4 кг.</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Шт.</w:t>
            </w:r>
          </w:p>
        </w:tc>
        <w:tc>
          <w:tcPr>
            <w:tcW w:w="709" w:type="dxa"/>
            <w:tcBorders>
              <w:top w:val="nil"/>
            </w:tcBorders>
          </w:tcPr>
          <w:p w:rsidR="00B4689A" w:rsidRPr="00B4689A" w:rsidRDefault="00B4689A" w:rsidP="00B4689A">
            <w:pPr>
              <w:jc w:val="center"/>
              <w:rPr>
                <w:sz w:val="22"/>
                <w:szCs w:val="22"/>
              </w:rPr>
            </w:pPr>
            <w:r w:rsidRPr="00B4689A">
              <w:rPr>
                <w:sz w:val="22"/>
                <w:szCs w:val="22"/>
              </w:rPr>
              <w:t>1</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B4689A" w:rsidRPr="00B4689A" w:rsidTr="00A06DC3">
        <w:trPr>
          <w:trHeight w:val="240"/>
        </w:trPr>
        <w:tc>
          <w:tcPr>
            <w:tcW w:w="699" w:type="dxa"/>
            <w:tcBorders>
              <w:top w:val="nil"/>
            </w:tcBorders>
          </w:tcPr>
          <w:p w:rsidR="00B4689A" w:rsidRPr="00B4689A" w:rsidRDefault="00B4689A" w:rsidP="00B4689A">
            <w:pPr>
              <w:pStyle w:val="ConsPlusNonformat"/>
              <w:jc w:val="center"/>
              <w:rPr>
                <w:rFonts w:ascii="Times New Roman" w:hAnsi="Times New Roman" w:cs="Times New Roman"/>
                <w:sz w:val="22"/>
                <w:szCs w:val="22"/>
                <w:lang w:val="en-US"/>
              </w:rPr>
            </w:pPr>
            <w:r w:rsidRPr="00B4689A">
              <w:rPr>
                <w:rFonts w:ascii="Times New Roman" w:hAnsi="Times New Roman" w:cs="Times New Roman"/>
                <w:sz w:val="22"/>
                <w:szCs w:val="22"/>
                <w:lang w:val="en-US"/>
              </w:rPr>
              <w:t>7</w:t>
            </w:r>
          </w:p>
        </w:tc>
        <w:tc>
          <w:tcPr>
            <w:tcW w:w="2268" w:type="dxa"/>
            <w:tcBorders>
              <w:top w:val="nil"/>
            </w:tcBorders>
          </w:tcPr>
          <w:p w:rsidR="00B4689A" w:rsidRPr="00B4689A" w:rsidRDefault="00B4689A" w:rsidP="00B4689A">
            <w:pPr>
              <w:rPr>
                <w:sz w:val="22"/>
                <w:szCs w:val="22"/>
              </w:rPr>
            </w:pPr>
            <w:r w:rsidRPr="00B4689A">
              <w:rPr>
                <w:sz w:val="22"/>
                <w:szCs w:val="22"/>
              </w:rPr>
              <w:t xml:space="preserve">Переносные электростанции </w:t>
            </w:r>
            <w:proofErr w:type="spellStart"/>
            <w:r w:rsidRPr="00B4689A">
              <w:rPr>
                <w:sz w:val="22"/>
                <w:szCs w:val="22"/>
              </w:rPr>
              <w:t>Hammer</w:t>
            </w:r>
            <w:proofErr w:type="spellEnd"/>
            <w:r w:rsidRPr="00B4689A">
              <w:rPr>
                <w:sz w:val="22"/>
                <w:szCs w:val="22"/>
              </w:rPr>
              <w:t xml:space="preserve"> FlexGNR1200i</w:t>
            </w:r>
          </w:p>
        </w:tc>
        <w:tc>
          <w:tcPr>
            <w:tcW w:w="2552" w:type="dxa"/>
            <w:tcBorders>
              <w:top w:val="nil"/>
            </w:tcBorders>
          </w:tcPr>
          <w:p w:rsidR="00B4689A" w:rsidRPr="00B4689A" w:rsidRDefault="00B4689A" w:rsidP="00B4689A">
            <w:pPr>
              <w:shd w:val="clear" w:color="auto" w:fill="FFFFFF"/>
              <w:spacing w:line="297" w:lineRule="atLeast"/>
              <w:rPr>
                <w:sz w:val="22"/>
                <w:szCs w:val="22"/>
              </w:rPr>
            </w:pPr>
            <w:r w:rsidRPr="00B4689A">
              <w:rPr>
                <w:sz w:val="22"/>
                <w:szCs w:val="22"/>
              </w:rPr>
              <w:t>Тип бензиновая, инверторная</w:t>
            </w:r>
          </w:p>
          <w:p w:rsidR="00B4689A" w:rsidRPr="00B4689A" w:rsidRDefault="00B4689A" w:rsidP="00B4689A">
            <w:pPr>
              <w:shd w:val="clear" w:color="auto" w:fill="FFFFFF"/>
              <w:spacing w:line="297" w:lineRule="atLeast"/>
              <w:rPr>
                <w:sz w:val="22"/>
                <w:szCs w:val="22"/>
              </w:rPr>
            </w:pPr>
            <w:r w:rsidRPr="00B4689A">
              <w:rPr>
                <w:sz w:val="22"/>
                <w:szCs w:val="22"/>
              </w:rPr>
              <w:t>Число фаз однофазная (220В)</w:t>
            </w:r>
          </w:p>
          <w:p w:rsidR="00B4689A" w:rsidRPr="00B4689A" w:rsidRDefault="00B4689A" w:rsidP="00B4689A">
            <w:pPr>
              <w:shd w:val="clear" w:color="auto" w:fill="FFFFFF"/>
              <w:spacing w:line="297" w:lineRule="atLeast"/>
              <w:rPr>
                <w:sz w:val="22"/>
                <w:szCs w:val="22"/>
              </w:rPr>
            </w:pPr>
            <w:r w:rsidRPr="00B4689A">
              <w:rPr>
                <w:sz w:val="22"/>
                <w:szCs w:val="22"/>
              </w:rPr>
              <w:t>Выходная мощность активная - 1.2 кВт</w:t>
            </w:r>
          </w:p>
          <w:p w:rsidR="00B4689A" w:rsidRPr="00B4689A" w:rsidRDefault="00B4689A" w:rsidP="00B4689A">
            <w:pPr>
              <w:shd w:val="clear" w:color="auto" w:fill="FFFFFF"/>
              <w:spacing w:line="297" w:lineRule="atLeast"/>
              <w:rPr>
                <w:sz w:val="22"/>
                <w:szCs w:val="22"/>
              </w:rPr>
            </w:pPr>
            <w:r w:rsidRPr="00B4689A">
              <w:rPr>
                <w:sz w:val="22"/>
                <w:szCs w:val="22"/>
              </w:rPr>
              <w:t>Встроенный сварочный аппарат нет</w:t>
            </w:r>
          </w:p>
          <w:p w:rsidR="00B4689A" w:rsidRPr="00B4689A" w:rsidRDefault="00B4689A" w:rsidP="00B4689A">
            <w:pPr>
              <w:shd w:val="clear" w:color="auto" w:fill="FFFFFF"/>
              <w:spacing w:line="297" w:lineRule="atLeast"/>
              <w:rPr>
                <w:sz w:val="22"/>
                <w:szCs w:val="22"/>
              </w:rPr>
            </w:pPr>
            <w:r w:rsidRPr="00B4689A">
              <w:rPr>
                <w:sz w:val="22"/>
                <w:szCs w:val="22"/>
              </w:rPr>
              <w:t>Тип запуска ручной</w:t>
            </w:r>
          </w:p>
        </w:tc>
        <w:tc>
          <w:tcPr>
            <w:tcW w:w="708"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r w:rsidRPr="00B4689A">
              <w:rPr>
                <w:rFonts w:ascii="Times New Roman" w:hAnsi="Times New Roman" w:cs="Times New Roman"/>
                <w:sz w:val="22"/>
                <w:szCs w:val="22"/>
              </w:rPr>
              <w:t>Шт.</w:t>
            </w:r>
          </w:p>
        </w:tc>
        <w:tc>
          <w:tcPr>
            <w:tcW w:w="709" w:type="dxa"/>
            <w:tcBorders>
              <w:top w:val="nil"/>
            </w:tcBorders>
          </w:tcPr>
          <w:p w:rsidR="00B4689A" w:rsidRPr="00B4689A" w:rsidRDefault="00B4689A" w:rsidP="00B4689A">
            <w:pPr>
              <w:jc w:val="center"/>
              <w:rPr>
                <w:sz w:val="22"/>
                <w:szCs w:val="22"/>
              </w:rPr>
            </w:pPr>
            <w:r w:rsidRPr="00B4689A">
              <w:rPr>
                <w:sz w:val="22"/>
                <w:szCs w:val="22"/>
              </w:rPr>
              <w:t>1</w:t>
            </w: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c>
          <w:tcPr>
            <w:tcW w:w="1134" w:type="dxa"/>
            <w:tcBorders>
              <w:top w:val="nil"/>
            </w:tcBorders>
          </w:tcPr>
          <w:p w:rsidR="00B4689A" w:rsidRPr="00B4689A" w:rsidRDefault="00B4689A" w:rsidP="00B4689A">
            <w:pPr>
              <w:pStyle w:val="ConsPlusNonformat"/>
              <w:jc w:val="center"/>
              <w:rPr>
                <w:rFonts w:ascii="Times New Roman" w:hAnsi="Times New Roman" w:cs="Times New Roman"/>
                <w:sz w:val="22"/>
                <w:szCs w:val="22"/>
              </w:rPr>
            </w:pPr>
          </w:p>
        </w:tc>
      </w:tr>
      <w:tr w:rsidR="00805AD9" w:rsidRPr="00B4689A" w:rsidTr="00B4689A">
        <w:trPr>
          <w:trHeight w:val="240"/>
        </w:trPr>
        <w:tc>
          <w:tcPr>
            <w:tcW w:w="699" w:type="dxa"/>
            <w:tcBorders>
              <w:top w:val="single" w:sz="4" w:space="0" w:color="auto"/>
              <w:left w:val="single" w:sz="4" w:space="0" w:color="auto"/>
              <w:bottom w:val="single" w:sz="4" w:space="0" w:color="auto"/>
              <w:right w:val="single" w:sz="4" w:space="0" w:color="auto"/>
            </w:tcBorders>
          </w:tcPr>
          <w:p w:rsidR="00805AD9" w:rsidRPr="00B4689A" w:rsidRDefault="00805AD9" w:rsidP="007C604F">
            <w:pPr>
              <w:pStyle w:val="ConsPlusNonformat"/>
              <w:jc w:val="right"/>
              <w:rPr>
                <w:rFonts w:ascii="Times New Roman" w:hAnsi="Times New Roman" w:cs="Times New Roman"/>
                <w:sz w:val="22"/>
                <w:szCs w:val="22"/>
              </w:rPr>
            </w:pPr>
          </w:p>
        </w:tc>
        <w:tc>
          <w:tcPr>
            <w:tcW w:w="7371" w:type="dxa"/>
            <w:gridSpan w:val="5"/>
            <w:tcBorders>
              <w:top w:val="single" w:sz="4" w:space="0" w:color="auto"/>
              <w:left w:val="single" w:sz="4" w:space="0" w:color="auto"/>
              <w:bottom w:val="single" w:sz="4" w:space="0" w:color="auto"/>
              <w:right w:val="single" w:sz="4" w:space="0" w:color="auto"/>
            </w:tcBorders>
          </w:tcPr>
          <w:p w:rsidR="00805AD9" w:rsidRPr="00B4689A" w:rsidRDefault="00805AD9" w:rsidP="007C604F">
            <w:pPr>
              <w:pStyle w:val="ConsPlusNonformat"/>
              <w:jc w:val="right"/>
              <w:rPr>
                <w:rFonts w:ascii="Times New Roman" w:hAnsi="Times New Roman" w:cs="Times New Roman"/>
                <w:b/>
                <w:sz w:val="22"/>
                <w:szCs w:val="22"/>
              </w:rPr>
            </w:pPr>
            <w:r w:rsidRPr="00B4689A">
              <w:rPr>
                <w:rFonts w:ascii="Times New Roman" w:hAnsi="Times New Roman" w:cs="Times New Roman"/>
                <w:b/>
                <w:sz w:val="22"/>
                <w:szCs w:val="22"/>
              </w:rPr>
              <w:t>ИТОГО:</w:t>
            </w:r>
          </w:p>
        </w:tc>
        <w:tc>
          <w:tcPr>
            <w:tcW w:w="1134" w:type="dxa"/>
            <w:tcBorders>
              <w:top w:val="single" w:sz="4" w:space="0" w:color="auto"/>
              <w:left w:val="single" w:sz="4" w:space="0" w:color="auto"/>
              <w:bottom w:val="single" w:sz="4" w:space="0" w:color="auto"/>
              <w:right w:val="single" w:sz="4" w:space="0" w:color="auto"/>
            </w:tcBorders>
          </w:tcPr>
          <w:p w:rsidR="00805AD9" w:rsidRPr="00B4689A" w:rsidRDefault="00805AD9" w:rsidP="007C604F">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805AD9" w:rsidRPr="00B4689A" w:rsidRDefault="00805AD9" w:rsidP="007C604F">
            <w:pPr>
              <w:pStyle w:val="ConsPlusNonformat"/>
              <w:jc w:val="center"/>
              <w:rPr>
                <w:rFonts w:ascii="Times New Roman" w:hAnsi="Times New Roman" w:cs="Times New Roman"/>
                <w:sz w:val="22"/>
                <w:szCs w:val="22"/>
              </w:rPr>
            </w:pPr>
          </w:p>
        </w:tc>
      </w:tr>
      <w:tr w:rsidR="00805AD9" w:rsidRPr="00843CE0" w:rsidTr="00B4689A">
        <w:trPr>
          <w:trHeight w:val="240"/>
        </w:trPr>
        <w:tc>
          <w:tcPr>
            <w:tcW w:w="699" w:type="dxa"/>
            <w:tcBorders>
              <w:top w:val="single" w:sz="4" w:space="0" w:color="auto"/>
              <w:left w:val="nil"/>
              <w:bottom w:val="nil"/>
              <w:right w:val="nil"/>
            </w:tcBorders>
          </w:tcPr>
          <w:p w:rsidR="00805AD9" w:rsidRPr="0084322B" w:rsidRDefault="00805AD9" w:rsidP="007C604F">
            <w:pPr>
              <w:pStyle w:val="ConsPlusNonformat"/>
              <w:jc w:val="center"/>
              <w:rPr>
                <w:rFonts w:ascii="Times New Roman" w:hAnsi="Times New Roman" w:cs="Times New Roman"/>
              </w:rPr>
            </w:pPr>
          </w:p>
        </w:tc>
        <w:tc>
          <w:tcPr>
            <w:tcW w:w="2268" w:type="dxa"/>
            <w:tcBorders>
              <w:top w:val="single" w:sz="4" w:space="0" w:color="auto"/>
              <w:left w:val="nil"/>
              <w:bottom w:val="nil"/>
              <w:right w:val="nil"/>
            </w:tcBorders>
            <w:vAlign w:val="center"/>
          </w:tcPr>
          <w:p w:rsidR="00805AD9" w:rsidRPr="00030E96" w:rsidRDefault="00805AD9" w:rsidP="007C604F">
            <w:pPr>
              <w:pStyle w:val="ConsPlusNonformat"/>
              <w:rPr>
                <w:rFonts w:ascii="Times New Roman" w:hAnsi="Times New Roman" w:cs="Times New Roman"/>
                <w:sz w:val="24"/>
                <w:szCs w:val="24"/>
              </w:rPr>
            </w:pPr>
          </w:p>
        </w:tc>
        <w:tc>
          <w:tcPr>
            <w:tcW w:w="2552" w:type="dxa"/>
            <w:tcBorders>
              <w:top w:val="single" w:sz="4" w:space="0" w:color="auto"/>
              <w:left w:val="nil"/>
              <w:bottom w:val="nil"/>
              <w:right w:val="nil"/>
            </w:tcBorders>
          </w:tcPr>
          <w:p w:rsidR="00805AD9" w:rsidRPr="00843CE0" w:rsidRDefault="00805AD9" w:rsidP="007C604F">
            <w:pPr>
              <w:pStyle w:val="ConsPlusNonformat"/>
              <w:jc w:val="center"/>
              <w:rPr>
                <w:rFonts w:ascii="Times New Roman" w:hAnsi="Times New Roman" w:cs="Times New Roman"/>
                <w:bCs/>
              </w:rPr>
            </w:pPr>
          </w:p>
        </w:tc>
        <w:tc>
          <w:tcPr>
            <w:tcW w:w="708" w:type="dxa"/>
            <w:tcBorders>
              <w:top w:val="single" w:sz="4" w:space="0" w:color="auto"/>
              <w:left w:val="nil"/>
              <w:bottom w:val="nil"/>
              <w:right w:val="nil"/>
            </w:tcBorders>
            <w:vAlign w:val="center"/>
          </w:tcPr>
          <w:p w:rsidR="00805AD9" w:rsidRPr="00843CE0" w:rsidRDefault="00805AD9" w:rsidP="007C604F">
            <w:pPr>
              <w:pStyle w:val="ConsPlusNonformat"/>
              <w:jc w:val="center"/>
              <w:rPr>
                <w:rFonts w:ascii="Times New Roman" w:hAnsi="Times New Roman" w:cs="Times New Roman"/>
                <w:bCs/>
              </w:rPr>
            </w:pPr>
          </w:p>
        </w:tc>
        <w:tc>
          <w:tcPr>
            <w:tcW w:w="709" w:type="dxa"/>
            <w:tcBorders>
              <w:top w:val="single" w:sz="4" w:space="0" w:color="auto"/>
              <w:left w:val="nil"/>
              <w:bottom w:val="nil"/>
              <w:right w:val="nil"/>
            </w:tcBorders>
            <w:vAlign w:val="center"/>
          </w:tcPr>
          <w:p w:rsidR="00805AD9" w:rsidRPr="00030E96" w:rsidRDefault="00805AD9" w:rsidP="007C604F">
            <w:pPr>
              <w:pStyle w:val="ConsPlusNonformat"/>
              <w:jc w:val="center"/>
              <w:rPr>
                <w:rFonts w:ascii="Times New Roman" w:hAnsi="Times New Roman" w:cs="Times New Roman"/>
                <w:sz w:val="24"/>
                <w:szCs w:val="24"/>
              </w:rPr>
            </w:pPr>
          </w:p>
        </w:tc>
        <w:tc>
          <w:tcPr>
            <w:tcW w:w="1134" w:type="dxa"/>
            <w:tcBorders>
              <w:top w:val="single" w:sz="4" w:space="0" w:color="auto"/>
              <w:left w:val="nil"/>
              <w:bottom w:val="nil"/>
              <w:right w:val="nil"/>
            </w:tcBorders>
          </w:tcPr>
          <w:p w:rsidR="00805AD9" w:rsidRDefault="00805AD9" w:rsidP="007C604F">
            <w:pPr>
              <w:pStyle w:val="ConsPlusNonformat"/>
              <w:jc w:val="center"/>
              <w:rPr>
                <w:rFonts w:ascii="Times New Roman" w:hAnsi="Times New Roman" w:cs="Times New Roman"/>
              </w:rPr>
            </w:pPr>
          </w:p>
        </w:tc>
        <w:tc>
          <w:tcPr>
            <w:tcW w:w="1134" w:type="dxa"/>
            <w:tcBorders>
              <w:top w:val="single" w:sz="4" w:space="0" w:color="auto"/>
              <w:left w:val="nil"/>
              <w:bottom w:val="nil"/>
              <w:right w:val="nil"/>
            </w:tcBorders>
          </w:tcPr>
          <w:p w:rsidR="00805AD9" w:rsidRPr="00843CE0" w:rsidRDefault="00805AD9" w:rsidP="007C604F">
            <w:pPr>
              <w:pStyle w:val="ConsPlusNonformat"/>
              <w:jc w:val="center"/>
              <w:rPr>
                <w:rFonts w:ascii="Times New Roman" w:hAnsi="Times New Roman" w:cs="Times New Roman"/>
              </w:rPr>
            </w:pPr>
          </w:p>
        </w:tc>
        <w:tc>
          <w:tcPr>
            <w:tcW w:w="1134" w:type="dxa"/>
            <w:tcBorders>
              <w:top w:val="single" w:sz="4" w:space="0" w:color="auto"/>
              <w:left w:val="nil"/>
              <w:bottom w:val="nil"/>
              <w:right w:val="nil"/>
            </w:tcBorders>
          </w:tcPr>
          <w:p w:rsidR="00805AD9" w:rsidRPr="00843CE0" w:rsidRDefault="00805AD9" w:rsidP="007C604F">
            <w:pPr>
              <w:pStyle w:val="ConsPlusNonformat"/>
              <w:jc w:val="center"/>
              <w:rPr>
                <w:rFonts w:ascii="Times New Roman" w:hAnsi="Times New Roman" w:cs="Times New Roman"/>
              </w:rPr>
            </w:pPr>
          </w:p>
        </w:tc>
      </w:tr>
    </w:tbl>
    <w:p w:rsidR="00B4689A" w:rsidRPr="00B4689A" w:rsidRDefault="00B4689A" w:rsidP="00B4689A">
      <w:pPr>
        <w:pStyle w:val="af7"/>
        <w:spacing w:line="228" w:lineRule="auto"/>
        <w:ind w:left="577"/>
        <w:jc w:val="both"/>
        <w:rPr>
          <w:sz w:val="22"/>
          <w:szCs w:val="22"/>
        </w:rPr>
      </w:pPr>
      <w:r w:rsidRPr="00B4689A">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w:t>
      </w:r>
      <w:r w:rsidRPr="00B4689A">
        <w:rPr>
          <w:sz w:val="22"/>
          <w:szCs w:val="22"/>
        </w:rPr>
        <w:lastRenderedPageBreak/>
        <w:t>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B4689A" w:rsidRPr="00B4689A" w:rsidRDefault="00B4689A" w:rsidP="00B4689A">
      <w:pPr>
        <w:pStyle w:val="af7"/>
        <w:spacing w:line="228" w:lineRule="auto"/>
        <w:ind w:left="577"/>
        <w:jc w:val="both"/>
        <w:rPr>
          <w:sz w:val="22"/>
          <w:szCs w:val="22"/>
        </w:rPr>
      </w:pPr>
      <w:r w:rsidRPr="00B4689A">
        <w:rPr>
          <w:sz w:val="22"/>
          <w:szCs w:val="22"/>
        </w:rPr>
        <w:t>Гарантийный срок, на весь объём подлежащего поставке Товара, должен быть не менее гарантийного срок</w:t>
      </w:r>
      <w:r>
        <w:rPr>
          <w:sz w:val="22"/>
          <w:szCs w:val="22"/>
        </w:rPr>
        <w:t>а, установленного предприятием-</w:t>
      </w:r>
      <w:r w:rsidRPr="00B4689A">
        <w:rPr>
          <w:sz w:val="22"/>
          <w:szCs w:val="22"/>
        </w:rPr>
        <w:t>изготов</w:t>
      </w:r>
      <w:r>
        <w:rPr>
          <w:sz w:val="22"/>
          <w:szCs w:val="22"/>
        </w:rPr>
        <w:t xml:space="preserve">ителем. В любом случае гарантий </w:t>
      </w:r>
      <w:r w:rsidRPr="00B4689A">
        <w:rPr>
          <w:sz w:val="22"/>
          <w:szCs w:val="22"/>
        </w:rPr>
        <w:t>срок не может составлять менее 12 месяцев, с момента перехода права собственности</w:t>
      </w:r>
      <w:r>
        <w:rPr>
          <w:sz w:val="22"/>
          <w:szCs w:val="22"/>
        </w:rPr>
        <w:t xml:space="preserve"> на Товар (партию </w:t>
      </w:r>
      <w:r w:rsidRPr="00B4689A">
        <w:rPr>
          <w:sz w:val="22"/>
          <w:szCs w:val="22"/>
        </w:rPr>
        <w:t xml:space="preserve">товара) к Заказчику. Исчисление гарантийного периода должно начинаться </w:t>
      </w:r>
      <w:r w:rsidRPr="00B4689A">
        <w:rPr>
          <w:sz w:val="22"/>
          <w:szCs w:val="22"/>
        </w:rPr>
        <w:tab/>
        <w:t>с момента передачи соответствующей партии Товара Заказчику.</w:t>
      </w:r>
    </w:p>
    <w:p w:rsidR="00B4689A" w:rsidRDefault="00B4689A" w:rsidP="00B4689A">
      <w:pPr>
        <w:pStyle w:val="af7"/>
        <w:spacing w:line="228" w:lineRule="auto"/>
        <w:ind w:left="577"/>
        <w:jc w:val="both"/>
      </w:pPr>
    </w:p>
    <w:p w:rsidR="0084322B" w:rsidRPr="003B12F3" w:rsidRDefault="0084322B" w:rsidP="00B4689A">
      <w:pPr>
        <w:pStyle w:val="af7"/>
        <w:tabs>
          <w:tab w:val="left" w:pos="347"/>
        </w:tabs>
        <w:ind w:left="360"/>
        <w:jc w:val="both"/>
        <w:rPr>
          <w:sz w:val="22"/>
          <w:szCs w:val="22"/>
        </w:rPr>
      </w:pPr>
      <w:r w:rsidRPr="003B12F3">
        <w:rPr>
          <w:sz w:val="22"/>
          <w:szCs w:val="22"/>
        </w:rPr>
        <w:tab/>
      </w:r>
      <w:r w:rsidRPr="003B12F3">
        <w:rPr>
          <w:sz w:val="22"/>
          <w:szCs w:val="22"/>
        </w:rPr>
        <w:tab/>
      </w:r>
      <w:r w:rsidRPr="003B12F3">
        <w:rPr>
          <w:sz w:val="22"/>
          <w:szCs w:val="22"/>
        </w:rPr>
        <w:tab/>
      </w:r>
    </w:p>
    <w:p w:rsidR="00A62210" w:rsidRPr="003B12F3" w:rsidRDefault="00A62210" w:rsidP="003B12F3">
      <w:pPr>
        <w:tabs>
          <w:tab w:val="left" w:pos="347"/>
        </w:tabs>
        <w:ind w:firstLine="284"/>
        <w:jc w:val="center"/>
        <w:rPr>
          <w:b/>
          <w:sz w:val="22"/>
          <w:szCs w:val="22"/>
        </w:rPr>
      </w:pPr>
      <w:r w:rsidRPr="003B12F3">
        <w:rPr>
          <w:b/>
          <w:sz w:val="22"/>
          <w:szCs w:val="22"/>
        </w:rPr>
        <w:t>ПОДПИСИ СТОРОН:</w:t>
      </w:r>
    </w:p>
    <w:p w:rsidR="004A6034" w:rsidRPr="003B12F3" w:rsidRDefault="004A6034" w:rsidP="007C604F">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3B12F3" w:rsidTr="00D75E10">
        <w:trPr>
          <w:trHeight w:val="2455"/>
          <w:jc w:val="center"/>
        </w:trPr>
        <w:tc>
          <w:tcPr>
            <w:tcW w:w="4436" w:type="dxa"/>
          </w:tcPr>
          <w:p w:rsidR="00337EB5" w:rsidRPr="003B12F3" w:rsidRDefault="00337EB5" w:rsidP="007C604F">
            <w:pPr>
              <w:tabs>
                <w:tab w:val="left" w:pos="284"/>
                <w:tab w:val="left" w:pos="8364"/>
              </w:tabs>
              <w:rPr>
                <w:b/>
                <w:sz w:val="22"/>
                <w:szCs w:val="22"/>
              </w:rPr>
            </w:pPr>
            <w:r w:rsidRPr="003B12F3">
              <w:rPr>
                <w:b/>
                <w:sz w:val="22"/>
                <w:szCs w:val="22"/>
              </w:rPr>
              <w:t>ПОСТАВЩИК:</w:t>
            </w:r>
          </w:p>
          <w:p w:rsidR="005C5401" w:rsidRPr="003B12F3" w:rsidRDefault="001858AF" w:rsidP="007C604F">
            <w:pPr>
              <w:rPr>
                <w:b/>
                <w:sz w:val="22"/>
                <w:szCs w:val="22"/>
                <w:lang w:val="en-US"/>
              </w:rPr>
            </w:pPr>
            <w:r w:rsidRPr="003B12F3">
              <w:rPr>
                <w:b/>
                <w:sz w:val="22"/>
                <w:szCs w:val="22"/>
                <w:lang w:val="en-US"/>
              </w:rPr>
              <w:t>_________________</w:t>
            </w:r>
          </w:p>
          <w:p w:rsidR="00337EB5" w:rsidRPr="003B12F3" w:rsidRDefault="00337EB5" w:rsidP="007C604F">
            <w:pPr>
              <w:tabs>
                <w:tab w:val="left" w:pos="284"/>
                <w:tab w:val="left" w:pos="8364"/>
              </w:tabs>
              <w:rPr>
                <w:sz w:val="22"/>
                <w:szCs w:val="22"/>
              </w:rPr>
            </w:pPr>
          </w:p>
          <w:p w:rsidR="009033E6" w:rsidRPr="003B12F3" w:rsidRDefault="009033E6" w:rsidP="007C604F">
            <w:pPr>
              <w:tabs>
                <w:tab w:val="left" w:pos="284"/>
                <w:tab w:val="left" w:pos="8364"/>
              </w:tabs>
              <w:rPr>
                <w:sz w:val="22"/>
                <w:szCs w:val="22"/>
              </w:rPr>
            </w:pPr>
          </w:p>
          <w:p w:rsidR="0079602B" w:rsidRPr="003B12F3" w:rsidRDefault="0079602B" w:rsidP="007C604F">
            <w:pPr>
              <w:tabs>
                <w:tab w:val="left" w:pos="284"/>
                <w:tab w:val="left" w:pos="8364"/>
              </w:tabs>
              <w:rPr>
                <w:sz w:val="22"/>
                <w:szCs w:val="22"/>
              </w:rPr>
            </w:pPr>
          </w:p>
          <w:p w:rsidR="00337EB5" w:rsidRPr="003B12F3" w:rsidRDefault="00337EB5" w:rsidP="007C604F">
            <w:pPr>
              <w:tabs>
                <w:tab w:val="left" w:pos="284"/>
                <w:tab w:val="left" w:pos="8364"/>
              </w:tabs>
              <w:rPr>
                <w:sz w:val="22"/>
                <w:szCs w:val="22"/>
              </w:rPr>
            </w:pPr>
            <w:r w:rsidRPr="003B12F3">
              <w:rPr>
                <w:sz w:val="22"/>
                <w:szCs w:val="22"/>
              </w:rPr>
              <w:t>_________________/</w:t>
            </w:r>
            <w:r w:rsidR="005C5401" w:rsidRPr="003B12F3">
              <w:rPr>
                <w:sz w:val="22"/>
                <w:szCs w:val="22"/>
              </w:rPr>
              <w:t xml:space="preserve"> </w:t>
            </w:r>
            <w:r w:rsidR="001858AF" w:rsidRPr="003B12F3">
              <w:rPr>
                <w:sz w:val="22"/>
                <w:szCs w:val="22"/>
                <w:lang w:val="en-US"/>
              </w:rPr>
              <w:t>__________</w:t>
            </w:r>
            <w:r w:rsidR="005C5401" w:rsidRPr="003B12F3">
              <w:rPr>
                <w:sz w:val="22"/>
                <w:szCs w:val="22"/>
              </w:rPr>
              <w:t xml:space="preserve"> </w:t>
            </w:r>
            <w:r w:rsidRPr="003B12F3">
              <w:rPr>
                <w:sz w:val="22"/>
                <w:szCs w:val="22"/>
              </w:rPr>
              <w:t>/</w:t>
            </w:r>
          </w:p>
          <w:p w:rsidR="00337EB5" w:rsidRPr="003B12F3" w:rsidRDefault="00337EB5" w:rsidP="007C604F">
            <w:pPr>
              <w:tabs>
                <w:tab w:val="left" w:pos="284"/>
                <w:tab w:val="left" w:pos="8364"/>
              </w:tabs>
              <w:rPr>
                <w:sz w:val="22"/>
                <w:szCs w:val="22"/>
              </w:rPr>
            </w:pPr>
          </w:p>
          <w:p w:rsidR="00337EB5" w:rsidRPr="003B12F3" w:rsidRDefault="00337EB5" w:rsidP="007C604F">
            <w:pPr>
              <w:tabs>
                <w:tab w:val="left" w:pos="284"/>
                <w:tab w:val="left" w:pos="8364"/>
              </w:tabs>
              <w:rPr>
                <w:b/>
                <w:sz w:val="22"/>
                <w:szCs w:val="22"/>
              </w:rPr>
            </w:pPr>
            <w:r w:rsidRPr="003B12F3">
              <w:rPr>
                <w:b/>
                <w:sz w:val="22"/>
                <w:szCs w:val="22"/>
              </w:rPr>
              <w:t>М.П.</w:t>
            </w:r>
          </w:p>
        </w:tc>
        <w:tc>
          <w:tcPr>
            <w:tcW w:w="4750" w:type="dxa"/>
          </w:tcPr>
          <w:p w:rsidR="00337EB5" w:rsidRPr="003B12F3" w:rsidRDefault="00337EB5" w:rsidP="007C604F">
            <w:pPr>
              <w:tabs>
                <w:tab w:val="left" w:pos="284"/>
                <w:tab w:val="left" w:pos="8364"/>
              </w:tabs>
              <w:jc w:val="both"/>
              <w:rPr>
                <w:b/>
                <w:sz w:val="22"/>
                <w:szCs w:val="22"/>
              </w:rPr>
            </w:pPr>
            <w:r w:rsidRPr="003B12F3">
              <w:rPr>
                <w:b/>
                <w:sz w:val="22"/>
                <w:szCs w:val="22"/>
              </w:rPr>
              <w:t>ПОКУПАТЕЛЬ:</w:t>
            </w:r>
          </w:p>
          <w:p w:rsidR="00337EB5" w:rsidRPr="003B12F3" w:rsidRDefault="00337EB5" w:rsidP="007C604F">
            <w:pPr>
              <w:snapToGrid w:val="0"/>
              <w:rPr>
                <w:b/>
                <w:sz w:val="22"/>
                <w:szCs w:val="22"/>
              </w:rPr>
            </w:pPr>
            <w:r w:rsidRPr="003B12F3">
              <w:rPr>
                <w:b/>
                <w:sz w:val="22"/>
                <w:szCs w:val="22"/>
              </w:rPr>
              <w:t>НАО «Красная поляна»</w:t>
            </w:r>
          </w:p>
          <w:p w:rsidR="001707AE" w:rsidRPr="003B12F3" w:rsidRDefault="001707AE" w:rsidP="007C604F">
            <w:pPr>
              <w:snapToGrid w:val="0"/>
              <w:rPr>
                <w:sz w:val="22"/>
                <w:szCs w:val="22"/>
              </w:rPr>
            </w:pPr>
            <w:r w:rsidRPr="003B12F3">
              <w:rPr>
                <w:sz w:val="22"/>
                <w:szCs w:val="22"/>
              </w:rPr>
              <w:t>Первый заместитель генерального директора</w:t>
            </w:r>
          </w:p>
          <w:p w:rsidR="00337EB5" w:rsidRPr="003B12F3" w:rsidRDefault="00337EB5" w:rsidP="007C604F">
            <w:pPr>
              <w:tabs>
                <w:tab w:val="left" w:pos="284"/>
                <w:tab w:val="left" w:pos="8364"/>
              </w:tabs>
              <w:rPr>
                <w:b/>
                <w:sz w:val="22"/>
                <w:szCs w:val="22"/>
              </w:rPr>
            </w:pPr>
          </w:p>
          <w:p w:rsidR="009033E6" w:rsidRPr="003B12F3" w:rsidRDefault="009033E6" w:rsidP="007C604F">
            <w:pPr>
              <w:tabs>
                <w:tab w:val="left" w:pos="284"/>
                <w:tab w:val="left" w:pos="8364"/>
              </w:tabs>
              <w:rPr>
                <w:b/>
                <w:sz w:val="22"/>
                <w:szCs w:val="22"/>
              </w:rPr>
            </w:pPr>
          </w:p>
          <w:p w:rsidR="00D75E10" w:rsidRPr="003B12F3" w:rsidRDefault="004A6034" w:rsidP="007C604F">
            <w:pPr>
              <w:tabs>
                <w:tab w:val="left" w:pos="284"/>
                <w:tab w:val="left" w:pos="8364"/>
              </w:tabs>
              <w:rPr>
                <w:sz w:val="22"/>
                <w:szCs w:val="22"/>
              </w:rPr>
            </w:pPr>
            <w:r w:rsidRPr="003B12F3">
              <w:rPr>
                <w:sz w:val="22"/>
                <w:szCs w:val="22"/>
              </w:rPr>
              <w:t>_________________/А.В. Немцов</w:t>
            </w:r>
            <w:r w:rsidR="00D75E10" w:rsidRPr="003B12F3">
              <w:rPr>
                <w:sz w:val="22"/>
                <w:szCs w:val="22"/>
              </w:rPr>
              <w:t>/</w:t>
            </w:r>
          </w:p>
          <w:p w:rsidR="00337EB5" w:rsidRPr="003B12F3" w:rsidRDefault="00337EB5" w:rsidP="007C604F">
            <w:pPr>
              <w:tabs>
                <w:tab w:val="left" w:pos="284"/>
              </w:tabs>
              <w:autoSpaceDE w:val="0"/>
              <w:autoSpaceDN w:val="0"/>
              <w:jc w:val="both"/>
              <w:rPr>
                <w:b/>
                <w:sz w:val="22"/>
                <w:szCs w:val="22"/>
              </w:rPr>
            </w:pPr>
          </w:p>
          <w:p w:rsidR="00337EB5" w:rsidRPr="003B12F3" w:rsidRDefault="00337EB5" w:rsidP="003B12F3">
            <w:pPr>
              <w:tabs>
                <w:tab w:val="left" w:pos="284"/>
              </w:tabs>
              <w:autoSpaceDE w:val="0"/>
              <w:autoSpaceDN w:val="0"/>
              <w:jc w:val="both"/>
              <w:rPr>
                <w:b/>
                <w:sz w:val="22"/>
                <w:szCs w:val="22"/>
              </w:rPr>
            </w:pPr>
            <w:r w:rsidRPr="003B12F3">
              <w:rPr>
                <w:b/>
                <w:sz w:val="22"/>
                <w:szCs w:val="22"/>
              </w:rPr>
              <w:t>М.П.</w:t>
            </w:r>
          </w:p>
        </w:tc>
      </w:tr>
    </w:tbl>
    <w:p w:rsidR="00D731D8" w:rsidRPr="00D731D8" w:rsidRDefault="00D731D8" w:rsidP="007C604F">
      <w:pPr>
        <w:spacing w:after="160"/>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E81" w:rsidRDefault="000B6E81">
      <w:r>
        <w:separator/>
      </w:r>
    </w:p>
  </w:endnote>
  <w:endnote w:type="continuationSeparator" w:id="0">
    <w:p w:rsidR="000B6E81" w:rsidRDefault="000B6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0B6E81" w:rsidRDefault="000B6E81" w:rsidP="00264B22">
        <w:pPr>
          <w:pStyle w:val="af5"/>
          <w:jc w:val="right"/>
        </w:pPr>
        <w:r>
          <w:fldChar w:fldCharType="begin"/>
        </w:r>
        <w:r>
          <w:instrText>PAGE   \* MERGEFORMAT</w:instrText>
        </w:r>
        <w:r>
          <w:fldChar w:fldCharType="separate"/>
        </w:r>
        <w:r w:rsidR="005D2A36">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E81" w:rsidRDefault="000B6E81">
      <w:r>
        <w:separator/>
      </w:r>
    </w:p>
  </w:footnote>
  <w:footnote w:type="continuationSeparator" w:id="0">
    <w:p w:rsidR="000B6E81" w:rsidRDefault="000B6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E81" w:rsidRDefault="000B6E81" w:rsidP="000A0AEC">
    <w:pPr>
      <w:pStyle w:val="a3"/>
      <w:tabs>
        <w:tab w:val="clear" w:pos="9355"/>
      </w:tabs>
      <w:jc w:val="center"/>
    </w:pPr>
    <w:r>
      <w:rPr>
        <w:noProof/>
        <w:color w:val="000000"/>
        <w:sz w:val="16"/>
        <w:szCs w:val="16"/>
      </w:rPr>
      <w:drawing>
        <wp:inline distT="0" distB="0" distL="0" distR="0" wp14:anchorId="45D6E1B9" wp14:editId="5F9E3FD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B6E81" w:rsidRDefault="000B6E81">
    <w:pPr>
      <w:pStyle w:val="a3"/>
    </w:pPr>
  </w:p>
  <w:p w:rsidR="000B6E81" w:rsidRDefault="000B6E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37C0182"/>
    <w:multiLevelType w:val="hybridMultilevel"/>
    <w:tmpl w:val="2DD821B8"/>
    <w:lvl w:ilvl="0" w:tplc="0EF401C6">
      <w:start w:val="1"/>
      <w:numFmt w:val="decimal"/>
      <w:lvlText w:val="%1."/>
      <w:lvlJc w:val="left"/>
      <w:pPr>
        <w:ind w:left="795" w:hanging="435"/>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72048B"/>
    <w:multiLevelType w:val="hybridMultilevel"/>
    <w:tmpl w:val="667AF2F0"/>
    <w:lvl w:ilvl="0" w:tplc="0EF401C6">
      <w:start w:val="1"/>
      <w:numFmt w:val="decimal"/>
      <w:lvlText w:val="%1."/>
      <w:lvlJc w:val="left"/>
      <w:pPr>
        <w:ind w:left="577" w:hanging="435"/>
      </w:pPr>
      <w:rPr>
        <w:rFonts w:hint="default"/>
        <w:sz w:val="24"/>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7"/>
  </w:num>
  <w:num w:numId="12">
    <w:abstractNumId w:val="4"/>
  </w:num>
  <w:num w:numId="13">
    <w:abstractNumId w:val="1"/>
  </w:num>
  <w:num w:numId="14">
    <w:abstractNumId w:val="16"/>
  </w:num>
  <w:num w:numId="15">
    <w:abstractNumId w:val="0"/>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0"/>
  </w:num>
  <w:num w:numId="21">
    <w:abstractNumId w:val="6"/>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678F"/>
    <w:rsid w:val="000812A5"/>
    <w:rsid w:val="000838A3"/>
    <w:rsid w:val="0008700D"/>
    <w:rsid w:val="00095C14"/>
    <w:rsid w:val="000A0AEC"/>
    <w:rsid w:val="000B2B1C"/>
    <w:rsid w:val="000B6E81"/>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46DEC"/>
    <w:rsid w:val="00354BF0"/>
    <w:rsid w:val="00362C9C"/>
    <w:rsid w:val="003649DD"/>
    <w:rsid w:val="00367B59"/>
    <w:rsid w:val="00367D3C"/>
    <w:rsid w:val="00380FBF"/>
    <w:rsid w:val="003872DD"/>
    <w:rsid w:val="00390379"/>
    <w:rsid w:val="00396B5E"/>
    <w:rsid w:val="003A1020"/>
    <w:rsid w:val="003A182E"/>
    <w:rsid w:val="003A4953"/>
    <w:rsid w:val="003B12F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471C"/>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10EEA"/>
    <w:rsid w:val="00521137"/>
    <w:rsid w:val="005359C3"/>
    <w:rsid w:val="00540AE3"/>
    <w:rsid w:val="00542074"/>
    <w:rsid w:val="00547981"/>
    <w:rsid w:val="00550B18"/>
    <w:rsid w:val="005644AA"/>
    <w:rsid w:val="00565EE2"/>
    <w:rsid w:val="005953DD"/>
    <w:rsid w:val="005B008E"/>
    <w:rsid w:val="005B2AE2"/>
    <w:rsid w:val="005C3367"/>
    <w:rsid w:val="005C3FC8"/>
    <w:rsid w:val="005C5401"/>
    <w:rsid w:val="005D035A"/>
    <w:rsid w:val="005D051C"/>
    <w:rsid w:val="005D2A36"/>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16A6C"/>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9602B"/>
    <w:rsid w:val="007A6C3C"/>
    <w:rsid w:val="007B0669"/>
    <w:rsid w:val="007C0AB7"/>
    <w:rsid w:val="007C183C"/>
    <w:rsid w:val="007C604F"/>
    <w:rsid w:val="007C68A8"/>
    <w:rsid w:val="007D121A"/>
    <w:rsid w:val="007E3621"/>
    <w:rsid w:val="007E391A"/>
    <w:rsid w:val="007F19C7"/>
    <w:rsid w:val="007F252A"/>
    <w:rsid w:val="007F3278"/>
    <w:rsid w:val="007F3DC6"/>
    <w:rsid w:val="00805AD9"/>
    <w:rsid w:val="0080764B"/>
    <w:rsid w:val="00827E5E"/>
    <w:rsid w:val="00832057"/>
    <w:rsid w:val="0083584C"/>
    <w:rsid w:val="0084322B"/>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24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E6FEA"/>
    <w:rsid w:val="009F0CDA"/>
    <w:rsid w:val="009F14DC"/>
    <w:rsid w:val="009F3B2B"/>
    <w:rsid w:val="009F3DAE"/>
    <w:rsid w:val="00A01BC6"/>
    <w:rsid w:val="00A0200C"/>
    <w:rsid w:val="00A046F9"/>
    <w:rsid w:val="00A0652E"/>
    <w:rsid w:val="00A1144A"/>
    <w:rsid w:val="00A162EF"/>
    <w:rsid w:val="00A36690"/>
    <w:rsid w:val="00A37A28"/>
    <w:rsid w:val="00A43C0E"/>
    <w:rsid w:val="00A6074D"/>
    <w:rsid w:val="00A62210"/>
    <w:rsid w:val="00A6699D"/>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4812"/>
    <w:rsid w:val="00AD5089"/>
    <w:rsid w:val="00B004BA"/>
    <w:rsid w:val="00B00D0E"/>
    <w:rsid w:val="00B0357B"/>
    <w:rsid w:val="00B06F4C"/>
    <w:rsid w:val="00B079D4"/>
    <w:rsid w:val="00B129BC"/>
    <w:rsid w:val="00B21DF2"/>
    <w:rsid w:val="00B237C4"/>
    <w:rsid w:val="00B3493D"/>
    <w:rsid w:val="00B4211C"/>
    <w:rsid w:val="00B43367"/>
    <w:rsid w:val="00B4663A"/>
    <w:rsid w:val="00B4689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244E"/>
    <w:rsid w:val="00C522DA"/>
    <w:rsid w:val="00C62689"/>
    <w:rsid w:val="00C7027F"/>
    <w:rsid w:val="00C71C57"/>
    <w:rsid w:val="00C8412D"/>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42608"/>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4EBE"/>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30E648A-2C7A-4BCA-A548-2A3C03BF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infopath/2007/PartnerControls"/>
    <ds:schemaRef ds:uri="http://purl.org/dc/dcmitype/"/>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E307D191-CD5F-4716-B78B-6B52F2C0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4406</Words>
  <Characters>25119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4</cp:revision>
  <cp:lastPrinted>2016-07-19T14:28:00Z</cp:lastPrinted>
  <dcterms:created xsi:type="dcterms:W3CDTF">2016-09-06T13:08:00Z</dcterms:created>
  <dcterms:modified xsi:type="dcterms:W3CDTF">2016-09-07T12:40:00Z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