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C0D" w:rsidRPr="00447CBD" w:rsidRDefault="00732C0D" w:rsidP="00732C0D">
      <w:pPr>
        <w:pStyle w:val="ConsPlusNormal"/>
        <w:ind w:firstLine="540"/>
        <w:jc w:val="center"/>
        <w:rPr>
          <w:b/>
        </w:rPr>
      </w:pPr>
      <w:r w:rsidRPr="00447CBD">
        <w:rPr>
          <w:b/>
        </w:rPr>
        <w:t>ТЕХНИЧЕСКОЕ ЗАДАНИЕ</w:t>
      </w:r>
    </w:p>
    <w:p w:rsidR="00732C0D" w:rsidRPr="00447CBD" w:rsidRDefault="00732C0D" w:rsidP="00732C0D">
      <w:pPr>
        <w:pStyle w:val="ConsPlusNormal"/>
        <w:ind w:firstLine="540"/>
        <w:jc w:val="center"/>
        <w:rPr>
          <w:b/>
        </w:rPr>
      </w:pPr>
      <w:r w:rsidRPr="00447CBD">
        <w:rPr>
          <w:b/>
        </w:rPr>
        <w:t xml:space="preserve">на оказание услуг по подготовке и проведению развлекательных </w:t>
      </w:r>
      <w:r>
        <w:rPr>
          <w:b/>
        </w:rPr>
        <w:t xml:space="preserve">новогодних </w:t>
      </w:r>
      <w:r w:rsidRPr="00447CBD">
        <w:rPr>
          <w:b/>
        </w:rPr>
        <w:t>анимационных программ на территории</w:t>
      </w:r>
      <w:r>
        <w:rPr>
          <w:b/>
        </w:rPr>
        <w:t xml:space="preserve"> курорта «Красная поляна» </w:t>
      </w:r>
      <w:r w:rsidRPr="00447CBD">
        <w:rPr>
          <w:b/>
        </w:rPr>
        <w:t>с 2</w:t>
      </w:r>
      <w:r w:rsidR="00EE68A2">
        <w:rPr>
          <w:b/>
        </w:rPr>
        <w:t>8</w:t>
      </w:r>
      <w:r w:rsidRPr="00447CBD">
        <w:rPr>
          <w:b/>
        </w:rPr>
        <w:t xml:space="preserve"> </w:t>
      </w:r>
      <w:r w:rsidR="00EE68A2">
        <w:rPr>
          <w:b/>
        </w:rPr>
        <w:t>декабря</w:t>
      </w:r>
      <w:r w:rsidRPr="00447CBD">
        <w:rPr>
          <w:b/>
        </w:rPr>
        <w:t xml:space="preserve"> 2019 года по </w:t>
      </w:r>
      <w:r w:rsidR="00EE68A2">
        <w:rPr>
          <w:b/>
        </w:rPr>
        <w:t>8</w:t>
      </w:r>
      <w:r w:rsidRPr="00447CBD">
        <w:rPr>
          <w:b/>
        </w:rPr>
        <w:t xml:space="preserve"> я</w:t>
      </w:r>
      <w:r w:rsidR="00EE68A2">
        <w:rPr>
          <w:b/>
        </w:rPr>
        <w:t>нваря</w:t>
      </w:r>
      <w:r w:rsidRPr="00447CBD">
        <w:rPr>
          <w:b/>
        </w:rPr>
        <w:t xml:space="preserve"> 20</w:t>
      </w:r>
      <w:r w:rsidR="00EE68A2">
        <w:rPr>
          <w:b/>
        </w:rPr>
        <w:t>20</w:t>
      </w:r>
      <w:r w:rsidRPr="00447CBD">
        <w:rPr>
          <w:b/>
        </w:rPr>
        <w:t xml:space="preserve"> года (включительно)</w:t>
      </w:r>
    </w:p>
    <w:p w:rsidR="00732C0D" w:rsidRPr="00447CBD" w:rsidRDefault="00732C0D" w:rsidP="00732C0D">
      <w:pPr>
        <w:pStyle w:val="ConsPlusNormal"/>
        <w:ind w:firstLine="540"/>
      </w:pP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 xml:space="preserve">Настоящее Техническое задание определяет общие и организационно-технические требования, предъявляемые Заказчиком к оказанию услуг (далее – «услуги») по подготовке и проведению развлекательных </w:t>
      </w:r>
      <w:r w:rsidR="00EE68A2">
        <w:t xml:space="preserve">новогодних </w:t>
      </w:r>
      <w:r w:rsidRPr="00447CBD">
        <w:t xml:space="preserve">анимационных программ на территории </w:t>
      </w:r>
      <w:r w:rsidR="00EE68A2">
        <w:t xml:space="preserve">курорта «Красная поляна» </w:t>
      </w:r>
      <w:r w:rsidRPr="00447CBD">
        <w:t>с 2</w:t>
      </w:r>
      <w:r w:rsidR="00EE68A2">
        <w:t>8</w:t>
      </w:r>
      <w:r w:rsidRPr="00447CBD">
        <w:t xml:space="preserve"> </w:t>
      </w:r>
      <w:r w:rsidR="00EE68A2">
        <w:t>декабря</w:t>
      </w:r>
      <w:r w:rsidRPr="00447CBD">
        <w:t xml:space="preserve"> 2019 года по </w:t>
      </w:r>
      <w:r w:rsidR="00EE68A2">
        <w:t>8</w:t>
      </w:r>
      <w:r w:rsidRPr="00447CBD">
        <w:t xml:space="preserve"> я</w:t>
      </w:r>
      <w:r w:rsidR="00EE68A2">
        <w:t>нваря</w:t>
      </w:r>
      <w:r w:rsidRPr="00447CBD">
        <w:t xml:space="preserve"> 20</w:t>
      </w:r>
      <w:r w:rsidR="00EE68A2">
        <w:t>20</w:t>
      </w:r>
      <w:r w:rsidRPr="00447CBD">
        <w:t xml:space="preserve"> года (включительно) (далее – «мероприятия»).</w:t>
      </w:r>
    </w:p>
    <w:p w:rsidR="00732C0D" w:rsidRPr="00447CBD" w:rsidRDefault="00732C0D" w:rsidP="00732C0D">
      <w:pPr>
        <w:pStyle w:val="ConsPlusNormal"/>
        <w:ind w:firstLine="540"/>
      </w:pPr>
    </w:p>
    <w:p w:rsidR="00EE68A2" w:rsidRDefault="00732C0D" w:rsidP="00EE68A2">
      <w:pPr>
        <w:pStyle w:val="ConsPlusNormal"/>
        <w:numPr>
          <w:ilvl w:val="0"/>
          <w:numId w:val="42"/>
        </w:numPr>
        <w:jc w:val="center"/>
        <w:rPr>
          <w:b/>
          <w:bCs/>
          <w:lang w:val="x-none"/>
        </w:rPr>
      </w:pPr>
      <w:r w:rsidRPr="00447CBD">
        <w:rPr>
          <w:b/>
          <w:bCs/>
          <w:lang w:val="x-none"/>
        </w:rPr>
        <w:t>ОРГАНИ</w:t>
      </w:r>
      <w:r w:rsidR="00EE68A2">
        <w:rPr>
          <w:b/>
          <w:bCs/>
          <w:lang w:val="x-none"/>
        </w:rPr>
        <w:t>ЗАЦИОННО-ТЕХНИЧЕСКИЕ ТРЕБОВАНИЯ</w:t>
      </w:r>
    </w:p>
    <w:p w:rsidR="00732C0D" w:rsidRPr="00FE2FD9" w:rsidRDefault="00732C0D" w:rsidP="00EE68A2">
      <w:pPr>
        <w:pStyle w:val="ConsPlusNormal"/>
        <w:numPr>
          <w:ilvl w:val="1"/>
          <w:numId w:val="42"/>
        </w:numPr>
        <w:rPr>
          <w:b/>
          <w:bCs/>
          <w:lang w:val="x-none"/>
        </w:rPr>
      </w:pPr>
      <w:r w:rsidRPr="00FE2FD9">
        <w:rPr>
          <w:b/>
          <w:bCs/>
          <w:lang w:val="x-none"/>
        </w:rPr>
        <w:t>Общие требования</w:t>
      </w:r>
      <w:r w:rsidR="00EE68A2">
        <w:rPr>
          <w:b/>
          <w:bCs/>
        </w:rPr>
        <w:t>: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>Исполнитель в рамках оказания услуг обеспечивает:</w:t>
      </w:r>
    </w:p>
    <w:p w:rsidR="00732C0D" w:rsidRPr="00447CBD" w:rsidRDefault="00732C0D" w:rsidP="00732C0D">
      <w:pPr>
        <w:pStyle w:val="ConsPlusNormal"/>
        <w:ind w:firstLine="540"/>
        <w:jc w:val="both"/>
        <w:rPr>
          <w:b/>
          <w:i/>
        </w:rPr>
      </w:pPr>
      <w:r w:rsidRPr="00447CBD">
        <w:rPr>
          <w:b/>
          <w:i/>
        </w:rPr>
        <w:t>Анимационн</w:t>
      </w:r>
      <w:r w:rsidR="00EE68A2">
        <w:rPr>
          <w:b/>
          <w:i/>
        </w:rPr>
        <w:t>ые программы</w:t>
      </w:r>
      <w:r w:rsidR="00793712">
        <w:rPr>
          <w:b/>
          <w:i/>
        </w:rPr>
        <w:t>.</w:t>
      </w:r>
    </w:p>
    <w:p w:rsidR="00732C0D" w:rsidRPr="00EE68A2" w:rsidRDefault="00732C0D" w:rsidP="00732C0D">
      <w:pPr>
        <w:pStyle w:val="ConsPlusNormal"/>
        <w:ind w:firstLine="540"/>
        <w:jc w:val="both"/>
      </w:pPr>
      <w:r w:rsidRPr="00447CBD">
        <w:t>Предусмотреть и обеспечить организацию и проведение анимационн</w:t>
      </w:r>
      <w:r w:rsidR="00793712">
        <w:t xml:space="preserve">ых программ </w:t>
      </w:r>
      <w:r w:rsidRPr="00447CBD">
        <w:t xml:space="preserve">в соответствии </w:t>
      </w:r>
      <w:r w:rsidRPr="00EE68A2">
        <w:t>со следующими требованиями:</w:t>
      </w:r>
    </w:p>
    <w:p w:rsidR="00732C0D" w:rsidRPr="00447CBD" w:rsidRDefault="00732C0D" w:rsidP="00EE68A2">
      <w:pPr>
        <w:pStyle w:val="ConsPlusNormal"/>
        <w:ind w:firstLine="540"/>
        <w:jc w:val="both"/>
        <w:rPr>
          <w:bCs/>
        </w:rPr>
      </w:pPr>
      <w:r w:rsidRPr="00447CBD">
        <w:rPr>
          <w:i/>
        </w:rPr>
        <w:t xml:space="preserve">- </w:t>
      </w:r>
      <w:r w:rsidRPr="00447CBD">
        <w:rPr>
          <w:bCs/>
        </w:rPr>
        <w:t>продолжительность</w:t>
      </w:r>
      <w:r w:rsidR="00EE68A2">
        <w:rPr>
          <w:bCs/>
        </w:rPr>
        <w:t xml:space="preserve"> и кратность</w:t>
      </w:r>
      <w:r w:rsidRPr="00447CBD">
        <w:rPr>
          <w:bCs/>
        </w:rPr>
        <w:t xml:space="preserve">: в </w:t>
      </w:r>
      <w:r w:rsidRPr="00F93744">
        <w:rPr>
          <w:bCs/>
        </w:rPr>
        <w:t xml:space="preserve">соответствии с </w:t>
      </w:r>
      <w:r w:rsidR="00F93744">
        <w:rPr>
          <w:bCs/>
        </w:rPr>
        <w:t>настоящим Техническим заданием</w:t>
      </w:r>
      <w:r w:rsidR="00EE68A2" w:rsidRPr="00F93744">
        <w:rPr>
          <w:bCs/>
        </w:rPr>
        <w:t>;</w:t>
      </w:r>
      <w:r w:rsidR="00EE68A2">
        <w:rPr>
          <w:bCs/>
        </w:rPr>
        <w:t xml:space="preserve"> </w:t>
      </w:r>
    </w:p>
    <w:p w:rsidR="00732C0D" w:rsidRPr="00447CBD" w:rsidRDefault="00732C0D" w:rsidP="00732C0D">
      <w:pPr>
        <w:pStyle w:val="ConsPlusNormal"/>
        <w:ind w:firstLine="540"/>
        <w:jc w:val="both"/>
        <w:rPr>
          <w:bCs/>
        </w:rPr>
      </w:pPr>
      <w:r w:rsidRPr="00447CBD">
        <w:t xml:space="preserve">- </w:t>
      </w:r>
      <w:r w:rsidRPr="00447CBD">
        <w:rPr>
          <w:bCs/>
        </w:rPr>
        <w:t xml:space="preserve">формат: активности различного жанра (вида), с </w:t>
      </w:r>
      <w:r w:rsidRPr="00EE68A2">
        <w:rPr>
          <w:bCs/>
        </w:rPr>
        <w:t>обязательным</w:t>
      </w:r>
      <w:r w:rsidRPr="00447CBD">
        <w:rPr>
          <w:bCs/>
        </w:rPr>
        <w:t xml:space="preserve"> вовлечением гостей и посетителей </w:t>
      </w:r>
      <w:r w:rsidR="00EE68A2">
        <w:rPr>
          <w:bCs/>
        </w:rPr>
        <w:t>курорта «Красная поляна»</w:t>
      </w:r>
      <w:r w:rsidRPr="00447CBD">
        <w:rPr>
          <w:bCs/>
        </w:rPr>
        <w:t>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rPr>
          <w:bCs/>
        </w:rPr>
        <w:t xml:space="preserve">Предусмотреть и обеспечить в рамках проведения </w:t>
      </w:r>
      <w:r w:rsidRPr="00447CBD">
        <w:t>анимационн</w:t>
      </w:r>
      <w:r w:rsidR="00793712">
        <w:t xml:space="preserve">ых программ </w:t>
      </w:r>
      <w:r w:rsidRPr="00447CBD">
        <w:t>следующее:</w:t>
      </w:r>
    </w:p>
    <w:p w:rsidR="00732C0D" w:rsidRPr="00D1181B" w:rsidRDefault="00732C0D" w:rsidP="00732C0D">
      <w:pPr>
        <w:pStyle w:val="ConsPlusNormal"/>
        <w:ind w:firstLine="540"/>
        <w:jc w:val="both"/>
        <w:rPr>
          <w:bCs/>
          <w:color w:val="000000" w:themeColor="text1"/>
        </w:rPr>
      </w:pPr>
      <w:r w:rsidRPr="00447CBD">
        <w:rPr>
          <w:bCs/>
        </w:rPr>
        <w:t xml:space="preserve">- </w:t>
      </w:r>
      <w:r w:rsidRPr="00D1181B">
        <w:rPr>
          <w:bCs/>
          <w:color w:val="000000" w:themeColor="text1"/>
        </w:rPr>
        <w:t xml:space="preserve">участие профессиональных аниматоров-актеров в соответствии с </w:t>
      </w:r>
      <w:r w:rsidR="00793712" w:rsidRPr="00D1181B">
        <w:rPr>
          <w:bCs/>
          <w:color w:val="000000" w:themeColor="text1"/>
        </w:rPr>
        <w:t>настоящим Техническим заданием</w:t>
      </w:r>
      <w:r w:rsidRPr="00D1181B">
        <w:rPr>
          <w:bCs/>
          <w:color w:val="000000" w:themeColor="text1"/>
        </w:rPr>
        <w:t xml:space="preserve">; </w:t>
      </w:r>
    </w:p>
    <w:p w:rsidR="00F93744" w:rsidRPr="00D1181B" w:rsidRDefault="00732C0D" w:rsidP="00F93744">
      <w:pPr>
        <w:pStyle w:val="ConsPlusNormal"/>
        <w:ind w:firstLine="540"/>
        <w:jc w:val="both"/>
        <w:rPr>
          <w:bCs/>
          <w:color w:val="000000" w:themeColor="text1"/>
        </w:rPr>
      </w:pPr>
      <w:r w:rsidRPr="00D1181B">
        <w:rPr>
          <w:i/>
          <w:color w:val="000000" w:themeColor="text1"/>
        </w:rPr>
        <w:t xml:space="preserve">- </w:t>
      </w:r>
      <w:r w:rsidRPr="00D1181B">
        <w:rPr>
          <w:bCs/>
          <w:color w:val="000000" w:themeColor="text1"/>
        </w:rPr>
        <w:t xml:space="preserve">участие профессиональных артистов </w:t>
      </w:r>
      <w:r w:rsidR="00F93744" w:rsidRPr="00D1181B">
        <w:rPr>
          <w:bCs/>
          <w:color w:val="000000" w:themeColor="text1"/>
        </w:rPr>
        <w:t xml:space="preserve">в соответствии с настоящим Техническим заданием; </w:t>
      </w:r>
    </w:p>
    <w:p w:rsidR="00732C0D" w:rsidRPr="00447CBD" w:rsidRDefault="00D15D59" w:rsidP="00732C0D">
      <w:pPr>
        <w:pStyle w:val="ConsPlusNormal"/>
        <w:ind w:firstLine="540"/>
        <w:jc w:val="both"/>
      </w:pPr>
      <w:r>
        <w:rPr>
          <w:b/>
        </w:rPr>
        <w:t xml:space="preserve">1.2. </w:t>
      </w:r>
      <w:r w:rsidR="00732C0D" w:rsidRPr="00447CBD">
        <w:rPr>
          <w:b/>
        </w:rPr>
        <w:t xml:space="preserve">Администрирование и использование площадок </w:t>
      </w:r>
      <w:r>
        <w:rPr>
          <w:b/>
        </w:rPr>
        <w:t xml:space="preserve">курорта «Красная поляна» </w:t>
      </w:r>
      <w:r w:rsidRPr="00D15D59">
        <w:t>в</w:t>
      </w:r>
      <w:r w:rsidR="00732C0D" w:rsidRPr="00D15D59">
        <w:t xml:space="preserve"> том</w:t>
      </w:r>
      <w:r w:rsidR="00732C0D" w:rsidRPr="00447CBD">
        <w:t xml:space="preserve"> числе, но не ограничиваясь: </w:t>
      </w:r>
    </w:p>
    <w:p w:rsidR="00732C0D" w:rsidRPr="00D1181B" w:rsidRDefault="00732C0D" w:rsidP="0058771D">
      <w:pPr>
        <w:pStyle w:val="ConsPlusNormal"/>
        <w:ind w:firstLine="567"/>
        <w:jc w:val="both"/>
        <w:rPr>
          <w:lang w:val="x-none"/>
        </w:rPr>
      </w:pPr>
      <w:r w:rsidRPr="00D1181B">
        <w:rPr>
          <w:lang w:val="x-none"/>
        </w:rPr>
        <w:t>назначить и направить информацию Заказчику, ответственных за:</w:t>
      </w:r>
    </w:p>
    <w:p w:rsidR="00732C0D" w:rsidRPr="00D1181B" w:rsidRDefault="00732C0D" w:rsidP="0058771D">
      <w:pPr>
        <w:pStyle w:val="ConsPlusNormal"/>
        <w:numPr>
          <w:ilvl w:val="0"/>
          <w:numId w:val="36"/>
        </w:numPr>
        <w:ind w:left="0" w:firstLine="567"/>
        <w:jc w:val="both"/>
        <w:rPr>
          <w:color w:val="000000" w:themeColor="text1"/>
          <w:lang w:val="x-none"/>
        </w:rPr>
      </w:pPr>
      <w:r w:rsidRPr="00D1181B">
        <w:rPr>
          <w:lang w:val="x-none"/>
        </w:rPr>
        <w:t xml:space="preserve">проведение программ и мероприятий </w:t>
      </w:r>
      <w:r w:rsidRPr="00D1181B">
        <w:rPr>
          <w:color w:val="000000" w:themeColor="text1"/>
          <w:lang w:val="x-none"/>
        </w:rPr>
        <w:t>(Координатор),</w:t>
      </w:r>
    </w:p>
    <w:p w:rsidR="00732C0D" w:rsidRPr="00447CBD" w:rsidRDefault="00732C0D" w:rsidP="0058771D">
      <w:pPr>
        <w:pStyle w:val="ConsPlusNormal"/>
        <w:numPr>
          <w:ilvl w:val="0"/>
          <w:numId w:val="36"/>
        </w:numPr>
        <w:ind w:left="0" w:firstLine="567"/>
        <w:jc w:val="both"/>
        <w:rPr>
          <w:lang w:val="x-none"/>
        </w:rPr>
      </w:pPr>
      <w:r w:rsidRPr="00447CBD">
        <w:rPr>
          <w:lang w:val="x-none"/>
        </w:rPr>
        <w:t>за подачу полной и достоверной информации для выдачи пропусков персоналу и за подпись материальных пропусков на вывоз.</w:t>
      </w:r>
    </w:p>
    <w:p w:rsidR="00732C0D" w:rsidRPr="00447CBD" w:rsidRDefault="00732C0D" w:rsidP="0058771D">
      <w:pPr>
        <w:pStyle w:val="ConsPlusNormal"/>
        <w:ind w:firstLine="567"/>
        <w:jc w:val="both"/>
        <w:rPr>
          <w:lang w:val="x-none"/>
        </w:rPr>
      </w:pPr>
      <w:r w:rsidRPr="00447CBD">
        <w:rPr>
          <w:lang w:val="x-none"/>
        </w:rPr>
        <w:t>При возникновении у Исполнителя необходимости установки на площадках дополнительного собственного оборудования или конструкций, направить в адрес Заказчика письменный запрос с прилагаемой схемой размещения оборудования, расчетом максимальных нагрузок, и необходимым объемом потребления коммунальных ресурсов. Устанавливать дополнительное оборудование Исполнитель имеет право только после получения письменного согласия Заказчика.</w:t>
      </w:r>
    </w:p>
    <w:p w:rsidR="00732C0D" w:rsidRPr="00447CBD" w:rsidRDefault="00732C0D" w:rsidP="0058771D">
      <w:pPr>
        <w:pStyle w:val="ConsPlusNormal"/>
        <w:ind w:firstLine="567"/>
        <w:jc w:val="both"/>
        <w:rPr>
          <w:lang w:val="x-none"/>
        </w:rPr>
      </w:pPr>
      <w:r w:rsidRPr="00447CBD">
        <w:rPr>
          <w:lang w:val="x-none"/>
        </w:rPr>
        <w:t xml:space="preserve">Обеспечить монтаж и/или контроль за монтажом дополнительного оборудования, необходимого для проведения анимационных программ, </w:t>
      </w:r>
      <w:r w:rsidRPr="00447CBD">
        <w:rPr>
          <w:bCs/>
          <w:lang w:val="x-none"/>
        </w:rPr>
        <w:t xml:space="preserve">в соответствии с правилами техники безопасности, промышленной безопасности и электробезопасности, после получения соответствующего письменного разрешения Заказчика. </w:t>
      </w:r>
    </w:p>
    <w:p w:rsidR="00D15D59" w:rsidRPr="00D1181B" w:rsidRDefault="00732C0D" w:rsidP="0058771D">
      <w:pPr>
        <w:pStyle w:val="ConsPlusNormal"/>
        <w:ind w:firstLine="567"/>
        <w:jc w:val="both"/>
        <w:rPr>
          <w:bCs/>
        </w:rPr>
      </w:pPr>
      <w:r w:rsidRPr="00D1181B">
        <w:rPr>
          <w:lang w:val="x-none"/>
        </w:rPr>
        <w:t xml:space="preserve">Соблюдать и обеспечить соблюдение всеми сотрудниками Исполнителя, а также всеми привлекаемыми внештатными сотрудниками, коллективами, артистами при проведении анимационных программ на территории </w:t>
      </w:r>
      <w:r w:rsidR="00D15D59" w:rsidRPr="00D1181B">
        <w:t>курорт «Красная поляна»</w:t>
      </w:r>
      <w:r w:rsidRPr="00D1181B">
        <w:rPr>
          <w:lang w:val="x-none"/>
        </w:rPr>
        <w:t xml:space="preserve">, а также на переданных для пользования Площадках и в помещениях, правил внутреннего распорядка, </w:t>
      </w:r>
      <w:r w:rsidR="00DA0ACC" w:rsidRPr="00DA0ACC">
        <w:t>требований</w:t>
      </w:r>
      <w:r w:rsidR="00D15D59" w:rsidRPr="00D1181B">
        <w:t xml:space="preserve"> пожарной безопасности, правил технической и электробезопасности </w:t>
      </w:r>
      <w:r w:rsidRPr="00D1181B">
        <w:rPr>
          <w:lang w:val="x-none"/>
        </w:rPr>
        <w:t xml:space="preserve">установленных Заказчиком. </w:t>
      </w:r>
    </w:p>
    <w:p w:rsidR="00732C0D" w:rsidRPr="00D15D59" w:rsidRDefault="00D15D59" w:rsidP="0058771D">
      <w:pPr>
        <w:pStyle w:val="ConsPlusNormal"/>
        <w:ind w:firstLine="567"/>
        <w:jc w:val="both"/>
      </w:pPr>
      <w:r w:rsidRPr="00D1181B">
        <w:t xml:space="preserve">Обеспечить </w:t>
      </w:r>
      <w:r w:rsidR="00732C0D" w:rsidRPr="00D1181B">
        <w:rPr>
          <w:lang w:val="x-none"/>
        </w:rPr>
        <w:t>подготовку Площадок для проведения анимации (контроль чистоты и опрятности</w:t>
      </w:r>
      <w:r w:rsidR="00732C0D" w:rsidRPr="00FE2FD9">
        <w:rPr>
          <w:lang w:val="x-none"/>
        </w:rPr>
        <w:t xml:space="preserve">, установка специализированного реквизита для проведения </w:t>
      </w:r>
      <w:r w:rsidRPr="00FE2FD9">
        <w:rPr>
          <w:lang w:val="x-none"/>
        </w:rPr>
        <w:t>анимации</w:t>
      </w:r>
      <w:r w:rsidR="00732C0D" w:rsidRPr="00FE2FD9">
        <w:rPr>
          <w:lang w:val="x-none"/>
        </w:rPr>
        <w:t>)</w:t>
      </w:r>
      <w:r>
        <w:t>.</w:t>
      </w:r>
    </w:p>
    <w:p w:rsidR="00D15D59" w:rsidRDefault="00D15D59" w:rsidP="00D15D59">
      <w:pPr>
        <w:pStyle w:val="ConsPlusNormal"/>
        <w:ind w:firstLine="567"/>
        <w:jc w:val="both"/>
      </w:pPr>
      <w:r>
        <w:t xml:space="preserve"> </w:t>
      </w:r>
      <w:r w:rsidR="00732C0D" w:rsidRPr="00D15D59">
        <w:t>За свой счет обеспечить персонал, задействованный</w:t>
      </w:r>
      <w:r w:rsidR="00732C0D" w:rsidRPr="00447CBD">
        <w:t xml:space="preserve"> в организации анимационной программы питанием, телефонной связью, проживанием в случае необходимости.</w:t>
      </w:r>
    </w:p>
    <w:p w:rsidR="00732C0D" w:rsidRPr="00447CBD" w:rsidRDefault="00D15D59" w:rsidP="00D15D59">
      <w:pPr>
        <w:pStyle w:val="ConsPlusNormal"/>
        <w:ind w:firstLine="567"/>
        <w:jc w:val="both"/>
      </w:pPr>
      <w:r>
        <w:t>Обеспечить и к</w:t>
      </w:r>
      <w:r w:rsidR="00732C0D" w:rsidRPr="00D15D59">
        <w:t xml:space="preserve">онтролировать наличие необходимого количества костюмов, реквизита, а также наличие </w:t>
      </w:r>
      <w:r w:rsidR="007E1BA6">
        <w:t xml:space="preserve">иного оборудования в </w:t>
      </w:r>
      <w:r w:rsidR="00732C0D" w:rsidRPr="00D15D59">
        <w:t>необходимо</w:t>
      </w:r>
      <w:r w:rsidR="007E1BA6">
        <w:t>м</w:t>
      </w:r>
      <w:r w:rsidR="00732C0D" w:rsidRPr="00D15D59">
        <w:t xml:space="preserve"> для организации развлекательных программ. В случае</w:t>
      </w:r>
      <w:r w:rsidR="00732C0D" w:rsidRPr="00447CBD">
        <w:t xml:space="preserve"> отсутствия или неисправности, неудовлетворительного внешнего вида реквизита или других сложностей необходимо экстренно в письменном виде сообщить Заказчику о проблеме и вариантах ее решения или самостоятельно решить проблемы в рамках своей компетенции. Срыв выступления, обусловленный неисполнением обязательств Исполнителя, указанных в настоящем пункте, дает право Заказчику применить к Исполнителю меры ответственности в виде штрафа равного стоимости не </w:t>
      </w:r>
      <w:r w:rsidR="00732C0D" w:rsidRPr="00447CBD">
        <w:lastRenderedPageBreak/>
        <w:t xml:space="preserve">оказанных услуг (сорванного выступления). </w:t>
      </w:r>
    </w:p>
    <w:p w:rsidR="00732C0D" w:rsidRPr="00FE2FD9" w:rsidRDefault="0058771D" w:rsidP="0058771D">
      <w:pPr>
        <w:pStyle w:val="ConsPlusNormal"/>
        <w:ind w:left="567"/>
        <w:jc w:val="both"/>
      </w:pPr>
      <w:r>
        <w:rPr>
          <w:b/>
        </w:rPr>
        <w:t xml:space="preserve">1.3. </w:t>
      </w:r>
      <w:r w:rsidR="00732C0D" w:rsidRPr="00FE2FD9">
        <w:rPr>
          <w:b/>
        </w:rPr>
        <w:t>Место оказания услуг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 xml:space="preserve">РФ, Краснодарский край, г. Сочи, Адлерский район, </w:t>
      </w:r>
      <w:r w:rsidR="0058771D" w:rsidRPr="0058771D">
        <w:t xml:space="preserve">с. </w:t>
      </w:r>
      <w:proofErr w:type="spellStart"/>
      <w:r w:rsidR="0058771D" w:rsidRPr="0058771D">
        <w:t>Эсто</w:t>
      </w:r>
      <w:proofErr w:type="spellEnd"/>
      <w:r w:rsidR="0058771D" w:rsidRPr="0058771D">
        <w:t>-Садок, территория курорта «</w:t>
      </w:r>
      <w:r w:rsidR="0058771D">
        <w:t xml:space="preserve">Красная поляна» на </w:t>
      </w:r>
      <w:proofErr w:type="spellStart"/>
      <w:r w:rsidR="0058771D">
        <w:t>отм</w:t>
      </w:r>
      <w:proofErr w:type="spellEnd"/>
      <w:r w:rsidR="0058771D">
        <w:t>. +540 и</w:t>
      </w:r>
      <w:r w:rsidR="0058771D" w:rsidRPr="0058771D">
        <w:t xml:space="preserve"> +960</w:t>
      </w:r>
      <w:r w:rsidR="0058771D">
        <w:t xml:space="preserve">. </w:t>
      </w:r>
    </w:p>
    <w:p w:rsidR="00732C0D" w:rsidRPr="00447CBD" w:rsidRDefault="0058771D" w:rsidP="0058771D">
      <w:pPr>
        <w:pStyle w:val="ConsPlusNormal"/>
        <w:numPr>
          <w:ilvl w:val="1"/>
          <w:numId w:val="43"/>
        </w:numPr>
        <w:rPr>
          <w:b/>
          <w:bCs/>
          <w:lang w:val="x-none"/>
        </w:rPr>
      </w:pPr>
      <w:r>
        <w:rPr>
          <w:b/>
          <w:bCs/>
        </w:rPr>
        <w:t xml:space="preserve"> Требования к оказанию услуг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>Сформировать административно-техническую (рабочую) и режиссерско-постановочную группы, члены которой должны иметь соответствующую квалификацию и успешные навыки проведения мероприятий подобного формата и масштаба.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>Обеспечить взаимодействие с Заказчиком (Исполнителем назначается ответственное контактное лицо, определяются контактные телефоны, указывается адрес электронной почты для оперативного обмена данными в электронной форме), в том числе согласование в установленном порядке работы административно-технической (рабочей) и режиссерско-постановочной группы, мест размещения декорационных конструкций, а также перечня ввозимого и вывозимого технического, звукового и пр. оборудования, предметов интерьера (мебели), инвентаря, реквизита, костюмов, материалов декорационно-художественного оформления и пр. в рамках проведения мероприятий.</w:t>
      </w:r>
    </w:p>
    <w:p w:rsidR="00732C0D" w:rsidRPr="003060B9" w:rsidRDefault="00732C0D" w:rsidP="00732C0D">
      <w:pPr>
        <w:pStyle w:val="ConsPlusNormal"/>
        <w:ind w:firstLine="540"/>
        <w:jc w:val="both"/>
      </w:pPr>
      <w:r w:rsidRPr="003060B9">
        <w:t>Обеспечить соблюдение авторских и смежных прав на все виды креативных, дизайнерских, художественных работ и публичных выступлений (музыкальных, театральных и иных исполнений).</w:t>
      </w:r>
    </w:p>
    <w:p w:rsidR="00732C0D" w:rsidRPr="00D1181B" w:rsidRDefault="00732C0D" w:rsidP="00732C0D">
      <w:pPr>
        <w:pStyle w:val="ConsPlusNormal"/>
        <w:ind w:firstLine="540"/>
        <w:jc w:val="both"/>
      </w:pPr>
      <w:r w:rsidRPr="003060B9">
        <w:t xml:space="preserve">Исполнитель самостоятельно и за свой счет оформляет, заключает необходимые договоры и иные соглашения для использования музыкальных произведений, креативных, дизайнерских и художественных работ и иных объектов авторских и смежных прав, с целью исполнения таких произведений и воспроизведении объектов авторских прав в месте оказания услуг. </w:t>
      </w:r>
      <w:r w:rsidRPr="00D1181B">
        <w:t xml:space="preserve">Исполнитель самостоятельно осуществляет расчеты с авторами, исполнителями </w:t>
      </w:r>
      <w:r w:rsidR="00B879C9" w:rsidRPr="00D1181B">
        <w:t>анимационной программы.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D1181B">
        <w:t>Обеспечить высокий творческий и художественный уровень исполнительской культуры.</w:t>
      </w:r>
    </w:p>
    <w:p w:rsidR="00732C0D" w:rsidRPr="00447CBD" w:rsidRDefault="00443802" w:rsidP="00732C0D">
      <w:pPr>
        <w:pStyle w:val="ConsPlusNormal"/>
        <w:ind w:firstLine="540"/>
        <w:jc w:val="both"/>
      </w:pPr>
      <w:r>
        <w:t>А</w:t>
      </w:r>
      <w:r w:rsidR="00732C0D" w:rsidRPr="00447CBD">
        <w:t>нимационные выступления (постановки, перформансы и пр.) должны быть художественно и эстетически выдержанными и соответствовать тематической составляющей мероприятий.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 xml:space="preserve">Выступающие творческие коллективы и исполнители (участники </w:t>
      </w:r>
      <w:r w:rsidRPr="00447CBD">
        <w:rPr>
          <w:bCs/>
        </w:rPr>
        <w:t>анимационных программ)</w:t>
      </w:r>
      <w:r w:rsidRPr="00447CBD">
        <w:t xml:space="preserve"> должны быть обеспечены всем необходимым для выполнения поставленных перед ними творческих задач (костюмы, грим, необходимое музыкальное оборудование, инструменты, реквизит, театральная атрибутика и т.д.), в соответствии с их бытовым и техническим райдером.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 xml:space="preserve">Выступающие творческие коллективы и исполнители (участники </w:t>
      </w:r>
      <w:r w:rsidRPr="00447CBD">
        <w:rPr>
          <w:bCs/>
        </w:rPr>
        <w:t>анимационных программ)</w:t>
      </w:r>
      <w:r w:rsidRPr="00447CBD">
        <w:t xml:space="preserve"> должны прибыть на места их выступлений не позднее, чем за 1 час до начала их выступлений.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>Услуги должны отвечать высокому качественному уровню организации и оказания, требованиям по содержанию и методическому сопровождению.</w:t>
      </w:r>
    </w:p>
    <w:p w:rsidR="00732C0D" w:rsidRDefault="00732C0D" w:rsidP="00732C0D">
      <w:pPr>
        <w:pStyle w:val="ConsPlusNormal"/>
        <w:ind w:firstLine="540"/>
        <w:jc w:val="both"/>
      </w:pPr>
      <w:r w:rsidRPr="00447CBD">
        <w:t>Исполнитель несет все сопутствующие расходы, связанные с оказанием услуг, в том числе затраты на расходные материалы.</w:t>
      </w:r>
    </w:p>
    <w:p w:rsidR="00732C0D" w:rsidRPr="00A937EF" w:rsidRDefault="00443802" w:rsidP="00443802">
      <w:pPr>
        <w:pStyle w:val="ConsPlusNormal"/>
        <w:numPr>
          <w:ilvl w:val="1"/>
          <w:numId w:val="43"/>
        </w:numPr>
        <w:rPr>
          <w:b/>
          <w:szCs w:val="24"/>
        </w:rPr>
      </w:pPr>
      <w:r w:rsidRPr="00A937EF">
        <w:rPr>
          <w:b/>
          <w:szCs w:val="24"/>
        </w:rPr>
        <w:t xml:space="preserve"> </w:t>
      </w:r>
      <w:r w:rsidR="00A937EF" w:rsidRPr="00A937EF">
        <w:rPr>
          <w:b/>
          <w:szCs w:val="24"/>
        </w:rPr>
        <w:t>План-сетка а</w:t>
      </w:r>
      <w:r w:rsidRPr="00A937EF">
        <w:rPr>
          <w:b/>
          <w:szCs w:val="24"/>
        </w:rPr>
        <w:t>нимационн</w:t>
      </w:r>
      <w:r w:rsidR="00A937EF" w:rsidRPr="00A937EF">
        <w:rPr>
          <w:b/>
          <w:szCs w:val="24"/>
        </w:rPr>
        <w:t>ых</w:t>
      </w:r>
      <w:r w:rsidRPr="00A937EF">
        <w:rPr>
          <w:b/>
          <w:szCs w:val="24"/>
        </w:rPr>
        <w:t xml:space="preserve"> программ:</w:t>
      </w:r>
    </w:p>
    <w:tbl>
      <w:tblPr>
        <w:tblStyle w:val="ac"/>
        <w:tblW w:w="10202" w:type="dxa"/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126"/>
        <w:gridCol w:w="2126"/>
        <w:gridCol w:w="1560"/>
      </w:tblGrid>
      <w:tr w:rsidR="00443802" w:rsidRPr="00A937EF" w:rsidTr="00191ACA">
        <w:trPr>
          <w:trHeight w:val="437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44380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4438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Новогодняя анимационная </w:t>
            </w:r>
            <w:r w:rsidR="00A937EF"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</w:t>
            </w:r>
            <w:r w:rsidR="0050361F" w:rsidRPr="00503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28 - 30 декабря 2019г, 8 января 2020 г.</w:t>
            </w:r>
          </w:p>
        </w:tc>
      </w:tr>
      <w:tr w:rsidR="00443802" w:rsidRPr="00A937EF" w:rsidTr="00191ACA">
        <w:trPr>
          <w:trHeight w:val="437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02" w:rsidRPr="00A937EF" w:rsidRDefault="00443802" w:rsidP="004438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02" w:rsidRPr="00A937EF" w:rsidRDefault="00443802" w:rsidP="004438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проведения </w:t>
            </w:r>
          </w:p>
        </w:tc>
      </w:tr>
      <w:tr w:rsidR="00443802" w:rsidRPr="00A937EF" w:rsidTr="00191ACA">
        <w:trPr>
          <w:trHeight w:val="60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 Деда Мороза </w:t>
            </w: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Ярмарка </w:t>
            </w: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+960</w:t>
            </w:r>
          </w:p>
        </w:tc>
      </w:tr>
      <w:tr w:rsidR="00443802" w:rsidRPr="00A937EF" w:rsidTr="00191ACA">
        <w:trPr>
          <w:trHeight w:val="5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E769C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Шарманщик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1000F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Аниматоры в образе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волшебных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эльф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443802" w:rsidRPr="00A937EF" w:rsidTr="00191ACA">
        <w:trPr>
          <w:trHeight w:val="45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12:30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64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Шарманщик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8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E769C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43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Пианист-виртуоз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4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14:30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88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15:00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E769C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Уличный перфоманс (Дверь, Музыкальный перфоманс и т.д.)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70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15:30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191AC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7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Рождественские и новогодние песни (трио) живой звук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5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3060B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Интерактивная программа с Дедом Морозом, </w:t>
            </w:r>
            <w:r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Снег</w:t>
            </w:r>
            <w:r w:rsidR="003060B9"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рочкой,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Эльфами и Заями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52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5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67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Розыгрыш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7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79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Сказочный мини-парад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Дискотека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43802" w:rsidRPr="00A937EF" w:rsidRDefault="00443802" w:rsidP="00443802">
      <w:pPr>
        <w:rPr>
          <w:sz w:val="24"/>
          <w:szCs w:val="24"/>
          <w:lang w:eastAsia="en-US"/>
        </w:rPr>
      </w:pPr>
    </w:p>
    <w:p w:rsidR="00443802" w:rsidRPr="00A937EF" w:rsidRDefault="00443802" w:rsidP="00443802">
      <w:pPr>
        <w:rPr>
          <w:sz w:val="24"/>
          <w:szCs w:val="24"/>
        </w:rPr>
      </w:pPr>
    </w:p>
    <w:p w:rsidR="00443802" w:rsidRPr="00A937EF" w:rsidRDefault="00443802" w:rsidP="00443802">
      <w:pPr>
        <w:rPr>
          <w:sz w:val="24"/>
          <w:szCs w:val="24"/>
        </w:rPr>
      </w:pPr>
    </w:p>
    <w:tbl>
      <w:tblPr>
        <w:tblStyle w:val="ac"/>
        <w:tblW w:w="10344" w:type="dxa"/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2126"/>
        <w:gridCol w:w="2268"/>
        <w:gridCol w:w="1560"/>
      </w:tblGrid>
      <w:tr w:rsidR="00443802" w:rsidRPr="00A937EF" w:rsidTr="00191ACA">
        <w:trPr>
          <w:trHeight w:val="3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Новогодняя </w:t>
            </w:r>
            <w:r w:rsidR="00BD46BB"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31</w:t>
            </w: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декабря 2019г.</w:t>
            </w:r>
          </w:p>
        </w:tc>
      </w:tr>
      <w:tr w:rsidR="00BD46BB" w:rsidRPr="00A937EF" w:rsidTr="00191ACA">
        <w:trPr>
          <w:trHeight w:val="3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Дом Деда Мороза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Ярмарка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Сцена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+ 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960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Шарманщик (МС)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879C9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Аниматоры в образе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волшебных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эльф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Шарманщик (МС)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Пианист-виртуоз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6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>Уличный перфоманс (Дверь, Музыкальный перфоманс и т.д.) Пианист и Шарманщик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Рождественские и </w:t>
            </w: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новогодние песни (три) живой звук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с Дедом Морозом</w:t>
            </w:r>
            <w:r w:rsidR="00B879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3060B9"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Снегурочкой</w:t>
            </w:r>
            <w:r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Эльфами и Заями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Розыгрыш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443802" w:rsidRPr="00A937EF" w:rsidRDefault="00443802" w:rsidP="00443802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c"/>
        <w:tblW w:w="10344" w:type="dxa"/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2126"/>
        <w:gridCol w:w="2268"/>
        <w:gridCol w:w="1560"/>
      </w:tblGrid>
      <w:tr w:rsidR="00443802" w:rsidRPr="00A937EF" w:rsidTr="00191ACA">
        <w:trPr>
          <w:trHeight w:val="405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Новогодняя </w:t>
            </w:r>
            <w:r w:rsidR="00BD46BB"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1</w:t>
            </w: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января 2020 г.</w:t>
            </w:r>
          </w:p>
        </w:tc>
      </w:tr>
      <w:tr w:rsidR="00BD46BB" w:rsidRPr="00A937EF" w:rsidTr="00191ACA">
        <w:trPr>
          <w:trHeight w:val="40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Дом Деда Мороза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Ярмарка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Сцена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+ 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960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Шарманщик (МС)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879C9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Аниматоры в образе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волшебных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эльф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443802" w:rsidRPr="00A937EF" w:rsidTr="00191ACA">
        <w:trPr>
          <w:trHeight w:val="6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Шарманщик (МС)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Пианист-виртуоз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6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>Уличный перфоманс (Дверь, Музыкальный перфоманс и т.д.) Пианист и Шарманщик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Рождественские и новогодние песни (три) живой звук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6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с Дедом Морозом</w:t>
            </w:r>
            <w:r w:rsidR="00B879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3060B9"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Снегурочкой</w:t>
            </w:r>
            <w:r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Эльфами и Заями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Сказочный мини-парад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Розыгрыш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19:10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19:30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Театрализованное выступление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19:50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7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20:00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191ACA">
            <w:pPr>
              <w:tabs>
                <w:tab w:val="left" w:pos="18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нтерактив МС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7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20:10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443802" w:rsidRPr="00A937EF" w:rsidRDefault="00443802" w:rsidP="00443802">
      <w:pPr>
        <w:rPr>
          <w:rFonts w:ascii="Times New Roman" w:hAnsi="Times New Roman" w:cs="Times New Roman"/>
          <w:bCs/>
          <w:sz w:val="24"/>
          <w:szCs w:val="24"/>
        </w:rPr>
      </w:pPr>
    </w:p>
    <w:p w:rsidR="00443802" w:rsidRPr="00A937EF" w:rsidRDefault="00443802" w:rsidP="00443802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c"/>
        <w:tblW w:w="10344" w:type="dxa"/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2126"/>
        <w:gridCol w:w="2268"/>
        <w:gridCol w:w="1560"/>
      </w:tblGrid>
      <w:tr w:rsidR="00443802" w:rsidRPr="00A937EF" w:rsidTr="00191ACA">
        <w:trPr>
          <w:trHeight w:val="3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Новогодняя программа в Красной </w:t>
            </w:r>
            <w:bookmarkStart w:id="0" w:name="_GoBack"/>
            <w:r w:rsidRPr="004A2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Поляне </w:t>
            </w:r>
            <w:r w:rsidR="004A2312" w:rsidRPr="004A2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2-7 января 2020 г.</w:t>
            </w:r>
            <w:bookmarkEnd w:id="0"/>
          </w:p>
        </w:tc>
      </w:tr>
      <w:tr w:rsidR="00BD46BB" w:rsidRPr="00A937EF" w:rsidTr="00191ACA">
        <w:trPr>
          <w:trHeight w:val="3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Дом Деда Мороза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Ярмарка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Сцена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+  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960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Шарманщик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879C9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Аниматоры в образе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волшебных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эльф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Шарманщик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Пианист-виртуоз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>Уличный перфоманс (Дверь, Музыкальный перфоманс и т.д.) Пианист и Шарманщик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Рождественские и новогодние песни (три) живой звук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с Дедом Морозом</w:t>
            </w:r>
            <w:r w:rsidR="00B879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3060B9"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Снегурочкой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Эльфами и Заями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Розыгрыш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Сказочный мини-парад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Дискотека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19:00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19:30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443802" w:rsidRDefault="00443802" w:rsidP="00443802">
      <w:pPr>
        <w:rPr>
          <w:rFonts w:ascii="Times New Roman" w:hAnsi="Times New Roman" w:cs="Times New Roman"/>
          <w:bCs/>
          <w:sz w:val="24"/>
          <w:szCs w:val="24"/>
        </w:rPr>
      </w:pPr>
    </w:p>
    <w:p w:rsidR="001023C6" w:rsidRDefault="001023C6" w:rsidP="00443802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c"/>
        <w:tblW w:w="10343" w:type="dxa"/>
        <w:tblLayout w:type="fixed"/>
        <w:tblLook w:val="04A0" w:firstRow="1" w:lastRow="0" w:firstColumn="1" w:lastColumn="0" w:noHBand="0" w:noVBand="1"/>
      </w:tblPr>
      <w:tblGrid>
        <w:gridCol w:w="1271"/>
        <w:gridCol w:w="2835"/>
        <w:gridCol w:w="6237"/>
      </w:tblGrid>
      <w:tr w:rsidR="001023C6" w:rsidRPr="00A937EF" w:rsidTr="001023C6">
        <w:trPr>
          <w:trHeight w:val="3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Предварительный тайминг проведения новогодней ночи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</w:t>
            </w:r>
          </w:p>
        </w:tc>
      </w:tr>
      <w:tr w:rsidR="001023C6" w:rsidRPr="00A937EF" w:rsidTr="001023C6">
        <w:trPr>
          <w:trHeight w:val="31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Ярмарка </w:t>
            </w: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Встречная анимация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Фоновая музыка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>Номер "Открытие"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Выход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 (1)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 «Дикие» (1 сет)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Выход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 (2)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 розыгрыш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проект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трио»</w:t>
            </w:r>
          </w:p>
        </w:tc>
      </w:tr>
      <w:tr w:rsidR="001023C6" w:rsidRPr="00A937EF" w:rsidTr="00182406">
        <w:trPr>
          <w:trHeight w:val="25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Выход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 (3)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 розыгрыш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 «Дикие» (2 сет)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проект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трио»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:30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Дед</w:t>
            </w:r>
            <w:r w:rsidR="0018240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Мороз</w:t>
            </w:r>
            <w:r w:rsidR="0018240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182406">
              <w:rPr>
                <w:rFonts w:ascii="Times New Roman" w:hAnsi="Times New Roman" w:cs="Times New Roman"/>
                <w:bCs/>
                <w:sz w:val="24"/>
                <w:szCs w:val="24"/>
              </w:rPr>
              <w:t>Снегурочки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06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МС объявляет трансляцию на экране </w:t>
            </w:r>
          </w:p>
          <w:p w:rsidR="001023C6" w:rsidRPr="00A937EF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Выступление президента 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 «Дикие» (3 сет) (внутри салют и поздравления МС, Деда Мороза)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Выход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 (4)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 муз конкурс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Дискотека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Выход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 (5)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 муз конкурс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Дискотека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023C6" w:rsidRDefault="001023C6" w:rsidP="00443802">
      <w:pPr>
        <w:rPr>
          <w:rFonts w:ascii="Times New Roman" w:hAnsi="Times New Roman" w:cs="Times New Roman"/>
          <w:bCs/>
          <w:sz w:val="24"/>
          <w:szCs w:val="24"/>
        </w:rPr>
      </w:pPr>
    </w:p>
    <w:p w:rsidR="00E769C0" w:rsidRPr="00E769C0" w:rsidRDefault="00E769C0" w:rsidP="00E769C0">
      <w:pPr>
        <w:pStyle w:val="af1"/>
        <w:numPr>
          <w:ilvl w:val="1"/>
          <w:numId w:val="4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769C0">
        <w:rPr>
          <w:rFonts w:ascii="Times New Roman" w:hAnsi="Times New Roman" w:cs="Times New Roman"/>
          <w:b/>
          <w:bCs/>
          <w:sz w:val="24"/>
          <w:szCs w:val="24"/>
        </w:rPr>
        <w:t>Описание анимационных программ</w:t>
      </w:r>
    </w:p>
    <w:p w:rsidR="00E769C0" w:rsidRPr="00E769C0" w:rsidRDefault="00E769C0" w:rsidP="00E769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268"/>
        <w:gridCol w:w="2977"/>
        <w:gridCol w:w="4507"/>
      </w:tblGrid>
      <w:tr w:rsidR="00335DB7" w:rsidRPr="00E769C0" w:rsidTr="00335DB7">
        <w:tc>
          <w:tcPr>
            <w:tcW w:w="596" w:type="dxa"/>
          </w:tcPr>
          <w:p w:rsidR="00335DB7" w:rsidRPr="00E769C0" w:rsidRDefault="00335DB7" w:rsidP="00191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191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мероприятия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191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4507" w:type="dxa"/>
            <w:shd w:val="clear" w:color="auto" w:fill="auto"/>
          </w:tcPr>
          <w:p w:rsidR="00335DB7" w:rsidRPr="00E769C0" w:rsidRDefault="00335DB7" w:rsidP="00191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Описание программы (герои, вид активности, целевая аудитория, используемый реквизит и </w:t>
            </w:r>
            <w:proofErr w:type="spellStart"/>
            <w:r w:rsidRPr="00E7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т.д</w:t>
            </w:r>
            <w:proofErr w:type="spellEnd"/>
            <w:r w:rsidRPr="00E7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 Деда Мороза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гостей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курорта 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>открыт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 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Деда Мороза», где каждый маленький гость может встретиться с Дедом Морозом и Снегурочкой, прийти к нему не с пустыми руками, а сделать волшебную снежинку для его усадьбы, загадать желание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передать 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>письмо с пожеланиями на предстоящий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Анимация/встреча с Дедом Морозом и Снегурочкой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ЦА: 0+</w:t>
            </w:r>
          </w:p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Посох, Мешок,  трон/кресло Деда Мороза.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Сбор писем Снегурочка и Снеговик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 Деда Мороза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Также в Доме Деда Мороза проходит сбор писем-пожеланий на Новый Год.</w:t>
            </w:r>
          </w:p>
          <w:p w:rsidR="00335DB7" w:rsidRDefault="00335DB7" w:rsidP="00216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ЦА: 0+</w:t>
            </w:r>
          </w:p>
          <w:p w:rsidR="00335DB7" w:rsidRDefault="00335DB7" w:rsidP="00216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Снегурочка, Снеговик/Эльф</w:t>
            </w:r>
          </w:p>
          <w:p w:rsidR="00335DB7" w:rsidRPr="00E769C0" w:rsidRDefault="00335DB7" w:rsidP="00216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Почтовый ящик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Шарманщик 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Ярмарка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Интерактивное у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>личное театрализованное представление с уча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тием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профессионального 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>артист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специализированного реквизита 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>в образ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сказочн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Шарманщика.</w:t>
            </w:r>
          </w:p>
          <w:p w:rsidR="00335DB7" w:rsidRDefault="00335DB7" w:rsidP="00A73A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0+ </w:t>
            </w:r>
          </w:p>
          <w:p w:rsidR="00335DB7" w:rsidRDefault="00335DB7" w:rsidP="00A73A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инструмент: шарманка</w:t>
            </w:r>
          </w:p>
          <w:p w:rsidR="00335DB7" w:rsidRPr="002504E2" w:rsidRDefault="00335DB7" w:rsidP="00E769C0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 микрофон-петличка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Уличный </w:t>
            </w: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перфоманс (Дверь, Музыкальный перфоманс и т.д.) 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Ярмарка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Интерактивное у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личное 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театрализованное представление с уча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тием артистов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специализированного реквизита 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>в образах сказочных героев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Главными героями представления станут гости курорта. 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Артисты в образах: Шарманщика, Зайцев, Эльфов и других сказочных героев.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ЦА – 5+ </w:t>
            </w:r>
          </w:p>
          <w:p w:rsidR="00335DB7" w:rsidRPr="00D90B23" w:rsidRDefault="00335DB7" w:rsidP="00D90B23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Передвижная дверь, удочка со снежинкой, бутафорский фотоаппарат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замок, ключи и т.д.</w:t>
            </w:r>
          </w:p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микрофон-петличка – 3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Сказочный мини-парад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Ярмарка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Праздничный парад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сказочных 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персонажей начнется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 Сцены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пройдет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улицам курорта на высоте 540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>. Героев парада будет сопровождать заводные ритмы барабан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духовых инструментов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хореографические 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зарисовки. Все гости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курорта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могут принять участие в праздничном параде.</w:t>
            </w:r>
          </w:p>
          <w:p w:rsidR="00335DB7" w:rsidRDefault="00335DB7" w:rsidP="00216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5+ </w:t>
            </w:r>
          </w:p>
          <w:p w:rsidR="00335DB7" w:rsidRDefault="00335DB7" w:rsidP="00216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Эльф, Дед Мороз, Снегурочка, Шарманщик, Зайцы, Снеговик, Волшебный оркестр.</w:t>
            </w:r>
          </w:p>
          <w:p w:rsidR="00335DB7" w:rsidRDefault="00335DB7" w:rsidP="0021656D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56D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165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21656D">
              <w:rPr>
                <w:rFonts w:ascii="Times New Roman" w:hAnsi="Times New Roman" w:cs="Times New Roman"/>
                <w:bCs/>
                <w:sz w:val="24"/>
                <w:szCs w:val="24"/>
              </w:rPr>
              <w:t>: Труба, Саксофон, Валторна, Тромбон, Туба, Барабан маршевый, Шарманка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35DB7" w:rsidRPr="00E769C0" w:rsidRDefault="00335DB7" w:rsidP="0021656D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56D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Специализированное оборудование:</w:t>
            </w:r>
            <w:r>
              <w:t xml:space="preserve"> </w:t>
            </w:r>
            <w:r w:rsidRPr="0021656D">
              <w:rPr>
                <w:rFonts w:ascii="Times New Roman" w:hAnsi="Times New Roman" w:cs="Times New Roman"/>
                <w:bCs/>
                <w:sz w:val="24"/>
                <w:szCs w:val="24"/>
              </w:rPr>
              <w:t>Аэродинамическая фигура «Дирижабль» не менее 3- х метров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Реквизит: </w:t>
            </w: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Декоративные музыкальные инструменты (не менее 3-х шт.)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светящиеся звезды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Пианист-виртуоз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представление в жанре буффонады с привлечением профессиональных музыкантов.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3+ 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Образ: Заяц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Пюпитр</w:t>
            </w:r>
          </w:p>
          <w:p w:rsidR="00335DB7" w:rsidRDefault="00335DB7" w:rsidP="00D90B23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Музыкальный инструмент: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лектронное пианино</w:t>
            </w:r>
          </w:p>
          <w:p w:rsidR="00335DB7" w:rsidRPr="00E769C0" w:rsidRDefault="00335DB7" w:rsidP="00D90B23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микрофон-петличка – 1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Плюшевый оркестр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Синтез театрализованное представление в жанре буффонады с использованием живого звука и интерактивной анимации с гостями курорта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Зайцы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3+ </w:t>
            </w:r>
          </w:p>
          <w:p w:rsidR="00335DB7" w:rsidRDefault="00335DB7" w:rsidP="00D90B23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Декоративные музыкальные инструменты (не менее 3-х шт.)</w:t>
            </w:r>
          </w:p>
          <w:p w:rsidR="00335DB7" w:rsidRPr="00E769C0" w:rsidRDefault="00335DB7" w:rsidP="00D90B23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Оборудование: микрофон-петличка – 3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Рождественские и новогодние песни 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Музыкальное театрализованное представление с участием профессиональных вокалисток. Репертуар: рождественские и новогодние песни.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рождественские феи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3+ 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установка «Колокольный звон»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инструмент: э</w:t>
            </w: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лектронное пианино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маракасы</w:t>
            </w:r>
          </w:p>
          <w:p w:rsidR="00335DB7" w:rsidRPr="00E769C0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 вокальный – 3 шт., стойка журавль – 3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с Дедом Морозом, Снегурочкой, Эльфами и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йца</w:t>
            </w: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ми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анимационная программа с элементами театрализации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Образы: Дед Мороз, Снегурочка, Эльф, Зайцы, Шарманщик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3+ </w:t>
            </w:r>
          </w:p>
          <w:p w:rsidR="00335DB7" w:rsidRPr="00182406" w:rsidRDefault="00335DB7" w:rsidP="00F56F0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Реквизит: </w:t>
            </w: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Декоративные музыкальные инструменты (не менее 3-х шт.)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игровой реквизит </w:t>
            </w:r>
          </w:p>
          <w:p w:rsidR="00335DB7" w:rsidRPr="002504E2" w:rsidRDefault="00335DB7" w:rsidP="00F56F09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микрофон-петличка – 3 шт. микрофон вокальный – 3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Музыкальное театрализованное представление с участием профессиональных вокалисток. Репертуар: современные российские и зарубежные хиты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Горнолыжницы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12+ 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Реквизит: сноуборд, лыжи 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инструмент: маракасы</w:t>
            </w:r>
          </w:p>
          <w:p w:rsidR="00335DB7" w:rsidRPr="00E769C0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 вокальный – 3 шт., стойка журавль – 3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Розыгрыш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с гостями курорта</w:t>
            </w:r>
          </w:p>
          <w:p w:rsidR="00335DB7" w:rsidRDefault="00335DB7" w:rsidP="00D90B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Образ: Шарманщик</w:t>
            </w:r>
          </w:p>
          <w:p w:rsidR="00335DB7" w:rsidRDefault="00335DB7" w:rsidP="00D90B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12+ 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стол, лототрон</w:t>
            </w:r>
          </w:p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 беспроводной – 1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Дискотека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FD57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Дискотека с ди-джеем Сантой!  Репертуар: современные российские и зарубежные хиты</w:t>
            </w:r>
          </w:p>
          <w:p w:rsidR="00335DB7" w:rsidRDefault="00335DB7" w:rsidP="00FD57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Санта Клаус</w:t>
            </w:r>
          </w:p>
          <w:p w:rsidR="00335DB7" w:rsidRDefault="00335DB7" w:rsidP="00FD57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12+ </w:t>
            </w:r>
          </w:p>
          <w:p w:rsidR="00335DB7" w:rsidRPr="00E769C0" w:rsidRDefault="00335DB7" w:rsidP="00FD57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Оборудование: Диджейский пульт, дым машина (2 шт.)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Выступление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>авер-групп и музыкантов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1 по 7 января</w:t>
            </w:r>
          </w:p>
          <w:p w:rsidR="00335DB7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собственного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бэклайна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5DB7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Хроно выступления: не менее 60 мин. (согласно тайминга)</w:t>
            </w:r>
          </w:p>
          <w:p w:rsidR="00335DB7" w:rsidRPr="005B5272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Репертуар: современные российские и зарубежные хиты.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новогодняя ночь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Кавер-группа «Дикие», г. Краснодар. 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артистов: не менее 3-х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собственного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бэклайна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Хроно выступления: 3 сета по 30 мин. (согласно тайминга)</w:t>
            </w:r>
          </w:p>
          <w:p w:rsidR="00335DB7" w:rsidRPr="005B5272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Репертуар: современные зарубежные хиты.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 МС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новогоднюю ночь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Интерактивная праздничная программа с гостями курорта (включая конкурсы, розыгрыши) с элементами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STEND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известного ведущего- МС Лешего (г. Краснодар).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праздничного мероприятия, написание сценария и согласование с Заказчиком.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Хроно: 21:00 31 декабря 2019 г. до 2:00 1 января 2020 г.</w:t>
            </w:r>
          </w:p>
          <w:p w:rsidR="00335DB7" w:rsidRPr="00FD5794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12+ 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Деда Мороза и Снегурочки в Новогоднюю ночь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Традиционное поздравление главного символа новогоднего представления. Интерактивная театрализованная программа.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Продолжительность: 20 мин.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Традиционный Дед Мороз и Снегурочка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ЦА: 12+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Посох, мешок с подарками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Дискотека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новогоднюю ночь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Праздничная дискотека с ди-джеем Сантой!  Репертуар: новогодние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пести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современные российские и зарубежные хиты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Санта Клаус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12+ 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Оборудование: Диджейский пульт, дым машина (2 шт.)</w:t>
            </w:r>
          </w:p>
          <w:p w:rsidR="00335DB7" w:rsidRPr="00D90B23" w:rsidRDefault="00335DB7" w:rsidP="0024125D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</w:rPr>
            </w:pP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Специализированное оборудование: </w:t>
            </w:r>
            <w:proofErr w:type="spellStart"/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Криопушки</w:t>
            </w:r>
            <w:proofErr w:type="spellEnd"/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 шт</w:t>
            </w:r>
            <w:r w:rsidRPr="00D90B23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Номер «Открытие» (новогодняя ночь)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Интерактивный театрализованный номер с элементами хореографии и буффонады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зайцы и эльфы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ЦА: 12+</w:t>
            </w:r>
          </w:p>
          <w:p w:rsidR="00335DB7" w:rsidRPr="00E1000F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Реквизит: праздничные таблички, гигантские звезды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335DB7" w:rsidRPr="00F13E81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проект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трио» (новогодняя ночь)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F13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Музыкальное выступление.</w:t>
            </w:r>
          </w:p>
          <w:p w:rsidR="00335DB7" w:rsidRDefault="00335DB7" w:rsidP="00F13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артистов: не менее 3-х</w:t>
            </w:r>
          </w:p>
          <w:p w:rsidR="00335DB7" w:rsidRDefault="00335DB7" w:rsidP="00F13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Хроно выступления: 2 сета по 20 мин. (согласно тайминга)</w:t>
            </w:r>
          </w:p>
          <w:p w:rsidR="00335DB7" w:rsidRDefault="00335DB7" w:rsidP="00F13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Репертуар: современные российские и зарубежные хиты.</w:t>
            </w:r>
          </w:p>
          <w:p w:rsidR="00335DB7" w:rsidRPr="00E1000F" w:rsidRDefault="00335DB7" w:rsidP="00F13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ЦА: 12+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Встречная анимация в образе волшебных </w:t>
            </w: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эльфов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+ 960</w:t>
            </w:r>
          </w:p>
        </w:tc>
        <w:tc>
          <w:tcPr>
            <w:tcW w:w="450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Приветствие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гостей курорта, раздача промо продукции и анонсирование основных событийных мероприятий курорта 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Анимация в новогоднюю ночь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Ярмарка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Приветствие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гостей курорта, памятное фото с гостями, анимация с детьми и взрослыми.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Хроно: с 20:30 31 декабря 2019 г. по 0:30 1 января 2020 г.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Снеговик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ЦА: 14+</w:t>
            </w:r>
          </w:p>
          <w:p w:rsidR="00335DB7" w:rsidRPr="00E1000F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Реквизит: реквизит для фото </w:t>
            </w:r>
          </w:p>
        </w:tc>
      </w:tr>
    </w:tbl>
    <w:p w:rsidR="00E769C0" w:rsidRPr="00E769C0" w:rsidRDefault="00E769C0" w:rsidP="00E769C0">
      <w:pPr>
        <w:rPr>
          <w:rFonts w:ascii="Times New Roman" w:hAnsi="Times New Roman" w:cs="Times New Roman"/>
          <w:bCs/>
          <w:sz w:val="24"/>
          <w:szCs w:val="24"/>
        </w:rPr>
      </w:pPr>
    </w:p>
    <w:p w:rsidR="00E769C0" w:rsidRPr="00A937EF" w:rsidRDefault="00E769C0" w:rsidP="00443802">
      <w:pPr>
        <w:rPr>
          <w:rFonts w:ascii="Times New Roman" w:hAnsi="Times New Roman" w:cs="Times New Roman"/>
          <w:bCs/>
          <w:sz w:val="24"/>
          <w:szCs w:val="24"/>
        </w:rPr>
      </w:pPr>
    </w:p>
    <w:p w:rsidR="00732C0D" w:rsidRPr="00A937EF" w:rsidRDefault="00732C0D" w:rsidP="00732C0D">
      <w:pPr>
        <w:pStyle w:val="ConsPlusNormal"/>
        <w:ind w:firstLine="540"/>
        <w:rPr>
          <w:b/>
          <w:szCs w:val="24"/>
        </w:rPr>
      </w:pPr>
    </w:p>
    <w:p w:rsidR="00732C0D" w:rsidRPr="00E769C0" w:rsidRDefault="00732C0D" w:rsidP="00E769C0">
      <w:pPr>
        <w:pStyle w:val="ConsPlusNormal"/>
        <w:numPr>
          <w:ilvl w:val="1"/>
          <w:numId w:val="43"/>
        </w:numPr>
        <w:ind w:left="0" w:firstLine="567"/>
        <w:rPr>
          <w:b/>
          <w:szCs w:val="24"/>
        </w:rPr>
      </w:pPr>
      <w:r w:rsidRPr="00E769C0">
        <w:rPr>
          <w:b/>
          <w:szCs w:val="24"/>
        </w:rPr>
        <w:t>Минимальный штат квалифицированного персонала</w:t>
      </w:r>
      <w:r w:rsidR="00E769C0">
        <w:rPr>
          <w:b/>
          <w:szCs w:val="24"/>
        </w:rPr>
        <w:t xml:space="preserve"> </w:t>
      </w:r>
      <w:r w:rsidRPr="00E769C0">
        <w:rPr>
          <w:b/>
          <w:szCs w:val="24"/>
        </w:rPr>
        <w:t xml:space="preserve">для проведения развлекательных </w:t>
      </w:r>
      <w:r w:rsidR="00BD46BB" w:rsidRPr="00E769C0">
        <w:rPr>
          <w:b/>
          <w:szCs w:val="24"/>
        </w:rPr>
        <w:t xml:space="preserve">новогодних </w:t>
      </w:r>
      <w:r w:rsidRPr="00E769C0">
        <w:rPr>
          <w:b/>
          <w:szCs w:val="24"/>
        </w:rPr>
        <w:t xml:space="preserve">анимационных программ на территории </w:t>
      </w:r>
      <w:r w:rsidR="00BD46BB" w:rsidRPr="00E769C0">
        <w:rPr>
          <w:b/>
          <w:szCs w:val="24"/>
        </w:rPr>
        <w:t>курорта «Красная поляна»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816"/>
        <w:gridCol w:w="6692"/>
        <w:gridCol w:w="2693"/>
      </w:tblGrid>
      <w:tr w:rsidR="00732C0D" w:rsidRPr="00A937EF" w:rsidTr="00A937EF">
        <w:trPr>
          <w:trHeight w:val="5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732C0D" w:rsidP="00D15D59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A937EF">
              <w:rPr>
                <w:b/>
                <w:bCs/>
                <w:szCs w:val="24"/>
              </w:rPr>
              <w:t>№</w:t>
            </w:r>
          </w:p>
        </w:tc>
        <w:tc>
          <w:tcPr>
            <w:tcW w:w="6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732C0D" w:rsidP="00D15D59">
            <w:pPr>
              <w:pStyle w:val="ConsPlusNormal"/>
              <w:ind w:firstLine="540"/>
              <w:rPr>
                <w:b/>
                <w:bCs/>
                <w:szCs w:val="24"/>
              </w:rPr>
            </w:pPr>
            <w:r w:rsidRPr="00A937EF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732C0D" w:rsidP="00BD46BB">
            <w:pPr>
              <w:pStyle w:val="ConsPlusNormal"/>
              <w:rPr>
                <w:b/>
                <w:bCs/>
                <w:szCs w:val="24"/>
              </w:rPr>
            </w:pPr>
            <w:r w:rsidRPr="00A937EF">
              <w:rPr>
                <w:b/>
                <w:bCs/>
                <w:szCs w:val="24"/>
              </w:rPr>
              <w:t xml:space="preserve">Кол-во </w:t>
            </w:r>
            <w:r w:rsidR="00BD46BB" w:rsidRPr="00A937EF">
              <w:rPr>
                <w:b/>
                <w:bCs/>
                <w:szCs w:val="24"/>
              </w:rPr>
              <w:t>персонала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1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Продюсер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1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2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Аниматор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9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3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Дед Мороз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1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4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Артист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4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5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Гример и костюмер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1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6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Техник по звуку + Диджей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1023C6" w:rsidP="00BD46B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7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Технический </w:t>
            </w:r>
            <w:r w:rsidR="00A937EF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1</w:t>
            </w:r>
          </w:p>
        </w:tc>
      </w:tr>
      <w:tr w:rsidR="00643B7C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B7C" w:rsidRPr="00A937EF" w:rsidRDefault="00643B7C" w:rsidP="00643B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B7C" w:rsidRPr="00A937EF" w:rsidRDefault="00643B7C" w:rsidP="00643B7C">
            <w:pPr>
              <w:pStyle w:val="ConsPlusNormal"/>
              <w:rPr>
                <w:b/>
                <w:szCs w:val="24"/>
              </w:rPr>
            </w:pPr>
            <w:r w:rsidRPr="00643B7C">
              <w:rPr>
                <w:bCs/>
                <w:szCs w:val="24"/>
              </w:rPr>
              <w:t>Декоратор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B7C" w:rsidRPr="00A937EF" w:rsidRDefault="00643B7C" w:rsidP="00BD46BB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732C0D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732C0D" w:rsidP="00D15D59">
            <w:pPr>
              <w:pStyle w:val="ConsPlusNormal"/>
              <w:ind w:firstLine="540"/>
              <w:rPr>
                <w:szCs w:val="24"/>
              </w:rPr>
            </w:pPr>
            <w:r w:rsidRPr="00A937EF">
              <w:rPr>
                <w:szCs w:val="24"/>
              </w:rPr>
              <w:t> 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732C0D" w:rsidP="00D15D59">
            <w:pPr>
              <w:pStyle w:val="ConsPlusNormal"/>
              <w:ind w:firstLine="540"/>
              <w:rPr>
                <w:b/>
                <w:szCs w:val="24"/>
              </w:rPr>
            </w:pPr>
            <w:r w:rsidRPr="00A937EF">
              <w:rPr>
                <w:b/>
                <w:szCs w:val="24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643B7C" w:rsidP="00BD46BB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</w:t>
            </w:r>
          </w:p>
        </w:tc>
      </w:tr>
    </w:tbl>
    <w:p w:rsidR="00732C0D" w:rsidRPr="00A937EF" w:rsidRDefault="00732C0D" w:rsidP="00732C0D">
      <w:pPr>
        <w:pStyle w:val="ConsPlusNormal"/>
        <w:ind w:firstLine="540"/>
        <w:rPr>
          <w:szCs w:val="24"/>
        </w:rPr>
      </w:pPr>
    </w:p>
    <w:p w:rsidR="00A937EF" w:rsidRPr="00A937EF" w:rsidRDefault="00A937EF" w:rsidP="00E769C0">
      <w:pPr>
        <w:pStyle w:val="af1"/>
        <w:widowControl/>
        <w:numPr>
          <w:ilvl w:val="1"/>
          <w:numId w:val="43"/>
        </w:numPr>
        <w:autoSpaceDE/>
        <w:autoSpaceDN/>
        <w:adjustRightInd/>
        <w:ind w:left="0" w:firstLine="567"/>
        <w:rPr>
          <w:rFonts w:ascii="Times New Roman" w:eastAsia="MS Mincho" w:hAnsi="Times New Roman" w:cs="Times New Roman"/>
        </w:rPr>
      </w:pPr>
      <w:r w:rsidRPr="00A937EF">
        <w:rPr>
          <w:rFonts w:ascii="Times New Roman" w:hAnsi="Times New Roman" w:cs="Times New Roman"/>
          <w:b/>
          <w:sz w:val="24"/>
          <w:szCs w:val="24"/>
        </w:rPr>
        <w:t>Перечень реквизита, музыкальных инструментов, костюмов для новогодней анимационной программы</w:t>
      </w: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b/>
          <w:sz w:val="24"/>
          <w:szCs w:val="24"/>
        </w:rPr>
      </w:pPr>
      <w:r w:rsidRPr="00A937EF">
        <w:rPr>
          <w:rFonts w:ascii="Times New Roman" w:eastAsia="MS Mincho" w:hAnsi="Times New Roman" w:cs="Times New Roman"/>
          <w:b/>
          <w:sz w:val="24"/>
          <w:szCs w:val="24"/>
        </w:rPr>
        <w:t>Музыкальные инструменты: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 xml:space="preserve">Труба 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Саксофон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Валторна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Тромбон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Туба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Барабан маршевый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Электронное пианино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Шарманка</w:t>
      </w: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sz w:val="24"/>
          <w:szCs w:val="24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b/>
          <w:sz w:val="24"/>
          <w:szCs w:val="24"/>
        </w:rPr>
      </w:pPr>
      <w:r w:rsidRPr="00A937EF">
        <w:rPr>
          <w:rFonts w:ascii="Times New Roman" w:eastAsia="MS Mincho" w:hAnsi="Times New Roman" w:cs="Times New Roman"/>
          <w:b/>
          <w:sz w:val="24"/>
          <w:szCs w:val="24"/>
        </w:rPr>
        <w:t>Реквизит: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Декоративные музыкальные инструменты (не менее 3-х шт.)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 xml:space="preserve">Игровой реквизит («парашют», «паутина», гигантские кубики, карты и гигантские головоломки, графитовая доска и </w:t>
      </w:r>
      <w:proofErr w:type="spellStart"/>
      <w:r w:rsidRPr="00A937EF">
        <w:rPr>
          <w:rFonts w:ascii="Times New Roman" w:eastAsia="MS Mincho" w:hAnsi="Times New Roman" w:cs="Times New Roman"/>
          <w:sz w:val="24"/>
          <w:szCs w:val="24"/>
        </w:rPr>
        <w:t>тд</w:t>
      </w:r>
      <w:proofErr w:type="spellEnd"/>
      <w:r w:rsidRPr="00A937EF">
        <w:rPr>
          <w:rFonts w:ascii="Times New Roman" w:eastAsia="MS Mincho" w:hAnsi="Times New Roman" w:cs="Times New Roman"/>
          <w:sz w:val="24"/>
          <w:szCs w:val="24"/>
        </w:rPr>
        <w:t>.)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lastRenderedPageBreak/>
        <w:t>Реквизит для перфоманса (Передвижная дверь, удочка со снежинкой, бутафорский фотоаппарат)</w:t>
      </w:r>
    </w:p>
    <w:p w:rsidR="00A937EF" w:rsidRPr="001023C6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 xml:space="preserve">Белые звезды с </w:t>
      </w:r>
      <w:r w:rsidR="003060B9" w:rsidRPr="001023C6">
        <w:rPr>
          <w:rFonts w:ascii="Times New Roman" w:eastAsia="MS Mincho" w:hAnsi="Times New Roman" w:cs="Times New Roman"/>
          <w:sz w:val="24"/>
          <w:szCs w:val="24"/>
        </w:rPr>
        <w:t>подсветкой</w:t>
      </w:r>
    </w:p>
    <w:p w:rsidR="00A937EF" w:rsidRPr="00A937EF" w:rsidRDefault="00A937EF" w:rsidP="00A937EF">
      <w:pPr>
        <w:widowControl/>
        <w:autoSpaceDE/>
        <w:autoSpaceDN/>
        <w:adjustRightInd/>
        <w:ind w:left="720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sz w:val="24"/>
          <w:szCs w:val="24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b/>
          <w:sz w:val="24"/>
          <w:szCs w:val="24"/>
        </w:rPr>
      </w:pPr>
      <w:r w:rsidRPr="00A937EF">
        <w:rPr>
          <w:rFonts w:ascii="Times New Roman" w:eastAsia="MS Mincho" w:hAnsi="Times New Roman" w:cs="Times New Roman"/>
          <w:b/>
          <w:sz w:val="24"/>
          <w:szCs w:val="24"/>
        </w:rPr>
        <w:t xml:space="preserve">Специализированное оборудование </w:t>
      </w:r>
    </w:p>
    <w:p w:rsidR="00A937EF" w:rsidRPr="00A937EF" w:rsidRDefault="00A937EF" w:rsidP="00A937EF">
      <w:pPr>
        <w:widowControl/>
        <w:numPr>
          <w:ilvl w:val="0"/>
          <w:numId w:val="46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Аэродинамическая фигура «Дирижабль» не менее 3- х метров</w:t>
      </w:r>
    </w:p>
    <w:p w:rsidR="00A937EF" w:rsidRPr="00A937EF" w:rsidRDefault="00A937EF" w:rsidP="00A937EF">
      <w:pPr>
        <w:widowControl/>
        <w:numPr>
          <w:ilvl w:val="0"/>
          <w:numId w:val="46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937EF">
        <w:rPr>
          <w:rFonts w:ascii="Times New Roman" w:eastAsia="MS Mincho" w:hAnsi="Times New Roman" w:cs="Times New Roman"/>
          <w:sz w:val="24"/>
          <w:szCs w:val="24"/>
        </w:rPr>
        <w:t>Криопушки</w:t>
      </w:r>
      <w:proofErr w:type="spellEnd"/>
      <w:r w:rsidRPr="00A937EF">
        <w:rPr>
          <w:rFonts w:ascii="Times New Roman" w:eastAsia="MS Mincho" w:hAnsi="Times New Roman" w:cs="Times New Roman"/>
          <w:sz w:val="24"/>
          <w:szCs w:val="24"/>
        </w:rPr>
        <w:t xml:space="preserve"> 2 шт. </w:t>
      </w:r>
    </w:p>
    <w:p w:rsidR="00A937EF" w:rsidRPr="00A937EF" w:rsidRDefault="00A937EF" w:rsidP="00A937EF">
      <w:pPr>
        <w:widowControl/>
        <w:autoSpaceDE/>
        <w:autoSpaceDN/>
        <w:adjustRightInd/>
        <w:ind w:left="720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A937EF" w:rsidRPr="00A937EF" w:rsidRDefault="00A937EF" w:rsidP="00A937EF">
      <w:pPr>
        <w:widowControl/>
        <w:autoSpaceDE/>
        <w:autoSpaceDN/>
        <w:adjustRightInd/>
        <w:ind w:left="720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b/>
          <w:sz w:val="24"/>
          <w:szCs w:val="24"/>
        </w:rPr>
      </w:pPr>
      <w:r w:rsidRPr="00A937EF">
        <w:rPr>
          <w:rFonts w:ascii="Times New Roman" w:eastAsia="MS Mincho" w:hAnsi="Times New Roman" w:cs="Times New Roman"/>
          <w:b/>
          <w:sz w:val="24"/>
          <w:szCs w:val="24"/>
        </w:rPr>
        <w:t>Костюмы: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Эльфы – 4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Санта Клаус – 1шт.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Дед Мороз (вместе с реквизитом) – 1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Снегурочка – 2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Костюм Шарманщика – 1шт.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Снеговик -2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Костюмы зайцев – 4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Сценические костюмы «Горнолыжницы» - 3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Рождественские феи – 3 шт.</w:t>
      </w:r>
    </w:p>
    <w:p w:rsidR="00A937EF" w:rsidRPr="00643B7C" w:rsidRDefault="00A937EF" w:rsidP="00A937EF">
      <w:pPr>
        <w:widowControl/>
        <w:numPr>
          <w:ilvl w:val="0"/>
          <w:numId w:val="47"/>
        </w:numPr>
        <w:suppressAutoHyphens/>
        <w:autoSpaceDE/>
        <w:autoSpaceDN/>
        <w:adjustRightInd/>
        <w:ind w:left="720" w:hanging="283"/>
        <w:contextualSpacing/>
        <w:rPr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Костюмы оркестра – 6 шт.</w:t>
      </w:r>
    </w:p>
    <w:p w:rsidR="00643B7C" w:rsidRDefault="00643B7C" w:rsidP="00643B7C">
      <w:pPr>
        <w:widowControl/>
        <w:suppressAutoHyphens/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643B7C" w:rsidRDefault="00643B7C" w:rsidP="00643B7C">
      <w:pPr>
        <w:widowControl/>
        <w:suppressAutoHyphens/>
        <w:autoSpaceDE/>
        <w:autoSpaceDN/>
        <w:adjustRightInd/>
        <w:contextualSpacing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643B7C">
        <w:rPr>
          <w:rFonts w:ascii="Times New Roman" w:eastAsia="MS Mincho" w:hAnsi="Times New Roman" w:cs="Times New Roman"/>
          <w:b/>
          <w:bCs/>
          <w:sz w:val="24"/>
          <w:szCs w:val="24"/>
        </w:rPr>
        <w:t>Декор для дома Деда Мороза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>: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Мешок с подарками – 3 шт.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Декоративны</w:t>
      </w:r>
      <w:r>
        <w:rPr>
          <w:rFonts w:ascii="Times New Roman" w:eastAsia="MS Mincho" w:hAnsi="Times New Roman" w:cs="Times New Roman"/>
          <w:sz w:val="24"/>
          <w:szCs w:val="24"/>
        </w:rPr>
        <w:t>й</w:t>
      </w:r>
      <w:r w:rsidRPr="00643B7C">
        <w:rPr>
          <w:rFonts w:ascii="Times New Roman" w:eastAsia="MS Mincho" w:hAnsi="Times New Roman" w:cs="Times New Roman"/>
          <w:sz w:val="24"/>
          <w:szCs w:val="24"/>
        </w:rPr>
        <w:t xml:space="preserve"> подар</w:t>
      </w:r>
      <w:r>
        <w:rPr>
          <w:rFonts w:ascii="Times New Roman" w:eastAsia="MS Mincho" w:hAnsi="Times New Roman" w:cs="Times New Roman"/>
          <w:sz w:val="24"/>
          <w:szCs w:val="24"/>
        </w:rPr>
        <w:t>ок</w:t>
      </w:r>
      <w:r w:rsidRPr="00643B7C">
        <w:rPr>
          <w:rFonts w:ascii="Times New Roman" w:eastAsia="MS Mincho" w:hAnsi="Times New Roman" w:cs="Times New Roman"/>
          <w:sz w:val="24"/>
          <w:szCs w:val="24"/>
        </w:rPr>
        <w:t xml:space="preserve"> – 30 шт.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Сладкие подарки – 2 000 шт.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Ковер белый – 2х2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Новогодние игрушки (пластик) – 100 шт.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Мишура, Новогодний дождик</w:t>
      </w:r>
    </w:p>
    <w:p w:rsidR="00643B7C" w:rsidRDefault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Коробки декоративные</w:t>
      </w:r>
    </w:p>
    <w:p w:rsidR="00643B7C" w:rsidRPr="00643B7C" w:rsidRDefault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Стул/кресло</w:t>
      </w:r>
    </w:p>
    <w:sectPr w:rsidR="00643B7C" w:rsidRPr="00643B7C" w:rsidSect="00E769C0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BDB" w:rsidRDefault="00F25BDB">
      <w:r>
        <w:separator/>
      </w:r>
    </w:p>
  </w:endnote>
  <w:endnote w:type="continuationSeparator" w:id="0">
    <w:p w:rsidR="00F25BDB" w:rsidRDefault="00F2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B7" w:rsidRDefault="00335DB7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4A2312">
      <w:rPr>
        <w:noProof/>
      </w:rPr>
      <w:t>11</w:t>
    </w:r>
    <w:r>
      <w:fldChar w:fldCharType="end"/>
    </w:r>
  </w:p>
  <w:p w:rsidR="00335DB7" w:rsidRDefault="00335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BDB" w:rsidRDefault="00F25BDB">
      <w:r>
        <w:separator/>
      </w:r>
    </w:p>
  </w:footnote>
  <w:footnote w:type="continuationSeparator" w:id="0">
    <w:p w:rsidR="00F25BDB" w:rsidRDefault="00F25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24A71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462DB"/>
    <w:multiLevelType w:val="multilevel"/>
    <w:tmpl w:val="9CB68EF6"/>
    <w:lvl w:ilvl="0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" w15:restartNumberingAfterBreak="0">
    <w:nsid w:val="03D65D1B"/>
    <w:multiLevelType w:val="hybridMultilevel"/>
    <w:tmpl w:val="36189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A42AF"/>
    <w:multiLevelType w:val="multilevel"/>
    <w:tmpl w:val="998AC6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CA82EFB"/>
    <w:multiLevelType w:val="multilevel"/>
    <w:tmpl w:val="2BC6B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0D220A4C"/>
    <w:multiLevelType w:val="hybridMultilevel"/>
    <w:tmpl w:val="AC8AB1B0"/>
    <w:lvl w:ilvl="0" w:tplc="702CE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0541352"/>
    <w:multiLevelType w:val="multilevel"/>
    <w:tmpl w:val="DEF88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467370"/>
    <w:multiLevelType w:val="hybridMultilevel"/>
    <w:tmpl w:val="A5E6D88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A614BF"/>
    <w:multiLevelType w:val="hybridMultilevel"/>
    <w:tmpl w:val="0EECEDDC"/>
    <w:lvl w:ilvl="0" w:tplc="BC28F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7B64A4C"/>
    <w:multiLevelType w:val="hybridMultilevel"/>
    <w:tmpl w:val="05340BC8"/>
    <w:lvl w:ilvl="0" w:tplc="2390A9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93077CA"/>
    <w:multiLevelType w:val="hybridMultilevel"/>
    <w:tmpl w:val="86804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5651B"/>
    <w:multiLevelType w:val="hybridMultilevel"/>
    <w:tmpl w:val="FD8A3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E1869"/>
    <w:multiLevelType w:val="hybridMultilevel"/>
    <w:tmpl w:val="4438820C"/>
    <w:lvl w:ilvl="0" w:tplc="545493D2">
      <w:start w:val="63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A065558"/>
    <w:multiLevelType w:val="hybridMultilevel"/>
    <w:tmpl w:val="7BE4367A"/>
    <w:lvl w:ilvl="0" w:tplc="F79CC1F0">
      <w:start w:val="1"/>
      <w:numFmt w:val="russianUpper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23186"/>
    <w:multiLevelType w:val="hybridMultilevel"/>
    <w:tmpl w:val="1D2EB0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845440"/>
    <w:multiLevelType w:val="hybridMultilevel"/>
    <w:tmpl w:val="D0B674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FE1046F"/>
    <w:multiLevelType w:val="hybridMultilevel"/>
    <w:tmpl w:val="35740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A3599"/>
    <w:multiLevelType w:val="hybridMultilevel"/>
    <w:tmpl w:val="94949D0E"/>
    <w:lvl w:ilvl="0" w:tplc="852098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09D3B99"/>
    <w:multiLevelType w:val="hybridMultilevel"/>
    <w:tmpl w:val="4560F87E"/>
    <w:lvl w:ilvl="0" w:tplc="9C7CD25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0A861ED"/>
    <w:multiLevelType w:val="hybridMultilevel"/>
    <w:tmpl w:val="3C04EB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31613A3"/>
    <w:multiLevelType w:val="hybridMultilevel"/>
    <w:tmpl w:val="071037F4"/>
    <w:lvl w:ilvl="0" w:tplc="FE1C22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2400A0"/>
    <w:multiLevelType w:val="multilevel"/>
    <w:tmpl w:val="24A88A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403865BA"/>
    <w:multiLevelType w:val="multilevel"/>
    <w:tmpl w:val="80223D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2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Restart w:val="0"/>
      <w:lvlText w:val="2.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2417678"/>
    <w:multiLevelType w:val="multilevel"/>
    <w:tmpl w:val="5538C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4AC3027"/>
    <w:multiLevelType w:val="hybridMultilevel"/>
    <w:tmpl w:val="BFB88D6E"/>
    <w:lvl w:ilvl="0" w:tplc="DC3A277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7A30D2A"/>
    <w:multiLevelType w:val="hybridMultilevel"/>
    <w:tmpl w:val="5712C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134CB"/>
    <w:multiLevelType w:val="hybridMultilevel"/>
    <w:tmpl w:val="3C1EA53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F605EA9"/>
    <w:multiLevelType w:val="hybridMultilevel"/>
    <w:tmpl w:val="A73E87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7853AA"/>
    <w:multiLevelType w:val="multilevel"/>
    <w:tmpl w:val="61705D7E"/>
    <w:lvl w:ilvl="0">
      <w:start w:val="1"/>
      <w:numFmt w:val="decimal"/>
      <w:lvlText w:val="%1."/>
      <w:lvlJc w:val="left"/>
      <w:pPr>
        <w:ind w:left="182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63" w:hanging="1800"/>
      </w:pPr>
      <w:rPr>
        <w:rFonts w:hint="default"/>
      </w:rPr>
    </w:lvl>
  </w:abstractNum>
  <w:abstractNum w:abstractNumId="29" w15:restartNumberingAfterBreak="0">
    <w:nsid w:val="512C592B"/>
    <w:multiLevelType w:val="hybridMultilevel"/>
    <w:tmpl w:val="2D3E2BF2"/>
    <w:lvl w:ilvl="0" w:tplc="C0C6F9D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B6E0D"/>
    <w:multiLevelType w:val="hybridMultilevel"/>
    <w:tmpl w:val="7F0425F4"/>
    <w:lvl w:ilvl="0" w:tplc="4F96A4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9694D"/>
    <w:multiLevelType w:val="hybridMultilevel"/>
    <w:tmpl w:val="7A1015CC"/>
    <w:lvl w:ilvl="0" w:tplc="FE1C2210">
      <w:start w:val="1"/>
      <w:numFmt w:val="bullet"/>
      <w:lvlText w:val="-"/>
      <w:lvlJc w:val="left"/>
      <w:pPr>
        <w:ind w:left="1267" w:hanging="70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6E564A4"/>
    <w:multiLevelType w:val="hybridMultilevel"/>
    <w:tmpl w:val="1BB44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51646"/>
    <w:multiLevelType w:val="hybridMultilevel"/>
    <w:tmpl w:val="70607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BB31F5"/>
    <w:multiLevelType w:val="hybridMultilevel"/>
    <w:tmpl w:val="5E30B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F7FB2"/>
    <w:multiLevelType w:val="hybridMultilevel"/>
    <w:tmpl w:val="1098EA02"/>
    <w:lvl w:ilvl="0" w:tplc="E21A8C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B9342D"/>
    <w:multiLevelType w:val="hybridMultilevel"/>
    <w:tmpl w:val="DBC827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1FE1F31"/>
    <w:multiLevelType w:val="multilevel"/>
    <w:tmpl w:val="94DC21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8431330"/>
    <w:multiLevelType w:val="hybridMultilevel"/>
    <w:tmpl w:val="59BE1F1C"/>
    <w:lvl w:ilvl="0" w:tplc="BA165C9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287031"/>
    <w:multiLevelType w:val="multilevel"/>
    <w:tmpl w:val="CC4C372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40" w15:restartNumberingAfterBreak="0">
    <w:nsid w:val="6DA062D3"/>
    <w:multiLevelType w:val="hybridMultilevel"/>
    <w:tmpl w:val="0854F542"/>
    <w:lvl w:ilvl="0" w:tplc="409C0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EB02486"/>
    <w:multiLevelType w:val="multilevel"/>
    <w:tmpl w:val="D2140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6F374F42"/>
    <w:multiLevelType w:val="hybridMultilevel"/>
    <w:tmpl w:val="5712C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04F44"/>
    <w:multiLevelType w:val="multilevel"/>
    <w:tmpl w:val="F95E27A8"/>
    <w:lvl w:ilvl="0">
      <w:start w:val="1"/>
      <w:numFmt w:val="decimal"/>
      <w:lvlText w:val="%1."/>
      <w:lvlJc w:val="left"/>
      <w:pPr>
        <w:ind w:left="785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44" w15:restartNumberingAfterBreak="0">
    <w:nsid w:val="7B327D4D"/>
    <w:multiLevelType w:val="multilevel"/>
    <w:tmpl w:val="EB90A83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5" w15:restartNumberingAfterBreak="0">
    <w:nsid w:val="7E40262B"/>
    <w:multiLevelType w:val="multilevel"/>
    <w:tmpl w:val="2D2C5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1288"/>
        </w:tabs>
        <w:ind w:left="1072" w:hanging="504"/>
      </w:pPr>
      <w:rPr>
        <w:rFonts w:ascii="Times New Roman" w:eastAsia="Times New Roman" w:hAnsi="Times New Roman"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6"/>
  </w:num>
  <w:num w:numId="2">
    <w:abstractNumId w:val="15"/>
  </w:num>
  <w:num w:numId="3">
    <w:abstractNumId w:val="42"/>
  </w:num>
  <w:num w:numId="4">
    <w:abstractNumId w:val="25"/>
  </w:num>
  <w:num w:numId="5">
    <w:abstractNumId w:val="24"/>
  </w:num>
  <w:num w:numId="6">
    <w:abstractNumId w:val="8"/>
  </w:num>
  <w:num w:numId="7">
    <w:abstractNumId w:val="34"/>
  </w:num>
  <w:num w:numId="8">
    <w:abstractNumId w:val="12"/>
  </w:num>
  <w:num w:numId="9">
    <w:abstractNumId w:val="11"/>
  </w:num>
  <w:num w:numId="10">
    <w:abstractNumId w:val="32"/>
  </w:num>
  <w:num w:numId="11">
    <w:abstractNumId w:val="22"/>
  </w:num>
  <w:num w:numId="12">
    <w:abstractNumId w:val="4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</w:num>
  <w:num w:numId="16">
    <w:abstractNumId w:val="5"/>
  </w:num>
  <w:num w:numId="17">
    <w:abstractNumId w:val="35"/>
  </w:num>
  <w:num w:numId="18">
    <w:abstractNumId w:val="17"/>
  </w:num>
  <w:num w:numId="19">
    <w:abstractNumId w:val="16"/>
  </w:num>
  <w:num w:numId="20">
    <w:abstractNumId w:val="43"/>
  </w:num>
  <w:num w:numId="21">
    <w:abstractNumId w:val="1"/>
  </w:num>
  <w:num w:numId="22">
    <w:abstractNumId w:val="0"/>
  </w:num>
  <w:num w:numId="2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5"/>
  </w:num>
  <w:num w:numId="26">
    <w:abstractNumId w:val="19"/>
  </w:num>
  <w:num w:numId="27">
    <w:abstractNumId w:val="29"/>
  </w:num>
  <w:num w:numId="28">
    <w:abstractNumId w:val="13"/>
  </w:num>
  <w:num w:numId="29">
    <w:abstractNumId w:val="40"/>
  </w:num>
  <w:num w:numId="30">
    <w:abstractNumId w:val="31"/>
  </w:num>
  <w:num w:numId="31">
    <w:abstractNumId w:val="18"/>
  </w:num>
  <w:num w:numId="32">
    <w:abstractNumId w:val="7"/>
  </w:num>
  <w:num w:numId="33">
    <w:abstractNumId w:val="28"/>
  </w:num>
  <w:num w:numId="34">
    <w:abstractNumId w:val="37"/>
  </w:num>
  <w:num w:numId="35">
    <w:abstractNumId w:val="26"/>
  </w:num>
  <w:num w:numId="36">
    <w:abstractNumId w:val="20"/>
  </w:num>
  <w:num w:numId="37">
    <w:abstractNumId w:val="23"/>
  </w:num>
  <w:num w:numId="38">
    <w:abstractNumId w:val="41"/>
  </w:num>
  <w:num w:numId="39">
    <w:abstractNumId w:val="9"/>
  </w:num>
  <w:num w:numId="40">
    <w:abstractNumId w:val="6"/>
  </w:num>
  <w:num w:numId="41">
    <w:abstractNumId w:val="39"/>
  </w:num>
  <w:num w:numId="42">
    <w:abstractNumId w:val="44"/>
  </w:num>
  <w:num w:numId="43">
    <w:abstractNumId w:val="21"/>
  </w:num>
  <w:num w:numId="44">
    <w:abstractNumId w:val="30"/>
  </w:num>
  <w:num w:numId="45">
    <w:abstractNumId w:val="2"/>
  </w:num>
  <w:num w:numId="46">
    <w:abstractNumId w:val="10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C0D"/>
    <w:rsid w:val="000066A7"/>
    <w:rsid w:val="0004661A"/>
    <w:rsid w:val="000611DC"/>
    <w:rsid w:val="001023C6"/>
    <w:rsid w:val="00182406"/>
    <w:rsid w:val="00191ACA"/>
    <w:rsid w:val="0021656D"/>
    <w:rsid w:val="0024125D"/>
    <w:rsid w:val="002504E2"/>
    <w:rsid w:val="003060B9"/>
    <w:rsid w:val="00335DB7"/>
    <w:rsid w:val="003F4DDC"/>
    <w:rsid w:val="00443802"/>
    <w:rsid w:val="004A2312"/>
    <w:rsid w:val="0050361F"/>
    <w:rsid w:val="005067C2"/>
    <w:rsid w:val="00524E17"/>
    <w:rsid w:val="0058771D"/>
    <w:rsid w:val="005B5272"/>
    <w:rsid w:val="00643B7C"/>
    <w:rsid w:val="00732C0D"/>
    <w:rsid w:val="00750192"/>
    <w:rsid w:val="00786DF4"/>
    <w:rsid w:val="00793712"/>
    <w:rsid w:val="007A4680"/>
    <w:rsid w:val="007C517B"/>
    <w:rsid w:val="007E1BA6"/>
    <w:rsid w:val="00A73AA1"/>
    <w:rsid w:val="00A937EF"/>
    <w:rsid w:val="00B879C9"/>
    <w:rsid w:val="00BD46BB"/>
    <w:rsid w:val="00D1181B"/>
    <w:rsid w:val="00D15D59"/>
    <w:rsid w:val="00D27CD3"/>
    <w:rsid w:val="00D62A10"/>
    <w:rsid w:val="00D90B23"/>
    <w:rsid w:val="00DA0ACC"/>
    <w:rsid w:val="00E1000F"/>
    <w:rsid w:val="00E213E4"/>
    <w:rsid w:val="00E769C0"/>
    <w:rsid w:val="00EE68A2"/>
    <w:rsid w:val="00F13E81"/>
    <w:rsid w:val="00F25BDB"/>
    <w:rsid w:val="00F56F09"/>
    <w:rsid w:val="00F93744"/>
    <w:rsid w:val="00FD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190BB-01C5-477B-8F30-C91ADB7D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C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32C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32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32C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rsid w:val="00732C0D"/>
    <w:pPr>
      <w:widowControl/>
      <w:autoSpaceDE/>
      <w:autoSpaceDN/>
      <w:adjustRightInd/>
      <w:spacing w:before="100" w:beforeAutospacing="1" w:after="100" w:afterAutospacing="1"/>
      <w:ind w:left="68" w:firstLine="135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rsid w:val="00732C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732C0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rsid w:val="00732C0D"/>
    <w:rPr>
      <w:sz w:val="16"/>
      <w:szCs w:val="16"/>
    </w:rPr>
  </w:style>
  <w:style w:type="paragraph" w:styleId="a7">
    <w:name w:val="annotation text"/>
    <w:basedOn w:val="a"/>
    <w:link w:val="a8"/>
    <w:rsid w:val="00732C0D"/>
  </w:style>
  <w:style w:type="character" w:customStyle="1" w:styleId="a8">
    <w:name w:val="Текст примечания Знак"/>
    <w:basedOn w:val="a0"/>
    <w:link w:val="a7"/>
    <w:rsid w:val="00732C0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732C0D"/>
    <w:rPr>
      <w:b/>
      <w:bCs/>
    </w:rPr>
  </w:style>
  <w:style w:type="character" w:customStyle="1" w:styleId="aa">
    <w:name w:val="Тема примечания Знак"/>
    <w:basedOn w:val="a8"/>
    <w:link w:val="a9"/>
    <w:rsid w:val="00732C0D"/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Standard">
    <w:name w:val="Standard"/>
    <w:rsid w:val="00732C0D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styleId="ab">
    <w:name w:val="Hyperlink"/>
    <w:uiPriority w:val="99"/>
    <w:unhideWhenUsed/>
    <w:rsid w:val="00732C0D"/>
    <w:rPr>
      <w:color w:val="0563C1"/>
      <w:u w:val="single"/>
    </w:rPr>
  </w:style>
  <w:style w:type="table" w:styleId="ac">
    <w:name w:val="Table Grid"/>
    <w:basedOn w:val="a1"/>
    <w:uiPriority w:val="39"/>
    <w:rsid w:val="00732C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732C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32C0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732C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C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732C0D"/>
  </w:style>
  <w:style w:type="paragraph" w:customStyle="1" w:styleId="xconsplusnormal">
    <w:name w:val="x_consplusnormal"/>
    <w:basedOn w:val="a"/>
    <w:rsid w:val="00732C0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32C0D"/>
    <w:pPr>
      <w:ind w:left="708"/>
    </w:pPr>
  </w:style>
  <w:style w:type="numbering" w:customStyle="1" w:styleId="1">
    <w:name w:val="Нет списка1"/>
    <w:next w:val="a2"/>
    <w:uiPriority w:val="99"/>
    <w:semiHidden/>
    <w:unhideWhenUsed/>
    <w:rsid w:val="00732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FC14DFA7-BE6B-48FB-AB13-D3D91A40E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2840</Words>
  <Characters>16193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Ангелатос Виктория Евгеньевна</dc:creator>
  <cp:keywords/>
  <dc:description/>
  <cp:lastModifiedBy>Рындина Анастасия Сергеевна</cp:lastModifiedBy>
  <cp:revision>6</cp:revision>
  <dcterms:created xsi:type="dcterms:W3CDTF">2019-11-14T12:08:00Z</dcterms:created>
  <dcterms:modified xsi:type="dcterms:W3CDTF">2019-11-21T13:10:00Z</dcterms:modified>
</cp:coreProperties>
</file>