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731" w:rsidRPr="000977F0" w:rsidRDefault="00015731" w:rsidP="0001573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977F0">
        <w:rPr>
          <w:rFonts w:ascii="Times New Roman" w:hAnsi="Times New Roman"/>
          <w:sz w:val="20"/>
          <w:szCs w:val="20"/>
        </w:rPr>
        <w:t xml:space="preserve">Приложение № </w:t>
      </w:r>
      <w:r>
        <w:rPr>
          <w:rFonts w:ascii="Times New Roman" w:hAnsi="Times New Roman"/>
          <w:sz w:val="20"/>
          <w:szCs w:val="20"/>
        </w:rPr>
        <w:t>3</w:t>
      </w:r>
      <w:r w:rsidRPr="000977F0">
        <w:rPr>
          <w:rFonts w:ascii="Times New Roman" w:hAnsi="Times New Roman"/>
          <w:sz w:val="20"/>
          <w:szCs w:val="20"/>
        </w:rPr>
        <w:t xml:space="preserve"> </w:t>
      </w:r>
    </w:p>
    <w:p w:rsidR="00015731" w:rsidRPr="000977F0" w:rsidRDefault="00015731" w:rsidP="0001573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977F0">
        <w:rPr>
          <w:rFonts w:ascii="Times New Roman" w:hAnsi="Times New Roman"/>
          <w:sz w:val="20"/>
          <w:szCs w:val="20"/>
        </w:rPr>
        <w:t xml:space="preserve">  к Регламенту взаимодействия </w:t>
      </w:r>
    </w:p>
    <w:p w:rsidR="00015731" w:rsidRPr="000977F0" w:rsidRDefault="00015731" w:rsidP="0001573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977F0">
        <w:rPr>
          <w:rFonts w:ascii="Times New Roman" w:hAnsi="Times New Roman"/>
          <w:sz w:val="20"/>
          <w:szCs w:val="20"/>
        </w:rPr>
        <w:t xml:space="preserve">структурных подразделений </w:t>
      </w:r>
    </w:p>
    <w:p w:rsidR="00015731" w:rsidRPr="000977F0" w:rsidRDefault="00015731" w:rsidP="0001573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977F0">
        <w:rPr>
          <w:rFonts w:ascii="Times New Roman" w:hAnsi="Times New Roman"/>
          <w:sz w:val="20"/>
          <w:szCs w:val="20"/>
        </w:rPr>
        <w:t xml:space="preserve">НАО «Красная </w:t>
      </w:r>
      <w:r>
        <w:rPr>
          <w:rFonts w:ascii="Times New Roman" w:hAnsi="Times New Roman"/>
          <w:sz w:val="20"/>
          <w:szCs w:val="20"/>
        </w:rPr>
        <w:t>п</w:t>
      </w:r>
      <w:r w:rsidRPr="000977F0">
        <w:rPr>
          <w:rFonts w:ascii="Times New Roman" w:hAnsi="Times New Roman"/>
          <w:sz w:val="20"/>
          <w:szCs w:val="20"/>
        </w:rPr>
        <w:t xml:space="preserve">оляна» </w:t>
      </w:r>
    </w:p>
    <w:p w:rsidR="00015731" w:rsidRPr="000977F0" w:rsidRDefault="00015731" w:rsidP="0001573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977F0">
        <w:rPr>
          <w:rFonts w:ascii="Times New Roman" w:hAnsi="Times New Roman"/>
          <w:sz w:val="20"/>
          <w:szCs w:val="20"/>
        </w:rPr>
        <w:t xml:space="preserve">при осуществлении закупок </w:t>
      </w:r>
    </w:p>
    <w:p w:rsidR="00015731" w:rsidRPr="000977F0" w:rsidRDefault="00015731" w:rsidP="0001573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977F0">
        <w:rPr>
          <w:rFonts w:ascii="Times New Roman" w:hAnsi="Times New Roman"/>
          <w:sz w:val="20"/>
          <w:szCs w:val="20"/>
        </w:rPr>
        <w:t>товаров, работ, услуг</w:t>
      </w:r>
    </w:p>
    <w:p w:rsidR="00015731" w:rsidRPr="000977F0" w:rsidRDefault="00015731" w:rsidP="00015731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</w:p>
    <w:p w:rsidR="00015731" w:rsidRPr="000977F0" w:rsidRDefault="00015731" w:rsidP="00015731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015731" w:rsidRDefault="00015731" w:rsidP="000157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5731" w:rsidRPr="00E06E7B" w:rsidRDefault="00015731" w:rsidP="00015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на </w:t>
      </w:r>
      <w:r w:rsidR="0019214F">
        <w:rPr>
          <w:rFonts w:ascii="Times New Roman" w:eastAsia="Times New Roman" w:hAnsi="Times New Roman" w:cs="Times New Roman"/>
          <w:b/>
          <w:sz w:val="24"/>
          <w:szCs w:val="24"/>
        </w:rPr>
        <w:t>поставку новогодних товаров для курорта «Горки Город»</w:t>
      </w:r>
    </w:p>
    <w:tbl>
      <w:tblPr>
        <w:tblW w:w="9782" w:type="dxa"/>
        <w:tblInd w:w="-8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2694"/>
        <w:gridCol w:w="567"/>
        <w:gridCol w:w="993"/>
        <w:gridCol w:w="1418"/>
        <w:gridCol w:w="3685"/>
      </w:tblGrid>
      <w:tr w:rsidR="000B2091" w:rsidRPr="00E06E7B" w:rsidTr="000B2091">
        <w:trPr>
          <w:trHeight w:val="240"/>
        </w:trPr>
        <w:tc>
          <w:tcPr>
            <w:tcW w:w="425" w:type="dxa"/>
          </w:tcPr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4" w:type="dxa"/>
          </w:tcPr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67" w:type="dxa"/>
          </w:tcPr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3" w:type="dxa"/>
          </w:tcPr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418" w:type="dxa"/>
          </w:tcPr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E0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3685" w:type="dxa"/>
          </w:tcPr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2091" w:rsidRPr="00E06E7B" w:rsidTr="000B2091">
        <w:trPr>
          <w:trHeight w:val="174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1536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Елка 1,8 </w:t>
            </w:r>
            <w:r w:rsidRPr="0019214F">
              <w:rPr>
                <w:rFonts w:ascii="Times New Roman" w:hAnsi="Times New Roman" w:cs="Times New Roman"/>
                <w:sz w:val="24"/>
                <w:szCs w:val="24"/>
              </w:rPr>
              <w:t xml:space="preserve">с комплектом оформления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(красная тема/ серебряная тема)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8D">
              <w:rPr>
                <w:rFonts w:ascii="Times New Roman" w:hAnsi="Times New Roman" w:cs="Times New Roman"/>
                <w:sz w:val="24"/>
                <w:szCs w:val="24"/>
              </w:rPr>
              <w:t>Ель Пиния премиум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4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высота </w:t>
            </w:r>
            <w:r w:rsidRPr="00934D8D">
              <w:rPr>
                <w:rFonts w:ascii="Times New Roman" w:hAnsi="Times New Roman" w:cs="Times New Roman"/>
                <w:sz w:val="24"/>
                <w:szCs w:val="24"/>
              </w:rPr>
              <w:t>1,8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материал – пленка ПВХ + литая резина, цвет зеленый, вес 9,2 кг, диаметр нижних веток 1,1 м,   железная подставка. Комплект оформления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1536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3925CE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CE">
              <w:rPr>
                <w:rFonts w:ascii="Times New Roman" w:hAnsi="Times New Roman" w:cs="Times New Roman"/>
                <w:sz w:val="24"/>
                <w:szCs w:val="24"/>
              </w:rPr>
              <w:t>Гирлянда премиум хвойная 30 см.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длина 2 м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3925CE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C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3" w:type="dxa"/>
            <w:tcBorders>
              <w:top w:val="nil"/>
            </w:tcBorders>
          </w:tcPr>
          <w:p w:rsidR="000B2091" w:rsidRPr="003925CE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C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Гирлянда хвойная премиум, длина 2 м, диаметр 30 см, материал литая резина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3925CE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CE">
              <w:rPr>
                <w:rFonts w:ascii="Times New Roman" w:hAnsi="Times New Roman" w:cs="Times New Roman"/>
                <w:sz w:val="24"/>
                <w:szCs w:val="24"/>
              </w:rPr>
              <w:t>Гирлянда премиум хвойная 30 см.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длина 2 м с вплетенной светодиодной гирляндой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3925CE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C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3" w:type="dxa"/>
            <w:tcBorders>
              <w:top w:val="nil"/>
            </w:tcBorders>
          </w:tcPr>
          <w:p w:rsidR="000B2091" w:rsidRPr="003925CE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9A560D" w:rsidRDefault="000B2091" w:rsidP="009A56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60D">
              <w:rPr>
                <w:rFonts w:ascii="Times New Roman" w:hAnsi="Times New Roman" w:cs="Times New Roman"/>
                <w:sz w:val="24"/>
                <w:szCs w:val="24"/>
              </w:rPr>
              <w:t>Гирлянда хвойная премиум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вплетенной светодиодной гирляндой</w:t>
            </w:r>
            <w:r w:rsidRPr="009A560D">
              <w:rPr>
                <w:rFonts w:ascii="Times New Roman" w:hAnsi="Times New Roman" w:cs="Times New Roman"/>
                <w:sz w:val="24"/>
                <w:szCs w:val="24"/>
              </w:rPr>
              <w:t>, длина 2 м, диаметр 30 см, материал литая резина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размер диода 8 мм,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9A560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провод резина, цвет тепло-белый с белым флэш.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1536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463F6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 пластиковый (красный) 100 мм.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445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5C274E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 xml:space="preserve">Материал: пластик </w:t>
            </w:r>
            <w:proofErr w:type="spellStart"/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высококоррозионный</w:t>
            </w:r>
            <w:proofErr w:type="spellEnd"/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, ударопрочный, обладающий устойчивостью к низким температурам не менее чем до – 60С, окрашен гальваническим способом, бесшовный с прочным крепёжным подвесом с использованием резьбового соединения.</w:t>
            </w:r>
          </w:p>
          <w:p w:rsidR="000B2091" w:rsidRPr="005C274E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Форма: шар</w:t>
            </w:r>
          </w:p>
          <w:p w:rsidR="000B2091" w:rsidRPr="005C274E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 xml:space="preserve">Цвет: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красный</w:t>
            </w: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2091" w:rsidRPr="005C274E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Крепежный элемент для закрепления игрушки на каркасе: наличие</w:t>
            </w:r>
          </w:p>
          <w:p w:rsidR="000B2091" w:rsidRPr="00E06E7B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не менее 1</w:t>
            </w: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00 мм</w:t>
            </w:r>
          </w:p>
        </w:tc>
      </w:tr>
      <w:tr w:rsidR="000B2091" w:rsidRPr="00E06E7B" w:rsidTr="000B2091">
        <w:trPr>
          <w:trHeight w:val="631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1536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 пластиковый (золото) 100 мм.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445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5C274E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 xml:space="preserve">Материал: пластик </w:t>
            </w:r>
            <w:proofErr w:type="spellStart"/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высококоррозионный</w:t>
            </w:r>
            <w:proofErr w:type="spellEnd"/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, ударопрочный, обладающий устойчивостью к низким температурам не менее чем до – 60С, окрашен гальваническим способом, бесшовный с прочным крепёжным подвесом с использованием резьбового соединения.</w:t>
            </w:r>
          </w:p>
          <w:p w:rsidR="000B2091" w:rsidRPr="005C274E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Форма: шар</w:t>
            </w:r>
          </w:p>
          <w:p w:rsidR="000B2091" w:rsidRPr="005C274E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 xml:space="preserve">Цвет: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золото</w:t>
            </w: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2091" w:rsidRPr="005C274E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Крепежный элемент для закрепления игрушки на каркасе: наличие</w:t>
            </w:r>
          </w:p>
          <w:p w:rsidR="000B2091" w:rsidRPr="00E06E7B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Диаметр не менее 100 мм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1536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E242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 пластиковый (синий) 100 мм.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5C274E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 xml:space="preserve">Материал: пластик </w:t>
            </w:r>
            <w:proofErr w:type="spellStart"/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высококоррозионный</w:t>
            </w:r>
            <w:proofErr w:type="spellEnd"/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, ударопрочный, обладающий устойчивостью к низким температурам не менее чем до – 60С, окрашен гальваническим способом, бесшовный с прочным крепёжным подвесом с использованием резьбового соединения.</w:t>
            </w:r>
          </w:p>
          <w:p w:rsidR="000B2091" w:rsidRPr="005C274E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Форма: шар</w:t>
            </w:r>
          </w:p>
          <w:p w:rsidR="000B2091" w:rsidRPr="005C274E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 xml:space="preserve">Цвет: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2091" w:rsidRPr="005C274E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Крепежный элемент для закрепления игрушки на каркасе: наличие</w:t>
            </w:r>
          </w:p>
          <w:p w:rsidR="000B2091" w:rsidRPr="00E06E7B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Диаметр не менее 100 мм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 пластиковый (серебро) 100 мм.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5C274E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 xml:space="preserve">Материал: пластик </w:t>
            </w:r>
            <w:proofErr w:type="spellStart"/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высококоррозионный</w:t>
            </w:r>
            <w:proofErr w:type="spellEnd"/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, ударопрочный, обладающий устойчивостью к низким температурам не менее чем до – 60С, окрашен гальваническим способом, бесшовный с прочным крепёжным подвесом с использованием резьбового соединения.</w:t>
            </w:r>
          </w:p>
          <w:p w:rsidR="000B2091" w:rsidRPr="005C274E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Форма: шар</w:t>
            </w:r>
          </w:p>
          <w:p w:rsidR="000B2091" w:rsidRPr="005C274E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 xml:space="preserve">Цвет: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серебро</w:t>
            </w: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2091" w:rsidRPr="005C274E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Крепежный элемент для закрепления игрушки на каркасе: наличие</w:t>
            </w:r>
          </w:p>
          <w:p w:rsidR="000B2091" w:rsidRPr="00E06E7B" w:rsidRDefault="000B2091" w:rsidP="005C27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Диаметр не менее 100 мм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1536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463F6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 пластиковый 150 мм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proofErr w:type="spellEnd"/>
          </w:p>
        </w:tc>
        <w:tc>
          <w:tcPr>
            <w:tcW w:w="3685" w:type="dxa"/>
            <w:tcBorders>
              <w:top w:val="nil"/>
            </w:tcBorders>
          </w:tcPr>
          <w:p w:rsidR="000B2091" w:rsidRPr="00F63DEE" w:rsidRDefault="000B2091" w:rsidP="00F63D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 xml:space="preserve">Материал: пластик </w:t>
            </w:r>
            <w:proofErr w:type="spellStart"/>
            <w:r w:rsidRPr="00F63DEE">
              <w:rPr>
                <w:rFonts w:ascii="Times New Roman" w:hAnsi="Times New Roman" w:cs="Times New Roman"/>
                <w:sz w:val="24"/>
                <w:szCs w:val="24"/>
              </w:rPr>
              <w:t>высококоррозионный</w:t>
            </w:r>
            <w:proofErr w:type="spellEnd"/>
            <w:r w:rsidRPr="00F63D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3D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ударопрочный, обладающий устойчивостью к низким температурам не менее чем до – 60С, окрашен гальваническим способом, бесшовный с прочным крепёжным подвесом с использованием резьбового соединения.</w:t>
            </w:r>
          </w:p>
          <w:p w:rsidR="000B2091" w:rsidRPr="00F63DEE" w:rsidRDefault="000B2091" w:rsidP="00F63D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>Форма: шар</w:t>
            </w:r>
          </w:p>
          <w:p w:rsidR="000B2091" w:rsidRPr="00F63DEE" w:rsidRDefault="000B2091" w:rsidP="00F63D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 xml:space="preserve">Цвет: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ассортименте</w:t>
            </w: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2091" w:rsidRPr="00F63DEE" w:rsidRDefault="000B2091" w:rsidP="00F63D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>Крепежный элемент для закрепления игрушки на каркасе: наличие</w:t>
            </w:r>
          </w:p>
          <w:p w:rsidR="000B2091" w:rsidRPr="00E06E7B" w:rsidRDefault="000B2091" w:rsidP="00F63D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не менее 15</w:t>
            </w: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>0 мм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 пластиковый 200 мм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proofErr w:type="spellEnd"/>
          </w:p>
        </w:tc>
        <w:tc>
          <w:tcPr>
            <w:tcW w:w="3685" w:type="dxa"/>
            <w:tcBorders>
              <w:top w:val="nil"/>
            </w:tcBorders>
          </w:tcPr>
          <w:p w:rsidR="000B2091" w:rsidRPr="00F63DEE" w:rsidRDefault="000B2091" w:rsidP="00F63D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 xml:space="preserve">Материал: пластик </w:t>
            </w:r>
            <w:proofErr w:type="spellStart"/>
            <w:r w:rsidRPr="00F63DEE">
              <w:rPr>
                <w:rFonts w:ascii="Times New Roman" w:hAnsi="Times New Roman" w:cs="Times New Roman"/>
                <w:sz w:val="24"/>
                <w:szCs w:val="24"/>
              </w:rPr>
              <w:t>высококоррозионный</w:t>
            </w:r>
            <w:proofErr w:type="spellEnd"/>
            <w:r w:rsidRPr="00F63DEE">
              <w:rPr>
                <w:rFonts w:ascii="Times New Roman" w:hAnsi="Times New Roman" w:cs="Times New Roman"/>
                <w:sz w:val="24"/>
                <w:szCs w:val="24"/>
              </w:rPr>
              <w:t>, ударопрочный, обладающий устойчивостью к низким температурам не менее чем до – 60С, окрашен гальваническим способом, бесшовный с прочным крепёжным подвесом с использованием резьбового соединения.</w:t>
            </w:r>
          </w:p>
          <w:p w:rsidR="000B2091" w:rsidRPr="00F63DEE" w:rsidRDefault="000B2091" w:rsidP="00F63D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>Форма: шар</w:t>
            </w:r>
          </w:p>
          <w:p w:rsidR="000B2091" w:rsidRPr="00F63DEE" w:rsidRDefault="000B2091" w:rsidP="00F63D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 xml:space="preserve">Цвет: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ассортименте</w:t>
            </w: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2091" w:rsidRPr="00F63DEE" w:rsidRDefault="000B2091" w:rsidP="00F63D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>Крепежный элемент для закрепления игрушки на каркасе: наличие</w:t>
            </w:r>
          </w:p>
          <w:p w:rsidR="000B2091" w:rsidRPr="00E06E7B" w:rsidRDefault="000B2091" w:rsidP="00F63D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>Диаметр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менее 2</w:t>
            </w: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>00 мм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 пластиковый 250 мм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proofErr w:type="spellEnd"/>
          </w:p>
        </w:tc>
        <w:tc>
          <w:tcPr>
            <w:tcW w:w="3685" w:type="dxa"/>
            <w:tcBorders>
              <w:top w:val="nil"/>
            </w:tcBorders>
          </w:tcPr>
          <w:p w:rsidR="000B2091" w:rsidRPr="00F63DEE" w:rsidRDefault="000B2091" w:rsidP="00F63D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 xml:space="preserve">Материал: пластик </w:t>
            </w:r>
            <w:proofErr w:type="spellStart"/>
            <w:r w:rsidRPr="00F63DEE">
              <w:rPr>
                <w:rFonts w:ascii="Times New Roman" w:hAnsi="Times New Roman" w:cs="Times New Roman"/>
                <w:sz w:val="24"/>
                <w:szCs w:val="24"/>
              </w:rPr>
              <w:t>высококоррозионный</w:t>
            </w:r>
            <w:proofErr w:type="spellEnd"/>
            <w:r w:rsidRPr="00F63DEE">
              <w:rPr>
                <w:rFonts w:ascii="Times New Roman" w:hAnsi="Times New Roman" w:cs="Times New Roman"/>
                <w:sz w:val="24"/>
                <w:szCs w:val="24"/>
              </w:rPr>
              <w:t>, ударопрочный, обладающий устойчивостью к низким температурам не менее чем до – 60С, окрашен гальваническим способом, бесшовный с прочным крепёжным подвесом с использованием резьбового соединения.</w:t>
            </w:r>
          </w:p>
          <w:p w:rsidR="000B2091" w:rsidRPr="00F63DEE" w:rsidRDefault="000B2091" w:rsidP="00F63D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>Форма: шар</w:t>
            </w:r>
          </w:p>
          <w:p w:rsidR="000B2091" w:rsidRPr="00F63DEE" w:rsidRDefault="000B2091" w:rsidP="00F63D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 xml:space="preserve">Цвет: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ассортименте</w:t>
            </w: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2091" w:rsidRPr="00F63DEE" w:rsidRDefault="000B2091" w:rsidP="00F63D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>Крепежный элемент для закрепления игрушки на каркасе: наличие</w:t>
            </w:r>
          </w:p>
          <w:p w:rsidR="000B2091" w:rsidRPr="00E06E7B" w:rsidRDefault="000B2091" w:rsidP="00F63D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не менее 25</w:t>
            </w:r>
            <w:r w:rsidRPr="00F63DEE">
              <w:rPr>
                <w:rFonts w:ascii="Times New Roman" w:hAnsi="Times New Roman" w:cs="Times New Roman"/>
                <w:sz w:val="24"/>
                <w:szCs w:val="24"/>
              </w:rPr>
              <w:t>0 мм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1536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Веночек декоративный с оформлением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E06E7B" w:rsidRDefault="000B2091" w:rsidP="009A56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Венок хвойный: материал пленка ПВХ, диаметр </w:t>
            </w:r>
            <w:r w:rsidRPr="001921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см. Шар пластиковый: диаметр 100 мм, цвет красный, диаметр 60 мм, цвет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красный. Бант: материал ткань, цвет красный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1536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0117F7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17F7">
              <w:rPr>
                <w:rFonts w:ascii="Times New Roman" w:hAnsi="Times New Roman" w:cs="Times New Roman"/>
                <w:sz w:val="24"/>
                <w:szCs w:val="24"/>
              </w:rPr>
              <w:t>Надувная фигура Дед Мороза 7 м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0117F7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7F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0B2091" w:rsidRPr="000117F7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7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Надувная уличная стационарная фигура Деда Мороза аэродинамической формы высотой 7 м для эксплуатации в зимних условиях.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BA11E2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90685">
              <w:rPr>
                <w:rFonts w:ascii="Times New Roman" w:hAnsi="Times New Roman" w:cs="Times New Roman"/>
                <w:sz w:val="24"/>
                <w:szCs w:val="24"/>
              </w:rPr>
              <w:t>Макушка для ели Фейерверк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Макушка светодиодная «Фейерверк»: материал - металлический каркас, светодиодная гирлянда «Падающая Снежинка»: луч 50 см, провод ПВХ,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44, цвет белый, трансформатор 3 Вт, 12 В. Размер макушки 1 м.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освещения для ели Стандарт флэш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светодиодных уличных гирлянд постоянного свечения с эффектом флэш (каждый пятый диод на гирлянде мерцает, частота мерцания 3 сек.), 220 В.</w:t>
            </w:r>
            <w:r w:rsidRPr="00EA2986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Pr="00EA2986">
              <w:rPr>
                <w:rFonts w:ascii="Times New Roman" w:hAnsi="Times New Roman" w:cs="Times New Roman"/>
                <w:sz w:val="24"/>
                <w:szCs w:val="24"/>
              </w:rPr>
              <w:t>Количество LED - 7 800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Напряжение питания 24 В. Степень защиты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Срок службы до 100 000 часов непрерывного горения. Температурный диапазон от -45 до +45 С. </w:t>
            </w:r>
            <w:r w:rsidRPr="005C274E">
              <w:rPr>
                <w:rFonts w:ascii="Times New Roman" w:hAnsi="Times New Roman" w:cs="Times New Roman"/>
                <w:sz w:val="24"/>
                <w:szCs w:val="24"/>
              </w:rPr>
              <w:t>Потребляемая мощность гирлянды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6 Вт. </w:t>
            </w:r>
            <w:r w:rsidRPr="0037680B">
              <w:rPr>
                <w:rFonts w:ascii="Times New Roman" w:hAnsi="Times New Roman" w:cs="Times New Roman"/>
                <w:sz w:val="24"/>
                <w:szCs w:val="24"/>
              </w:rPr>
              <w:t>В комплект входит монтажный ящик с защитой IP54, автомат защиты не менее 16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Длина гирлянды 10 м.   Количество гирлянд 76 штук.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17F7">
              <w:rPr>
                <w:rFonts w:ascii="Times New Roman" w:hAnsi="Times New Roman" w:cs="Times New Roman"/>
                <w:sz w:val="24"/>
                <w:szCs w:val="24"/>
              </w:rPr>
              <w:t>ветодиодные гирлянды теплый белый с белым флэш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м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proofErr w:type="spellEnd"/>
          </w:p>
        </w:tc>
        <w:tc>
          <w:tcPr>
            <w:tcW w:w="3685" w:type="dxa"/>
            <w:tcBorders>
              <w:top w:val="nil"/>
            </w:tcBorders>
          </w:tcPr>
          <w:p w:rsidR="000B2091" w:rsidRPr="00E06E7B" w:rsidRDefault="000B2091" w:rsidP="0032431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858">
              <w:rPr>
                <w:rFonts w:ascii="Times New Roman" w:hAnsi="Times New Roman" w:cs="Times New Roman"/>
                <w:sz w:val="24"/>
                <w:szCs w:val="24"/>
              </w:rPr>
              <w:t xml:space="preserve">Светодиодная гирлянда (10 м, 100 (20 флэш) диодов,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 3,5 мм, резина, IP54, </w:t>
            </w:r>
            <w:r w:rsidRPr="002F6858">
              <w:rPr>
                <w:rFonts w:ascii="Times New Roman" w:hAnsi="Times New Roman" w:cs="Times New Roman"/>
                <w:sz w:val="24"/>
                <w:szCs w:val="24"/>
              </w:rPr>
              <w:t>цвет: тёплый белый + белый флэш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220 В</w:t>
            </w:r>
            <w:r w:rsidRPr="002F68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Светодиодная композиция Ангел 2.5 м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324318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Светодиодная</w:t>
            </w:r>
            <w:r w:rsidRPr="00BA11E2">
              <w:rPr>
                <w:rFonts w:ascii="Times New Roman" w:hAnsi="Times New Roman" w:cs="Times New Roman"/>
                <w:sz w:val="24"/>
                <w:szCs w:val="24"/>
              </w:rPr>
              <w:t xml:space="preserve"> отдельно стоящая, мобильная, объемно-пространственная композиция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Материал: алюминиевый каркас,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дюралайт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24318">
              <w:rPr>
                <w:rFonts w:ascii="Times New Roman" w:hAnsi="Times New Roman" w:cs="Times New Roman"/>
                <w:sz w:val="24"/>
                <w:szCs w:val="24"/>
              </w:rPr>
              <w:t xml:space="preserve">прозрачный ударопрочный ПВХ; диаметр шнура </w:t>
            </w:r>
            <w:proofErr w:type="spellStart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>дюралайта</w:t>
            </w:r>
            <w:proofErr w:type="spellEnd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 xml:space="preserve"> 13мм; количество светодиодов на </w:t>
            </w:r>
            <w:proofErr w:type="spellStart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>дюралайте</w:t>
            </w:r>
            <w:proofErr w:type="spellEnd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 xml:space="preserve"> 36 </w:t>
            </w:r>
            <w:proofErr w:type="spellStart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 xml:space="preserve"> на 1м; степень </w:t>
            </w:r>
            <w:proofErr w:type="spellStart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>влагозащиты</w:t>
            </w:r>
            <w:proofErr w:type="spellEnd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 xml:space="preserve">  IP 65; срок службы светодиодов 50000 часов; потребляемая мощность  2,41 Вт/м, диаметр светодиодов  3мм; </w:t>
            </w:r>
            <w:r w:rsidRPr="00324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цвет </w:t>
            </w:r>
            <w:proofErr w:type="spellStart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>дюралайта</w:t>
            </w:r>
            <w:proofErr w:type="spellEnd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 xml:space="preserve"> –белый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светодиодная гирлянда ( провод 3,5 мм, резина,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68, размер диодов 8 мм, цвет </w:t>
            </w:r>
            <w:r w:rsidRPr="00324318">
              <w:rPr>
                <w:rFonts w:ascii="Times New Roman" w:hAnsi="Times New Roman" w:cs="Times New Roman"/>
                <w:sz w:val="24"/>
                <w:szCs w:val="24"/>
              </w:rPr>
              <w:t>тёплый белый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/теплый белый флэш). Высота 2,5 м.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Светодиодная композиция Звезда 1.5 м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E06E7B" w:rsidRDefault="000B2091" w:rsidP="0032431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318">
              <w:rPr>
                <w:rFonts w:ascii="Times New Roman" w:hAnsi="Times New Roman" w:cs="Times New Roman"/>
                <w:sz w:val="24"/>
                <w:szCs w:val="24"/>
              </w:rPr>
              <w:t>Светодиодная отдельно стоящая, мобильная, объемно-пространственная композиция. Материал: алюминие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вый каркас,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дюралайт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24318">
              <w:rPr>
                <w:rFonts w:ascii="Times New Roman" w:hAnsi="Times New Roman" w:cs="Times New Roman"/>
                <w:sz w:val="24"/>
                <w:szCs w:val="24"/>
              </w:rPr>
              <w:t xml:space="preserve">прозрачный ударопрочный ПВХ; диаметр шнура </w:t>
            </w:r>
            <w:proofErr w:type="spellStart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>дюралайта</w:t>
            </w:r>
            <w:proofErr w:type="spellEnd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 xml:space="preserve"> 13мм; количество светодиодов на </w:t>
            </w:r>
            <w:proofErr w:type="spellStart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>дюралайте</w:t>
            </w:r>
            <w:proofErr w:type="spellEnd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 xml:space="preserve"> 36 </w:t>
            </w:r>
            <w:proofErr w:type="spellStart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 xml:space="preserve"> на 1м; степень </w:t>
            </w:r>
            <w:proofErr w:type="spellStart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>влагозащиты</w:t>
            </w:r>
            <w:proofErr w:type="spellEnd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 xml:space="preserve">  IP 65; срок службы светодиодов 50000 часов; потребляемая мощность  2,41 Вт/м, диаметр светодиодов  3мм; цвет </w:t>
            </w:r>
            <w:proofErr w:type="spellStart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>дюралайта</w:t>
            </w:r>
            <w:proofErr w:type="spellEnd"/>
            <w:r w:rsidRPr="0032431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белый)</w:t>
            </w:r>
            <w:r w:rsidRPr="00324318">
              <w:rPr>
                <w:rFonts w:ascii="Times New Roman" w:hAnsi="Times New Roman" w:cs="Times New Roman"/>
                <w:sz w:val="24"/>
                <w:szCs w:val="24"/>
              </w:rPr>
              <w:t xml:space="preserve">, светодиодная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гирлянда</w:t>
            </w:r>
            <w:r w:rsidRPr="00324318">
              <w:rPr>
                <w:rFonts w:ascii="Times New Roman" w:hAnsi="Times New Roman" w:cs="Times New Roman"/>
                <w:sz w:val="24"/>
                <w:szCs w:val="24"/>
              </w:rPr>
              <w:t xml:space="preserve"> ( провод 3,5 мм, резина, IP54,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размер диодов 8 мм,</w:t>
            </w:r>
            <w:r w:rsidRPr="003243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 тёплый белый/теплый белый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 Высота 1</w:t>
            </w:r>
            <w:r w:rsidRPr="00324318">
              <w:rPr>
                <w:rFonts w:ascii="Times New Roman" w:hAnsi="Times New Roman" w:cs="Times New Roman"/>
                <w:sz w:val="24"/>
                <w:szCs w:val="24"/>
              </w:rPr>
              <w:t>,5 м.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17F7">
              <w:rPr>
                <w:rFonts w:ascii="Times New Roman" w:hAnsi="Times New Roman" w:cs="Times New Roman"/>
                <w:sz w:val="24"/>
                <w:szCs w:val="24"/>
              </w:rPr>
              <w:t>ветодиодная бахрома 5*0,7м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холоднобелое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свечение с флэш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proofErr w:type="spellEnd"/>
          </w:p>
        </w:tc>
        <w:tc>
          <w:tcPr>
            <w:tcW w:w="3685" w:type="dxa"/>
            <w:tcBorders>
              <w:top w:val="nil"/>
            </w:tcBorders>
          </w:tcPr>
          <w:p w:rsidR="000B2091" w:rsidRPr="00E06E7B" w:rsidRDefault="000B2091" w:rsidP="0032431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Светодиодная бахрома с мерцанием</w:t>
            </w:r>
            <w:r w:rsidRPr="0037680B">
              <w:rPr>
                <w:rFonts w:ascii="Times New Roman" w:hAnsi="Times New Roman" w:cs="Times New Roman"/>
                <w:sz w:val="24"/>
                <w:szCs w:val="24"/>
              </w:rPr>
              <w:t xml:space="preserve"> (5х0,7 м, 180 (36 флэш)  диод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 белый провод, резина, IP54. Цвет – холодный белый + белый флэш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318">
              <w:rPr>
                <w:rFonts w:ascii="Times New Roman" w:hAnsi="Times New Roman" w:cs="Times New Roman"/>
                <w:sz w:val="24"/>
                <w:szCs w:val="24"/>
              </w:rPr>
              <w:t>Композиция музыкальные деревья (комплект)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61372">
              <w:rPr>
                <w:rFonts w:ascii="Times New Roman" w:hAnsi="Times New Roman" w:cs="Times New Roman"/>
                <w:sz w:val="24"/>
                <w:szCs w:val="24"/>
              </w:rPr>
              <w:t>анавес светодиодный 2х6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теплобелое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свечение с флэш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proofErr w:type="spellEnd"/>
          </w:p>
        </w:tc>
        <w:tc>
          <w:tcPr>
            <w:tcW w:w="3685" w:type="dxa"/>
            <w:tcBorders>
              <w:top w:val="nil"/>
            </w:tcBorders>
          </w:tcPr>
          <w:p w:rsidR="000B2091" w:rsidRPr="002F6858" w:rsidRDefault="000B2091" w:rsidP="002F68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- </w:t>
            </w:r>
            <w:r w:rsidRPr="002F6858">
              <w:rPr>
                <w:rFonts w:ascii="Times New Roman" w:hAnsi="Times New Roman" w:cs="Times New Roman"/>
                <w:sz w:val="24"/>
                <w:szCs w:val="24"/>
              </w:rPr>
              <w:t>2*6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2091" w:rsidRPr="002F6858" w:rsidRDefault="000B2091" w:rsidP="002F68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ламп - теплый белый с белым флэш.</w:t>
            </w:r>
          </w:p>
          <w:p w:rsidR="000B2091" w:rsidRPr="002F6858" w:rsidRDefault="000B2091" w:rsidP="002F68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8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ламп </w:t>
            </w:r>
            <w:r w:rsidRPr="002F685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F6858">
              <w:rPr>
                <w:rFonts w:ascii="Times New Roman" w:hAnsi="Times New Roman" w:cs="Times New Roman"/>
                <w:sz w:val="24"/>
                <w:szCs w:val="24"/>
              </w:rPr>
              <w:t>1140 LED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2091" w:rsidRPr="002F6858" w:rsidRDefault="000B2091" w:rsidP="002F68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нитей  - </w:t>
            </w:r>
            <w:r w:rsidRPr="002F6858">
              <w:rPr>
                <w:rFonts w:ascii="Times New Roman" w:hAnsi="Times New Roman" w:cs="Times New Roman"/>
                <w:sz w:val="24"/>
                <w:szCs w:val="24"/>
              </w:rPr>
              <w:t>20 нитей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2091" w:rsidRPr="002F6858" w:rsidRDefault="000B2091" w:rsidP="002F68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Светодинамика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F6858">
              <w:rPr>
                <w:rFonts w:ascii="Times New Roman" w:hAnsi="Times New Roman" w:cs="Times New Roman"/>
                <w:sz w:val="24"/>
                <w:szCs w:val="24"/>
              </w:rPr>
              <w:t>флэш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2091" w:rsidRPr="002F6858" w:rsidRDefault="000B2091" w:rsidP="002F68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85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6858">
              <w:rPr>
                <w:rFonts w:ascii="Times New Roman" w:hAnsi="Times New Roman" w:cs="Times New Roman"/>
                <w:sz w:val="24"/>
                <w:szCs w:val="24"/>
              </w:rPr>
              <w:tab/>
              <w:t>уличное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2091" w:rsidRPr="002F6858" w:rsidRDefault="000B2091" w:rsidP="002F68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 - </w:t>
            </w:r>
            <w:r w:rsidRPr="002F6858">
              <w:rPr>
                <w:rFonts w:ascii="Times New Roman" w:hAnsi="Times New Roman" w:cs="Times New Roman"/>
                <w:sz w:val="24"/>
                <w:szCs w:val="24"/>
              </w:rPr>
              <w:t>резина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2091" w:rsidRPr="00E06E7B" w:rsidRDefault="000B2091" w:rsidP="002F68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8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отребляемая мощность - </w:t>
            </w:r>
            <w:r w:rsidRPr="002F6858">
              <w:rPr>
                <w:rFonts w:ascii="Times New Roman" w:hAnsi="Times New Roman" w:cs="Times New Roman"/>
                <w:sz w:val="24"/>
                <w:szCs w:val="24"/>
              </w:rPr>
              <w:t>125 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318">
              <w:rPr>
                <w:rFonts w:ascii="Times New Roman" w:hAnsi="Times New Roman" w:cs="Times New Roman"/>
                <w:sz w:val="24"/>
                <w:szCs w:val="24"/>
              </w:rPr>
              <w:t>Еловые композиции и подвесные композиции в количестве в стиле ПОП АРТ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F63D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 искусственная 3 м с оформлением (красная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тема)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685" w:type="dxa"/>
            <w:tcBorders>
              <w:top w:val="nil"/>
            </w:tcBorders>
          </w:tcPr>
          <w:p w:rsidR="000B2091" w:rsidRPr="00E06E7B" w:rsidRDefault="000B2091" w:rsidP="008451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 премиум «Балканская» 3 м. Материал: литая резина + металл.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Диаметр нижних веток 2,05 м, вес 59 кг, расстояние до нижних веток 0,2 м, объем 0,6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Оформление:  шары 100мм, цвет красный/золото, искусственные цветы и декоративные ветки, цвет красный, комплект освещения Стандарт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цвет теплый белый</w:t>
            </w:r>
          </w:p>
        </w:tc>
      </w:tr>
      <w:tr w:rsidR="000B2091" w:rsidRPr="00E06E7B" w:rsidTr="000B2091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694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48B2">
              <w:rPr>
                <w:rFonts w:ascii="Times New Roman" w:hAnsi="Times New Roman" w:cs="Times New Roman"/>
                <w:sz w:val="24"/>
                <w:szCs w:val="24"/>
              </w:rPr>
              <w:t>ветодиодная гирлянда паук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5*20 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мультицвет</w:t>
            </w:r>
            <w:proofErr w:type="spellEnd"/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proofErr w:type="spellEnd"/>
          </w:p>
        </w:tc>
        <w:tc>
          <w:tcPr>
            <w:tcW w:w="3685" w:type="dxa"/>
            <w:tcBorders>
              <w:top w:val="nil"/>
            </w:tcBorders>
          </w:tcPr>
          <w:p w:rsidR="000B2091" w:rsidRPr="00E06E7B" w:rsidRDefault="000B2091" w:rsidP="002F68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858">
              <w:rPr>
                <w:rFonts w:ascii="Times New Roman" w:hAnsi="Times New Roman" w:cs="Times New Roman"/>
                <w:sz w:val="24"/>
                <w:szCs w:val="24"/>
              </w:rPr>
              <w:t>Светодиодная гирлянда «Нить Паук5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(5 нитей по 20 м, 1000</w:t>
            </w:r>
            <w:r w:rsidRPr="002F6858">
              <w:rPr>
                <w:rFonts w:ascii="Times New Roman" w:hAnsi="Times New Roman" w:cs="Times New Roman"/>
                <w:sz w:val="24"/>
                <w:szCs w:val="24"/>
              </w:rPr>
              <w:t xml:space="preserve"> диодов, черный провод, ПВХ, IP54, с трансформатором (24 вольта, 60 ватт), цвет: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мультицвет</w:t>
            </w:r>
            <w:proofErr w:type="spellEnd"/>
            <w:r w:rsidRPr="002F68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B2091" w:rsidRPr="00E06E7B" w:rsidTr="000B2091">
        <w:trPr>
          <w:trHeight w:val="240"/>
        </w:trPr>
        <w:tc>
          <w:tcPr>
            <w:tcW w:w="3119" w:type="dxa"/>
            <w:gridSpan w:val="2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567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0B2091" w:rsidRPr="00E06E7B" w:rsidRDefault="000B2091" w:rsidP="008B29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17CD" w:rsidRDefault="00015731" w:rsidP="000157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4374D">
        <w:rPr>
          <w:rFonts w:ascii="Times New Roman" w:eastAsia="Times New Roman" w:hAnsi="Times New Roman" w:cs="Times New Roman"/>
          <w:sz w:val="24"/>
          <w:szCs w:val="24"/>
        </w:rPr>
        <w:t>. Требования по стандартам качества и функционирования (соответствие ГОСТам, ТУ и т.д.).</w:t>
      </w:r>
    </w:p>
    <w:p w:rsidR="00BC2685" w:rsidRDefault="00BB6867" w:rsidP="000157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 соответствует ГОСТам:</w:t>
      </w:r>
      <w:r w:rsidR="00BC26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5731" w:rsidRPr="005475FB" w:rsidRDefault="00BB6867" w:rsidP="000157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685" w:rsidRPr="00BC2685">
        <w:rPr>
          <w:rFonts w:ascii="Times New Roman" w:eastAsia="Times New Roman" w:hAnsi="Times New Roman" w:cs="Times New Roman"/>
          <w:sz w:val="24"/>
          <w:szCs w:val="24"/>
        </w:rPr>
        <w:t>ГОСТ МЭК 598-2-1-2002</w:t>
      </w:r>
      <w:r w:rsidR="00BC26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C2685" w:rsidRPr="00BC2685">
        <w:rPr>
          <w:rFonts w:ascii="Times New Roman" w:eastAsia="Times New Roman" w:hAnsi="Times New Roman" w:cs="Times New Roman"/>
          <w:sz w:val="24"/>
          <w:szCs w:val="24"/>
        </w:rPr>
        <w:t>ГОСТ 30883-2002</w:t>
      </w:r>
      <w:r w:rsidR="00BC26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C2685" w:rsidRPr="00BC2685">
        <w:rPr>
          <w:rFonts w:ascii="Times New Roman" w:eastAsia="Times New Roman" w:hAnsi="Times New Roman" w:cs="Times New Roman"/>
          <w:sz w:val="24"/>
          <w:szCs w:val="24"/>
        </w:rPr>
        <w:t>ГОСТ МЭК 60598-2-2-2002</w:t>
      </w:r>
      <w:r w:rsidR="00BC26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C2685" w:rsidRPr="00BC2685">
        <w:rPr>
          <w:rFonts w:ascii="Times New Roman" w:eastAsia="Times New Roman" w:hAnsi="Times New Roman" w:cs="Times New Roman"/>
          <w:sz w:val="24"/>
          <w:szCs w:val="24"/>
        </w:rPr>
        <w:t>ГОСТ Р 51317.3.3-2008</w:t>
      </w:r>
      <w:r w:rsidR="005475F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5475FB" w:rsidRPr="005475FB">
        <w:rPr>
          <w:rFonts w:ascii="Times New Roman" w:eastAsia="Times New Roman" w:hAnsi="Times New Roman" w:cs="Times New Roman"/>
          <w:sz w:val="24"/>
          <w:szCs w:val="24"/>
        </w:rPr>
        <w:t>ГОСТ 2590-2006</w:t>
      </w:r>
      <w:r w:rsidR="00E4374D">
        <w:rPr>
          <w:rFonts w:ascii="Times New Roman" w:eastAsia="Times New Roman" w:hAnsi="Times New Roman" w:cs="Times New Roman"/>
          <w:sz w:val="24"/>
          <w:szCs w:val="24"/>
        </w:rPr>
        <w:t>; ГОСТ 21488-97.</w:t>
      </w:r>
    </w:p>
    <w:p w:rsidR="0016396A" w:rsidRPr="00E06E7B" w:rsidRDefault="00015731" w:rsidP="001921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820EB5">
        <w:rPr>
          <w:rFonts w:ascii="Times New Roman" w:eastAsia="Times New Roman" w:hAnsi="Times New Roman" w:cs="Times New Roman"/>
          <w:sz w:val="24"/>
          <w:szCs w:val="24"/>
        </w:rPr>
        <w:t>Требования к наличию лицензий, сертификатов качества и т.д.</w:t>
      </w:r>
      <w:r w:rsidR="00C810B2">
        <w:rPr>
          <w:rFonts w:ascii="Times New Roman" w:eastAsia="Times New Roman" w:hAnsi="Times New Roman" w:cs="Times New Roman"/>
          <w:sz w:val="24"/>
          <w:szCs w:val="24"/>
        </w:rPr>
        <w:t>:</w:t>
      </w:r>
      <w:r w:rsidR="0019214F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6396A">
        <w:rPr>
          <w:rFonts w:ascii="Times New Roman" w:eastAsia="Times New Roman" w:hAnsi="Times New Roman" w:cs="Times New Roman"/>
          <w:sz w:val="24"/>
          <w:szCs w:val="24"/>
        </w:rPr>
        <w:t xml:space="preserve">оставляемое оборудование </w:t>
      </w:r>
      <w:r w:rsidR="00820EB5">
        <w:rPr>
          <w:rFonts w:ascii="Times New Roman" w:eastAsia="Times New Roman" w:hAnsi="Times New Roman" w:cs="Times New Roman"/>
          <w:sz w:val="24"/>
          <w:szCs w:val="24"/>
        </w:rPr>
        <w:t>не имеет лицензий и не подлежит обязательной сертификации.</w:t>
      </w:r>
    </w:p>
    <w:p w:rsidR="00C810B2" w:rsidRPr="00E06E7B" w:rsidRDefault="00670075" w:rsidP="006700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015731" w:rsidRPr="00E06E7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15731" w:rsidRPr="00C810B2">
        <w:rPr>
          <w:rFonts w:ascii="Times New Roman" w:eastAsia="Times New Roman" w:hAnsi="Times New Roman" w:cs="Times New Roman"/>
          <w:sz w:val="24"/>
          <w:szCs w:val="24"/>
        </w:rPr>
        <w:t xml:space="preserve">Требования </w:t>
      </w:r>
      <w:bookmarkEnd w:id="0"/>
      <w:r w:rsidR="00015731" w:rsidRPr="00C810B2">
        <w:rPr>
          <w:rFonts w:ascii="Times New Roman" w:eastAsia="Times New Roman" w:hAnsi="Times New Roman" w:cs="Times New Roman"/>
          <w:sz w:val="24"/>
          <w:szCs w:val="24"/>
        </w:rPr>
        <w:t>по погрузке, разгрузке, доставке, сборке, установке, пуско-наладке товара, обучению персо</w:t>
      </w:r>
      <w:r w:rsidR="00C810B2">
        <w:rPr>
          <w:rFonts w:ascii="Times New Roman" w:eastAsia="Times New Roman" w:hAnsi="Times New Roman" w:cs="Times New Roman"/>
          <w:sz w:val="24"/>
          <w:szCs w:val="24"/>
        </w:rPr>
        <w:t>нала и т.д. (при необходимости):</w:t>
      </w:r>
      <w:r w:rsidR="0019214F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C810B2">
        <w:rPr>
          <w:rFonts w:ascii="Times New Roman" w:eastAsia="Times New Roman" w:hAnsi="Times New Roman" w:cs="Times New Roman"/>
          <w:sz w:val="24"/>
          <w:szCs w:val="24"/>
        </w:rPr>
        <w:t>огрузочн</w:t>
      </w:r>
      <w:r w:rsidR="0019214F">
        <w:rPr>
          <w:rFonts w:ascii="Times New Roman" w:eastAsia="Times New Roman" w:hAnsi="Times New Roman" w:cs="Times New Roman"/>
          <w:sz w:val="24"/>
          <w:szCs w:val="24"/>
        </w:rPr>
        <w:t>о-разгрузочные осуществляются в</w:t>
      </w:r>
      <w:r w:rsidR="00C810B2">
        <w:rPr>
          <w:rFonts w:ascii="Times New Roman" w:eastAsia="Times New Roman" w:hAnsi="Times New Roman" w:cs="Times New Roman"/>
          <w:sz w:val="24"/>
          <w:szCs w:val="24"/>
        </w:rPr>
        <w:t>ручную, оборудование упаков</w:t>
      </w:r>
      <w:r w:rsidR="00214FD2">
        <w:rPr>
          <w:rFonts w:ascii="Times New Roman" w:eastAsia="Times New Roman" w:hAnsi="Times New Roman" w:cs="Times New Roman"/>
          <w:sz w:val="24"/>
          <w:szCs w:val="24"/>
        </w:rPr>
        <w:t xml:space="preserve">ано в </w:t>
      </w:r>
      <w:proofErr w:type="spellStart"/>
      <w:r w:rsidR="00214FD2">
        <w:rPr>
          <w:rFonts w:ascii="Times New Roman" w:eastAsia="Times New Roman" w:hAnsi="Times New Roman" w:cs="Times New Roman"/>
          <w:sz w:val="24"/>
          <w:szCs w:val="24"/>
        </w:rPr>
        <w:t>стретч</w:t>
      </w:r>
      <w:proofErr w:type="spellEnd"/>
      <w:r w:rsidR="00214FD2">
        <w:rPr>
          <w:rFonts w:ascii="Times New Roman" w:eastAsia="Times New Roman" w:hAnsi="Times New Roman" w:cs="Times New Roman"/>
          <w:sz w:val="24"/>
          <w:szCs w:val="24"/>
        </w:rPr>
        <w:t>-пленку или коробки</w:t>
      </w:r>
      <w:r w:rsidR="00C810B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5731" w:rsidRPr="00E06E7B" w:rsidRDefault="00015731" w:rsidP="000157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5731" w:rsidRPr="00E06E7B" w:rsidRDefault="00015731" w:rsidP="000157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4B5C" w:rsidRPr="008A6B4C" w:rsidRDefault="0019214F" w:rsidP="00224B5C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</w:t>
      </w:r>
      <w:r w:rsidR="00224B5C" w:rsidRPr="008A6B4C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202E9" w:rsidRDefault="009202E9" w:rsidP="00224B5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(начальник отдела</w:t>
      </w:r>
    </w:p>
    <w:p w:rsidR="00224B5C" w:rsidRPr="008A6B4C" w:rsidRDefault="009202E9" w:rsidP="00224B5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контент-маркетинга)</w:t>
      </w:r>
      <w:r w:rsidR="00224B5C" w:rsidRPr="008A6B4C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="00224B5C" w:rsidRPr="008A6B4C">
        <w:rPr>
          <w:rFonts w:ascii="Times New Roman" w:eastAsia="Times New Roman" w:hAnsi="Times New Roman"/>
          <w:i/>
          <w:sz w:val="24"/>
          <w:szCs w:val="24"/>
        </w:rPr>
        <w:t>_____________________</w:t>
      </w:r>
      <w:r w:rsidR="0019214F">
        <w:rPr>
          <w:rFonts w:ascii="Times New Roman" w:eastAsia="Times New Roman" w:hAnsi="Times New Roman"/>
          <w:i/>
          <w:sz w:val="24"/>
          <w:szCs w:val="24"/>
        </w:rPr>
        <w:t>______</w:t>
      </w:r>
      <w:r w:rsidR="00224B5C" w:rsidRPr="008A6B4C">
        <w:rPr>
          <w:rFonts w:ascii="Times New Roman" w:eastAsia="Times New Roman" w:hAnsi="Times New Roman"/>
          <w:i/>
          <w:sz w:val="24"/>
          <w:szCs w:val="24"/>
        </w:rPr>
        <w:t>/</w:t>
      </w:r>
      <w:r w:rsidR="0019214F">
        <w:rPr>
          <w:rFonts w:ascii="Times New Roman" w:eastAsia="Times New Roman" w:hAnsi="Times New Roman"/>
          <w:i/>
          <w:sz w:val="24"/>
          <w:szCs w:val="24"/>
        </w:rPr>
        <w:t>Илько Л.С.</w:t>
      </w:r>
      <w:r w:rsidR="00224B5C" w:rsidRPr="008A6B4C">
        <w:rPr>
          <w:rFonts w:ascii="Times New Roman" w:eastAsia="Times New Roman" w:hAnsi="Times New Roman"/>
          <w:i/>
          <w:sz w:val="24"/>
          <w:szCs w:val="24"/>
        </w:rPr>
        <w:t xml:space="preserve">/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</w:t>
      </w:r>
      <w:r w:rsidR="00224B5C" w:rsidRPr="008A6B4C">
        <w:rPr>
          <w:rFonts w:ascii="Times New Roman" w:eastAsia="Times New Roman" w:hAnsi="Times New Roman"/>
          <w:i/>
          <w:sz w:val="24"/>
          <w:szCs w:val="24"/>
        </w:rPr>
        <w:t xml:space="preserve">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</w:t>
      </w:r>
    </w:p>
    <w:p w:rsidR="00224B5C" w:rsidRPr="008A6B4C" w:rsidRDefault="009202E9" w:rsidP="009202E9">
      <w:pPr>
        <w:pStyle w:val="a3"/>
        <w:tabs>
          <w:tab w:val="left" w:pos="4387"/>
        </w:tabs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</w:t>
      </w:r>
      <w:r w:rsidRPr="008A6B4C">
        <w:rPr>
          <w:rFonts w:ascii="Times New Roman" w:eastAsia="Times New Roman" w:hAnsi="Times New Roman"/>
          <w:i/>
          <w:sz w:val="24"/>
          <w:szCs w:val="24"/>
        </w:rPr>
        <w:t>(подпись)                                     (Ф.И.О.)</w:t>
      </w:r>
    </w:p>
    <w:p w:rsidR="00224B5C" w:rsidRPr="008A6B4C" w:rsidRDefault="00224B5C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9202E9" w:rsidRDefault="00224B5C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9202E9">
        <w:rPr>
          <w:rFonts w:ascii="Times New Roman" w:eastAsia="Times New Roman" w:hAnsi="Times New Roman" w:cs="Times New Roman"/>
          <w:i/>
          <w:sz w:val="24"/>
          <w:szCs w:val="24"/>
        </w:rPr>
        <w:t>Заместитель генерального директора</w:t>
      </w:r>
    </w:p>
    <w:p w:rsidR="00224B5C" w:rsidRPr="008A6B4C" w:rsidRDefault="0019214F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r w:rsidR="009202E9">
        <w:rPr>
          <w:rFonts w:ascii="Times New Roman" w:eastAsia="Times New Roman" w:hAnsi="Times New Roman" w:cs="Times New Roman"/>
          <w:i/>
          <w:sz w:val="24"/>
          <w:szCs w:val="24"/>
        </w:rPr>
        <w:t>о продажам и маркетингу</w:t>
      </w:r>
      <w:r w:rsidR="00224B5C"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)   </w:t>
      </w:r>
    </w:p>
    <w:p w:rsidR="00224B5C" w:rsidRPr="008A6B4C" w:rsidRDefault="009202E9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</w:t>
      </w:r>
      <w:r w:rsidR="00224B5C" w:rsidRPr="008A6B4C">
        <w:rPr>
          <w:rFonts w:ascii="Times New Roman" w:eastAsia="Times New Roman" w:hAnsi="Times New Roman" w:cs="Times New Roman"/>
          <w:i/>
          <w:sz w:val="24"/>
          <w:szCs w:val="24"/>
        </w:rPr>
        <w:tab/>
        <w:t>_____________________/</w:t>
      </w:r>
      <w:r w:rsidR="0019214F">
        <w:rPr>
          <w:rFonts w:ascii="Times New Roman" w:eastAsia="Times New Roman" w:hAnsi="Times New Roman" w:cs="Times New Roman"/>
          <w:i/>
          <w:sz w:val="24"/>
          <w:szCs w:val="24"/>
        </w:rPr>
        <w:t>Вацовская А.В.</w:t>
      </w:r>
      <w:r w:rsidR="00224B5C"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CC47B9" w:rsidRPr="00C810B2" w:rsidRDefault="00224B5C" w:rsidP="00C810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</w:t>
      </w:r>
      <w:r w:rsidR="0019214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</w:t>
      </w: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                       </w:t>
      </w:r>
      <w:r w:rsidR="0019214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</w:t>
      </w: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>(Ф.И.О.)</w:t>
      </w:r>
    </w:p>
    <w:sectPr w:rsidR="00CC47B9" w:rsidRPr="00C81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08A2"/>
    <w:multiLevelType w:val="hybridMultilevel"/>
    <w:tmpl w:val="4DEA7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255"/>
    <w:rsid w:val="00007C26"/>
    <w:rsid w:val="000117F7"/>
    <w:rsid w:val="00015731"/>
    <w:rsid w:val="000B2091"/>
    <w:rsid w:val="001536D9"/>
    <w:rsid w:val="0016396A"/>
    <w:rsid w:val="0019214F"/>
    <w:rsid w:val="00214FD2"/>
    <w:rsid w:val="00224AB6"/>
    <w:rsid w:val="00224B5C"/>
    <w:rsid w:val="002F6858"/>
    <w:rsid w:val="00324318"/>
    <w:rsid w:val="0032644B"/>
    <w:rsid w:val="0037680B"/>
    <w:rsid w:val="003925CE"/>
    <w:rsid w:val="00463F61"/>
    <w:rsid w:val="00513F88"/>
    <w:rsid w:val="005475FB"/>
    <w:rsid w:val="00561372"/>
    <w:rsid w:val="005C274E"/>
    <w:rsid w:val="005F770D"/>
    <w:rsid w:val="00664115"/>
    <w:rsid w:val="00670075"/>
    <w:rsid w:val="007F001D"/>
    <w:rsid w:val="00820EB5"/>
    <w:rsid w:val="0084513A"/>
    <w:rsid w:val="008839D9"/>
    <w:rsid w:val="008B29F2"/>
    <w:rsid w:val="009202E9"/>
    <w:rsid w:val="00934D8D"/>
    <w:rsid w:val="009A560D"/>
    <w:rsid w:val="00A86184"/>
    <w:rsid w:val="00A917CD"/>
    <w:rsid w:val="00AB3043"/>
    <w:rsid w:val="00BA11E2"/>
    <w:rsid w:val="00BA6255"/>
    <w:rsid w:val="00BB6867"/>
    <w:rsid w:val="00BC2685"/>
    <w:rsid w:val="00C711A2"/>
    <w:rsid w:val="00C810B2"/>
    <w:rsid w:val="00C90685"/>
    <w:rsid w:val="00CC47B9"/>
    <w:rsid w:val="00D764C5"/>
    <w:rsid w:val="00E242E0"/>
    <w:rsid w:val="00E4374D"/>
    <w:rsid w:val="00E448B2"/>
    <w:rsid w:val="00EA2986"/>
    <w:rsid w:val="00F6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4B0D37-9687-4804-B962-A284EE9F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C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07C2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007C26"/>
    <w:rPr>
      <w:rFonts w:ascii="Calibri" w:eastAsia="Calibri" w:hAnsi="Calibri" w:cs="Times New Roman"/>
      <w:lang w:eastAsia="ru-RU"/>
    </w:rPr>
  </w:style>
  <w:style w:type="paragraph" w:customStyle="1" w:styleId="ConsPlusNonformat">
    <w:name w:val="ConsPlusNonformat"/>
    <w:rsid w:val="000157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0157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6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Илько Лидия Станиславовна</dc:creator>
  <cp:keywords/>
  <dc:description/>
  <cp:lastModifiedBy>Рындина Анастасия Сергеевна</cp:lastModifiedBy>
  <cp:revision>11</cp:revision>
  <dcterms:created xsi:type="dcterms:W3CDTF">2018-10-23T15:31:00Z</dcterms:created>
  <dcterms:modified xsi:type="dcterms:W3CDTF">2018-11-08T08:28:00Z</dcterms:modified>
</cp:coreProperties>
</file>