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7C6837">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574F4" w:rsidRDefault="009574F4" w:rsidP="00293E1C">
      <w:pPr>
        <w:ind w:firstLine="426"/>
        <w:jc w:val="both"/>
        <w:rPr>
          <w:bCs/>
          <w:sz w:val="22"/>
          <w:szCs w:val="22"/>
        </w:rPr>
      </w:pPr>
      <w:r w:rsidRPr="009574F4">
        <w:rPr>
          <w:sz w:val="22"/>
          <w:szCs w:val="22"/>
        </w:rPr>
        <w:t>Непубличное акционерное общество «Красная поляна» (НАО «Красная поляна»), именуемое в дальнейшем «Покупатель», в лице Первого заместителя генерального директора Немцова Александра Вячеславовича, действующего на основании Доверенности №1 от 01.01.2018, с одной стороны, и</w:t>
      </w:r>
      <w:r w:rsidR="00606507" w:rsidRPr="009574F4">
        <w:rPr>
          <w:sz w:val="22"/>
          <w:szCs w:val="22"/>
        </w:rPr>
        <w:t xml:space="preserve">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8752A0">
        <w:rPr>
          <w:sz w:val="22"/>
          <w:szCs w:val="22"/>
        </w:rPr>
        <w:t xml:space="preserve"> махровые полотенца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DB1E3A" w:rsidRPr="00DB1E3A">
        <w:rPr>
          <w:sz w:val="22"/>
          <w:szCs w:val="22"/>
        </w:rPr>
        <w:t xml:space="preserve">354392, РФ, Краснодарский край, г. Сочи, Адлерский район, с. </w:t>
      </w:r>
      <w:proofErr w:type="spellStart"/>
      <w:r w:rsidR="00DB1E3A" w:rsidRPr="00DB1E3A">
        <w:rPr>
          <w:sz w:val="22"/>
          <w:szCs w:val="22"/>
        </w:rPr>
        <w:t>Эсто</w:t>
      </w:r>
      <w:proofErr w:type="spellEnd"/>
      <w:r w:rsidR="00DB1E3A" w:rsidRPr="00DB1E3A">
        <w:rPr>
          <w:sz w:val="22"/>
          <w:szCs w:val="22"/>
        </w:rPr>
        <w:t xml:space="preserve">-садок, наб. Времена года, </w:t>
      </w:r>
      <w:proofErr w:type="spellStart"/>
      <w:r w:rsidR="00DB1E3A" w:rsidRPr="00DB1E3A">
        <w:rPr>
          <w:sz w:val="22"/>
          <w:szCs w:val="22"/>
        </w:rPr>
        <w:t>апарт</w:t>
      </w:r>
      <w:proofErr w:type="spellEnd"/>
      <w:r w:rsidR="00DB1E3A" w:rsidRPr="00DB1E3A">
        <w:rPr>
          <w:sz w:val="22"/>
          <w:szCs w:val="22"/>
        </w:rPr>
        <w:t>-отель 44001,</w:t>
      </w:r>
      <w:r w:rsidR="00D21187">
        <w:rPr>
          <w:sz w:val="22"/>
          <w:szCs w:val="22"/>
        </w:rPr>
        <w:t xml:space="preserve">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3A7D5C" w:rsidRPr="003A7D5C" w:rsidRDefault="008C7216" w:rsidP="003A7D5C">
      <w:pPr>
        <w:pStyle w:val="af7"/>
        <w:numPr>
          <w:ilvl w:val="1"/>
          <w:numId w:val="1"/>
        </w:numPr>
        <w:shd w:val="clear" w:color="auto" w:fill="FFFFFF"/>
        <w:tabs>
          <w:tab w:val="left" w:pos="851"/>
          <w:tab w:val="left" w:pos="993"/>
          <w:tab w:val="left" w:pos="1134"/>
        </w:tabs>
        <w:ind w:left="0" w:firstLine="567"/>
        <w:jc w:val="both"/>
        <w:rPr>
          <w:sz w:val="22"/>
          <w:szCs w:val="22"/>
        </w:rPr>
      </w:pPr>
      <w:r w:rsidRPr="003A7D5C">
        <w:rPr>
          <w:sz w:val="22"/>
          <w:szCs w:val="22"/>
        </w:rPr>
        <w:t>Срок поставки Товара</w:t>
      </w:r>
      <w:r w:rsidR="00EA1B6B" w:rsidRPr="003A7D5C">
        <w:rPr>
          <w:sz w:val="22"/>
          <w:szCs w:val="22"/>
        </w:rPr>
        <w:t>:</w:t>
      </w:r>
      <w:r w:rsidR="001872F5" w:rsidRPr="003A7D5C">
        <w:rPr>
          <w:sz w:val="22"/>
          <w:szCs w:val="22"/>
        </w:rPr>
        <w:t xml:space="preserve"> </w:t>
      </w:r>
      <w:r w:rsidR="003A7D5C">
        <w:rPr>
          <w:sz w:val="22"/>
          <w:szCs w:val="22"/>
        </w:rPr>
        <w:t xml:space="preserve">7 </w:t>
      </w:r>
      <w:r w:rsidR="003A7D5C" w:rsidRPr="003A7D5C">
        <w:rPr>
          <w:sz w:val="22"/>
          <w:szCs w:val="22"/>
        </w:rPr>
        <w:t>(</w:t>
      </w:r>
      <w:r w:rsidR="003A7D5C">
        <w:rPr>
          <w:sz w:val="22"/>
          <w:szCs w:val="22"/>
        </w:rPr>
        <w:t>Семь</w:t>
      </w:r>
      <w:r w:rsidR="003A7D5C" w:rsidRPr="003A7D5C">
        <w:rPr>
          <w:sz w:val="22"/>
          <w:szCs w:val="22"/>
        </w:rPr>
        <w:t xml:space="preserve">) </w:t>
      </w:r>
      <w:r w:rsidR="002A34E7">
        <w:rPr>
          <w:sz w:val="22"/>
          <w:szCs w:val="22"/>
        </w:rPr>
        <w:t>к</w:t>
      </w:r>
      <w:bookmarkStart w:id="0" w:name="_GoBack"/>
      <w:bookmarkEnd w:id="0"/>
      <w:r w:rsidR="003A7D5C">
        <w:rPr>
          <w:sz w:val="22"/>
          <w:szCs w:val="22"/>
        </w:rPr>
        <w:t>алендарных дней</w:t>
      </w:r>
      <w:r w:rsidR="003A7D5C" w:rsidRPr="003A7D5C">
        <w:rPr>
          <w:sz w:val="22"/>
          <w:szCs w:val="22"/>
        </w:rPr>
        <w:t xml:space="preserve"> с даты  перечисления Покупателем авансового платежа,  в соответствии с п.4.4.1. Договора.</w:t>
      </w:r>
    </w:p>
    <w:p w:rsidR="008C7216" w:rsidRPr="003A7D5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A7D5C">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3A7D5C">
        <w:rPr>
          <w:snapToGrid w:val="0"/>
          <w:sz w:val="22"/>
          <w:szCs w:val="22"/>
        </w:rPr>
        <w:t xml:space="preserve">, </w:t>
      </w:r>
      <w:r w:rsidR="00356670" w:rsidRPr="003A7D5C">
        <w:rPr>
          <w:sz w:val="22"/>
          <w:szCs w:val="22"/>
        </w:rPr>
        <w:t>по товарам импортного производства – грузовая таможенная декларация, инвойс,</w:t>
      </w:r>
      <w:r w:rsidR="00356670" w:rsidRPr="003A7D5C">
        <w:rPr>
          <w:snapToGrid w:val="0"/>
          <w:sz w:val="22"/>
          <w:szCs w:val="22"/>
        </w:rPr>
        <w:t xml:space="preserve"> и др.</w:t>
      </w:r>
      <w:r w:rsidRPr="003A7D5C">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224416"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224416">
        <w:rPr>
          <w:snapToGrid w:val="0"/>
          <w:sz w:val="22"/>
          <w:szCs w:val="22"/>
        </w:rPr>
        <w:t>Товар должен быть новым, не находившимся ранее в эксплуатации.</w:t>
      </w:r>
      <w:r w:rsidRPr="00224416">
        <w:rPr>
          <w:sz w:val="22"/>
          <w:szCs w:val="22"/>
        </w:rPr>
        <w:t xml:space="preserve"> </w:t>
      </w:r>
      <w:proofErr w:type="gramStart"/>
      <w:r w:rsidRPr="00224416">
        <w:rPr>
          <w:snapToGrid w:val="0"/>
          <w:sz w:val="22"/>
          <w:szCs w:val="22"/>
        </w:rPr>
        <w:t>Покупатель вправе отказаться от приемки Товара, поставленного с нарушением данного условия</w:t>
      </w:r>
      <w:r w:rsidRPr="00224416">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224416">
        <w:rPr>
          <w:rFonts w:ascii="Times New Roman CYR" w:hAnsi="Times New Roman CYR" w:cs="Times New Roman CYR"/>
          <w:sz w:val="22"/>
          <w:szCs w:val="22"/>
        </w:rPr>
        <w:t xml:space="preserve"> </w:t>
      </w:r>
      <w:proofErr w:type="gramStart"/>
      <w:r w:rsidRPr="00224416">
        <w:rPr>
          <w:rFonts w:ascii="Times New Roman CYR" w:hAnsi="Times New Roman CYR" w:cs="Times New Roman CYR"/>
          <w:sz w:val="22"/>
          <w:szCs w:val="22"/>
        </w:rPr>
        <w:t>Договора)</w:t>
      </w:r>
      <w:r w:rsidR="00473180" w:rsidRPr="00224416">
        <w:rPr>
          <w:snapToGrid w:val="0"/>
          <w:sz w:val="22"/>
          <w:szCs w:val="22"/>
        </w:rPr>
        <w:t xml:space="preserve">, </w:t>
      </w:r>
      <w:r w:rsidRPr="00224416">
        <w:rPr>
          <w:snapToGrid w:val="0"/>
          <w:sz w:val="22"/>
          <w:szCs w:val="22"/>
        </w:rPr>
        <w:t>или потребовать замены такого Товара на условиях, предусмотренных п.6.5.</w:t>
      </w:r>
      <w:proofErr w:type="gramEnd"/>
      <w:r w:rsidRPr="00224416">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w:t>
      </w:r>
      <w:r w:rsidR="001C7FF1">
        <w:rPr>
          <w:color w:val="000000" w:themeColor="text1"/>
          <w:sz w:val="22"/>
          <w:szCs w:val="22"/>
        </w:rPr>
        <w:t xml:space="preserve"> Покупателя</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5603BE" w:rsidRPr="005603BE">
          <w:rPr>
            <w:rStyle w:val="af9"/>
            <w:sz w:val="22"/>
            <w:szCs w:val="22"/>
          </w:rPr>
          <w:t>info@karousel.ru</w:t>
        </w:r>
      </w:hyperlink>
      <w:r w:rsidR="005603BE" w:rsidRPr="005603BE">
        <w:rPr>
          <w:sz w:val="22"/>
          <w:szCs w:val="22"/>
          <w:u w:val="single"/>
        </w:rPr>
        <w:t>,</w:t>
      </w:r>
      <w:r w:rsidR="005603BE" w:rsidRPr="005603BE">
        <w:t xml:space="preserve"> </w:t>
      </w:r>
      <w:hyperlink r:id="rId14" w:history="1">
        <w:r w:rsidR="00950CB6" w:rsidRPr="001127BB">
          <w:rPr>
            <w:rStyle w:val="af9"/>
            <w:sz w:val="22"/>
            <w:szCs w:val="22"/>
            <w:lang w:val="en-US"/>
          </w:rPr>
          <w:t>l</w:t>
        </w:r>
        <w:r w:rsidR="00950CB6" w:rsidRPr="001127BB">
          <w:rPr>
            <w:rStyle w:val="af9"/>
            <w:sz w:val="22"/>
            <w:szCs w:val="22"/>
          </w:rPr>
          <w:t>.i</w:t>
        </w:r>
        <w:r w:rsidR="00950CB6" w:rsidRPr="001127BB">
          <w:rPr>
            <w:rStyle w:val="af9"/>
            <w:sz w:val="22"/>
            <w:szCs w:val="22"/>
            <w:lang w:val="en-US"/>
          </w:rPr>
          <w:t>lko</w:t>
        </w:r>
        <w:r w:rsidR="00950CB6" w:rsidRPr="001127BB">
          <w:rPr>
            <w:rStyle w:val="af9"/>
            <w:sz w:val="22"/>
            <w:szCs w:val="22"/>
          </w:rPr>
          <w:t>@karousel.ru</w:t>
        </w:r>
      </w:hyperlink>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5F44CF">
        <w:rPr>
          <w:sz w:val="22"/>
          <w:szCs w:val="22"/>
        </w:rPr>
        <w:t>Российской Федерации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w:t>
      </w:r>
      <w:r w:rsidRPr="00412057">
        <w:rPr>
          <w:sz w:val="22"/>
          <w:szCs w:val="22"/>
        </w:rPr>
        <w:lastRenderedPageBreak/>
        <w:t>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 xml:space="preserve">погрузочно-разгрузочные работы </w:t>
      </w:r>
      <w:r w:rsidR="00EA1B6B" w:rsidRPr="00113014">
        <w:rPr>
          <w:i/>
          <w:color w:val="000000" w:themeColor="text1"/>
          <w:sz w:val="22"/>
          <w:szCs w:val="22"/>
        </w:rPr>
        <w:t>(*определяется по итогам закупки с конкретным Поставщиком),</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w:t>
      </w:r>
      <w:proofErr w:type="gramEnd"/>
      <w:r w:rsidR="002B2629" w:rsidRPr="006466FE">
        <w:rPr>
          <w:color w:val="000000" w:themeColor="text1"/>
          <w:sz w:val="22"/>
          <w:szCs w:val="22"/>
        </w:rPr>
        <w:t xml:space="preserve">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DD6CE5">
        <w:rPr>
          <w:color w:val="000000" w:themeColor="text1"/>
          <w:sz w:val="22"/>
          <w:szCs w:val="22"/>
        </w:rPr>
        <w:t>5</w:t>
      </w:r>
      <w:r w:rsidR="00116E1C" w:rsidRPr="00116E1C">
        <w:rPr>
          <w:color w:val="000000" w:themeColor="text1"/>
          <w:sz w:val="22"/>
          <w:szCs w:val="22"/>
        </w:rPr>
        <w:t>0% (</w:t>
      </w:r>
      <w:r w:rsidR="00DD6CE5">
        <w:rPr>
          <w:color w:val="000000" w:themeColor="text1"/>
          <w:sz w:val="22"/>
          <w:szCs w:val="22"/>
        </w:rPr>
        <w:t>Пятьдесят</w:t>
      </w:r>
      <w:r w:rsidR="00116E1C" w:rsidRPr="00116E1C">
        <w:rPr>
          <w:color w:val="000000" w:themeColor="text1"/>
          <w:sz w:val="22"/>
          <w:szCs w:val="22"/>
        </w:rPr>
        <w:t xml:space="preserve">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w:t>
      </w:r>
      <w:r w:rsidR="00C80F0C">
        <w:rPr>
          <w:color w:val="000000" w:themeColor="text1"/>
          <w:sz w:val="22"/>
          <w:szCs w:val="22"/>
        </w:rPr>
        <w:t>7</w:t>
      </w:r>
      <w:r w:rsidR="00116E1C" w:rsidRPr="00116E1C">
        <w:rPr>
          <w:color w:val="000000" w:themeColor="text1"/>
          <w:sz w:val="22"/>
          <w:szCs w:val="22"/>
        </w:rPr>
        <w:t xml:space="preserve"> (</w:t>
      </w:r>
      <w:r w:rsidR="00C80F0C">
        <w:rPr>
          <w:color w:val="000000" w:themeColor="text1"/>
          <w:sz w:val="22"/>
          <w:szCs w:val="22"/>
        </w:rPr>
        <w:t>Семи</w:t>
      </w:r>
      <w:r w:rsidR="00116E1C" w:rsidRPr="00116E1C">
        <w:rPr>
          <w:color w:val="000000" w:themeColor="text1"/>
          <w:sz w:val="22"/>
          <w:szCs w:val="22"/>
        </w:rPr>
        <w:t xml:space="preserve">) </w:t>
      </w:r>
      <w:r w:rsidR="007E5525">
        <w:rPr>
          <w:color w:val="000000" w:themeColor="text1"/>
          <w:sz w:val="22"/>
          <w:szCs w:val="22"/>
        </w:rPr>
        <w:t>рабочих</w:t>
      </w:r>
      <w:r w:rsidR="00113014">
        <w:rPr>
          <w:color w:val="000000" w:themeColor="text1"/>
          <w:sz w:val="22"/>
          <w:szCs w:val="22"/>
        </w:rPr>
        <w:t xml:space="preserve">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DD6CE5">
        <w:rPr>
          <w:sz w:val="22"/>
          <w:szCs w:val="22"/>
        </w:rPr>
        <w:t>5</w:t>
      </w:r>
      <w:r w:rsidR="00116E1C" w:rsidRPr="00116E1C">
        <w:rPr>
          <w:sz w:val="22"/>
          <w:szCs w:val="22"/>
        </w:rPr>
        <w:t>0% (</w:t>
      </w:r>
      <w:r w:rsidR="00DD6CE5">
        <w:rPr>
          <w:sz w:val="22"/>
          <w:szCs w:val="22"/>
        </w:rPr>
        <w:t>Пятьдесят</w:t>
      </w:r>
      <w:r w:rsidR="00116E1C" w:rsidRPr="00116E1C">
        <w:rPr>
          <w:sz w:val="22"/>
          <w:szCs w:val="22"/>
        </w:rPr>
        <w:t xml:space="preserve">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w:t>
      </w:r>
      <w:r w:rsidR="00C80F0C">
        <w:rPr>
          <w:sz w:val="22"/>
          <w:szCs w:val="22"/>
        </w:rPr>
        <w:t>7</w:t>
      </w:r>
      <w:r w:rsidR="00116E1C" w:rsidRPr="00116E1C">
        <w:rPr>
          <w:sz w:val="22"/>
          <w:szCs w:val="22"/>
        </w:rPr>
        <w:t xml:space="preserve"> (</w:t>
      </w:r>
      <w:r w:rsidR="00C80F0C">
        <w:rPr>
          <w:sz w:val="22"/>
          <w:szCs w:val="22"/>
        </w:rPr>
        <w:t>Семи</w:t>
      </w:r>
      <w:r w:rsidR="00116E1C" w:rsidRPr="00116E1C">
        <w:rPr>
          <w:sz w:val="22"/>
          <w:szCs w:val="22"/>
        </w:rPr>
        <w:t xml:space="preserve">) </w:t>
      </w:r>
      <w:r w:rsidR="00193921">
        <w:rPr>
          <w:sz w:val="22"/>
          <w:szCs w:val="22"/>
        </w:rPr>
        <w:t>рабочих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lastRenderedPageBreak/>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7C6837">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282EF4" w:rsidRDefault="007224B9" w:rsidP="00286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82EF4">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282EF4" w:rsidRPr="00282EF4" w:rsidRDefault="00282EF4" w:rsidP="00282EF4">
      <w:pPr>
        <w:widowControl w:val="0"/>
        <w:tabs>
          <w:tab w:val="left" w:pos="1134"/>
        </w:tabs>
        <w:autoSpaceDE w:val="0"/>
        <w:autoSpaceDN w:val="0"/>
        <w:adjustRightInd w:val="0"/>
        <w:ind w:left="567"/>
        <w:contextualSpacing/>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9241EC" w:rsidRPr="00412057" w:rsidRDefault="009241EC" w:rsidP="009241EC">
      <w:pPr>
        <w:widowControl w:val="0"/>
        <w:tabs>
          <w:tab w:val="left" w:pos="1134"/>
        </w:tabs>
        <w:autoSpaceDE w:val="0"/>
        <w:autoSpaceDN w:val="0"/>
        <w:adjustRightInd w:val="0"/>
        <w:ind w:left="567"/>
        <w:contextualSpacing/>
        <w:jc w:val="both"/>
        <w:rPr>
          <w:sz w:val="22"/>
          <w:szCs w:val="22"/>
        </w:rPr>
      </w:pP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w:t>
      </w:r>
      <w:r w:rsidRPr="006466FE">
        <w:rPr>
          <w:bCs/>
          <w:color w:val="000000" w:themeColor="text1"/>
          <w:sz w:val="22"/>
          <w:szCs w:val="22"/>
        </w:rPr>
        <w:lastRenderedPageBreak/>
        <w:t>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5" w:history="1">
        <w:r w:rsidR="00D46C40" w:rsidRPr="00D46C40">
          <w:rPr>
            <w:rStyle w:val="af9"/>
            <w:rFonts w:eastAsia="Calibri"/>
            <w:sz w:val="22"/>
            <w:szCs w:val="22"/>
            <w:lang w:eastAsia="en-US"/>
          </w:rPr>
          <w:t>info@karousel.ru</w:t>
        </w:r>
      </w:hyperlink>
      <w:r w:rsidR="00D46C40" w:rsidRPr="00D46C40">
        <w:rPr>
          <w:rFonts w:eastAsia="Calibri"/>
          <w:color w:val="0563C1" w:themeColor="hyperlink"/>
          <w:sz w:val="22"/>
          <w:szCs w:val="22"/>
          <w:u w:val="single"/>
          <w:lang w:eastAsia="en-US"/>
        </w:rPr>
        <w:t xml:space="preserve">, </w:t>
      </w:r>
      <w:hyperlink r:id="rId16" w:history="1">
        <w:r w:rsidR="000A6C34" w:rsidRPr="001127BB">
          <w:rPr>
            <w:rStyle w:val="af9"/>
            <w:rFonts w:eastAsia="Calibri"/>
            <w:sz w:val="22"/>
            <w:szCs w:val="22"/>
            <w:lang w:val="en-US" w:eastAsia="en-US"/>
          </w:rPr>
          <w:t>l</w:t>
        </w:r>
        <w:r w:rsidR="000A6C34" w:rsidRPr="001127BB">
          <w:rPr>
            <w:rStyle w:val="af9"/>
            <w:rFonts w:eastAsia="Calibri"/>
            <w:sz w:val="22"/>
            <w:szCs w:val="22"/>
            <w:lang w:eastAsia="en-US"/>
          </w:rPr>
          <w:t>.i</w:t>
        </w:r>
        <w:r w:rsidR="000A6C34" w:rsidRPr="001127BB">
          <w:rPr>
            <w:rStyle w:val="af9"/>
            <w:rFonts w:eastAsia="Calibri"/>
            <w:sz w:val="22"/>
            <w:szCs w:val="22"/>
            <w:lang w:val="en-US" w:eastAsia="en-US"/>
          </w:rPr>
          <w:t>lko</w:t>
        </w:r>
        <w:r w:rsidR="000A6C34" w:rsidRPr="001127BB">
          <w:rPr>
            <w:rStyle w:val="af9"/>
            <w:rFonts w:eastAsia="Calibri"/>
            <w:sz w:val="22"/>
            <w:szCs w:val="22"/>
            <w:lang w:eastAsia="en-US"/>
          </w:rPr>
          <w:t>@karousel.ru</w:t>
        </w:r>
      </w:hyperlink>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w:t>
      </w:r>
      <w:r w:rsidRPr="00EC09C2">
        <w:rPr>
          <w:color w:val="000000" w:themeColor="text1"/>
          <w:sz w:val="22"/>
          <w:szCs w:val="22"/>
        </w:rPr>
        <w:lastRenderedPageBreak/>
        <w:t>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7"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113014" w:rsidRDefault="00113014" w:rsidP="004725BA">
            <w:pPr>
              <w:tabs>
                <w:tab w:val="left" w:pos="284"/>
                <w:tab w:val="left" w:pos="8364"/>
              </w:tabs>
              <w:rPr>
                <w:b/>
                <w:color w:val="000000" w:themeColor="text1"/>
              </w:rPr>
            </w:pPr>
          </w:p>
          <w:p w:rsidR="00113014"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8"/>
          <w:headerReference w:type="first" r:id="rId19"/>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D46C40">
        <w:rPr>
          <w:rFonts w:ascii="Times New Roman" w:hAnsi="Times New Roman"/>
          <w:color w:val="000000" w:themeColor="text1"/>
        </w:rPr>
        <w:t>8</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0A6C34" w:rsidRPr="000A6C34" w:rsidRDefault="008C7216" w:rsidP="000A6C34">
      <w:pPr>
        <w:tabs>
          <w:tab w:val="left" w:pos="284"/>
        </w:tabs>
        <w:ind w:firstLine="425"/>
        <w:jc w:val="center"/>
        <w:rPr>
          <w:sz w:val="22"/>
          <w:szCs w:val="22"/>
        </w:rPr>
      </w:pPr>
      <w:r w:rsidRPr="000A6C34">
        <w:rPr>
          <w:b/>
          <w:color w:val="000000" w:themeColor="text1"/>
          <w:sz w:val="22"/>
          <w:szCs w:val="22"/>
        </w:rPr>
        <w:t>С</w:t>
      </w:r>
      <w:r w:rsidR="001E24CF" w:rsidRPr="000A6C34">
        <w:rPr>
          <w:b/>
          <w:color w:val="000000" w:themeColor="text1"/>
          <w:sz w:val="22"/>
          <w:szCs w:val="22"/>
        </w:rPr>
        <w:t>ПЕЦИФИКАЦИЯ</w:t>
      </w:r>
    </w:p>
    <w:tbl>
      <w:tblPr>
        <w:tblW w:w="15593" w:type="dxa"/>
        <w:tblInd w:w="-81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25"/>
        <w:gridCol w:w="2553"/>
        <w:gridCol w:w="425"/>
        <w:gridCol w:w="1276"/>
        <w:gridCol w:w="1417"/>
        <w:gridCol w:w="4253"/>
        <w:gridCol w:w="1842"/>
        <w:gridCol w:w="1701"/>
        <w:gridCol w:w="1701"/>
      </w:tblGrid>
      <w:tr w:rsidR="00D4171B" w:rsidRPr="000A6C34" w:rsidTr="004D02A5">
        <w:trPr>
          <w:trHeight w:val="240"/>
        </w:trPr>
        <w:tc>
          <w:tcPr>
            <w:tcW w:w="425" w:type="dxa"/>
          </w:tcPr>
          <w:p w:rsidR="00D4171B" w:rsidRPr="000A6C34" w:rsidRDefault="00D4171B" w:rsidP="0015496A">
            <w:pPr>
              <w:pStyle w:val="ConsPlusNonformat"/>
              <w:jc w:val="center"/>
              <w:rPr>
                <w:rFonts w:ascii="Times New Roman" w:hAnsi="Times New Roman" w:cs="Times New Roman"/>
                <w:b/>
                <w:sz w:val="22"/>
                <w:szCs w:val="22"/>
              </w:rPr>
            </w:pPr>
            <w:r w:rsidRPr="000A6C34">
              <w:rPr>
                <w:rFonts w:ascii="Times New Roman" w:hAnsi="Times New Roman" w:cs="Times New Roman"/>
                <w:b/>
                <w:sz w:val="22"/>
                <w:szCs w:val="22"/>
              </w:rPr>
              <w:t xml:space="preserve">№ </w:t>
            </w:r>
            <w:proofErr w:type="gramStart"/>
            <w:r w:rsidRPr="000A6C34">
              <w:rPr>
                <w:rFonts w:ascii="Times New Roman" w:hAnsi="Times New Roman" w:cs="Times New Roman"/>
                <w:b/>
                <w:sz w:val="22"/>
                <w:szCs w:val="22"/>
              </w:rPr>
              <w:t>п</w:t>
            </w:r>
            <w:proofErr w:type="gramEnd"/>
            <w:r w:rsidRPr="000A6C34">
              <w:rPr>
                <w:rFonts w:ascii="Times New Roman" w:hAnsi="Times New Roman" w:cs="Times New Roman"/>
                <w:b/>
                <w:sz w:val="22"/>
                <w:szCs w:val="22"/>
              </w:rPr>
              <w:t>/п</w:t>
            </w:r>
          </w:p>
        </w:tc>
        <w:tc>
          <w:tcPr>
            <w:tcW w:w="2553" w:type="dxa"/>
          </w:tcPr>
          <w:p w:rsidR="00D4171B" w:rsidRPr="000A6C34" w:rsidRDefault="00D4171B" w:rsidP="0015496A">
            <w:pPr>
              <w:pStyle w:val="ConsPlusNonformat"/>
              <w:jc w:val="center"/>
              <w:rPr>
                <w:rFonts w:ascii="Times New Roman" w:hAnsi="Times New Roman" w:cs="Times New Roman"/>
                <w:b/>
                <w:sz w:val="22"/>
                <w:szCs w:val="22"/>
              </w:rPr>
            </w:pPr>
            <w:r w:rsidRPr="000A6C34">
              <w:rPr>
                <w:rFonts w:ascii="Times New Roman" w:hAnsi="Times New Roman" w:cs="Times New Roman"/>
                <w:b/>
                <w:sz w:val="22"/>
                <w:szCs w:val="22"/>
              </w:rPr>
              <w:t>Наименование</w:t>
            </w:r>
          </w:p>
          <w:p w:rsidR="00D4171B" w:rsidRPr="000A6C34" w:rsidRDefault="00D4171B" w:rsidP="0015496A">
            <w:pPr>
              <w:pStyle w:val="ConsPlusNonformat"/>
              <w:jc w:val="center"/>
              <w:rPr>
                <w:rFonts w:ascii="Times New Roman" w:hAnsi="Times New Roman" w:cs="Times New Roman"/>
                <w:b/>
                <w:sz w:val="22"/>
                <w:szCs w:val="22"/>
              </w:rPr>
            </w:pPr>
            <w:r w:rsidRPr="000A6C34">
              <w:rPr>
                <w:rFonts w:ascii="Times New Roman" w:hAnsi="Times New Roman" w:cs="Times New Roman"/>
                <w:b/>
                <w:sz w:val="22"/>
                <w:szCs w:val="22"/>
              </w:rPr>
              <w:t>товара</w:t>
            </w:r>
          </w:p>
        </w:tc>
        <w:tc>
          <w:tcPr>
            <w:tcW w:w="425" w:type="dxa"/>
          </w:tcPr>
          <w:p w:rsidR="00D4171B" w:rsidRPr="000A6C34" w:rsidRDefault="00D4171B" w:rsidP="0015496A">
            <w:pPr>
              <w:pStyle w:val="ConsPlusNonformat"/>
              <w:jc w:val="center"/>
              <w:rPr>
                <w:rFonts w:ascii="Times New Roman" w:hAnsi="Times New Roman" w:cs="Times New Roman"/>
                <w:b/>
                <w:sz w:val="22"/>
                <w:szCs w:val="22"/>
              </w:rPr>
            </w:pPr>
          </w:p>
          <w:p w:rsidR="00D4171B" w:rsidRPr="000A6C34" w:rsidRDefault="00D4171B" w:rsidP="0015496A">
            <w:pPr>
              <w:pStyle w:val="ConsPlusNonformat"/>
              <w:jc w:val="center"/>
              <w:rPr>
                <w:rFonts w:ascii="Times New Roman" w:hAnsi="Times New Roman" w:cs="Times New Roman"/>
                <w:b/>
                <w:sz w:val="22"/>
                <w:szCs w:val="22"/>
              </w:rPr>
            </w:pPr>
            <w:r w:rsidRPr="000A6C34">
              <w:rPr>
                <w:rFonts w:ascii="Times New Roman" w:hAnsi="Times New Roman" w:cs="Times New Roman"/>
                <w:b/>
                <w:sz w:val="22"/>
                <w:szCs w:val="22"/>
              </w:rPr>
              <w:t>Ед. изм.</w:t>
            </w:r>
          </w:p>
        </w:tc>
        <w:tc>
          <w:tcPr>
            <w:tcW w:w="1276" w:type="dxa"/>
          </w:tcPr>
          <w:p w:rsidR="00D4171B" w:rsidRPr="000A6C34" w:rsidRDefault="00D4171B" w:rsidP="0015496A">
            <w:pPr>
              <w:pStyle w:val="ConsPlusNonformat"/>
              <w:jc w:val="center"/>
              <w:rPr>
                <w:rFonts w:ascii="Times New Roman" w:hAnsi="Times New Roman" w:cs="Times New Roman"/>
                <w:b/>
                <w:sz w:val="22"/>
                <w:szCs w:val="22"/>
              </w:rPr>
            </w:pPr>
            <w:r w:rsidRPr="000A6C34">
              <w:rPr>
                <w:rFonts w:ascii="Times New Roman" w:hAnsi="Times New Roman" w:cs="Times New Roman"/>
                <w:b/>
                <w:sz w:val="22"/>
                <w:szCs w:val="22"/>
              </w:rPr>
              <w:t xml:space="preserve"> Количество/ комплектность</w:t>
            </w:r>
          </w:p>
        </w:tc>
        <w:tc>
          <w:tcPr>
            <w:tcW w:w="1417" w:type="dxa"/>
          </w:tcPr>
          <w:p w:rsidR="00D4171B" w:rsidRPr="000A6C34" w:rsidRDefault="00D4171B" w:rsidP="0015496A">
            <w:pPr>
              <w:pStyle w:val="ConsPlusNonformat"/>
              <w:jc w:val="center"/>
              <w:rPr>
                <w:rFonts w:ascii="Times New Roman" w:hAnsi="Times New Roman" w:cs="Times New Roman"/>
                <w:b/>
                <w:sz w:val="22"/>
                <w:szCs w:val="22"/>
              </w:rPr>
            </w:pPr>
          </w:p>
          <w:p w:rsidR="00D4171B" w:rsidRPr="000A6C34" w:rsidRDefault="00D4171B" w:rsidP="007C297F">
            <w:pPr>
              <w:pStyle w:val="ConsPlusNonformat"/>
              <w:jc w:val="center"/>
              <w:rPr>
                <w:rFonts w:ascii="Times New Roman" w:hAnsi="Times New Roman" w:cs="Times New Roman"/>
                <w:b/>
                <w:sz w:val="22"/>
                <w:szCs w:val="22"/>
              </w:rPr>
            </w:pPr>
            <w:r w:rsidRPr="000A6C34">
              <w:rPr>
                <w:rFonts w:ascii="Times New Roman" w:hAnsi="Times New Roman" w:cs="Times New Roman"/>
                <w:b/>
                <w:sz w:val="22"/>
                <w:szCs w:val="22"/>
              </w:rPr>
              <w:t xml:space="preserve">Изготовитель/ Страна происхождения товара </w:t>
            </w:r>
          </w:p>
        </w:tc>
        <w:tc>
          <w:tcPr>
            <w:tcW w:w="4253" w:type="dxa"/>
          </w:tcPr>
          <w:p w:rsidR="00D4171B" w:rsidRPr="000A6C34" w:rsidRDefault="00D4171B" w:rsidP="0015496A">
            <w:pPr>
              <w:pStyle w:val="ConsPlusNonformat"/>
              <w:jc w:val="center"/>
              <w:rPr>
                <w:rFonts w:ascii="Times New Roman" w:hAnsi="Times New Roman" w:cs="Times New Roman"/>
                <w:b/>
                <w:sz w:val="22"/>
                <w:szCs w:val="22"/>
              </w:rPr>
            </w:pPr>
            <w:r w:rsidRPr="000A6C34">
              <w:rPr>
                <w:rFonts w:ascii="Times New Roman" w:hAnsi="Times New Roman" w:cs="Times New Roman"/>
                <w:b/>
                <w:sz w:val="22"/>
                <w:szCs w:val="22"/>
              </w:rPr>
              <w:t>Технические, качественные и функциональные параметры товара и материала, потребительские свойства товара</w:t>
            </w:r>
          </w:p>
        </w:tc>
        <w:tc>
          <w:tcPr>
            <w:tcW w:w="1842" w:type="dxa"/>
          </w:tcPr>
          <w:p w:rsidR="00D4171B" w:rsidRPr="000A6C34" w:rsidRDefault="00182DFA" w:rsidP="0015496A">
            <w:pPr>
              <w:pStyle w:val="ConsPlusNonformat"/>
              <w:jc w:val="center"/>
              <w:rPr>
                <w:rFonts w:ascii="Times New Roman" w:hAnsi="Times New Roman" w:cs="Times New Roman"/>
                <w:b/>
                <w:sz w:val="22"/>
                <w:szCs w:val="22"/>
              </w:rPr>
            </w:pPr>
            <w:r w:rsidRPr="00182DFA">
              <w:rPr>
                <w:rFonts w:ascii="Times New Roman" w:hAnsi="Times New Roman" w:cs="Times New Roman"/>
                <w:b/>
                <w:sz w:val="22"/>
                <w:szCs w:val="22"/>
              </w:rPr>
              <w:t>Цена за ед. с НДС 18%, руб.</w:t>
            </w:r>
          </w:p>
        </w:tc>
        <w:tc>
          <w:tcPr>
            <w:tcW w:w="1701" w:type="dxa"/>
          </w:tcPr>
          <w:p w:rsidR="00D4171B" w:rsidRPr="000A6C34" w:rsidRDefault="00182DFA" w:rsidP="0015496A">
            <w:pPr>
              <w:pStyle w:val="ConsPlusNonformat"/>
              <w:jc w:val="center"/>
              <w:rPr>
                <w:rFonts w:ascii="Times New Roman" w:hAnsi="Times New Roman" w:cs="Times New Roman"/>
                <w:b/>
                <w:sz w:val="22"/>
                <w:szCs w:val="22"/>
              </w:rPr>
            </w:pPr>
            <w:r w:rsidRPr="00182DFA">
              <w:rPr>
                <w:rFonts w:ascii="Times New Roman" w:hAnsi="Times New Roman" w:cs="Times New Roman"/>
                <w:b/>
                <w:sz w:val="22"/>
                <w:szCs w:val="22"/>
              </w:rPr>
              <w:t>Стоимость с НДС</w:t>
            </w:r>
            <w:r>
              <w:rPr>
                <w:rFonts w:ascii="Times New Roman" w:hAnsi="Times New Roman" w:cs="Times New Roman"/>
                <w:b/>
                <w:sz w:val="22"/>
                <w:szCs w:val="22"/>
              </w:rPr>
              <w:t>-18%</w:t>
            </w:r>
            <w:r w:rsidRPr="00182DFA">
              <w:rPr>
                <w:rFonts w:ascii="Times New Roman" w:hAnsi="Times New Roman" w:cs="Times New Roman"/>
                <w:b/>
                <w:sz w:val="22"/>
                <w:szCs w:val="22"/>
              </w:rPr>
              <w:t>, руб.</w:t>
            </w:r>
          </w:p>
        </w:tc>
        <w:tc>
          <w:tcPr>
            <w:tcW w:w="1701" w:type="dxa"/>
          </w:tcPr>
          <w:p w:rsidR="00D4171B" w:rsidRPr="000A6C34" w:rsidRDefault="00182DFA" w:rsidP="0015496A">
            <w:pPr>
              <w:pStyle w:val="ConsPlusNonformat"/>
              <w:jc w:val="center"/>
              <w:rPr>
                <w:rFonts w:ascii="Times New Roman" w:hAnsi="Times New Roman" w:cs="Times New Roman"/>
                <w:b/>
                <w:sz w:val="22"/>
                <w:szCs w:val="22"/>
              </w:rPr>
            </w:pPr>
            <w:r w:rsidRPr="00182DFA">
              <w:rPr>
                <w:rFonts w:ascii="Times New Roman" w:hAnsi="Times New Roman" w:cs="Times New Roman"/>
                <w:b/>
                <w:sz w:val="22"/>
                <w:szCs w:val="22"/>
              </w:rPr>
              <w:t>НДС 18%, руб.</w:t>
            </w:r>
          </w:p>
        </w:tc>
      </w:tr>
      <w:tr w:rsidR="00D4171B" w:rsidRPr="000A6C34" w:rsidTr="004D02A5">
        <w:trPr>
          <w:trHeight w:val="240"/>
        </w:trPr>
        <w:tc>
          <w:tcPr>
            <w:tcW w:w="425" w:type="dxa"/>
            <w:tcBorders>
              <w:top w:val="nil"/>
            </w:tcBorders>
          </w:tcPr>
          <w:p w:rsidR="00D4171B" w:rsidRPr="000A6C34" w:rsidRDefault="00D4171B" w:rsidP="0015496A">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1</w:t>
            </w:r>
          </w:p>
        </w:tc>
        <w:tc>
          <w:tcPr>
            <w:tcW w:w="2553" w:type="dxa"/>
            <w:tcBorders>
              <w:top w:val="nil"/>
            </w:tcBorders>
          </w:tcPr>
          <w:p w:rsidR="00D4171B" w:rsidRPr="000A6C34" w:rsidRDefault="00D4171B" w:rsidP="0015496A">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2</w:t>
            </w:r>
          </w:p>
        </w:tc>
        <w:tc>
          <w:tcPr>
            <w:tcW w:w="425" w:type="dxa"/>
            <w:tcBorders>
              <w:top w:val="nil"/>
            </w:tcBorders>
          </w:tcPr>
          <w:p w:rsidR="00D4171B" w:rsidRPr="000A6C34" w:rsidRDefault="00D4171B" w:rsidP="0015496A">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3</w:t>
            </w:r>
          </w:p>
        </w:tc>
        <w:tc>
          <w:tcPr>
            <w:tcW w:w="1276" w:type="dxa"/>
            <w:tcBorders>
              <w:top w:val="nil"/>
            </w:tcBorders>
          </w:tcPr>
          <w:p w:rsidR="00D4171B" w:rsidRPr="000A6C34" w:rsidRDefault="00D4171B" w:rsidP="0015496A">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4</w:t>
            </w:r>
          </w:p>
        </w:tc>
        <w:tc>
          <w:tcPr>
            <w:tcW w:w="1417" w:type="dxa"/>
            <w:tcBorders>
              <w:top w:val="nil"/>
            </w:tcBorders>
          </w:tcPr>
          <w:p w:rsidR="00D4171B" w:rsidRPr="000A6C34" w:rsidRDefault="00D4171B" w:rsidP="0015496A">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5</w:t>
            </w:r>
          </w:p>
        </w:tc>
        <w:tc>
          <w:tcPr>
            <w:tcW w:w="4253" w:type="dxa"/>
            <w:tcBorders>
              <w:top w:val="nil"/>
            </w:tcBorders>
          </w:tcPr>
          <w:p w:rsidR="00D4171B" w:rsidRPr="000A6C34" w:rsidRDefault="00D4171B" w:rsidP="0015496A">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6</w:t>
            </w:r>
          </w:p>
        </w:tc>
        <w:tc>
          <w:tcPr>
            <w:tcW w:w="1842" w:type="dxa"/>
            <w:tcBorders>
              <w:top w:val="nil"/>
            </w:tcBorders>
          </w:tcPr>
          <w:p w:rsidR="00D4171B" w:rsidRPr="000A6C34" w:rsidRDefault="004D02A5" w:rsidP="0015496A">
            <w:pPr>
              <w:pStyle w:val="ConsPlusNonformat"/>
              <w:jc w:val="center"/>
              <w:rPr>
                <w:rFonts w:ascii="Times New Roman" w:hAnsi="Times New Roman" w:cs="Times New Roman"/>
                <w:sz w:val="22"/>
                <w:szCs w:val="22"/>
              </w:rPr>
            </w:pPr>
            <w:r>
              <w:rPr>
                <w:rFonts w:ascii="Times New Roman" w:hAnsi="Times New Roman" w:cs="Times New Roman"/>
                <w:sz w:val="22"/>
                <w:szCs w:val="22"/>
              </w:rPr>
              <w:t>7</w:t>
            </w:r>
          </w:p>
        </w:tc>
        <w:tc>
          <w:tcPr>
            <w:tcW w:w="1701" w:type="dxa"/>
            <w:tcBorders>
              <w:top w:val="nil"/>
            </w:tcBorders>
          </w:tcPr>
          <w:p w:rsidR="00D4171B" w:rsidRPr="000A6C34" w:rsidRDefault="004D02A5" w:rsidP="0015496A">
            <w:pPr>
              <w:pStyle w:val="ConsPlusNonformat"/>
              <w:jc w:val="center"/>
              <w:rPr>
                <w:rFonts w:ascii="Times New Roman" w:hAnsi="Times New Roman" w:cs="Times New Roman"/>
                <w:sz w:val="22"/>
                <w:szCs w:val="22"/>
              </w:rPr>
            </w:pPr>
            <w:r>
              <w:rPr>
                <w:rFonts w:ascii="Times New Roman" w:hAnsi="Times New Roman" w:cs="Times New Roman"/>
                <w:sz w:val="22"/>
                <w:szCs w:val="22"/>
              </w:rPr>
              <w:t>8</w:t>
            </w:r>
          </w:p>
        </w:tc>
        <w:tc>
          <w:tcPr>
            <w:tcW w:w="1701" w:type="dxa"/>
            <w:tcBorders>
              <w:top w:val="nil"/>
            </w:tcBorders>
          </w:tcPr>
          <w:p w:rsidR="00D4171B" w:rsidRPr="000A6C34" w:rsidRDefault="004D02A5" w:rsidP="0015496A">
            <w:pPr>
              <w:pStyle w:val="ConsPlusNonformat"/>
              <w:jc w:val="center"/>
              <w:rPr>
                <w:rFonts w:ascii="Times New Roman" w:hAnsi="Times New Roman" w:cs="Times New Roman"/>
                <w:sz w:val="22"/>
                <w:szCs w:val="22"/>
              </w:rPr>
            </w:pPr>
            <w:r>
              <w:rPr>
                <w:rFonts w:ascii="Times New Roman" w:hAnsi="Times New Roman" w:cs="Times New Roman"/>
                <w:sz w:val="22"/>
                <w:szCs w:val="22"/>
              </w:rPr>
              <w:t>9</w:t>
            </w:r>
          </w:p>
        </w:tc>
      </w:tr>
      <w:tr w:rsidR="00D4171B" w:rsidRPr="000A6C34" w:rsidTr="004D02A5">
        <w:trPr>
          <w:trHeight w:val="174"/>
        </w:trPr>
        <w:tc>
          <w:tcPr>
            <w:tcW w:w="425" w:type="dxa"/>
            <w:tcBorders>
              <w:top w:val="nil"/>
            </w:tcBorders>
          </w:tcPr>
          <w:p w:rsidR="00D4171B" w:rsidRPr="000A6C34" w:rsidRDefault="00D4171B" w:rsidP="0015496A">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1</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Елка 1,8 с комплектом оформления (красная тема/ серебряная тема)</w:t>
            </w:r>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шт.</w:t>
            </w:r>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14</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РФ</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Ель Пиния премиум, высота 1,8 м, материал – пленка ПВХ + литая резина, цвет зеленый, вес 9,2 кг, диаметр нижних веток 1,1 м,   железная подставка. Комплект оформления</w:t>
            </w: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D4171B" w:rsidRPr="000A6C34" w:rsidTr="004D02A5">
        <w:trPr>
          <w:trHeight w:val="240"/>
        </w:trPr>
        <w:tc>
          <w:tcPr>
            <w:tcW w:w="425" w:type="dxa"/>
            <w:tcBorders>
              <w:top w:val="nil"/>
            </w:tcBorders>
          </w:tcPr>
          <w:p w:rsidR="00D4171B" w:rsidRPr="000A6C34" w:rsidRDefault="00D4171B" w:rsidP="0015496A">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2</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Гирлянда премиум хвойная 30 см.  длина 2 м</w:t>
            </w:r>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м</w:t>
            </w:r>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74</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РФ</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Гирлянда хвойная премиум, длина 2 м, диаметр 30 см, материал литая резина</w:t>
            </w: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D4171B" w:rsidRPr="000A6C34" w:rsidTr="004D02A5">
        <w:trPr>
          <w:trHeight w:val="240"/>
        </w:trPr>
        <w:tc>
          <w:tcPr>
            <w:tcW w:w="425" w:type="dxa"/>
            <w:tcBorders>
              <w:top w:val="nil"/>
            </w:tcBorders>
          </w:tcPr>
          <w:p w:rsidR="00D4171B" w:rsidRPr="000A6C34" w:rsidRDefault="00D4171B" w:rsidP="0015496A">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3</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Гирлянда премиум хвойная 30 см. длина 2 м с вплетенной светодиодной гирляндой</w:t>
            </w:r>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м</w:t>
            </w:r>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58</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РФ</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Гирлянда хвойная премиум с вплетенной светодиодной гирляндой, длина 2 м, диаметр 30 см, материал литая резина, размер диода 8 мм, </w:t>
            </w:r>
            <w:r w:rsidRPr="000A6C34">
              <w:rPr>
                <w:rFonts w:ascii="Times New Roman" w:hAnsi="Times New Roman" w:cs="Times New Roman"/>
                <w:sz w:val="22"/>
                <w:szCs w:val="22"/>
                <w:lang w:val="en-US"/>
              </w:rPr>
              <w:t>IP</w:t>
            </w:r>
            <w:r w:rsidRPr="000A6C34">
              <w:rPr>
                <w:rFonts w:ascii="Times New Roman" w:hAnsi="Times New Roman" w:cs="Times New Roman"/>
                <w:sz w:val="22"/>
                <w:szCs w:val="22"/>
              </w:rPr>
              <w:t>68, провод резина, цвет тепло-белый с белым флэш.</w:t>
            </w: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D4171B" w:rsidRPr="000A6C34" w:rsidTr="004D02A5">
        <w:trPr>
          <w:trHeight w:val="240"/>
        </w:trPr>
        <w:tc>
          <w:tcPr>
            <w:tcW w:w="425" w:type="dxa"/>
            <w:tcBorders>
              <w:top w:val="nil"/>
            </w:tcBorders>
          </w:tcPr>
          <w:p w:rsidR="00D4171B" w:rsidRPr="000A6C34" w:rsidRDefault="00D4171B" w:rsidP="0015496A">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4</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Шар пластиковый (красный) 100 мм.</w:t>
            </w:r>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шт.</w:t>
            </w:r>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445</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РФ</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Материал: пластик </w:t>
            </w:r>
            <w:proofErr w:type="spellStart"/>
            <w:r w:rsidRPr="000A6C34">
              <w:rPr>
                <w:rFonts w:ascii="Times New Roman" w:hAnsi="Times New Roman" w:cs="Times New Roman"/>
                <w:sz w:val="22"/>
                <w:szCs w:val="22"/>
              </w:rPr>
              <w:t>высококоррозионный</w:t>
            </w:r>
            <w:proofErr w:type="spellEnd"/>
            <w:r w:rsidRPr="000A6C34">
              <w:rPr>
                <w:rFonts w:ascii="Times New Roman" w:hAnsi="Times New Roman" w:cs="Times New Roman"/>
                <w:sz w:val="22"/>
                <w:szCs w:val="22"/>
              </w:rPr>
              <w:t>, ударопрочный, обладающий устойчивостью к низким температурам не менее чем до – 60С, окрашен гальваническим способом, бесшовный с прочным крепёжным подвесом с использованием резьбового соединения.</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Форма: шар</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Цвет: красный </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Крепежный элемент для закрепления игрушки на каркасе: наличие</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Диаметр не менее 100 мм</w:t>
            </w: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D4171B" w:rsidRPr="000A6C34" w:rsidTr="004D02A5">
        <w:trPr>
          <w:trHeight w:val="631"/>
        </w:trPr>
        <w:tc>
          <w:tcPr>
            <w:tcW w:w="425" w:type="dxa"/>
            <w:tcBorders>
              <w:top w:val="nil"/>
            </w:tcBorders>
          </w:tcPr>
          <w:p w:rsidR="00D4171B" w:rsidRPr="000A6C34" w:rsidRDefault="00D4171B" w:rsidP="0015496A">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lastRenderedPageBreak/>
              <w:t>5</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Шар пластиковый (золото) 100 мм.</w:t>
            </w:r>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шт.</w:t>
            </w:r>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445</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РФ</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Материал: пластик </w:t>
            </w:r>
            <w:proofErr w:type="spellStart"/>
            <w:r w:rsidRPr="000A6C34">
              <w:rPr>
                <w:rFonts w:ascii="Times New Roman" w:hAnsi="Times New Roman" w:cs="Times New Roman"/>
                <w:sz w:val="22"/>
                <w:szCs w:val="22"/>
              </w:rPr>
              <w:t>высококоррозионный</w:t>
            </w:r>
            <w:proofErr w:type="spellEnd"/>
            <w:r w:rsidRPr="000A6C34">
              <w:rPr>
                <w:rFonts w:ascii="Times New Roman" w:hAnsi="Times New Roman" w:cs="Times New Roman"/>
                <w:sz w:val="22"/>
                <w:szCs w:val="22"/>
              </w:rPr>
              <w:t>, ударопрочный, обладающий устойчивостью к низким температурам не менее чем до – 60С, окрашен гальваническим способом, бесшовный с прочным крепёжным подвесом с использованием резьбового соединения.</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Форма: шар</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Цвет: золото </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Крепежный элемент для закрепления игрушки на каркасе: наличие</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Диаметр не менее 100 мм</w:t>
            </w: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D4171B" w:rsidRPr="000A6C34" w:rsidTr="004D02A5">
        <w:trPr>
          <w:trHeight w:val="240"/>
        </w:trPr>
        <w:tc>
          <w:tcPr>
            <w:tcW w:w="425" w:type="dxa"/>
            <w:tcBorders>
              <w:top w:val="nil"/>
            </w:tcBorders>
          </w:tcPr>
          <w:p w:rsidR="00D4171B" w:rsidRPr="000A6C34" w:rsidRDefault="00D4171B" w:rsidP="0015496A">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6</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Шар пластиковый (синий) 100 мм.</w:t>
            </w:r>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шт.</w:t>
            </w:r>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180</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РФ</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Материал: пластик </w:t>
            </w:r>
            <w:proofErr w:type="spellStart"/>
            <w:r w:rsidRPr="000A6C34">
              <w:rPr>
                <w:rFonts w:ascii="Times New Roman" w:hAnsi="Times New Roman" w:cs="Times New Roman"/>
                <w:sz w:val="22"/>
                <w:szCs w:val="22"/>
              </w:rPr>
              <w:t>высококоррозионный</w:t>
            </w:r>
            <w:proofErr w:type="spellEnd"/>
            <w:r w:rsidRPr="000A6C34">
              <w:rPr>
                <w:rFonts w:ascii="Times New Roman" w:hAnsi="Times New Roman" w:cs="Times New Roman"/>
                <w:sz w:val="22"/>
                <w:szCs w:val="22"/>
              </w:rPr>
              <w:t>, ударопрочный, обладающий устойчивостью к низким температурам не менее чем до – 60С, окрашен гальваническим способом, бесшовный с прочным крепёжным подвесом с использованием резьбового соединения.</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Форма: шар</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Цвет: синий </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Крепежный элемент для закрепления игрушки на каркасе: наличие</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Диаметр не менее 100 мм</w:t>
            </w: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D4171B" w:rsidRPr="000A6C34" w:rsidTr="004D02A5">
        <w:trPr>
          <w:trHeight w:val="240"/>
        </w:trPr>
        <w:tc>
          <w:tcPr>
            <w:tcW w:w="425" w:type="dxa"/>
            <w:tcBorders>
              <w:top w:val="nil"/>
            </w:tcBorders>
          </w:tcPr>
          <w:p w:rsidR="00D4171B" w:rsidRPr="000A6C34" w:rsidRDefault="00D4171B" w:rsidP="0015496A">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7</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Шар пластиковый (серебро) 100 мм.</w:t>
            </w:r>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шт.</w:t>
            </w:r>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180</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РФ</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Материал: пластик </w:t>
            </w:r>
            <w:proofErr w:type="spellStart"/>
            <w:r w:rsidRPr="000A6C34">
              <w:rPr>
                <w:rFonts w:ascii="Times New Roman" w:hAnsi="Times New Roman" w:cs="Times New Roman"/>
                <w:sz w:val="22"/>
                <w:szCs w:val="22"/>
              </w:rPr>
              <w:t>высококоррозионный</w:t>
            </w:r>
            <w:proofErr w:type="spellEnd"/>
            <w:r w:rsidRPr="000A6C34">
              <w:rPr>
                <w:rFonts w:ascii="Times New Roman" w:hAnsi="Times New Roman" w:cs="Times New Roman"/>
                <w:sz w:val="22"/>
                <w:szCs w:val="22"/>
              </w:rPr>
              <w:t>, ударопрочный, обладающий устойчивостью к низким температурам не менее чем до – 60С, окрашен гальваническим способом, бесшовный с прочным крепёжным подвесом с использованием резьбового соединения.</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Форма: шар</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Цвет: серебро </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Крепежный элемент для закрепления игрушки на каркасе: наличие</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Диаметр не менее 100 мм</w:t>
            </w: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D4171B" w:rsidRPr="000A6C34" w:rsidTr="004D02A5">
        <w:trPr>
          <w:trHeight w:val="240"/>
        </w:trPr>
        <w:tc>
          <w:tcPr>
            <w:tcW w:w="425" w:type="dxa"/>
            <w:tcBorders>
              <w:top w:val="nil"/>
            </w:tcBorders>
          </w:tcPr>
          <w:p w:rsidR="00D4171B" w:rsidRPr="000A6C34" w:rsidRDefault="00D4171B" w:rsidP="0015496A">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8</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Шар пластиковый 150 мм</w:t>
            </w:r>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шт.</w:t>
            </w:r>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80</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Pr>
                <w:rFonts w:ascii="Times New Roman" w:hAnsi="Times New Roman" w:cs="Times New Roman"/>
                <w:sz w:val="22"/>
                <w:szCs w:val="22"/>
              </w:rPr>
              <w:t>К</w:t>
            </w:r>
            <w:r w:rsidRPr="000A6C34">
              <w:rPr>
                <w:rFonts w:ascii="Times New Roman" w:hAnsi="Times New Roman" w:cs="Times New Roman"/>
                <w:sz w:val="22"/>
                <w:szCs w:val="22"/>
              </w:rPr>
              <w:t>итай</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Материал: пластик </w:t>
            </w:r>
            <w:proofErr w:type="spellStart"/>
            <w:r w:rsidRPr="000A6C34">
              <w:rPr>
                <w:rFonts w:ascii="Times New Roman" w:hAnsi="Times New Roman" w:cs="Times New Roman"/>
                <w:sz w:val="22"/>
                <w:szCs w:val="22"/>
              </w:rPr>
              <w:t>высококоррозионный</w:t>
            </w:r>
            <w:proofErr w:type="spellEnd"/>
            <w:r w:rsidRPr="000A6C34">
              <w:rPr>
                <w:rFonts w:ascii="Times New Roman" w:hAnsi="Times New Roman" w:cs="Times New Roman"/>
                <w:sz w:val="22"/>
                <w:szCs w:val="22"/>
              </w:rPr>
              <w:t xml:space="preserve">, </w:t>
            </w:r>
            <w:r w:rsidRPr="000A6C34">
              <w:rPr>
                <w:rFonts w:ascii="Times New Roman" w:hAnsi="Times New Roman" w:cs="Times New Roman"/>
                <w:sz w:val="22"/>
                <w:szCs w:val="22"/>
              </w:rPr>
              <w:lastRenderedPageBreak/>
              <w:t>ударопрочный, обладающий устойчивостью к низким температурам не менее чем до – 60С, окрашен гальваническим способом, бесшовный с прочным крепёжным подвесом с использованием резьбового соединения.</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Форма: шар</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Цвет: в ассортименте </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Крепежный элемент для закрепления игрушки на каркасе: наличие</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Диаметр не менее 150 мм</w:t>
            </w: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D4171B" w:rsidRPr="000A6C34" w:rsidTr="004D02A5">
        <w:trPr>
          <w:trHeight w:val="240"/>
        </w:trPr>
        <w:tc>
          <w:tcPr>
            <w:tcW w:w="425" w:type="dxa"/>
            <w:tcBorders>
              <w:top w:val="nil"/>
            </w:tcBorders>
          </w:tcPr>
          <w:p w:rsidR="00D4171B" w:rsidRPr="000A6C34" w:rsidRDefault="00D4171B" w:rsidP="0015496A">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lastRenderedPageBreak/>
              <w:t>9</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Шар пластиковый 200 мм</w:t>
            </w:r>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Шт.</w:t>
            </w:r>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50</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Pr>
                <w:rFonts w:ascii="Times New Roman" w:hAnsi="Times New Roman" w:cs="Times New Roman"/>
                <w:sz w:val="22"/>
                <w:szCs w:val="22"/>
              </w:rPr>
              <w:t>К</w:t>
            </w:r>
            <w:r w:rsidRPr="000A6C34">
              <w:rPr>
                <w:rFonts w:ascii="Times New Roman" w:hAnsi="Times New Roman" w:cs="Times New Roman"/>
                <w:sz w:val="22"/>
                <w:szCs w:val="22"/>
              </w:rPr>
              <w:t>итай</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Материал: пластик </w:t>
            </w:r>
            <w:proofErr w:type="spellStart"/>
            <w:r w:rsidRPr="000A6C34">
              <w:rPr>
                <w:rFonts w:ascii="Times New Roman" w:hAnsi="Times New Roman" w:cs="Times New Roman"/>
                <w:sz w:val="22"/>
                <w:szCs w:val="22"/>
              </w:rPr>
              <w:t>высококоррозионный</w:t>
            </w:r>
            <w:proofErr w:type="spellEnd"/>
            <w:r w:rsidRPr="000A6C34">
              <w:rPr>
                <w:rFonts w:ascii="Times New Roman" w:hAnsi="Times New Roman" w:cs="Times New Roman"/>
                <w:sz w:val="22"/>
                <w:szCs w:val="22"/>
              </w:rPr>
              <w:t>, ударопрочный, обладающий устойчивостью к низким температурам не менее чем до – 60С, окрашен гальваническим способом, бесшовный с прочным крепёжным подвесом с использованием резьбового соединения.</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Форма: шар</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Цвет: в ассортименте </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Крепежный элемент для закрепления игрушки на каркасе: наличие</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Диаметр не менее 200 мм</w:t>
            </w: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D4171B" w:rsidRPr="000A6C34" w:rsidTr="004D02A5">
        <w:trPr>
          <w:trHeight w:val="240"/>
        </w:trPr>
        <w:tc>
          <w:tcPr>
            <w:tcW w:w="425" w:type="dxa"/>
            <w:tcBorders>
              <w:top w:val="nil"/>
            </w:tcBorders>
          </w:tcPr>
          <w:p w:rsidR="00D4171B" w:rsidRPr="000A6C34" w:rsidRDefault="00D4171B" w:rsidP="0015496A">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10</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Шар пластиковый 250 мм</w:t>
            </w:r>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Шт.</w:t>
            </w:r>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20</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Pr>
                <w:rFonts w:ascii="Times New Roman" w:hAnsi="Times New Roman" w:cs="Times New Roman"/>
                <w:sz w:val="22"/>
                <w:szCs w:val="22"/>
              </w:rPr>
              <w:t>К</w:t>
            </w:r>
            <w:r w:rsidRPr="000A6C34">
              <w:rPr>
                <w:rFonts w:ascii="Times New Roman" w:hAnsi="Times New Roman" w:cs="Times New Roman"/>
                <w:sz w:val="22"/>
                <w:szCs w:val="22"/>
              </w:rPr>
              <w:t>итай</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Материал: пластик </w:t>
            </w:r>
            <w:proofErr w:type="spellStart"/>
            <w:r w:rsidRPr="000A6C34">
              <w:rPr>
                <w:rFonts w:ascii="Times New Roman" w:hAnsi="Times New Roman" w:cs="Times New Roman"/>
                <w:sz w:val="22"/>
                <w:szCs w:val="22"/>
              </w:rPr>
              <w:t>высококоррозионный</w:t>
            </w:r>
            <w:proofErr w:type="spellEnd"/>
            <w:r w:rsidRPr="000A6C34">
              <w:rPr>
                <w:rFonts w:ascii="Times New Roman" w:hAnsi="Times New Roman" w:cs="Times New Roman"/>
                <w:sz w:val="22"/>
                <w:szCs w:val="22"/>
              </w:rPr>
              <w:t>, ударопрочный, обладающий устойчивостью к низким температурам не менее чем до – 60С, окрашен гальваническим способом, бесшовный с прочным крепёжным подвесом с использованием резьбового соединения.</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Форма: шар</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Цвет: в ассортименте </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Крепежный элемент для закрепления игрушки на каркасе: наличие</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Диаметр не менее 250 мм</w:t>
            </w: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D4171B" w:rsidRPr="000A6C34" w:rsidTr="004D02A5">
        <w:trPr>
          <w:trHeight w:val="240"/>
        </w:trPr>
        <w:tc>
          <w:tcPr>
            <w:tcW w:w="425" w:type="dxa"/>
            <w:tcBorders>
              <w:top w:val="nil"/>
            </w:tcBorders>
          </w:tcPr>
          <w:p w:rsidR="00D4171B" w:rsidRPr="000A6C34" w:rsidRDefault="00D4171B" w:rsidP="0015496A">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11</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Веночек декоративный с оформлением</w:t>
            </w:r>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Шт.</w:t>
            </w:r>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20</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РФ</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Венок хвойный: материал пленка ПВХ, диаметр 100 см. Шар пластиковый: диаметр </w:t>
            </w:r>
            <w:r w:rsidRPr="000A6C34">
              <w:rPr>
                <w:rFonts w:ascii="Times New Roman" w:hAnsi="Times New Roman" w:cs="Times New Roman"/>
                <w:sz w:val="22"/>
                <w:szCs w:val="22"/>
              </w:rPr>
              <w:lastRenderedPageBreak/>
              <w:t>100 мм, цвет красный, диаметр 60 мм, цвет красный. Бант: материал ткань, цвет красный</w:t>
            </w: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D4171B" w:rsidRPr="000A6C34" w:rsidTr="004D02A5">
        <w:trPr>
          <w:trHeight w:val="240"/>
        </w:trPr>
        <w:tc>
          <w:tcPr>
            <w:tcW w:w="425" w:type="dxa"/>
            <w:tcBorders>
              <w:top w:val="nil"/>
            </w:tcBorders>
          </w:tcPr>
          <w:p w:rsidR="00D4171B" w:rsidRPr="000A6C34" w:rsidRDefault="00D4171B" w:rsidP="0015496A">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lastRenderedPageBreak/>
              <w:t>12</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sz w:val="22"/>
                <w:szCs w:val="22"/>
                <w:highlight w:val="yellow"/>
              </w:rPr>
            </w:pPr>
            <w:r w:rsidRPr="000A6C34">
              <w:rPr>
                <w:rFonts w:ascii="Times New Roman" w:hAnsi="Times New Roman" w:cs="Times New Roman"/>
                <w:sz w:val="22"/>
                <w:szCs w:val="22"/>
              </w:rPr>
              <w:t>Надувная фигура Дед Мороза 7 м</w:t>
            </w:r>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proofErr w:type="spellStart"/>
            <w:proofErr w:type="gramStart"/>
            <w:r w:rsidRPr="000A6C34">
              <w:rPr>
                <w:rFonts w:ascii="Times New Roman" w:hAnsi="Times New Roman" w:cs="Times New Roman"/>
                <w:sz w:val="22"/>
                <w:szCs w:val="22"/>
              </w:rPr>
              <w:t>шт</w:t>
            </w:r>
            <w:proofErr w:type="spellEnd"/>
            <w:proofErr w:type="gramEnd"/>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2</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РФ</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Надувная уличная стационарная фигура Деда Мороза аэродинамической формы высотой 7 м для эксплуатации в зимних условиях.</w:t>
            </w: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D4171B" w:rsidRPr="000A6C34" w:rsidTr="004D02A5">
        <w:trPr>
          <w:trHeight w:val="240"/>
        </w:trPr>
        <w:tc>
          <w:tcPr>
            <w:tcW w:w="425"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13</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color w:val="FF0000"/>
                <w:sz w:val="22"/>
                <w:szCs w:val="22"/>
              </w:rPr>
            </w:pPr>
            <w:r w:rsidRPr="000A6C34">
              <w:rPr>
                <w:rFonts w:ascii="Times New Roman" w:hAnsi="Times New Roman" w:cs="Times New Roman"/>
                <w:sz w:val="22"/>
                <w:szCs w:val="22"/>
              </w:rPr>
              <w:t>Макушка для ели Фейерверк</w:t>
            </w:r>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proofErr w:type="spellStart"/>
            <w:proofErr w:type="gramStart"/>
            <w:r w:rsidRPr="000A6C34">
              <w:rPr>
                <w:rFonts w:ascii="Times New Roman" w:hAnsi="Times New Roman" w:cs="Times New Roman"/>
                <w:sz w:val="22"/>
                <w:szCs w:val="22"/>
              </w:rPr>
              <w:t>шт</w:t>
            </w:r>
            <w:proofErr w:type="spellEnd"/>
            <w:proofErr w:type="gramEnd"/>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1</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РФ</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Макушка светодиодная «Фейерверк»: материал - металлический каркас, светодиодная гирлянда «Падающая Снежинка»: луч 50 см, провод ПВХ, </w:t>
            </w:r>
            <w:r w:rsidRPr="000A6C34">
              <w:rPr>
                <w:rFonts w:ascii="Times New Roman" w:hAnsi="Times New Roman" w:cs="Times New Roman"/>
                <w:sz w:val="22"/>
                <w:szCs w:val="22"/>
                <w:lang w:val="en-US"/>
              </w:rPr>
              <w:t>IP</w:t>
            </w:r>
            <w:r w:rsidRPr="000A6C34">
              <w:rPr>
                <w:rFonts w:ascii="Times New Roman" w:hAnsi="Times New Roman" w:cs="Times New Roman"/>
                <w:sz w:val="22"/>
                <w:szCs w:val="22"/>
              </w:rPr>
              <w:t>44, цвет белый, трансформатор 3 Вт, 12 В. Размер макушки 1 м.</w:t>
            </w: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D4171B" w:rsidRPr="000A6C34" w:rsidTr="004D02A5">
        <w:trPr>
          <w:trHeight w:val="240"/>
        </w:trPr>
        <w:tc>
          <w:tcPr>
            <w:tcW w:w="425"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14</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Комплект освещения для ели Стандарт флэш</w:t>
            </w:r>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proofErr w:type="spellStart"/>
            <w:proofErr w:type="gramStart"/>
            <w:r w:rsidRPr="000A6C34">
              <w:rPr>
                <w:rFonts w:ascii="Times New Roman" w:hAnsi="Times New Roman" w:cs="Times New Roman"/>
                <w:sz w:val="22"/>
                <w:szCs w:val="22"/>
              </w:rPr>
              <w:t>шт</w:t>
            </w:r>
            <w:proofErr w:type="spellEnd"/>
            <w:proofErr w:type="gramEnd"/>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2</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РФ</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Комплект светодиодных уличных гирлянд постоянного свечения с эффектом флэш (каждый пятый диод на гирлянде мерцает, частота мерцания 3 сек.), 220 В.</w:t>
            </w:r>
            <w:r w:rsidRPr="000A6C34">
              <w:rPr>
                <w:rFonts w:ascii="Times New Roman" w:eastAsiaTheme="minorEastAsia" w:hAnsi="Times New Roman" w:cs="Times New Roman"/>
                <w:sz w:val="22"/>
                <w:szCs w:val="22"/>
              </w:rPr>
              <w:t xml:space="preserve"> </w:t>
            </w:r>
            <w:r w:rsidRPr="000A6C34">
              <w:rPr>
                <w:rFonts w:ascii="Times New Roman" w:hAnsi="Times New Roman" w:cs="Times New Roman"/>
                <w:sz w:val="22"/>
                <w:szCs w:val="22"/>
              </w:rPr>
              <w:t xml:space="preserve">Количество LED - 7 800 шт. Напряжение питания 24 В. Степень защиты </w:t>
            </w:r>
            <w:r w:rsidRPr="000A6C34">
              <w:rPr>
                <w:rFonts w:ascii="Times New Roman" w:hAnsi="Times New Roman" w:cs="Times New Roman"/>
                <w:sz w:val="22"/>
                <w:szCs w:val="22"/>
                <w:lang w:val="en-US"/>
              </w:rPr>
              <w:t>IP</w:t>
            </w:r>
            <w:r w:rsidRPr="000A6C34">
              <w:rPr>
                <w:rFonts w:ascii="Times New Roman" w:hAnsi="Times New Roman" w:cs="Times New Roman"/>
                <w:sz w:val="22"/>
                <w:szCs w:val="22"/>
              </w:rPr>
              <w:t>54. Срок службы до 100 000 часов непрерывного горения. Температурный диапазон от -45 до +45 С. Потребляемая мощность гирлянды не более 6 Вт. В комплект входит монтажный ящик с защитой IP54, автомат защиты не менее 16 А. Длина гирлянды 10 м.   Количество гирлянд 76 штук.</w:t>
            </w: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D4171B" w:rsidRPr="000A6C34" w:rsidTr="004D02A5">
        <w:trPr>
          <w:trHeight w:val="240"/>
        </w:trPr>
        <w:tc>
          <w:tcPr>
            <w:tcW w:w="425"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15</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Светодиодные гирлянды теплый белый с белым флэш 10 м</w:t>
            </w:r>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proofErr w:type="spellStart"/>
            <w:proofErr w:type="gramStart"/>
            <w:r w:rsidRPr="000A6C34">
              <w:rPr>
                <w:rFonts w:ascii="Times New Roman" w:hAnsi="Times New Roman" w:cs="Times New Roman"/>
                <w:sz w:val="22"/>
                <w:szCs w:val="22"/>
              </w:rPr>
              <w:t>шт</w:t>
            </w:r>
            <w:proofErr w:type="spellEnd"/>
            <w:proofErr w:type="gramEnd"/>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200</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Pr>
                <w:rFonts w:ascii="Times New Roman" w:hAnsi="Times New Roman" w:cs="Times New Roman"/>
                <w:sz w:val="22"/>
                <w:szCs w:val="22"/>
              </w:rPr>
              <w:t>К</w:t>
            </w:r>
            <w:r w:rsidRPr="000A6C34">
              <w:rPr>
                <w:rFonts w:ascii="Times New Roman" w:hAnsi="Times New Roman" w:cs="Times New Roman"/>
                <w:sz w:val="22"/>
                <w:szCs w:val="22"/>
              </w:rPr>
              <w:t>итай</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Светодиодная гирлянда (10 м, 100 (20 флэш) диодов, провод 3,5 мм, резина, IP54, цвет: тёплый белый + </w:t>
            </w:r>
            <w:proofErr w:type="gramStart"/>
            <w:r w:rsidRPr="000A6C34">
              <w:rPr>
                <w:rFonts w:ascii="Times New Roman" w:hAnsi="Times New Roman" w:cs="Times New Roman"/>
                <w:sz w:val="22"/>
                <w:szCs w:val="22"/>
              </w:rPr>
              <w:t>белый</w:t>
            </w:r>
            <w:proofErr w:type="gramEnd"/>
            <w:r w:rsidRPr="000A6C34">
              <w:rPr>
                <w:rFonts w:ascii="Times New Roman" w:hAnsi="Times New Roman" w:cs="Times New Roman"/>
                <w:sz w:val="22"/>
                <w:szCs w:val="22"/>
              </w:rPr>
              <w:t xml:space="preserve"> флэш, 220 В)</w:t>
            </w: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D4171B" w:rsidRPr="000A6C34" w:rsidTr="004D02A5">
        <w:trPr>
          <w:trHeight w:val="240"/>
        </w:trPr>
        <w:tc>
          <w:tcPr>
            <w:tcW w:w="425"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16</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Светодиодная композиция Ангел 2.5 м</w:t>
            </w:r>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proofErr w:type="spellStart"/>
            <w:proofErr w:type="gramStart"/>
            <w:r w:rsidRPr="000A6C34">
              <w:rPr>
                <w:rFonts w:ascii="Times New Roman" w:hAnsi="Times New Roman" w:cs="Times New Roman"/>
                <w:sz w:val="22"/>
                <w:szCs w:val="22"/>
              </w:rPr>
              <w:t>шт</w:t>
            </w:r>
            <w:proofErr w:type="spellEnd"/>
            <w:proofErr w:type="gramEnd"/>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4</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РФ</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Светодиодная отдельно стоящая, мобильная, объемно-пространственная композиция. Материал: алюминиевый каркас, </w:t>
            </w:r>
            <w:proofErr w:type="spellStart"/>
            <w:r w:rsidRPr="000A6C34">
              <w:rPr>
                <w:rFonts w:ascii="Times New Roman" w:hAnsi="Times New Roman" w:cs="Times New Roman"/>
                <w:sz w:val="22"/>
                <w:szCs w:val="22"/>
              </w:rPr>
              <w:t>дюралайт</w:t>
            </w:r>
            <w:proofErr w:type="spellEnd"/>
            <w:r w:rsidRPr="000A6C34">
              <w:rPr>
                <w:rFonts w:ascii="Times New Roman" w:hAnsi="Times New Roman" w:cs="Times New Roman"/>
                <w:sz w:val="22"/>
                <w:szCs w:val="22"/>
              </w:rPr>
              <w:t xml:space="preserve"> (прозрачный ударопрочный ПВХ; диаметр шнура </w:t>
            </w:r>
            <w:proofErr w:type="spellStart"/>
            <w:r w:rsidRPr="000A6C34">
              <w:rPr>
                <w:rFonts w:ascii="Times New Roman" w:hAnsi="Times New Roman" w:cs="Times New Roman"/>
                <w:sz w:val="22"/>
                <w:szCs w:val="22"/>
              </w:rPr>
              <w:t>дюралайта</w:t>
            </w:r>
            <w:proofErr w:type="spellEnd"/>
            <w:r w:rsidRPr="000A6C34">
              <w:rPr>
                <w:rFonts w:ascii="Times New Roman" w:hAnsi="Times New Roman" w:cs="Times New Roman"/>
                <w:sz w:val="22"/>
                <w:szCs w:val="22"/>
              </w:rPr>
              <w:t xml:space="preserve"> 13мм; количество светодиодов на </w:t>
            </w:r>
            <w:proofErr w:type="spellStart"/>
            <w:r w:rsidRPr="000A6C34">
              <w:rPr>
                <w:rFonts w:ascii="Times New Roman" w:hAnsi="Times New Roman" w:cs="Times New Roman"/>
                <w:sz w:val="22"/>
                <w:szCs w:val="22"/>
              </w:rPr>
              <w:t>дюралайте</w:t>
            </w:r>
            <w:proofErr w:type="spellEnd"/>
            <w:r w:rsidRPr="000A6C34">
              <w:rPr>
                <w:rFonts w:ascii="Times New Roman" w:hAnsi="Times New Roman" w:cs="Times New Roman"/>
                <w:sz w:val="22"/>
                <w:szCs w:val="22"/>
              </w:rPr>
              <w:t xml:space="preserve"> 36 </w:t>
            </w:r>
            <w:proofErr w:type="spellStart"/>
            <w:proofErr w:type="gramStart"/>
            <w:r w:rsidRPr="000A6C34">
              <w:rPr>
                <w:rFonts w:ascii="Times New Roman" w:hAnsi="Times New Roman" w:cs="Times New Roman"/>
                <w:sz w:val="22"/>
                <w:szCs w:val="22"/>
              </w:rPr>
              <w:t>шт</w:t>
            </w:r>
            <w:proofErr w:type="spellEnd"/>
            <w:proofErr w:type="gramEnd"/>
            <w:r w:rsidRPr="000A6C34">
              <w:rPr>
                <w:rFonts w:ascii="Times New Roman" w:hAnsi="Times New Roman" w:cs="Times New Roman"/>
                <w:sz w:val="22"/>
                <w:szCs w:val="22"/>
              </w:rPr>
              <w:t xml:space="preserve"> на 1м; степень </w:t>
            </w:r>
            <w:proofErr w:type="spellStart"/>
            <w:r w:rsidRPr="000A6C34">
              <w:rPr>
                <w:rFonts w:ascii="Times New Roman" w:hAnsi="Times New Roman" w:cs="Times New Roman"/>
                <w:sz w:val="22"/>
                <w:szCs w:val="22"/>
              </w:rPr>
              <w:lastRenderedPageBreak/>
              <w:t>влагозащиты</w:t>
            </w:r>
            <w:proofErr w:type="spellEnd"/>
            <w:r w:rsidRPr="000A6C34">
              <w:rPr>
                <w:rFonts w:ascii="Times New Roman" w:hAnsi="Times New Roman" w:cs="Times New Roman"/>
                <w:sz w:val="22"/>
                <w:szCs w:val="22"/>
              </w:rPr>
              <w:t xml:space="preserve">  IP 65; срок службы светодиодов 50000 часов; потребляемая мощность  2,41 Вт/м, диаметр светодиодов  3мм; цвет </w:t>
            </w:r>
            <w:proofErr w:type="spellStart"/>
            <w:r w:rsidRPr="000A6C34">
              <w:rPr>
                <w:rFonts w:ascii="Times New Roman" w:hAnsi="Times New Roman" w:cs="Times New Roman"/>
                <w:sz w:val="22"/>
                <w:szCs w:val="22"/>
              </w:rPr>
              <w:t>дюралайта</w:t>
            </w:r>
            <w:proofErr w:type="spellEnd"/>
            <w:r w:rsidRPr="000A6C34">
              <w:rPr>
                <w:rFonts w:ascii="Times New Roman" w:hAnsi="Times New Roman" w:cs="Times New Roman"/>
                <w:sz w:val="22"/>
                <w:szCs w:val="22"/>
              </w:rPr>
              <w:t xml:space="preserve"> –белый), светодиодная гирлянда ( провод 3,5 мм, резина, </w:t>
            </w:r>
            <w:r w:rsidRPr="000A6C34">
              <w:rPr>
                <w:rFonts w:ascii="Times New Roman" w:hAnsi="Times New Roman" w:cs="Times New Roman"/>
                <w:sz w:val="22"/>
                <w:szCs w:val="22"/>
                <w:lang w:val="en-US"/>
              </w:rPr>
              <w:t>IP</w:t>
            </w:r>
            <w:r w:rsidRPr="000A6C34">
              <w:rPr>
                <w:rFonts w:ascii="Times New Roman" w:hAnsi="Times New Roman" w:cs="Times New Roman"/>
                <w:sz w:val="22"/>
                <w:szCs w:val="22"/>
              </w:rPr>
              <w:t>68, размер диодов 8 мм, цвет тёплый белый/теплый белый флэш). Высота 2,5 м.</w:t>
            </w: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D4171B" w:rsidRPr="000A6C34" w:rsidTr="004D02A5">
        <w:trPr>
          <w:trHeight w:val="240"/>
        </w:trPr>
        <w:tc>
          <w:tcPr>
            <w:tcW w:w="425"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lastRenderedPageBreak/>
              <w:t>17</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Светодиодная композиция Звезда 1.5 м</w:t>
            </w:r>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proofErr w:type="spellStart"/>
            <w:proofErr w:type="gramStart"/>
            <w:r w:rsidRPr="000A6C34">
              <w:rPr>
                <w:rFonts w:ascii="Times New Roman" w:hAnsi="Times New Roman" w:cs="Times New Roman"/>
                <w:sz w:val="22"/>
                <w:szCs w:val="22"/>
              </w:rPr>
              <w:t>шт</w:t>
            </w:r>
            <w:proofErr w:type="spellEnd"/>
            <w:proofErr w:type="gramEnd"/>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3</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РФ</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Светодиодная отдельно стоящая, мобильная, объемно-пространственная композиция. Материал: алюминиевый каркас, </w:t>
            </w:r>
            <w:proofErr w:type="spellStart"/>
            <w:r w:rsidRPr="000A6C34">
              <w:rPr>
                <w:rFonts w:ascii="Times New Roman" w:hAnsi="Times New Roman" w:cs="Times New Roman"/>
                <w:sz w:val="22"/>
                <w:szCs w:val="22"/>
              </w:rPr>
              <w:t>дюралайт</w:t>
            </w:r>
            <w:proofErr w:type="spellEnd"/>
            <w:r w:rsidRPr="000A6C34">
              <w:rPr>
                <w:rFonts w:ascii="Times New Roman" w:hAnsi="Times New Roman" w:cs="Times New Roman"/>
                <w:sz w:val="22"/>
                <w:szCs w:val="22"/>
              </w:rPr>
              <w:t xml:space="preserve"> (прозрачный ударопрочный ПВХ; диаметр шнура </w:t>
            </w:r>
            <w:proofErr w:type="spellStart"/>
            <w:r w:rsidRPr="000A6C34">
              <w:rPr>
                <w:rFonts w:ascii="Times New Roman" w:hAnsi="Times New Roman" w:cs="Times New Roman"/>
                <w:sz w:val="22"/>
                <w:szCs w:val="22"/>
              </w:rPr>
              <w:t>дюралайта</w:t>
            </w:r>
            <w:proofErr w:type="spellEnd"/>
            <w:r w:rsidRPr="000A6C34">
              <w:rPr>
                <w:rFonts w:ascii="Times New Roman" w:hAnsi="Times New Roman" w:cs="Times New Roman"/>
                <w:sz w:val="22"/>
                <w:szCs w:val="22"/>
              </w:rPr>
              <w:t xml:space="preserve"> 13мм; количество светодиодов на </w:t>
            </w:r>
            <w:proofErr w:type="spellStart"/>
            <w:r w:rsidRPr="000A6C34">
              <w:rPr>
                <w:rFonts w:ascii="Times New Roman" w:hAnsi="Times New Roman" w:cs="Times New Roman"/>
                <w:sz w:val="22"/>
                <w:szCs w:val="22"/>
              </w:rPr>
              <w:t>дюралайте</w:t>
            </w:r>
            <w:proofErr w:type="spellEnd"/>
            <w:r w:rsidRPr="000A6C34">
              <w:rPr>
                <w:rFonts w:ascii="Times New Roman" w:hAnsi="Times New Roman" w:cs="Times New Roman"/>
                <w:sz w:val="22"/>
                <w:szCs w:val="22"/>
              </w:rPr>
              <w:t xml:space="preserve"> 36 </w:t>
            </w:r>
            <w:proofErr w:type="spellStart"/>
            <w:proofErr w:type="gramStart"/>
            <w:r w:rsidRPr="000A6C34">
              <w:rPr>
                <w:rFonts w:ascii="Times New Roman" w:hAnsi="Times New Roman" w:cs="Times New Roman"/>
                <w:sz w:val="22"/>
                <w:szCs w:val="22"/>
              </w:rPr>
              <w:t>шт</w:t>
            </w:r>
            <w:proofErr w:type="spellEnd"/>
            <w:proofErr w:type="gramEnd"/>
            <w:r w:rsidRPr="000A6C34">
              <w:rPr>
                <w:rFonts w:ascii="Times New Roman" w:hAnsi="Times New Roman" w:cs="Times New Roman"/>
                <w:sz w:val="22"/>
                <w:szCs w:val="22"/>
              </w:rPr>
              <w:t xml:space="preserve"> на 1м; степень </w:t>
            </w:r>
            <w:proofErr w:type="spellStart"/>
            <w:r w:rsidRPr="000A6C34">
              <w:rPr>
                <w:rFonts w:ascii="Times New Roman" w:hAnsi="Times New Roman" w:cs="Times New Roman"/>
                <w:sz w:val="22"/>
                <w:szCs w:val="22"/>
              </w:rPr>
              <w:t>влагозащиты</w:t>
            </w:r>
            <w:proofErr w:type="spellEnd"/>
            <w:r w:rsidRPr="000A6C34">
              <w:rPr>
                <w:rFonts w:ascii="Times New Roman" w:hAnsi="Times New Roman" w:cs="Times New Roman"/>
                <w:sz w:val="22"/>
                <w:szCs w:val="22"/>
              </w:rPr>
              <w:t xml:space="preserve">  IP 65; срок службы светодиодов 50000 часов; потребляемая мощность  2,41 Вт/м, диаметр светодиодов  3мм; цвет </w:t>
            </w:r>
            <w:proofErr w:type="spellStart"/>
            <w:r w:rsidRPr="000A6C34">
              <w:rPr>
                <w:rFonts w:ascii="Times New Roman" w:hAnsi="Times New Roman" w:cs="Times New Roman"/>
                <w:sz w:val="22"/>
                <w:szCs w:val="22"/>
              </w:rPr>
              <w:t>дюралайта</w:t>
            </w:r>
            <w:proofErr w:type="spellEnd"/>
            <w:r w:rsidRPr="000A6C34">
              <w:rPr>
                <w:rFonts w:ascii="Times New Roman" w:hAnsi="Times New Roman" w:cs="Times New Roman"/>
                <w:sz w:val="22"/>
                <w:szCs w:val="22"/>
              </w:rPr>
              <w:t xml:space="preserve"> –белый), светодиодная гирлянда ( провод 3,5 мм, резина, IP54, размер диодов 8 мм, цвет тёплый белый/теплый белый </w:t>
            </w:r>
            <w:proofErr w:type="spellStart"/>
            <w:r w:rsidRPr="000A6C34">
              <w:rPr>
                <w:rFonts w:ascii="Times New Roman" w:hAnsi="Times New Roman" w:cs="Times New Roman"/>
                <w:sz w:val="22"/>
                <w:szCs w:val="22"/>
              </w:rPr>
              <w:t>флеш</w:t>
            </w:r>
            <w:proofErr w:type="spellEnd"/>
            <w:r w:rsidRPr="000A6C34">
              <w:rPr>
                <w:rFonts w:ascii="Times New Roman" w:hAnsi="Times New Roman" w:cs="Times New Roman"/>
                <w:sz w:val="22"/>
                <w:szCs w:val="22"/>
              </w:rPr>
              <w:t>). Высота 1,5 м.</w:t>
            </w: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D4171B" w:rsidRPr="000A6C34" w:rsidTr="004D02A5">
        <w:trPr>
          <w:trHeight w:val="240"/>
        </w:trPr>
        <w:tc>
          <w:tcPr>
            <w:tcW w:w="425"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18</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Светодиодная бахрома 5*0,7м </w:t>
            </w:r>
            <w:proofErr w:type="spellStart"/>
            <w:r w:rsidRPr="000A6C34">
              <w:rPr>
                <w:rFonts w:ascii="Times New Roman" w:hAnsi="Times New Roman" w:cs="Times New Roman"/>
                <w:sz w:val="22"/>
                <w:szCs w:val="22"/>
              </w:rPr>
              <w:t>холоднобелое</w:t>
            </w:r>
            <w:proofErr w:type="spellEnd"/>
            <w:r w:rsidRPr="000A6C34">
              <w:rPr>
                <w:rFonts w:ascii="Times New Roman" w:hAnsi="Times New Roman" w:cs="Times New Roman"/>
                <w:sz w:val="22"/>
                <w:szCs w:val="22"/>
              </w:rPr>
              <w:t xml:space="preserve"> свечение с флэш</w:t>
            </w:r>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proofErr w:type="spellStart"/>
            <w:proofErr w:type="gramStart"/>
            <w:r w:rsidRPr="000A6C34">
              <w:rPr>
                <w:rFonts w:ascii="Times New Roman" w:hAnsi="Times New Roman" w:cs="Times New Roman"/>
                <w:sz w:val="22"/>
                <w:szCs w:val="22"/>
              </w:rPr>
              <w:t>шт</w:t>
            </w:r>
            <w:proofErr w:type="spellEnd"/>
            <w:proofErr w:type="gramEnd"/>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42</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Pr>
                <w:rFonts w:ascii="Times New Roman" w:hAnsi="Times New Roman" w:cs="Times New Roman"/>
                <w:sz w:val="22"/>
                <w:szCs w:val="22"/>
              </w:rPr>
              <w:t>К</w:t>
            </w:r>
            <w:r w:rsidRPr="000A6C34">
              <w:rPr>
                <w:rFonts w:ascii="Times New Roman" w:hAnsi="Times New Roman" w:cs="Times New Roman"/>
                <w:sz w:val="22"/>
                <w:szCs w:val="22"/>
              </w:rPr>
              <w:t>итай</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roofErr w:type="gramStart"/>
            <w:r w:rsidRPr="000A6C34">
              <w:rPr>
                <w:rFonts w:ascii="Times New Roman" w:hAnsi="Times New Roman" w:cs="Times New Roman"/>
                <w:sz w:val="22"/>
                <w:szCs w:val="22"/>
              </w:rPr>
              <w:t>Светодиодная бахрома с мерцанием (5х0,7 м, 180 (36 флэш)  диодов, белый провод, резина, IP54.</w:t>
            </w:r>
            <w:proofErr w:type="gramEnd"/>
            <w:r w:rsidRPr="000A6C34">
              <w:rPr>
                <w:rFonts w:ascii="Times New Roman" w:hAnsi="Times New Roman" w:cs="Times New Roman"/>
                <w:sz w:val="22"/>
                <w:szCs w:val="22"/>
              </w:rPr>
              <w:t xml:space="preserve"> Цвет – холодный белый + </w:t>
            </w:r>
            <w:proofErr w:type="gramStart"/>
            <w:r w:rsidRPr="000A6C34">
              <w:rPr>
                <w:rFonts w:ascii="Times New Roman" w:hAnsi="Times New Roman" w:cs="Times New Roman"/>
                <w:sz w:val="22"/>
                <w:szCs w:val="22"/>
              </w:rPr>
              <w:t>белый</w:t>
            </w:r>
            <w:proofErr w:type="gramEnd"/>
            <w:r w:rsidRPr="000A6C34">
              <w:rPr>
                <w:rFonts w:ascii="Times New Roman" w:hAnsi="Times New Roman" w:cs="Times New Roman"/>
                <w:sz w:val="22"/>
                <w:szCs w:val="22"/>
              </w:rPr>
              <w:t xml:space="preserve"> флэш</w:t>
            </w: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D4171B" w:rsidRPr="000A6C34" w:rsidTr="004D02A5">
        <w:trPr>
          <w:trHeight w:val="240"/>
        </w:trPr>
        <w:tc>
          <w:tcPr>
            <w:tcW w:w="425"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19</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Композиция музыкальные деревья (комплект)</w:t>
            </w:r>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proofErr w:type="spellStart"/>
            <w:proofErr w:type="gramStart"/>
            <w:r w:rsidRPr="000A6C34">
              <w:rPr>
                <w:rFonts w:ascii="Times New Roman" w:hAnsi="Times New Roman" w:cs="Times New Roman"/>
                <w:sz w:val="22"/>
                <w:szCs w:val="22"/>
              </w:rPr>
              <w:t>шт</w:t>
            </w:r>
            <w:proofErr w:type="spellEnd"/>
            <w:proofErr w:type="gramEnd"/>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1</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РФ</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D4171B" w:rsidRPr="000A6C34" w:rsidTr="004D02A5">
        <w:trPr>
          <w:trHeight w:val="240"/>
        </w:trPr>
        <w:tc>
          <w:tcPr>
            <w:tcW w:w="425"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20</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Занавес светодиодный 2х6 м </w:t>
            </w:r>
            <w:proofErr w:type="spellStart"/>
            <w:r w:rsidRPr="000A6C34">
              <w:rPr>
                <w:rFonts w:ascii="Times New Roman" w:hAnsi="Times New Roman" w:cs="Times New Roman"/>
                <w:sz w:val="22"/>
                <w:szCs w:val="22"/>
              </w:rPr>
              <w:t>теплобелое</w:t>
            </w:r>
            <w:proofErr w:type="spellEnd"/>
            <w:r w:rsidRPr="000A6C34">
              <w:rPr>
                <w:rFonts w:ascii="Times New Roman" w:hAnsi="Times New Roman" w:cs="Times New Roman"/>
                <w:sz w:val="22"/>
                <w:szCs w:val="22"/>
              </w:rPr>
              <w:t xml:space="preserve"> свечение с флэш</w:t>
            </w:r>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proofErr w:type="spellStart"/>
            <w:proofErr w:type="gramStart"/>
            <w:r w:rsidRPr="000A6C34">
              <w:rPr>
                <w:rFonts w:ascii="Times New Roman" w:hAnsi="Times New Roman" w:cs="Times New Roman"/>
                <w:sz w:val="22"/>
                <w:szCs w:val="22"/>
              </w:rPr>
              <w:t>шт</w:t>
            </w:r>
            <w:proofErr w:type="spellEnd"/>
            <w:proofErr w:type="gramEnd"/>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14</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Pr>
                <w:rFonts w:ascii="Times New Roman" w:hAnsi="Times New Roman" w:cs="Times New Roman"/>
                <w:sz w:val="22"/>
                <w:szCs w:val="22"/>
              </w:rPr>
              <w:t>К</w:t>
            </w:r>
            <w:r w:rsidRPr="000A6C34">
              <w:rPr>
                <w:rFonts w:ascii="Times New Roman" w:hAnsi="Times New Roman" w:cs="Times New Roman"/>
                <w:sz w:val="22"/>
                <w:szCs w:val="22"/>
              </w:rPr>
              <w:t>итай</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Размер - 2*6 м.</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Цвет ламп - теплый белый с белым флэш.</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Количество ламп </w:t>
            </w:r>
            <w:r w:rsidRPr="000A6C34">
              <w:rPr>
                <w:rFonts w:ascii="Times New Roman" w:hAnsi="Times New Roman" w:cs="Times New Roman"/>
                <w:sz w:val="22"/>
                <w:szCs w:val="22"/>
              </w:rPr>
              <w:tab/>
              <w:t>- 1140 LED.</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Количество нитей  - 20 нитей.</w:t>
            </w:r>
          </w:p>
          <w:p w:rsidR="00D4171B" w:rsidRPr="000A6C34" w:rsidRDefault="00D4171B" w:rsidP="0015496A">
            <w:pPr>
              <w:pStyle w:val="ConsPlusNonformat"/>
              <w:jc w:val="both"/>
              <w:rPr>
                <w:rFonts w:ascii="Times New Roman" w:hAnsi="Times New Roman" w:cs="Times New Roman"/>
                <w:sz w:val="22"/>
                <w:szCs w:val="22"/>
              </w:rPr>
            </w:pPr>
            <w:proofErr w:type="spellStart"/>
            <w:r w:rsidRPr="000A6C34">
              <w:rPr>
                <w:rFonts w:ascii="Times New Roman" w:hAnsi="Times New Roman" w:cs="Times New Roman"/>
                <w:sz w:val="22"/>
                <w:szCs w:val="22"/>
              </w:rPr>
              <w:t>Светодинамика</w:t>
            </w:r>
            <w:proofErr w:type="spellEnd"/>
            <w:r w:rsidRPr="000A6C34">
              <w:rPr>
                <w:rFonts w:ascii="Times New Roman" w:hAnsi="Times New Roman" w:cs="Times New Roman"/>
                <w:sz w:val="22"/>
                <w:szCs w:val="22"/>
              </w:rPr>
              <w:t xml:space="preserve"> </w:t>
            </w:r>
            <w:proofErr w:type="gramStart"/>
            <w:r w:rsidRPr="000A6C34">
              <w:rPr>
                <w:rFonts w:ascii="Times New Roman" w:hAnsi="Times New Roman" w:cs="Times New Roman"/>
                <w:sz w:val="22"/>
                <w:szCs w:val="22"/>
              </w:rPr>
              <w:t>-ф</w:t>
            </w:r>
            <w:proofErr w:type="gramEnd"/>
            <w:r w:rsidRPr="000A6C34">
              <w:rPr>
                <w:rFonts w:ascii="Times New Roman" w:hAnsi="Times New Roman" w:cs="Times New Roman"/>
                <w:sz w:val="22"/>
                <w:szCs w:val="22"/>
              </w:rPr>
              <w:t>лэш.</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Применение -</w:t>
            </w:r>
            <w:r w:rsidRPr="000A6C34">
              <w:rPr>
                <w:rFonts w:ascii="Times New Roman" w:hAnsi="Times New Roman" w:cs="Times New Roman"/>
                <w:sz w:val="22"/>
                <w:szCs w:val="22"/>
              </w:rPr>
              <w:tab/>
              <w:t>уличное.</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lastRenderedPageBreak/>
              <w:t>Провод - резина.</w:t>
            </w:r>
          </w:p>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Потребляемая мощность - 125 Вт.</w:t>
            </w: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D4171B" w:rsidRPr="000A6C34" w:rsidTr="004D02A5">
        <w:trPr>
          <w:trHeight w:val="240"/>
        </w:trPr>
        <w:tc>
          <w:tcPr>
            <w:tcW w:w="425"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lastRenderedPageBreak/>
              <w:t>21</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Еловые композиции и подвесные композиции в количестве в стиле ПОП </w:t>
            </w:r>
            <w:proofErr w:type="gramStart"/>
            <w:r w:rsidRPr="000A6C34">
              <w:rPr>
                <w:rFonts w:ascii="Times New Roman" w:hAnsi="Times New Roman" w:cs="Times New Roman"/>
                <w:sz w:val="22"/>
                <w:szCs w:val="22"/>
              </w:rPr>
              <w:t>АРТ</w:t>
            </w:r>
            <w:proofErr w:type="gramEnd"/>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proofErr w:type="spellStart"/>
            <w:proofErr w:type="gramStart"/>
            <w:r w:rsidRPr="000A6C34">
              <w:rPr>
                <w:rFonts w:ascii="Times New Roman" w:hAnsi="Times New Roman" w:cs="Times New Roman"/>
                <w:sz w:val="22"/>
                <w:szCs w:val="22"/>
              </w:rPr>
              <w:t>шт</w:t>
            </w:r>
            <w:proofErr w:type="spellEnd"/>
            <w:proofErr w:type="gramEnd"/>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12</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РФ</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D4171B" w:rsidRPr="000A6C34" w:rsidTr="004D02A5">
        <w:trPr>
          <w:trHeight w:val="240"/>
        </w:trPr>
        <w:tc>
          <w:tcPr>
            <w:tcW w:w="425"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22</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Ель искусственная 3 м с оформлением (красная тема)</w:t>
            </w:r>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proofErr w:type="spellStart"/>
            <w:proofErr w:type="gramStart"/>
            <w:r w:rsidRPr="000A6C34">
              <w:rPr>
                <w:rFonts w:ascii="Times New Roman" w:hAnsi="Times New Roman" w:cs="Times New Roman"/>
                <w:sz w:val="22"/>
                <w:szCs w:val="22"/>
              </w:rPr>
              <w:t>шт</w:t>
            </w:r>
            <w:proofErr w:type="spellEnd"/>
            <w:proofErr w:type="gramEnd"/>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1</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РФ</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Ель премиум «Балканская» 3 м. Материал: литая резина + металл. Диаметр нижних веток 2,05 м, вес 59 кг, расстояние до нижних веток 0,2 м, объем 0,6 </w:t>
            </w:r>
            <w:proofErr w:type="spellStart"/>
            <w:r w:rsidRPr="000A6C34">
              <w:rPr>
                <w:rFonts w:ascii="Times New Roman" w:hAnsi="Times New Roman" w:cs="Times New Roman"/>
                <w:sz w:val="22"/>
                <w:szCs w:val="22"/>
              </w:rPr>
              <w:t>куб.м</w:t>
            </w:r>
            <w:proofErr w:type="spellEnd"/>
            <w:r w:rsidRPr="000A6C34">
              <w:rPr>
                <w:rFonts w:ascii="Times New Roman" w:hAnsi="Times New Roman" w:cs="Times New Roman"/>
                <w:sz w:val="22"/>
                <w:szCs w:val="22"/>
              </w:rPr>
              <w:t xml:space="preserve">. Оформление:  шары 100мм, цвет красный/золото, искусственные цветы и декоративные ветки, цвет красный, комплект освещения Стандарт </w:t>
            </w:r>
            <w:proofErr w:type="spellStart"/>
            <w:r w:rsidRPr="000A6C34">
              <w:rPr>
                <w:rFonts w:ascii="Times New Roman" w:hAnsi="Times New Roman" w:cs="Times New Roman"/>
                <w:sz w:val="22"/>
                <w:szCs w:val="22"/>
              </w:rPr>
              <w:t>флеш</w:t>
            </w:r>
            <w:proofErr w:type="spellEnd"/>
            <w:r w:rsidRPr="000A6C34">
              <w:rPr>
                <w:rFonts w:ascii="Times New Roman" w:hAnsi="Times New Roman" w:cs="Times New Roman"/>
                <w:sz w:val="22"/>
                <w:szCs w:val="22"/>
              </w:rPr>
              <w:t>, цвет теплый белый</w:t>
            </w: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D4171B" w:rsidRPr="000A6C34" w:rsidTr="004D02A5">
        <w:trPr>
          <w:trHeight w:val="240"/>
        </w:trPr>
        <w:tc>
          <w:tcPr>
            <w:tcW w:w="425"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23</w:t>
            </w:r>
          </w:p>
        </w:tc>
        <w:tc>
          <w:tcPr>
            <w:tcW w:w="25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Светодиодная гирлянда паук 5*20 м </w:t>
            </w:r>
            <w:proofErr w:type="spellStart"/>
            <w:r w:rsidRPr="000A6C34">
              <w:rPr>
                <w:rFonts w:ascii="Times New Roman" w:hAnsi="Times New Roman" w:cs="Times New Roman"/>
                <w:sz w:val="22"/>
                <w:szCs w:val="22"/>
              </w:rPr>
              <w:t>мультицвет</w:t>
            </w:r>
            <w:proofErr w:type="spellEnd"/>
          </w:p>
        </w:tc>
        <w:tc>
          <w:tcPr>
            <w:tcW w:w="425"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proofErr w:type="spellStart"/>
            <w:proofErr w:type="gramStart"/>
            <w:r w:rsidRPr="000A6C34">
              <w:rPr>
                <w:rFonts w:ascii="Times New Roman" w:hAnsi="Times New Roman" w:cs="Times New Roman"/>
                <w:sz w:val="22"/>
                <w:szCs w:val="22"/>
              </w:rPr>
              <w:t>шт</w:t>
            </w:r>
            <w:proofErr w:type="spellEnd"/>
            <w:proofErr w:type="gramEnd"/>
          </w:p>
        </w:tc>
        <w:tc>
          <w:tcPr>
            <w:tcW w:w="1276"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sidRPr="000A6C34">
              <w:rPr>
                <w:rFonts w:ascii="Times New Roman" w:hAnsi="Times New Roman" w:cs="Times New Roman"/>
                <w:sz w:val="22"/>
                <w:szCs w:val="22"/>
              </w:rPr>
              <w:t>14</w:t>
            </w:r>
          </w:p>
        </w:tc>
        <w:tc>
          <w:tcPr>
            <w:tcW w:w="1417" w:type="dxa"/>
            <w:tcBorders>
              <w:top w:val="nil"/>
            </w:tcBorders>
          </w:tcPr>
          <w:p w:rsidR="00D4171B" w:rsidRPr="000A6C34" w:rsidRDefault="00D4171B" w:rsidP="00D4171B">
            <w:pPr>
              <w:pStyle w:val="ConsPlusNonformat"/>
              <w:jc w:val="center"/>
              <w:rPr>
                <w:rFonts w:ascii="Times New Roman" w:hAnsi="Times New Roman" w:cs="Times New Roman"/>
                <w:sz w:val="22"/>
                <w:szCs w:val="22"/>
              </w:rPr>
            </w:pPr>
            <w:r>
              <w:rPr>
                <w:rFonts w:ascii="Times New Roman" w:hAnsi="Times New Roman" w:cs="Times New Roman"/>
                <w:sz w:val="22"/>
                <w:szCs w:val="22"/>
              </w:rPr>
              <w:t>К</w:t>
            </w:r>
            <w:r w:rsidRPr="000A6C34">
              <w:rPr>
                <w:rFonts w:ascii="Times New Roman" w:hAnsi="Times New Roman" w:cs="Times New Roman"/>
                <w:sz w:val="22"/>
                <w:szCs w:val="22"/>
              </w:rPr>
              <w:t>итай</w:t>
            </w:r>
          </w:p>
        </w:tc>
        <w:tc>
          <w:tcPr>
            <w:tcW w:w="4253"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 xml:space="preserve">Светодиодная гирлянда «Нить Паук5» (5 нитей по 20 м, 1000 диодов, черный провод, ПВХ, IP54, с трансформатором (24 вольта, 60 ватт), цвет: </w:t>
            </w:r>
            <w:proofErr w:type="spellStart"/>
            <w:r w:rsidRPr="000A6C34">
              <w:rPr>
                <w:rFonts w:ascii="Times New Roman" w:hAnsi="Times New Roman" w:cs="Times New Roman"/>
                <w:sz w:val="22"/>
                <w:szCs w:val="22"/>
              </w:rPr>
              <w:t>мультицвет</w:t>
            </w:r>
            <w:proofErr w:type="spellEnd"/>
            <w:r w:rsidRPr="000A6C34">
              <w:rPr>
                <w:rFonts w:ascii="Times New Roman" w:hAnsi="Times New Roman" w:cs="Times New Roman"/>
                <w:sz w:val="22"/>
                <w:szCs w:val="22"/>
              </w:rPr>
              <w:t>)</w:t>
            </w:r>
          </w:p>
        </w:tc>
        <w:tc>
          <w:tcPr>
            <w:tcW w:w="1842"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c>
          <w:tcPr>
            <w:tcW w:w="1701" w:type="dxa"/>
            <w:tcBorders>
              <w:top w:val="nil"/>
            </w:tcBorders>
          </w:tcPr>
          <w:p w:rsidR="00D4171B" w:rsidRPr="000A6C34" w:rsidRDefault="00D4171B" w:rsidP="0015496A">
            <w:pPr>
              <w:pStyle w:val="ConsPlusNonformat"/>
              <w:jc w:val="both"/>
              <w:rPr>
                <w:rFonts w:ascii="Times New Roman" w:hAnsi="Times New Roman" w:cs="Times New Roman"/>
                <w:sz w:val="22"/>
                <w:szCs w:val="22"/>
              </w:rPr>
            </w:pPr>
          </w:p>
        </w:tc>
      </w:tr>
      <w:tr w:rsidR="00182DFA" w:rsidRPr="000A6C34" w:rsidTr="004D02A5">
        <w:trPr>
          <w:trHeight w:val="240"/>
        </w:trPr>
        <w:tc>
          <w:tcPr>
            <w:tcW w:w="12191" w:type="dxa"/>
            <w:gridSpan w:val="7"/>
            <w:tcBorders>
              <w:top w:val="nil"/>
            </w:tcBorders>
          </w:tcPr>
          <w:p w:rsidR="00182DFA" w:rsidRPr="000A6C34" w:rsidRDefault="00182DFA" w:rsidP="0015496A">
            <w:pPr>
              <w:pStyle w:val="ConsPlusNonformat"/>
              <w:jc w:val="both"/>
              <w:rPr>
                <w:rFonts w:ascii="Times New Roman" w:hAnsi="Times New Roman" w:cs="Times New Roman"/>
                <w:sz w:val="22"/>
                <w:szCs w:val="22"/>
              </w:rPr>
            </w:pPr>
            <w:r w:rsidRPr="000A6C34">
              <w:rPr>
                <w:rFonts w:ascii="Times New Roman" w:hAnsi="Times New Roman" w:cs="Times New Roman"/>
                <w:sz w:val="22"/>
                <w:szCs w:val="22"/>
              </w:rPr>
              <w:t>Итого</w:t>
            </w:r>
            <w:r>
              <w:rPr>
                <w:rFonts w:ascii="Times New Roman" w:hAnsi="Times New Roman" w:cs="Times New Roman"/>
                <w:sz w:val="22"/>
                <w:szCs w:val="22"/>
              </w:rPr>
              <w:t>:</w:t>
            </w:r>
            <w:r w:rsidRPr="000A6C34">
              <w:rPr>
                <w:rFonts w:ascii="Times New Roman" w:hAnsi="Times New Roman" w:cs="Times New Roman"/>
                <w:sz w:val="22"/>
                <w:szCs w:val="22"/>
              </w:rPr>
              <w:t xml:space="preserve">       </w:t>
            </w:r>
          </w:p>
        </w:tc>
        <w:tc>
          <w:tcPr>
            <w:tcW w:w="1701" w:type="dxa"/>
            <w:tcBorders>
              <w:top w:val="nil"/>
            </w:tcBorders>
          </w:tcPr>
          <w:p w:rsidR="00182DFA" w:rsidRPr="000A6C34" w:rsidRDefault="00182DFA" w:rsidP="0015496A">
            <w:pPr>
              <w:pStyle w:val="ConsPlusNonformat"/>
              <w:jc w:val="both"/>
              <w:rPr>
                <w:rFonts w:ascii="Times New Roman" w:hAnsi="Times New Roman" w:cs="Times New Roman"/>
                <w:sz w:val="22"/>
                <w:szCs w:val="22"/>
              </w:rPr>
            </w:pPr>
          </w:p>
        </w:tc>
        <w:tc>
          <w:tcPr>
            <w:tcW w:w="1701" w:type="dxa"/>
            <w:tcBorders>
              <w:top w:val="nil"/>
            </w:tcBorders>
          </w:tcPr>
          <w:p w:rsidR="00182DFA" w:rsidRPr="000A6C34" w:rsidRDefault="00182DFA" w:rsidP="0015496A">
            <w:pPr>
              <w:pStyle w:val="ConsPlusNonformat"/>
              <w:jc w:val="both"/>
              <w:rPr>
                <w:rFonts w:ascii="Times New Roman" w:hAnsi="Times New Roman" w:cs="Times New Roman"/>
                <w:sz w:val="22"/>
                <w:szCs w:val="22"/>
              </w:rPr>
            </w:pPr>
          </w:p>
        </w:tc>
      </w:tr>
    </w:tbl>
    <w:p w:rsidR="000A6C34" w:rsidRDefault="000A6C34" w:rsidP="00293E1C">
      <w:pPr>
        <w:tabs>
          <w:tab w:val="left" w:pos="284"/>
        </w:tabs>
        <w:ind w:firstLine="425"/>
        <w:jc w:val="center"/>
        <w:rPr>
          <w:b/>
          <w:color w:val="000000" w:themeColor="text1"/>
          <w:sz w:val="22"/>
          <w:szCs w:val="22"/>
          <w:lang w:val="en-US"/>
        </w:rPr>
      </w:pPr>
    </w:p>
    <w:p w:rsidR="003C4A3C" w:rsidRPr="006466FE"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по Договору составляет</w:t>
      </w:r>
      <w:proofErr w:type="gramStart"/>
      <w:r w:rsidRPr="006466FE">
        <w:rPr>
          <w:color w:val="000000" w:themeColor="text1"/>
          <w:sz w:val="22"/>
          <w:szCs w:val="22"/>
        </w:rPr>
        <w:t xml:space="preserve">: </w:t>
      </w:r>
      <w:r w:rsidRPr="006466FE">
        <w:rPr>
          <w:b/>
          <w:color w:val="000000" w:themeColor="text1"/>
          <w:sz w:val="22"/>
          <w:szCs w:val="22"/>
        </w:rPr>
        <w:t xml:space="preserve">_______________ (______________) </w:t>
      </w:r>
      <w:proofErr w:type="gramEnd"/>
      <w:r w:rsidRPr="006466FE">
        <w:rPr>
          <w:b/>
          <w:color w:val="000000" w:themeColor="text1"/>
          <w:sz w:val="22"/>
          <w:szCs w:val="22"/>
        </w:rPr>
        <w:t>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 xml:space="preserve">в </w:t>
      </w:r>
      <w:proofErr w:type="spellStart"/>
      <w:r w:rsidR="003E43F5" w:rsidRPr="006466FE">
        <w:rPr>
          <w:i/>
          <w:color w:val="000000" w:themeColor="text1"/>
          <w:sz w:val="22"/>
          <w:szCs w:val="22"/>
        </w:rPr>
        <w:t>т.ч</w:t>
      </w:r>
      <w:proofErr w:type="spellEnd"/>
      <w:r w:rsidR="003E43F5" w:rsidRPr="006466FE">
        <w:rPr>
          <w:i/>
          <w:color w:val="000000" w:themeColor="text1"/>
          <w:sz w:val="22"/>
          <w:szCs w:val="22"/>
        </w:rPr>
        <w:t>. НДС 18% __________ (__________) рублей __ копеек/НДС не предусмотрен</w:t>
      </w:r>
      <w:r w:rsidR="00CC2FA5" w:rsidRPr="006466FE">
        <w:rPr>
          <w:color w:val="000000" w:themeColor="text1"/>
          <w:sz w:val="22"/>
          <w:szCs w:val="22"/>
        </w:rPr>
        <w:t>.</w:t>
      </w:r>
    </w:p>
    <w:p w:rsidR="00E66203" w:rsidRPr="006466FE" w:rsidRDefault="00E66203"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113014" w:rsidRDefault="00113014" w:rsidP="00113014">
            <w:pPr>
              <w:tabs>
                <w:tab w:val="left" w:pos="284"/>
                <w:tab w:val="left" w:pos="8364"/>
              </w:tabs>
              <w:rPr>
                <w:b/>
                <w:color w:val="000000" w:themeColor="text1"/>
              </w:rPr>
            </w:pPr>
          </w:p>
          <w:p w:rsidR="00113014"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proofErr w:type="gramStart"/>
            <w:r w:rsidR="00113014" w:rsidRPr="006466FE">
              <w:rPr>
                <w:b/>
                <w:color w:val="000000" w:themeColor="text1"/>
                <w:sz w:val="22"/>
                <w:szCs w:val="22"/>
              </w:rPr>
              <w:t>.</w:t>
            </w:r>
            <w:r>
              <w:rPr>
                <w:b/>
                <w:color w:val="000000" w:themeColor="text1"/>
                <w:sz w:val="22"/>
                <w:szCs w:val="22"/>
              </w:rPr>
              <w:t>п</w:t>
            </w:r>
            <w:proofErr w:type="spellEnd"/>
            <w:proofErr w:type="gram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D4171B">
      <w:pgSz w:w="16840" w:h="11907" w:orient="landscape" w:code="9"/>
      <w:pgMar w:top="850" w:right="1134"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587" w:rsidRDefault="00A44587">
      <w:r>
        <w:separator/>
      </w:r>
    </w:p>
  </w:endnote>
  <w:endnote w:type="continuationSeparator" w:id="0">
    <w:p w:rsidR="00A44587" w:rsidRDefault="00A44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2A34E7">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587" w:rsidRDefault="00A44587">
      <w:r>
        <w:separator/>
      </w:r>
    </w:p>
  </w:footnote>
  <w:footnote w:type="continuationSeparator" w:id="0">
    <w:p w:rsidR="00A44587" w:rsidRDefault="00A445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4418B"/>
    <w:rsid w:val="000633A0"/>
    <w:rsid w:val="000719CD"/>
    <w:rsid w:val="000812A5"/>
    <w:rsid w:val="000838A3"/>
    <w:rsid w:val="0008700D"/>
    <w:rsid w:val="00095C14"/>
    <w:rsid w:val="000A0AEC"/>
    <w:rsid w:val="000A1F6E"/>
    <w:rsid w:val="000A6C34"/>
    <w:rsid w:val="000B2B1C"/>
    <w:rsid w:val="000B565F"/>
    <w:rsid w:val="000D0A23"/>
    <w:rsid w:val="000D3DA0"/>
    <w:rsid w:val="000E174A"/>
    <w:rsid w:val="000E4E26"/>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2DFA"/>
    <w:rsid w:val="001872F5"/>
    <w:rsid w:val="001916FB"/>
    <w:rsid w:val="00191AF6"/>
    <w:rsid w:val="00193921"/>
    <w:rsid w:val="001952EB"/>
    <w:rsid w:val="001A6A78"/>
    <w:rsid w:val="001B05C6"/>
    <w:rsid w:val="001B1D5D"/>
    <w:rsid w:val="001B3775"/>
    <w:rsid w:val="001B4B99"/>
    <w:rsid w:val="001B6A67"/>
    <w:rsid w:val="001C52B6"/>
    <w:rsid w:val="001C58E6"/>
    <w:rsid w:val="001C62C5"/>
    <w:rsid w:val="001C7FF1"/>
    <w:rsid w:val="001D11F1"/>
    <w:rsid w:val="001D2FB7"/>
    <w:rsid w:val="001D4B83"/>
    <w:rsid w:val="001E24CF"/>
    <w:rsid w:val="001E37BE"/>
    <w:rsid w:val="001E6374"/>
    <w:rsid w:val="001F041A"/>
    <w:rsid w:val="001F072C"/>
    <w:rsid w:val="001F384D"/>
    <w:rsid w:val="00201930"/>
    <w:rsid w:val="00202C76"/>
    <w:rsid w:val="002035C0"/>
    <w:rsid w:val="00203B25"/>
    <w:rsid w:val="00204B33"/>
    <w:rsid w:val="00211F44"/>
    <w:rsid w:val="002175FF"/>
    <w:rsid w:val="00224416"/>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2EF4"/>
    <w:rsid w:val="0028472A"/>
    <w:rsid w:val="00286C17"/>
    <w:rsid w:val="00293E1C"/>
    <w:rsid w:val="002A0022"/>
    <w:rsid w:val="002A34E7"/>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A7D5C"/>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0ED7"/>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02A5"/>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603BE"/>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5F44CF"/>
    <w:rsid w:val="00606395"/>
    <w:rsid w:val="006064FC"/>
    <w:rsid w:val="00606507"/>
    <w:rsid w:val="006072D0"/>
    <w:rsid w:val="0061577B"/>
    <w:rsid w:val="006208A6"/>
    <w:rsid w:val="00623D86"/>
    <w:rsid w:val="00623F0B"/>
    <w:rsid w:val="006243C2"/>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9D4"/>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297F"/>
    <w:rsid w:val="007C6837"/>
    <w:rsid w:val="007C68A8"/>
    <w:rsid w:val="007D121A"/>
    <w:rsid w:val="007D521B"/>
    <w:rsid w:val="007E3621"/>
    <w:rsid w:val="007E5525"/>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35E2F"/>
    <w:rsid w:val="00845402"/>
    <w:rsid w:val="00845A01"/>
    <w:rsid w:val="00853BA5"/>
    <w:rsid w:val="008552CF"/>
    <w:rsid w:val="008617D0"/>
    <w:rsid w:val="00864256"/>
    <w:rsid w:val="008642C2"/>
    <w:rsid w:val="008752A0"/>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241EC"/>
    <w:rsid w:val="00933450"/>
    <w:rsid w:val="00934929"/>
    <w:rsid w:val="00936469"/>
    <w:rsid w:val="00940360"/>
    <w:rsid w:val="00950CB6"/>
    <w:rsid w:val="00954CBA"/>
    <w:rsid w:val="009568FE"/>
    <w:rsid w:val="009574F4"/>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B784A"/>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4587"/>
    <w:rsid w:val="00A47FD1"/>
    <w:rsid w:val="00A54FC4"/>
    <w:rsid w:val="00A57F61"/>
    <w:rsid w:val="00A6074D"/>
    <w:rsid w:val="00A62210"/>
    <w:rsid w:val="00A65424"/>
    <w:rsid w:val="00A679B6"/>
    <w:rsid w:val="00A807FD"/>
    <w:rsid w:val="00A8129C"/>
    <w:rsid w:val="00A854A3"/>
    <w:rsid w:val="00A9181B"/>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516A"/>
    <w:rsid w:val="00BD6F7B"/>
    <w:rsid w:val="00BE1F70"/>
    <w:rsid w:val="00BE4B4D"/>
    <w:rsid w:val="00C00376"/>
    <w:rsid w:val="00C0377C"/>
    <w:rsid w:val="00C06581"/>
    <w:rsid w:val="00C20336"/>
    <w:rsid w:val="00C21638"/>
    <w:rsid w:val="00C222CB"/>
    <w:rsid w:val="00C23700"/>
    <w:rsid w:val="00C26D81"/>
    <w:rsid w:val="00C3388A"/>
    <w:rsid w:val="00C34F17"/>
    <w:rsid w:val="00C46E2F"/>
    <w:rsid w:val="00C50124"/>
    <w:rsid w:val="00C522DA"/>
    <w:rsid w:val="00C62B41"/>
    <w:rsid w:val="00C7027F"/>
    <w:rsid w:val="00C71C57"/>
    <w:rsid w:val="00C72142"/>
    <w:rsid w:val="00C74D94"/>
    <w:rsid w:val="00C80F0C"/>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C67F6"/>
    <w:rsid w:val="00CE1B02"/>
    <w:rsid w:val="00CE2203"/>
    <w:rsid w:val="00CF328D"/>
    <w:rsid w:val="00CF504B"/>
    <w:rsid w:val="00CF6695"/>
    <w:rsid w:val="00CF686F"/>
    <w:rsid w:val="00D026A4"/>
    <w:rsid w:val="00D03F8E"/>
    <w:rsid w:val="00D05D1E"/>
    <w:rsid w:val="00D13C79"/>
    <w:rsid w:val="00D15246"/>
    <w:rsid w:val="00D17AD9"/>
    <w:rsid w:val="00D21187"/>
    <w:rsid w:val="00D26934"/>
    <w:rsid w:val="00D3377C"/>
    <w:rsid w:val="00D4171B"/>
    <w:rsid w:val="00D43CC9"/>
    <w:rsid w:val="00D46C40"/>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1E3A"/>
    <w:rsid w:val="00DB4E8E"/>
    <w:rsid w:val="00DC1D4A"/>
    <w:rsid w:val="00DC1ED5"/>
    <w:rsid w:val="00DC1F73"/>
    <w:rsid w:val="00DC45BD"/>
    <w:rsid w:val="00DC7524"/>
    <w:rsid w:val="00DD6CE5"/>
    <w:rsid w:val="00DE2825"/>
    <w:rsid w:val="00DF36EF"/>
    <w:rsid w:val="00DF4D29"/>
    <w:rsid w:val="00E05FD5"/>
    <w:rsid w:val="00E1260C"/>
    <w:rsid w:val="00E170DF"/>
    <w:rsid w:val="00E2150C"/>
    <w:rsid w:val="00E326C2"/>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12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l.ilko@karouse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l.ilk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282970D-EDF9-4C19-86EB-31DB56A61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6236</Words>
  <Characters>35547</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44</cp:revision>
  <cp:lastPrinted>2016-04-25T15:52:00Z</cp:lastPrinted>
  <dcterms:created xsi:type="dcterms:W3CDTF">2017-05-22T12:41:00Z</dcterms:created>
  <dcterms:modified xsi:type="dcterms:W3CDTF">2018-11-08T08:20:00Z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