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2132A1" w:rsidRDefault="007A253D" w:rsidP="00D87B24">
      <w:pPr>
        <w:ind w:firstLine="426"/>
        <w:jc w:val="both"/>
        <w:rPr>
          <w:bCs/>
          <w:sz w:val="22"/>
          <w:szCs w:val="22"/>
        </w:rPr>
      </w:pPr>
      <w:r w:rsidRPr="002132A1">
        <w:rPr>
          <w:b/>
          <w:sz w:val="22"/>
          <w:szCs w:val="22"/>
        </w:rPr>
        <w:t>Непубличное акционерное общество «Красная поляна» (НАО «Красная поляна»),</w:t>
      </w:r>
      <w:r w:rsidRPr="002132A1">
        <w:rPr>
          <w:sz w:val="22"/>
          <w:szCs w:val="22"/>
        </w:rPr>
        <w:t xml:space="preserve"> именуемое в дальнейшем «</w:t>
      </w:r>
      <w:r w:rsidRPr="002132A1">
        <w:rPr>
          <w:b/>
          <w:sz w:val="22"/>
          <w:szCs w:val="22"/>
        </w:rPr>
        <w:t>Покупатель»</w:t>
      </w:r>
      <w:r w:rsidRPr="002132A1">
        <w:rPr>
          <w:sz w:val="22"/>
          <w:szCs w:val="22"/>
        </w:rPr>
        <w:t xml:space="preserve">, в лице </w:t>
      </w:r>
      <w:r w:rsidR="002132A1" w:rsidRPr="002132A1">
        <w:rPr>
          <w:sz w:val="22"/>
          <w:szCs w:val="22"/>
        </w:rPr>
        <w:t>Первого заместителя генерального директора Немцова Александра Вячеславовича, действующего на основании Доверенности №1 от 01.01.2017г.</w:t>
      </w:r>
      <w:r w:rsidRPr="002132A1">
        <w:rPr>
          <w:sz w:val="22"/>
          <w:szCs w:val="22"/>
        </w:rPr>
        <w:t xml:space="preserve">, с одной стороны, и </w:t>
      </w:r>
    </w:p>
    <w:p w:rsidR="008D6690" w:rsidRPr="002132A1" w:rsidRDefault="00D76EB8" w:rsidP="00293E1C">
      <w:pPr>
        <w:ind w:firstLine="426"/>
        <w:jc w:val="both"/>
        <w:rPr>
          <w:sz w:val="22"/>
          <w:szCs w:val="22"/>
        </w:rPr>
      </w:pPr>
      <w:proofErr w:type="gramStart"/>
      <w:r w:rsidRPr="002132A1">
        <w:rPr>
          <w:sz w:val="22"/>
          <w:szCs w:val="22"/>
        </w:rPr>
        <w:t>__________</w:t>
      </w:r>
      <w:r w:rsidR="00DC1F73" w:rsidRPr="002132A1">
        <w:rPr>
          <w:b/>
          <w:sz w:val="22"/>
          <w:szCs w:val="22"/>
        </w:rPr>
        <w:t xml:space="preserve"> (</w:t>
      </w:r>
      <w:r w:rsidRPr="002132A1">
        <w:rPr>
          <w:sz w:val="22"/>
          <w:szCs w:val="22"/>
        </w:rPr>
        <w:t>__________</w:t>
      </w:r>
      <w:r w:rsidR="00DC1F73" w:rsidRPr="002132A1">
        <w:rPr>
          <w:b/>
          <w:sz w:val="22"/>
          <w:szCs w:val="22"/>
        </w:rPr>
        <w:t>)</w:t>
      </w:r>
      <w:r w:rsidR="007F3DC6" w:rsidRPr="002132A1">
        <w:rPr>
          <w:sz w:val="22"/>
          <w:szCs w:val="22"/>
        </w:rPr>
        <w:t xml:space="preserve">, </w:t>
      </w:r>
      <w:r w:rsidR="008D6690" w:rsidRPr="002132A1">
        <w:rPr>
          <w:sz w:val="22"/>
          <w:szCs w:val="22"/>
        </w:rPr>
        <w:t>именуем</w:t>
      </w:r>
      <w:r w:rsidR="007F3DC6" w:rsidRPr="002132A1">
        <w:rPr>
          <w:sz w:val="22"/>
          <w:szCs w:val="22"/>
        </w:rPr>
        <w:t>ое</w:t>
      </w:r>
      <w:r w:rsidR="008D6690" w:rsidRPr="002132A1">
        <w:rPr>
          <w:sz w:val="22"/>
          <w:szCs w:val="22"/>
        </w:rPr>
        <w:t xml:space="preserve"> далее </w:t>
      </w:r>
      <w:r w:rsidR="008D6690" w:rsidRPr="002132A1">
        <w:rPr>
          <w:b/>
          <w:sz w:val="22"/>
          <w:szCs w:val="22"/>
        </w:rPr>
        <w:t>«Поставщик»</w:t>
      </w:r>
      <w:r w:rsidR="008D6690" w:rsidRPr="002132A1">
        <w:rPr>
          <w:sz w:val="22"/>
          <w:szCs w:val="22"/>
        </w:rPr>
        <w:t xml:space="preserve">, </w:t>
      </w:r>
      <w:r w:rsidR="007F3DC6" w:rsidRPr="002132A1">
        <w:rPr>
          <w:sz w:val="22"/>
          <w:szCs w:val="22"/>
        </w:rPr>
        <w:t xml:space="preserve">в лице </w:t>
      </w:r>
      <w:r w:rsidRPr="002132A1">
        <w:rPr>
          <w:sz w:val="22"/>
          <w:szCs w:val="22"/>
        </w:rPr>
        <w:t>__________</w:t>
      </w:r>
      <w:r w:rsidR="00B00D0E" w:rsidRPr="002132A1">
        <w:rPr>
          <w:sz w:val="22"/>
          <w:szCs w:val="22"/>
        </w:rPr>
        <w:t xml:space="preserve">, действующего на основании </w:t>
      </w:r>
      <w:r w:rsidR="005A2378" w:rsidRPr="002132A1">
        <w:rPr>
          <w:sz w:val="22"/>
          <w:szCs w:val="22"/>
        </w:rPr>
        <w:t>__________</w:t>
      </w:r>
      <w:r w:rsidR="00B00D0E" w:rsidRPr="002132A1">
        <w:rPr>
          <w:sz w:val="22"/>
          <w:szCs w:val="22"/>
        </w:rPr>
        <w:t xml:space="preserve">, </w:t>
      </w:r>
      <w:r w:rsidR="008D6690" w:rsidRPr="002132A1">
        <w:rPr>
          <w:bCs/>
          <w:sz w:val="22"/>
          <w:szCs w:val="22"/>
        </w:rPr>
        <w:t xml:space="preserve">с другой стороны, далее вместе именуемые «Стороны», а по отдельности «Сторона», </w:t>
      </w:r>
      <w:r w:rsidR="007A253D" w:rsidRPr="002132A1">
        <w:rPr>
          <w:bCs/>
          <w:sz w:val="22"/>
          <w:szCs w:val="22"/>
        </w:rPr>
        <w:t xml:space="preserve">на основании Протокола рассмотрения и сопоставления заявок на участие в запросе котировок, ЛОТ _____ «______________________» от «___» ________ 2017 г., </w:t>
      </w:r>
      <w:r w:rsidR="008D6690" w:rsidRPr="002132A1">
        <w:rPr>
          <w:bCs/>
          <w:sz w:val="22"/>
          <w:szCs w:val="22"/>
        </w:rPr>
        <w:t xml:space="preserve">заключили настоящий </w:t>
      </w:r>
      <w:r w:rsidR="007D521B" w:rsidRPr="002132A1">
        <w:rPr>
          <w:bCs/>
          <w:sz w:val="22"/>
          <w:szCs w:val="22"/>
        </w:rPr>
        <w:t>д</w:t>
      </w:r>
      <w:r w:rsidR="008D6690" w:rsidRPr="002132A1">
        <w:rPr>
          <w:bCs/>
          <w:sz w:val="22"/>
          <w:szCs w:val="22"/>
        </w:rPr>
        <w:t>оговор</w:t>
      </w:r>
      <w:r w:rsidR="00F61D32" w:rsidRPr="002132A1">
        <w:rPr>
          <w:bCs/>
          <w:sz w:val="22"/>
          <w:szCs w:val="22"/>
        </w:rPr>
        <w:t xml:space="preserve"> </w:t>
      </w:r>
      <w:r w:rsidR="00EA1B6B" w:rsidRPr="002132A1">
        <w:rPr>
          <w:bCs/>
          <w:sz w:val="22"/>
          <w:szCs w:val="22"/>
        </w:rPr>
        <w:t xml:space="preserve">поставки товара </w:t>
      </w:r>
      <w:r w:rsidR="00F61D32" w:rsidRPr="002132A1">
        <w:rPr>
          <w:bCs/>
          <w:sz w:val="22"/>
          <w:szCs w:val="22"/>
        </w:rPr>
        <w:t>(далее – Договор)</w:t>
      </w:r>
      <w:r w:rsidR="008D6690" w:rsidRPr="002132A1">
        <w:rPr>
          <w:bCs/>
          <w:sz w:val="22"/>
          <w:szCs w:val="22"/>
        </w:rPr>
        <w:t xml:space="preserve"> о нижеследующем</w:t>
      </w:r>
      <w:r w:rsidR="008D6690" w:rsidRPr="002132A1">
        <w:rPr>
          <w:sz w:val="22"/>
          <w:szCs w:val="22"/>
        </w:rPr>
        <w:t>:</w:t>
      </w:r>
      <w:proofErr w:type="gramEnd"/>
    </w:p>
    <w:p w:rsidR="0008700D" w:rsidRPr="002132A1" w:rsidRDefault="0008700D" w:rsidP="00293E1C">
      <w:pPr>
        <w:ind w:firstLine="426"/>
        <w:jc w:val="both"/>
        <w:rPr>
          <w:sz w:val="22"/>
          <w:szCs w:val="22"/>
        </w:rPr>
      </w:pPr>
    </w:p>
    <w:p w:rsidR="008C7216" w:rsidRPr="002132A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132A1">
        <w:rPr>
          <w:b/>
          <w:sz w:val="22"/>
          <w:szCs w:val="22"/>
        </w:rPr>
        <w:t>ПРЕДМЕТ ДОГОВОРА</w:t>
      </w:r>
    </w:p>
    <w:p w:rsidR="00470AB9" w:rsidRPr="002132A1" w:rsidRDefault="00470AB9" w:rsidP="001B7761">
      <w:pPr>
        <w:numPr>
          <w:ilvl w:val="1"/>
          <w:numId w:val="1"/>
        </w:numPr>
        <w:shd w:val="clear" w:color="auto" w:fill="FFFFFF"/>
        <w:tabs>
          <w:tab w:val="left" w:pos="851"/>
          <w:tab w:val="left" w:pos="993"/>
          <w:tab w:val="left" w:pos="1134"/>
        </w:tabs>
        <w:ind w:left="0" w:firstLine="567"/>
        <w:jc w:val="both"/>
        <w:rPr>
          <w:sz w:val="22"/>
          <w:szCs w:val="22"/>
        </w:rPr>
      </w:pPr>
      <w:proofErr w:type="gramStart"/>
      <w:r w:rsidRPr="002132A1">
        <w:rPr>
          <w:sz w:val="22"/>
          <w:szCs w:val="22"/>
        </w:rPr>
        <w:t>Поставщик обязуется передать в собственность Покупателю</w:t>
      </w:r>
      <w:r w:rsidR="007A253D" w:rsidRPr="002132A1">
        <w:rPr>
          <w:sz w:val="22"/>
          <w:szCs w:val="22"/>
        </w:rPr>
        <w:t xml:space="preserve"> </w:t>
      </w:r>
      <w:r w:rsidR="001E200C" w:rsidRPr="002132A1">
        <w:rPr>
          <w:sz w:val="22"/>
          <w:szCs w:val="22"/>
        </w:rPr>
        <w:t>противопожарные двери</w:t>
      </w:r>
      <w:r w:rsidR="001E200C" w:rsidRPr="002132A1" w:rsidDel="001E200C">
        <w:rPr>
          <w:sz w:val="22"/>
          <w:szCs w:val="22"/>
        </w:rPr>
        <w:t xml:space="preserve"> </w:t>
      </w:r>
      <w:r w:rsidRPr="002132A1">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2132A1" w:rsidRDefault="00DC1F73" w:rsidP="00412057">
      <w:pPr>
        <w:numPr>
          <w:ilvl w:val="1"/>
          <w:numId w:val="1"/>
        </w:numPr>
        <w:shd w:val="clear" w:color="auto" w:fill="FFFFFF"/>
        <w:tabs>
          <w:tab w:val="left" w:pos="851"/>
          <w:tab w:val="left" w:pos="1134"/>
          <w:tab w:val="num" w:pos="2552"/>
        </w:tabs>
        <w:ind w:left="0" w:firstLine="567"/>
        <w:jc w:val="both"/>
        <w:rPr>
          <w:sz w:val="22"/>
          <w:szCs w:val="22"/>
        </w:rPr>
      </w:pPr>
      <w:proofErr w:type="gramStart"/>
      <w:r w:rsidRPr="002132A1">
        <w:rPr>
          <w:sz w:val="22"/>
          <w:szCs w:val="22"/>
        </w:rPr>
        <w:t xml:space="preserve">Поставщик гарантирует </w:t>
      </w:r>
      <w:r w:rsidR="00EA1B6B" w:rsidRPr="002132A1">
        <w:rPr>
          <w:sz w:val="22"/>
          <w:szCs w:val="22"/>
        </w:rPr>
        <w:t>П</w:t>
      </w:r>
      <w:r w:rsidRPr="002132A1">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132A1">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2132A1">
        <w:rPr>
          <w:sz w:val="22"/>
          <w:szCs w:val="22"/>
        </w:rPr>
        <w:t>, что поста</w:t>
      </w:r>
      <w:r w:rsidR="007A253D" w:rsidRPr="002132A1">
        <w:rPr>
          <w:sz w:val="22"/>
          <w:szCs w:val="22"/>
        </w:rPr>
        <w:t>вляемые товары не нарушают чьих-</w:t>
      </w:r>
      <w:r w:rsidR="00EA1B6B" w:rsidRPr="002132A1">
        <w:rPr>
          <w:sz w:val="22"/>
          <w:szCs w:val="22"/>
        </w:rPr>
        <w:t>либо прав на объекты интеллектуальной собственности.</w:t>
      </w:r>
      <w:proofErr w:type="gramEnd"/>
      <w:r w:rsidR="00EA1B6B" w:rsidRPr="002132A1">
        <w:rPr>
          <w:sz w:val="22"/>
          <w:szCs w:val="22"/>
        </w:rPr>
        <w:t xml:space="preserve"> В </w:t>
      </w:r>
      <w:proofErr w:type="gramStart"/>
      <w:r w:rsidR="00EA1B6B" w:rsidRPr="002132A1">
        <w:rPr>
          <w:sz w:val="22"/>
          <w:szCs w:val="22"/>
        </w:rPr>
        <w:t>случае</w:t>
      </w:r>
      <w:proofErr w:type="gramEnd"/>
      <w:r w:rsidR="00EA1B6B" w:rsidRPr="002132A1">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2132A1">
        <w:rPr>
          <w:sz w:val="22"/>
          <w:szCs w:val="22"/>
        </w:rPr>
        <w:t>.</w:t>
      </w:r>
    </w:p>
    <w:p w:rsidR="00667636" w:rsidRPr="002132A1"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2132A1">
        <w:rPr>
          <w:sz w:val="22"/>
          <w:szCs w:val="22"/>
        </w:rPr>
        <w:t xml:space="preserve">Поставщик осуществляет доставку Товара на склад Покупателя, находящийся по адресу: </w:t>
      </w:r>
      <w:r w:rsidR="002132A1" w:rsidRPr="002132A1">
        <w:rPr>
          <w:sz w:val="22"/>
          <w:szCs w:val="22"/>
        </w:rPr>
        <w:t xml:space="preserve">354392, РФ, Краснодарский край, г. Сочи, Адлерский район, с. </w:t>
      </w:r>
      <w:proofErr w:type="spellStart"/>
      <w:r w:rsidR="002132A1" w:rsidRPr="002132A1">
        <w:rPr>
          <w:sz w:val="22"/>
          <w:szCs w:val="22"/>
        </w:rPr>
        <w:t>Эсто</w:t>
      </w:r>
      <w:proofErr w:type="spellEnd"/>
      <w:r w:rsidR="002132A1">
        <w:rPr>
          <w:sz w:val="22"/>
          <w:szCs w:val="22"/>
        </w:rPr>
        <w:t>-</w:t>
      </w:r>
      <w:r w:rsidR="002132A1" w:rsidRPr="002132A1">
        <w:rPr>
          <w:sz w:val="22"/>
          <w:szCs w:val="22"/>
        </w:rPr>
        <w:t xml:space="preserve">садок, наб. Времена года д. 11, </w:t>
      </w:r>
      <w:proofErr w:type="spellStart"/>
      <w:r w:rsidR="002132A1" w:rsidRPr="002132A1">
        <w:rPr>
          <w:sz w:val="22"/>
          <w:szCs w:val="22"/>
        </w:rPr>
        <w:t>апарт</w:t>
      </w:r>
      <w:proofErr w:type="spellEnd"/>
      <w:r w:rsidR="002132A1" w:rsidRPr="002132A1">
        <w:rPr>
          <w:sz w:val="22"/>
          <w:szCs w:val="22"/>
        </w:rPr>
        <w:t>-отель 44001</w:t>
      </w:r>
      <w:r w:rsidR="001B7761" w:rsidRPr="002132A1">
        <w:rPr>
          <w:sz w:val="22"/>
          <w:szCs w:val="22"/>
        </w:rPr>
        <w:t>,</w:t>
      </w:r>
      <w:r w:rsidR="007A253D" w:rsidRPr="002132A1">
        <w:rPr>
          <w:sz w:val="22"/>
          <w:szCs w:val="22"/>
        </w:rPr>
        <w:t xml:space="preserve"> </w:t>
      </w:r>
      <w:r w:rsidR="00667636" w:rsidRPr="002132A1">
        <w:rPr>
          <w:sz w:val="22"/>
          <w:szCs w:val="22"/>
        </w:rPr>
        <w:t xml:space="preserve">по наименованию, количеству и ассортименту в соответствии со </w:t>
      </w:r>
      <w:hyperlink r:id="rId12" w:history="1">
        <w:r w:rsidR="00667636" w:rsidRPr="002132A1">
          <w:rPr>
            <w:rStyle w:val="af9"/>
            <w:color w:val="auto"/>
            <w:sz w:val="22"/>
            <w:szCs w:val="22"/>
            <w:u w:val="none"/>
          </w:rPr>
          <w:t>Спецификацией</w:t>
        </w:r>
      </w:hyperlink>
      <w:r w:rsidR="00261C74" w:rsidRPr="002132A1">
        <w:rPr>
          <w:sz w:val="22"/>
          <w:szCs w:val="22"/>
        </w:rPr>
        <w:t xml:space="preserve"> (Приложение №1 к настоящему Договору)</w:t>
      </w:r>
      <w:r w:rsidR="00667636" w:rsidRPr="002132A1">
        <w:rPr>
          <w:sz w:val="22"/>
          <w:szCs w:val="22"/>
        </w:rPr>
        <w:t>.</w:t>
      </w:r>
    </w:p>
    <w:p w:rsidR="00667636" w:rsidRPr="002132A1"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87B24">
        <w:rPr>
          <w:b/>
          <w:sz w:val="22"/>
          <w:szCs w:val="22"/>
        </w:rPr>
        <w:t>ПОРЯДОК</w:t>
      </w:r>
      <w:r w:rsidRPr="009917A0">
        <w:rPr>
          <w:b/>
          <w:sz w:val="22"/>
          <w:szCs w:val="22"/>
        </w:rPr>
        <w:t xml:space="preserve">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D87B24">
        <w:rPr>
          <w:sz w:val="22"/>
          <w:szCs w:val="22"/>
        </w:rPr>
        <w:t>1</w:t>
      </w:r>
      <w:r w:rsidR="002132A1">
        <w:rPr>
          <w:sz w:val="22"/>
          <w:szCs w:val="22"/>
        </w:rPr>
        <w:t>6</w:t>
      </w:r>
      <w:r w:rsidR="00D87B24" w:rsidRPr="007A253D">
        <w:rPr>
          <w:sz w:val="22"/>
          <w:szCs w:val="22"/>
        </w:rPr>
        <w:t xml:space="preserve"> </w:t>
      </w:r>
      <w:r w:rsidR="007A253D" w:rsidRPr="007A253D">
        <w:rPr>
          <w:sz w:val="22"/>
          <w:szCs w:val="22"/>
        </w:rPr>
        <w:t>(</w:t>
      </w:r>
      <w:r w:rsidR="002132A1">
        <w:rPr>
          <w:sz w:val="22"/>
          <w:szCs w:val="22"/>
        </w:rPr>
        <w:t>шестнадцати</w:t>
      </w:r>
      <w:r w:rsidR="007A253D" w:rsidRPr="007A253D">
        <w:rPr>
          <w:sz w:val="22"/>
          <w:szCs w:val="22"/>
        </w:rPr>
        <w:t xml:space="preserve">) </w:t>
      </w:r>
      <w:r w:rsidR="00D87B24">
        <w:rPr>
          <w:sz w:val="22"/>
          <w:szCs w:val="22"/>
        </w:rPr>
        <w:t>рабочих</w:t>
      </w:r>
      <w:r w:rsidR="00D87B24" w:rsidRPr="007A253D">
        <w:rPr>
          <w:sz w:val="22"/>
          <w:szCs w:val="22"/>
        </w:rPr>
        <w:t xml:space="preserve"> </w:t>
      </w:r>
      <w:r w:rsidR="007A253D" w:rsidRPr="007A253D">
        <w:rPr>
          <w:sz w:val="22"/>
          <w:szCs w:val="22"/>
        </w:rPr>
        <w:t xml:space="preserve">дней </w:t>
      </w:r>
      <w:proofErr w:type="gramStart"/>
      <w:r w:rsidR="007A253D" w:rsidRPr="007A253D">
        <w:rPr>
          <w:sz w:val="22"/>
          <w:szCs w:val="22"/>
        </w:rPr>
        <w:t xml:space="preserve">с даты </w:t>
      </w:r>
      <w:r w:rsidRPr="007A253D">
        <w:rPr>
          <w:sz w:val="22"/>
          <w:szCs w:val="22"/>
        </w:rPr>
        <w:t>перечисления</w:t>
      </w:r>
      <w:proofErr w:type="gramEnd"/>
      <w:r w:rsidRPr="007A253D">
        <w:rPr>
          <w:sz w:val="22"/>
          <w:szCs w:val="22"/>
        </w:rPr>
        <w:t xml:space="preserve">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proofErr w:type="gramStart"/>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7A253D">
        <w:rPr>
          <w:rFonts w:ascii="Times New Roman CYR" w:hAnsi="Times New Roman CYR" w:cs="Times New Roman CYR"/>
          <w:sz w:val="22"/>
          <w:szCs w:val="22"/>
        </w:rPr>
        <w:t xml:space="preserve"> </w:t>
      </w:r>
      <w:proofErr w:type="gramStart"/>
      <w:r w:rsidRPr="007A253D">
        <w:rPr>
          <w:rFonts w:ascii="Times New Roman CYR" w:hAnsi="Times New Roman CYR" w:cs="Times New Roman CYR"/>
          <w:sz w:val="22"/>
          <w:szCs w:val="22"/>
        </w:rPr>
        <w:t>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w:t>
      </w:r>
      <w:proofErr w:type="gramEnd"/>
      <w:r w:rsidRPr="007A253D">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EC73F7" w:rsidRPr="00240039">
        <w:rPr>
          <w:color w:val="000000" w:themeColor="text1"/>
          <w:sz w:val="22"/>
          <w:szCs w:val="22"/>
        </w:rPr>
        <w:t>По</w:t>
      </w:r>
      <w:r w:rsidR="00240039" w:rsidRPr="00240039">
        <w:rPr>
          <w:sz w:val="22"/>
          <w:szCs w:val="22"/>
        </w:rPr>
        <w:t>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2132A1"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132A1">
        <w:rPr>
          <w:color w:val="000000" w:themeColor="text1"/>
          <w:sz w:val="22"/>
          <w:szCs w:val="22"/>
        </w:rPr>
        <w:tab/>
      </w:r>
      <w:r w:rsidRPr="002132A1">
        <w:rPr>
          <w:i/>
          <w:color w:val="000000" w:themeColor="text1"/>
          <w:sz w:val="22"/>
          <w:szCs w:val="22"/>
        </w:rPr>
        <w:t>Поставщик обязан:</w:t>
      </w:r>
    </w:p>
    <w:p w:rsidR="002B2629" w:rsidRPr="002132A1"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2132A1">
        <w:rPr>
          <w:color w:val="000000" w:themeColor="text1"/>
          <w:sz w:val="22"/>
          <w:szCs w:val="22"/>
        </w:rPr>
        <w:t xml:space="preserve"> </w:t>
      </w:r>
      <w:r w:rsidR="00804152" w:rsidRPr="002132A1">
        <w:rPr>
          <w:color w:val="000000" w:themeColor="text1"/>
          <w:sz w:val="22"/>
          <w:szCs w:val="22"/>
        </w:rPr>
        <w:t>Не позднее, чем за 1 (Один) рабочий день до предполагаемой даты поставки Товара по</w:t>
      </w:r>
      <w:r w:rsidR="002B2629" w:rsidRPr="002132A1">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sidRPr="002132A1">
        <w:rPr>
          <w:color w:val="000000" w:themeColor="text1"/>
          <w:sz w:val="22"/>
          <w:szCs w:val="22"/>
        </w:rPr>
        <w:t xml:space="preserve">окупателю по электронной почте: </w:t>
      </w:r>
      <w:r w:rsidR="002132A1" w:rsidRPr="002132A1">
        <w:rPr>
          <w:sz w:val="22"/>
          <w:szCs w:val="22"/>
        </w:rPr>
        <w:t>v.zybarev@karousel.ru</w:t>
      </w:r>
      <w:r w:rsidR="00173D65" w:rsidRPr="002132A1">
        <w:rPr>
          <w:color w:val="000000" w:themeColor="text1"/>
          <w:sz w:val="22"/>
          <w:szCs w:val="22"/>
        </w:rPr>
        <w:t>.</w:t>
      </w:r>
      <w:r w:rsidR="002B2629" w:rsidRPr="002132A1">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2132A1">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2132A1">
        <w:rPr>
          <w:color w:val="000000" w:themeColor="text1"/>
          <w:sz w:val="22"/>
          <w:szCs w:val="22"/>
        </w:rPr>
        <w:t xml:space="preserve"> </w:t>
      </w:r>
      <w:r w:rsidR="008C7216" w:rsidRPr="002132A1">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w:t>
      </w:r>
      <w:proofErr w:type="gramEnd"/>
      <w:r w:rsidR="002B2629" w:rsidRPr="006466FE">
        <w:rPr>
          <w:color w:val="000000" w:themeColor="text1"/>
          <w:sz w:val="22"/>
          <w:szCs w:val="22"/>
        </w:rPr>
        <w:t xml:space="preserve">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446EBA" w:rsidRPr="00412057" w:rsidRDefault="00F90F06" w:rsidP="00446EBA">
      <w:pPr>
        <w:ind w:firstLine="142"/>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w:t>
      </w:r>
      <w:proofErr w:type="gramStart"/>
      <w:r w:rsidR="00446EBA" w:rsidRPr="00412057">
        <w:rPr>
          <w:sz w:val="22"/>
          <w:szCs w:val="22"/>
        </w:rPr>
        <w:t>А</w:t>
      </w:r>
      <w:r w:rsidR="00446EBA" w:rsidRPr="00412057">
        <w:rPr>
          <w:color w:val="000000" w:themeColor="text1"/>
          <w:sz w:val="22"/>
          <w:szCs w:val="22"/>
        </w:rPr>
        <w:t xml:space="preserve">вансовый платеж в размере 100% (ста процентов) от цены Договора, что составляет </w:t>
      </w:r>
      <w:r w:rsidR="00446EBA" w:rsidRPr="00412057">
        <w:rPr>
          <w:sz w:val="22"/>
          <w:szCs w:val="22"/>
        </w:rPr>
        <w:t xml:space="preserve">__________ (__________) рублей __________ копеек, </w:t>
      </w:r>
      <w:r w:rsidR="00446EBA" w:rsidRPr="00412057">
        <w:rPr>
          <w:i/>
          <w:sz w:val="22"/>
          <w:szCs w:val="22"/>
        </w:rPr>
        <w:t xml:space="preserve">в </w:t>
      </w:r>
      <w:proofErr w:type="spellStart"/>
      <w:r w:rsidR="00446EBA" w:rsidRPr="00412057">
        <w:rPr>
          <w:i/>
          <w:sz w:val="22"/>
          <w:szCs w:val="22"/>
        </w:rPr>
        <w:t>т.ч</w:t>
      </w:r>
      <w:proofErr w:type="spellEnd"/>
      <w:r w:rsidR="00446EBA" w:rsidRPr="00412057">
        <w:rPr>
          <w:i/>
          <w:sz w:val="22"/>
          <w:szCs w:val="22"/>
        </w:rPr>
        <w:t>. НДС 18% __________ (__________) рублей __ копеек/НДС не предусмотрен (порядок начисления НДС определяется по итогам проведения закупки)</w:t>
      </w:r>
      <w:r w:rsidR="00446EBA" w:rsidRPr="00412057">
        <w:rPr>
          <w:sz w:val="22"/>
          <w:szCs w:val="22"/>
        </w:rPr>
        <w:t xml:space="preserve">, </w:t>
      </w:r>
      <w:r w:rsidR="00446EBA" w:rsidRPr="00412057">
        <w:rPr>
          <w:color w:val="000000" w:themeColor="text1"/>
          <w:sz w:val="22"/>
          <w:szCs w:val="22"/>
        </w:rPr>
        <w:t xml:space="preserve">подлежит оплате Покупателем в течение 10 (Десяти) </w:t>
      </w:r>
      <w:r w:rsidR="00446EBA">
        <w:rPr>
          <w:color w:val="000000" w:themeColor="text1"/>
          <w:sz w:val="22"/>
          <w:szCs w:val="22"/>
        </w:rPr>
        <w:t>рабочих</w:t>
      </w:r>
      <w:r w:rsidR="00446EBA">
        <w:rPr>
          <w:color w:val="000000" w:themeColor="text1"/>
          <w:sz w:val="22"/>
          <w:szCs w:val="22"/>
        </w:rPr>
        <w:t xml:space="preserve"> </w:t>
      </w:r>
      <w:r w:rsidR="00446EBA" w:rsidRPr="00412057">
        <w:rPr>
          <w:color w:val="000000" w:themeColor="text1"/>
          <w:sz w:val="22"/>
          <w:szCs w:val="22"/>
        </w:rPr>
        <w:t>дней после подписания Договора обеими Сторонами и получения от Поставщика счета на оплату.</w:t>
      </w:r>
      <w:bookmarkStart w:id="0" w:name="_GoBack"/>
      <w:bookmarkEnd w:id="0"/>
      <w:proofErr w:type="gramEnd"/>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6466FE">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 xml:space="preserve">ункт </w:t>
      </w:r>
      <w:r w:rsidRPr="00412057">
        <w:rPr>
          <w:i/>
          <w:sz w:val="22"/>
          <w:szCs w:val="22"/>
        </w:rPr>
        <w:lastRenderedPageBreak/>
        <w:t>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w:t>
      </w:r>
      <w:r w:rsidRPr="006466FE">
        <w:rPr>
          <w:bCs/>
          <w:color w:val="000000" w:themeColor="text1"/>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r w:rsidR="002132A1">
        <w:t>v.zybarev@karousel.ru</w:t>
      </w:r>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2132A1" w:rsidRDefault="00113014" w:rsidP="00CF6265">
            <w:pPr>
              <w:tabs>
                <w:tab w:val="left" w:pos="284"/>
                <w:tab w:val="left" w:pos="8364"/>
              </w:tabs>
              <w:rPr>
                <w:b/>
                <w:color w:val="000000" w:themeColor="text1"/>
                <w:sz w:val="22"/>
                <w:szCs w:val="22"/>
              </w:rPr>
            </w:pPr>
            <w:r w:rsidRPr="002132A1">
              <w:rPr>
                <w:b/>
                <w:color w:val="000000" w:themeColor="text1"/>
                <w:sz w:val="22"/>
                <w:szCs w:val="22"/>
              </w:rPr>
              <w:t>ПОКУПАТЕЛЬ:</w:t>
            </w:r>
          </w:p>
          <w:p w:rsidR="00113014" w:rsidRPr="002132A1" w:rsidRDefault="00113014" w:rsidP="00CF6265">
            <w:pPr>
              <w:snapToGrid w:val="0"/>
              <w:rPr>
                <w:b/>
                <w:color w:val="000000" w:themeColor="text1"/>
                <w:sz w:val="22"/>
                <w:szCs w:val="22"/>
              </w:rPr>
            </w:pPr>
            <w:r w:rsidRPr="002132A1">
              <w:rPr>
                <w:b/>
                <w:color w:val="000000" w:themeColor="text1"/>
                <w:sz w:val="22"/>
                <w:szCs w:val="22"/>
              </w:rPr>
              <w:t>НАО «Красная поляна»</w:t>
            </w:r>
          </w:p>
          <w:p w:rsidR="00113014" w:rsidRPr="002132A1" w:rsidRDefault="00113014" w:rsidP="00CF6265">
            <w:pPr>
              <w:tabs>
                <w:tab w:val="left" w:pos="3324"/>
              </w:tabs>
              <w:contextualSpacing/>
              <w:rPr>
                <w:color w:val="000000" w:themeColor="text1"/>
                <w:sz w:val="22"/>
                <w:szCs w:val="22"/>
              </w:rPr>
            </w:pPr>
            <w:proofErr w:type="gramStart"/>
            <w:r w:rsidRPr="002132A1">
              <w:rPr>
                <w:color w:val="000000" w:themeColor="text1"/>
                <w:sz w:val="22"/>
                <w:szCs w:val="22"/>
              </w:rPr>
              <w:t>Юр. адрес: 354000, Краснодарский край, г. Сочи, ул. Северная, д.14А.</w:t>
            </w:r>
            <w:proofErr w:type="gramEnd"/>
          </w:p>
          <w:p w:rsidR="00113014" w:rsidRPr="002132A1" w:rsidRDefault="00113014" w:rsidP="00CF6265">
            <w:pPr>
              <w:tabs>
                <w:tab w:val="left" w:pos="3324"/>
              </w:tabs>
              <w:contextualSpacing/>
              <w:rPr>
                <w:color w:val="000000" w:themeColor="text1"/>
                <w:sz w:val="22"/>
                <w:szCs w:val="22"/>
              </w:rPr>
            </w:pPr>
            <w:r w:rsidRPr="002132A1">
              <w:rPr>
                <w:color w:val="000000" w:themeColor="text1"/>
                <w:sz w:val="22"/>
                <w:szCs w:val="22"/>
              </w:rPr>
              <w:t>ИНН 2320102816</w:t>
            </w:r>
          </w:p>
          <w:p w:rsidR="00113014" w:rsidRPr="002132A1" w:rsidRDefault="00113014" w:rsidP="00CF6265">
            <w:pPr>
              <w:tabs>
                <w:tab w:val="left" w:pos="3324"/>
              </w:tabs>
              <w:contextualSpacing/>
              <w:rPr>
                <w:color w:val="000000" w:themeColor="text1"/>
                <w:sz w:val="22"/>
                <w:szCs w:val="22"/>
              </w:rPr>
            </w:pPr>
            <w:r w:rsidRPr="002132A1">
              <w:rPr>
                <w:color w:val="000000" w:themeColor="text1"/>
                <w:sz w:val="22"/>
                <w:szCs w:val="22"/>
              </w:rPr>
              <w:t>КПП 232001001</w:t>
            </w:r>
          </w:p>
          <w:p w:rsidR="00113014" w:rsidRPr="002132A1" w:rsidRDefault="00113014" w:rsidP="00CF6265">
            <w:pPr>
              <w:tabs>
                <w:tab w:val="left" w:pos="3324"/>
              </w:tabs>
              <w:contextualSpacing/>
              <w:rPr>
                <w:color w:val="000000" w:themeColor="text1"/>
                <w:sz w:val="22"/>
                <w:szCs w:val="22"/>
              </w:rPr>
            </w:pPr>
            <w:r w:rsidRPr="002132A1">
              <w:rPr>
                <w:color w:val="000000" w:themeColor="text1"/>
                <w:sz w:val="22"/>
                <w:szCs w:val="22"/>
              </w:rPr>
              <w:t xml:space="preserve">ОГРН 1022302937062 </w:t>
            </w:r>
          </w:p>
          <w:p w:rsidR="00113014" w:rsidRPr="002132A1" w:rsidRDefault="00113014" w:rsidP="00CF6265">
            <w:pPr>
              <w:tabs>
                <w:tab w:val="left" w:pos="3324"/>
              </w:tabs>
              <w:contextualSpacing/>
              <w:rPr>
                <w:color w:val="000000" w:themeColor="text1"/>
                <w:sz w:val="22"/>
                <w:szCs w:val="22"/>
              </w:rPr>
            </w:pPr>
            <w:proofErr w:type="gramStart"/>
            <w:r w:rsidRPr="002132A1">
              <w:rPr>
                <w:color w:val="000000" w:themeColor="text1"/>
                <w:sz w:val="22"/>
                <w:szCs w:val="22"/>
              </w:rPr>
              <w:t>р</w:t>
            </w:r>
            <w:proofErr w:type="gramEnd"/>
            <w:r w:rsidRPr="002132A1">
              <w:rPr>
                <w:color w:val="000000" w:themeColor="text1"/>
                <w:sz w:val="22"/>
                <w:szCs w:val="22"/>
              </w:rPr>
              <w:t>/с 40702810912367031433</w:t>
            </w:r>
          </w:p>
          <w:p w:rsidR="00113014" w:rsidRPr="002132A1" w:rsidRDefault="00113014" w:rsidP="00CF6265">
            <w:pPr>
              <w:tabs>
                <w:tab w:val="left" w:pos="3324"/>
              </w:tabs>
              <w:contextualSpacing/>
              <w:rPr>
                <w:color w:val="000000" w:themeColor="text1"/>
                <w:sz w:val="22"/>
                <w:szCs w:val="22"/>
              </w:rPr>
            </w:pPr>
            <w:r w:rsidRPr="002132A1">
              <w:rPr>
                <w:color w:val="000000" w:themeColor="text1"/>
                <w:sz w:val="22"/>
                <w:szCs w:val="22"/>
              </w:rPr>
              <w:t xml:space="preserve">в ГК «Банк развития и </w:t>
            </w:r>
            <w:proofErr w:type="gramStart"/>
            <w:r w:rsidRPr="002132A1">
              <w:rPr>
                <w:color w:val="000000" w:themeColor="text1"/>
                <w:sz w:val="22"/>
                <w:szCs w:val="22"/>
              </w:rPr>
              <w:t>внешнеэкономической</w:t>
            </w:r>
            <w:proofErr w:type="gramEnd"/>
          </w:p>
          <w:p w:rsidR="00113014" w:rsidRPr="002132A1" w:rsidRDefault="00113014" w:rsidP="00CF6265">
            <w:pPr>
              <w:tabs>
                <w:tab w:val="left" w:pos="3324"/>
              </w:tabs>
              <w:contextualSpacing/>
              <w:rPr>
                <w:color w:val="000000" w:themeColor="text1"/>
                <w:sz w:val="22"/>
                <w:szCs w:val="22"/>
              </w:rPr>
            </w:pPr>
            <w:r w:rsidRPr="002132A1">
              <w:rPr>
                <w:color w:val="000000" w:themeColor="text1"/>
                <w:sz w:val="22"/>
                <w:szCs w:val="22"/>
              </w:rPr>
              <w:t>деятельности» (Внешэкономбанк).</w:t>
            </w:r>
          </w:p>
          <w:p w:rsidR="00113014" w:rsidRPr="002132A1" w:rsidRDefault="00113014" w:rsidP="00CF6265">
            <w:pPr>
              <w:tabs>
                <w:tab w:val="left" w:pos="3324"/>
              </w:tabs>
              <w:contextualSpacing/>
              <w:rPr>
                <w:color w:val="000000" w:themeColor="text1"/>
                <w:sz w:val="22"/>
                <w:szCs w:val="22"/>
              </w:rPr>
            </w:pPr>
            <w:r w:rsidRPr="002132A1">
              <w:rPr>
                <w:color w:val="000000" w:themeColor="text1"/>
                <w:sz w:val="22"/>
                <w:szCs w:val="22"/>
              </w:rPr>
              <w:t>к/с 30101810500000000060</w:t>
            </w:r>
          </w:p>
          <w:p w:rsidR="00113014" w:rsidRPr="002132A1" w:rsidRDefault="00113014" w:rsidP="00CF6265">
            <w:pPr>
              <w:tabs>
                <w:tab w:val="left" w:pos="3324"/>
              </w:tabs>
              <w:contextualSpacing/>
              <w:rPr>
                <w:color w:val="000000" w:themeColor="text1"/>
                <w:sz w:val="22"/>
                <w:szCs w:val="22"/>
              </w:rPr>
            </w:pPr>
            <w:r w:rsidRPr="002132A1">
              <w:rPr>
                <w:color w:val="000000" w:themeColor="text1"/>
                <w:sz w:val="22"/>
                <w:szCs w:val="22"/>
              </w:rPr>
              <w:t>БИК 044525060</w:t>
            </w:r>
          </w:p>
          <w:p w:rsidR="00113014" w:rsidRPr="002132A1" w:rsidRDefault="00113014" w:rsidP="00CF6265">
            <w:pPr>
              <w:tabs>
                <w:tab w:val="left" w:pos="284"/>
                <w:tab w:val="left" w:pos="8364"/>
              </w:tabs>
              <w:rPr>
                <w:color w:val="000000" w:themeColor="text1"/>
                <w:sz w:val="22"/>
                <w:szCs w:val="22"/>
              </w:rPr>
            </w:pPr>
            <w:r w:rsidRPr="002132A1">
              <w:rPr>
                <w:color w:val="000000" w:themeColor="text1"/>
                <w:sz w:val="22"/>
                <w:szCs w:val="22"/>
              </w:rPr>
              <w:t>Тел.: 8(862) 243-91-10</w:t>
            </w:r>
          </w:p>
          <w:p w:rsidR="00113014" w:rsidRPr="002132A1" w:rsidRDefault="00113014" w:rsidP="00CF6265">
            <w:pPr>
              <w:tabs>
                <w:tab w:val="left" w:pos="284"/>
                <w:tab w:val="left" w:pos="8364"/>
              </w:tabs>
              <w:rPr>
                <w:color w:val="000000" w:themeColor="text1"/>
                <w:sz w:val="22"/>
                <w:szCs w:val="22"/>
              </w:rPr>
            </w:pPr>
            <w:proofErr w:type="gramStart"/>
            <w:r w:rsidRPr="002132A1">
              <w:rPr>
                <w:color w:val="000000" w:themeColor="text1"/>
                <w:sz w:val="22"/>
                <w:szCs w:val="22"/>
              </w:rPr>
              <w:t>Е</w:t>
            </w:r>
            <w:proofErr w:type="gramEnd"/>
            <w:r w:rsidRPr="002132A1">
              <w:rPr>
                <w:color w:val="000000" w:themeColor="text1"/>
                <w:sz w:val="22"/>
                <w:szCs w:val="22"/>
              </w:rPr>
              <w:t>-</w:t>
            </w:r>
            <w:r w:rsidRPr="002132A1">
              <w:rPr>
                <w:color w:val="000000" w:themeColor="text1"/>
                <w:sz w:val="22"/>
                <w:szCs w:val="22"/>
                <w:lang w:val="en-US"/>
              </w:rPr>
              <w:t>mail</w:t>
            </w:r>
            <w:r w:rsidRPr="002132A1">
              <w:rPr>
                <w:color w:val="000000" w:themeColor="text1"/>
                <w:sz w:val="22"/>
                <w:szCs w:val="22"/>
              </w:rPr>
              <w:t xml:space="preserve">: </w:t>
            </w:r>
            <w:hyperlink r:id="rId13" w:history="1">
              <w:r w:rsidRPr="002132A1">
                <w:rPr>
                  <w:rStyle w:val="af9"/>
                  <w:rFonts w:eastAsia="Calibri"/>
                  <w:sz w:val="22"/>
                  <w:szCs w:val="22"/>
                  <w:lang w:eastAsia="en-US"/>
                </w:rPr>
                <w:t>info@karousel.ru</w:t>
              </w:r>
            </w:hyperlink>
          </w:p>
          <w:p w:rsidR="00113014" w:rsidRPr="002132A1" w:rsidRDefault="00113014" w:rsidP="00CF6265">
            <w:pPr>
              <w:tabs>
                <w:tab w:val="left" w:pos="284"/>
                <w:tab w:val="left" w:pos="8364"/>
              </w:tabs>
              <w:rPr>
                <w:color w:val="000000" w:themeColor="text1"/>
                <w:sz w:val="22"/>
                <w:szCs w:val="22"/>
              </w:rPr>
            </w:pPr>
          </w:p>
          <w:p w:rsidR="002132A1" w:rsidRPr="002132A1" w:rsidRDefault="002132A1" w:rsidP="002132A1">
            <w:pPr>
              <w:tabs>
                <w:tab w:val="left" w:pos="284"/>
                <w:tab w:val="left" w:pos="8364"/>
              </w:tabs>
              <w:rPr>
                <w:b/>
                <w:sz w:val="22"/>
                <w:szCs w:val="22"/>
              </w:rPr>
            </w:pPr>
            <w:r w:rsidRPr="002132A1">
              <w:rPr>
                <w:b/>
                <w:sz w:val="22"/>
                <w:szCs w:val="22"/>
              </w:rPr>
              <w:t>Первый заместитель генерального директора</w:t>
            </w:r>
          </w:p>
          <w:p w:rsidR="002132A1" w:rsidRPr="002132A1" w:rsidRDefault="002132A1" w:rsidP="002132A1">
            <w:pPr>
              <w:tabs>
                <w:tab w:val="left" w:pos="284"/>
                <w:tab w:val="left" w:pos="8364"/>
              </w:tabs>
              <w:rPr>
                <w:b/>
                <w:sz w:val="22"/>
                <w:szCs w:val="22"/>
              </w:rPr>
            </w:pPr>
          </w:p>
          <w:p w:rsidR="002132A1" w:rsidRPr="002132A1" w:rsidRDefault="002132A1" w:rsidP="002132A1">
            <w:pPr>
              <w:tabs>
                <w:tab w:val="left" w:pos="284"/>
                <w:tab w:val="left" w:pos="8364"/>
              </w:tabs>
              <w:rPr>
                <w:b/>
                <w:sz w:val="22"/>
                <w:szCs w:val="22"/>
              </w:rPr>
            </w:pPr>
            <w:r w:rsidRPr="002132A1">
              <w:rPr>
                <w:b/>
                <w:sz w:val="22"/>
                <w:szCs w:val="22"/>
              </w:rPr>
              <w:t>_________________/А.В. Немцов/</w:t>
            </w:r>
          </w:p>
          <w:p w:rsidR="00113014" w:rsidRPr="002132A1" w:rsidRDefault="005F3E4E" w:rsidP="005F3E4E">
            <w:pPr>
              <w:tabs>
                <w:tab w:val="left" w:pos="284"/>
              </w:tabs>
              <w:autoSpaceDE w:val="0"/>
              <w:autoSpaceDN w:val="0"/>
              <w:ind w:hanging="6"/>
              <w:jc w:val="both"/>
              <w:rPr>
                <w:b/>
                <w:color w:val="000000" w:themeColor="text1"/>
                <w:sz w:val="22"/>
                <w:szCs w:val="22"/>
              </w:rPr>
            </w:pPr>
            <w:proofErr w:type="spellStart"/>
            <w:r w:rsidRPr="002132A1">
              <w:rPr>
                <w:b/>
                <w:color w:val="000000" w:themeColor="text1"/>
                <w:sz w:val="22"/>
                <w:szCs w:val="22"/>
              </w:rPr>
              <w:t>м</w:t>
            </w:r>
            <w:r w:rsidR="00113014" w:rsidRPr="002132A1">
              <w:rPr>
                <w:b/>
                <w:color w:val="000000" w:themeColor="text1"/>
                <w:sz w:val="22"/>
                <w:szCs w:val="22"/>
              </w:rPr>
              <w:t>.</w:t>
            </w:r>
            <w:r w:rsidRPr="002132A1">
              <w:rPr>
                <w:b/>
                <w:color w:val="000000" w:themeColor="text1"/>
                <w:sz w:val="22"/>
                <w:szCs w:val="22"/>
              </w:rPr>
              <w:t>п</w:t>
            </w:r>
            <w:proofErr w:type="spellEnd"/>
            <w:r w:rsidR="00113014" w:rsidRPr="002132A1">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A0C97" w:rsidRDefault="008C7216" w:rsidP="00293E1C">
      <w:pPr>
        <w:tabs>
          <w:tab w:val="left" w:pos="284"/>
        </w:tabs>
        <w:ind w:firstLine="425"/>
        <w:jc w:val="right"/>
        <w:rPr>
          <w:color w:val="000000" w:themeColor="text1"/>
          <w:sz w:val="22"/>
          <w:szCs w:val="22"/>
        </w:rPr>
      </w:pPr>
    </w:p>
    <w:p w:rsidR="00DA3E75" w:rsidRDefault="00DA3E75" w:rsidP="00293E1C">
      <w:pPr>
        <w:tabs>
          <w:tab w:val="left" w:pos="284"/>
        </w:tabs>
        <w:ind w:firstLine="425"/>
        <w:jc w:val="center"/>
        <w:rPr>
          <w:b/>
          <w:color w:val="000000" w:themeColor="text1"/>
          <w:sz w:val="22"/>
          <w:szCs w:val="22"/>
        </w:rPr>
      </w:pPr>
    </w:p>
    <w:p w:rsidR="00DA3E75" w:rsidRDefault="00DA3E75" w:rsidP="00293E1C">
      <w:pPr>
        <w:tabs>
          <w:tab w:val="left" w:pos="284"/>
        </w:tabs>
        <w:ind w:firstLine="425"/>
        <w:jc w:val="center"/>
        <w:rPr>
          <w:b/>
          <w:color w:val="000000" w:themeColor="text1"/>
          <w:sz w:val="22"/>
          <w:szCs w:val="22"/>
        </w:rPr>
      </w:pPr>
    </w:p>
    <w:p w:rsidR="008C7216" w:rsidRPr="0032131D" w:rsidRDefault="008C7216" w:rsidP="00293E1C">
      <w:pPr>
        <w:tabs>
          <w:tab w:val="left" w:pos="284"/>
        </w:tabs>
        <w:ind w:firstLine="425"/>
        <w:jc w:val="center"/>
        <w:rPr>
          <w:b/>
          <w:color w:val="000000" w:themeColor="text1"/>
          <w:sz w:val="22"/>
          <w:szCs w:val="22"/>
        </w:rPr>
      </w:pPr>
      <w:r w:rsidRPr="006A0C97">
        <w:rPr>
          <w:b/>
          <w:color w:val="000000" w:themeColor="text1"/>
          <w:sz w:val="22"/>
          <w:szCs w:val="22"/>
        </w:rPr>
        <w:t>С</w:t>
      </w:r>
      <w:r w:rsidR="001E24CF" w:rsidRPr="006A0C97">
        <w:rPr>
          <w:b/>
          <w:color w:val="000000" w:themeColor="text1"/>
          <w:sz w:val="22"/>
          <w:szCs w:val="22"/>
        </w:rPr>
        <w:t>ПЕЦИФИКАЦИЯ</w:t>
      </w:r>
    </w:p>
    <w:p w:rsidR="006A0C97" w:rsidRPr="006A0C97" w:rsidRDefault="006A0C97" w:rsidP="00293E1C">
      <w:pPr>
        <w:tabs>
          <w:tab w:val="left" w:pos="284"/>
        </w:tabs>
        <w:ind w:firstLine="425"/>
        <w:jc w:val="center"/>
        <w:rPr>
          <w:b/>
          <w:color w:val="000000" w:themeColor="text1"/>
          <w:sz w:val="22"/>
          <w:szCs w:val="22"/>
        </w:rPr>
      </w:pPr>
    </w:p>
    <w:p w:rsidR="00DA3E75" w:rsidRDefault="006A0C97" w:rsidP="00DA3E75">
      <w:pPr>
        <w:jc w:val="center"/>
        <w:rPr>
          <w:sz w:val="22"/>
          <w:szCs w:val="22"/>
        </w:rPr>
      </w:pPr>
      <w:r w:rsidRPr="006A0C97">
        <w:rPr>
          <w:sz w:val="22"/>
          <w:szCs w:val="22"/>
        </w:rPr>
        <w:t xml:space="preserve">на поставку </w:t>
      </w:r>
      <w:r w:rsidR="00DA3E75">
        <w:rPr>
          <w:sz w:val="22"/>
          <w:szCs w:val="22"/>
        </w:rPr>
        <w:t>противопожарных дверей</w:t>
      </w:r>
    </w:p>
    <w:p w:rsidR="00DA3E75" w:rsidRDefault="00DA3E75" w:rsidP="00DA3E75">
      <w:pPr>
        <w:jc w:val="center"/>
        <w:rPr>
          <w:sz w:val="22"/>
          <w:szCs w:val="22"/>
        </w:rPr>
      </w:pPr>
    </w:p>
    <w:p w:rsidR="00E66203" w:rsidRDefault="00E66203" w:rsidP="00DA3E75">
      <w:pPr>
        <w:jc w:val="center"/>
        <w:rPr>
          <w:b/>
          <w:color w:val="000000" w:themeColor="text1"/>
          <w:sz w:val="22"/>
          <w:szCs w:val="22"/>
        </w:rPr>
      </w:pPr>
    </w:p>
    <w:tbl>
      <w:tblPr>
        <w:tblW w:w="14442" w:type="dxa"/>
        <w:jc w:val="center"/>
        <w:tblInd w:w="-4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862"/>
        <w:gridCol w:w="2213"/>
        <w:gridCol w:w="592"/>
        <w:gridCol w:w="949"/>
        <w:gridCol w:w="1792"/>
        <w:gridCol w:w="3754"/>
        <w:gridCol w:w="1476"/>
        <w:gridCol w:w="1341"/>
        <w:gridCol w:w="1463"/>
      </w:tblGrid>
      <w:tr w:rsidR="00572D56" w:rsidRPr="00CE76F9" w:rsidTr="00572D56">
        <w:trPr>
          <w:trHeight w:val="1551"/>
          <w:jc w:val="center"/>
        </w:trPr>
        <w:tc>
          <w:tcPr>
            <w:tcW w:w="862" w:type="dxa"/>
            <w:vAlign w:val="center"/>
          </w:tcPr>
          <w:p w:rsidR="00572D56" w:rsidRPr="00CE76F9" w:rsidRDefault="00572D56" w:rsidP="001B7761">
            <w:pPr>
              <w:widowControl w:val="0"/>
              <w:autoSpaceDE w:val="0"/>
              <w:autoSpaceDN w:val="0"/>
              <w:adjustRightInd w:val="0"/>
              <w:jc w:val="center"/>
              <w:rPr>
                <w:b/>
                <w:sz w:val="22"/>
                <w:szCs w:val="22"/>
              </w:rPr>
            </w:pPr>
            <w:r w:rsidRPr="00CE76F9">
              <w:rPr>
                <w:b/>
                <w:sz w:val="22"/>
                <w:szCs w:val="22"/>
              </w:rPr>
              <w:t xml:space="preserve">№ </w:t>
            </w:r>
            <w:proofErr w:type="gramStart"/>
            <w:r w:rsidRPr="00CE76F9">
              <w:rPr>
                <w:b/>
                <w:sz w:val="22"/>
                <w:szCs w:val="22"/>
              </w:rPr>
              <w:t>п</w:t>
            </w:r>
            <w:proofErr w:type="gramEnd"/>
            <w:r w:rsidRPr="00CE76F9">
              <w:rPr>
                <w:b/>
                <w:sz w:val="22"/>
                <w:szCs w:val="22"/>
              </w:rPr>
              <w:t>/п</w:t>
            </w:r>
          </w:p>
        </w:tc>
        <w:tc>
          <w:tcPr>
            <w:tcW w:w="2213" w:type="dxa"/>
            <w:vAlign w:val="center"/>
          </w:tcPr>
          <w:p w:rsidR="00572D56" w:rsidRPr="00CE76F9" w:rsidRDefault="00572D56" w:rsidP="001B7761">
            <w:pPr>
              <w:widowControl w:val="0"/>
              <w:autoSpaceDE w:val="0"/>
              <w:autoSpaceDN w:val="0"/>
              <w:adjustRightInd w:val="0"/>
              <w:jc w:val="center"/>
              <w:rPr>
                <w:b/>
                <w:sz w:val="22"/>
                <w:szCs w:val="22"/>
              </w:rPr>
            </w:pPr>
            <w:r w:rsidRPr="00CE76F9">
              <w:rPr>
                <w:b/>
                <w:sz w:val="22"/>
                <w:szCs w:val="22"/>
              </w:rPr>
              <w:t>Наименование</w:t>
            </w:r>
          </w:p>
          <w:p w:rsidR="00572D56" w:rsidRPr="00CE76F9" w:rsidRDefault="00572D56" w:rsidP="001B7761">
            <w:pPr>
              <w:widowControl w:val="0"/>
              <w:autoSpaceDE w:val="0"/>
              <w:autoSpaceDN w:val="0"/>
              <w:adjustRightInd w:val="0"/>
              <w:jc w:val="center"/>
              <w:rPr>
                <w:b/>
                <w:sz w:val="22"/>
                <w:szCs w:val="22"/>
              </w:rPr>
            </w:pPr>
            <w:r w:rsidRPr="00CE76F9">
              <w:rPr>
                <w:b/>
                <w:sz w:val="22"/>
                <w:szCs w:val="22"/>
              </w:rPr>
              <w:t>товара</w:t>
            </w:r>
          </w:p>
        </w:tc>
        <w:tc>
          <w:tcPr>
            <w:tcW w:w="592" w:type="dxa"/>
            <w:vAlign w:val="center"/>
          </w:tcPr>
          <w:p w:rsidR="00572D56" w:rsidRPr="002132A1" w:rsidRDefault="00572D56" w:rsidP="001B7761">
            <w:pPr>
              <w:widowControl w:val="0"/>
              <w:autoSpaceDE w:val="0"/>
              <w:autoSpaceDN w:val="0"/>
              <w:adjustRightInd w:val="0"/>
              <w:jc w:val="center"/>
              <w:rPr>
                <w:b/>
                <w:sz w:val="22"/>
                <w:szCs w:val="22"/>
              </w:rPr>
            </w:pPr>
          </w:p>
          <w:p w:rsidR="00572D56" w:rsidRPr="002132A1" w:rsidRDefault="00572D56" w:rsidP="001B7761">
            <w:pPr>
              <w:widowControl w:val="0"/>
              <w:autoSpaceDE w:val="0"/>
              <w:autoSpaceDN w:val="0"/>
              <w:adjustRightInd w:val="0"/>
              <w:jc w:val="center"/>
              <w:rPr>
                <w:b/>
                <w:sz w:val="22"/>
                <w:szCs w:val="22"/>
              </w:rPr>
            </w:pPr>
            <w:r w:rsidRPr="002132A1">
              <w:rPr>
                <w:b/>
                <w:sz w:val="22"/>
                <w:szCs w:val="22"/>
              </w:rPr>
              <w:t>Ед.</w:t>
            </w:r>
          </w:p>
          <w:p w:rsidR="00572D56" w:rsidRPr="002132A1" w:rsidRDefault="00572D56" w:rsidP="001B7761">
            <w:pPr>
              <w:widowControl w:val="0"/>
              <w:autoSpaceDE w:val="0"/>
              <w:autoSpaceDN w:val="0"/>
              <w:adjustRightInd w:val="0"/>
              <w:jc w:val="center"/>
              <w:rPr>
                <w:b/>
                <w:sz w:val="22"/>
                <w:szCs w:val="22"/>
              </w:rPr>
            </w:pPr>
            <w:r w:rsidRPr="002132A1">
              <w:rPr>
                <w:b/>
                <w:sz w:val="22"/>
                <w:szCs w:val="22"/>
              </w:rPr>
              <w:t>изм.</w:t>
            </w:r>
          </w:p>
        </w:tc>
        <w:tc>
          <w:tcPr>
            <w:tcW w:w="949" w:type="dxa"/>
            <w:vAlign w:val="center"/>
          </w:tcPr>
          <w:p w:rsidR="00572D56" w:rsidRPr="002132A1" w:rsidRDefault="00572D56" w:rsidP="006A0C97">
            <w:pPr>
              <w:widowControl w:val="0"/>
              <w:autoSpaceDE w:val="0"/>
              <w:autoSpaceDN w:val="0"/>
              <w:adjustRightInd w:val="0"/>
              <w:jc w:val="center"/>
              <w:rPr>
                <w:b/>
                <w:sz w:val="22"/>
                <w:szCs w:val="22"/>
              </w:rPr>
            </w:pPr>
            <w:r w:rsidRPr="002132A1">
              <w:rPr>
                <w:b/>
                <w:sz w:val="22"/>
                <w:szCs w:val="22"/>
              </w:rPr>
              <w:t>Кол-во</w:t>
            </w:r>
          </w:p>
        </w:tc>
        <w:tc>
          <w:tcPr>
            <w:tcW w:w="1792" w:type="dxa"/>
          </w:tcPr>
          <w:p w:rsidR="00572D56" w:rsidRPr="002132A1" w:rsidRDefault="00572D56" w:rsidP="00572D56">
            <w:pPr>
              <w:widowControl w:val="0"/>
              <w:autoSpaceDE w:val="0"/>
              <w:autoSpaceDN w:val="0"/>
              <w:adjustRightInd w:val="0"/>
              <w:jc w:val="center"/>
              <w:rPr>
                <w:b/>
                <w:sz w:val="22"/>
                <w:szCs w:val="22"/>
              </w:rPr>
            </w:pPr>
            <w:r w:rsidRPr="000977F0">
              <w:rPr>
                <w:b/>
              </w:rPr>
              <w:t>Изготовитель/ Страна происхождения товара</w:t>
            </w:r>
          </w:p>
        </w:tc>
        <w:tc>
          <w:tcPr>
            <w:tcW w:w="3754" w:type="dxa"/>
            <w:vAlign w:val="center"/>
          </w:tcPr>
          <w:p w:rsidR="00572D56" w:rsidRPr="002132A1" w:rsidRDefault="00572D56" w:rsidP="00572D56">
            <w:pPr>
              <w:widowControl w:val="0"/>
              <w:autoSpaceDE w:val="0"/>
              <w:autoSpaceDN w:val="0"/>
              <w:adjustRightInd w:val="0"/>
              <w:jc w:val="center"/>
              <w:rPr>
                <w:sz w:val="22"/>
                <w:szCs w:val="22"/>
              </w:rPr>
            </w:pPr>
            <w:r w:rsidRPr="002132A1">
              <w:rPr>
                <w:b/>
                <w:sz w:val="22"/>
                <w:szCs w:val="22"/>
              </w:rPr>
              <w:t>Технические, качественные и функциональные параметры товара и материала, потребительские свойства товара</w:t>
            </w:r>
          </w:p>
        </w:tc>
        <w:tc>
          <w:tcPr>
            <w:tcW w:w="1476" w:type="dxa"/>
            <w:vAlign w:val="center"/>
          </w:tcPr>
          <w:p w:rsidR="00572D56" w:rsidRPr="00CE76F9" w:rsidRDefault="00572D56" w:rsidP="001B7761">
            <w:pPr>
              <w:jc w:val="center"/>
              <w:rPr>
                <w:b/>
                <w:color w:val="000000" w:themeColor="text1"/>
                <w:sz w:val="22"/>
                <w:szCs w:val="22"/>
              </w:rPr>
            </w:pPr>
            <w:r w:rsidRPr="00CE76F9">
              <w:rPr>
                <w:b/>
                <w:color w:val="000000" w:themeColor="text1"/>
                <w:sz w:val="22"/>
                <w:szCs w:val="22"/>
              </w:rPr>
              <w:t>Цена за ед., (с НДС 18%), руб.</w:t>
            </w:r>
          </w:p>
        </w:tc>
        <w:tc>
          <w:tcPr>
            <w:tcW w:w="1341" w:type="dxa"/>
            <w:vAlign w:val="center"/>
          </w:tcPr>
          <w:p w:rsidR="00572D56" w:rsidRPr="00CE76F9" w:rsidRDefault="00572D56" w:rsidP="001B7761">
            <w:pPr>
              <w:jc w:val="center"/>
              <w:rPr>
                <w:b/>
                <w:color w:val="000000" w:themeColor="text1"/>
                <w:sz w:val="22"/>
                <w:szCs w:val="22"/>
              </w:rPr>
            </w:pPr>
            <w:r w:rsidRPr="00CE76F9">
              <w:rPr>
                <w:b/>
                <w:color w:val="000000" w:themeColor="text1"/>
                <w:sz w:val="22"/>
                <w:szCs w:val="22"/>
              </w:rPr>
              <w:t>Стоимость (с НДС), руб.</w:t>
            </w:r>
          </w:p>
        </w:tc>
        <w:tc>
          <w:tcPr>
            <w:tcW w:w="1463" w:type="dxa"/>
            <w:vAlign w:val="center"/>
          </w:tcPr>
          <w:p w:rsidR="00572D56" w:rsidRPr="00CE76F9" w:rsidRDefault="00572D56" w:rsidP="001B7761">
            <w:pPr>
              <w:spacing w:after="160" w:line="259" w:lineRule="auto"/>
              <w:jc w:val="center"/>
              <w:rPr>
                <w:b/>
                <w:color w:val="000000" w:themeColor="text1"/>
                <w:sz w:val="22"/>
                <w:szCs w:val="22"/>
              </w:rPr>
            </w:pPr>
            <w:r w:rsidRPr="00CE76F9">
              <w:rPr>
                <w:b/>
                <w:color w:val="000000" w:themeColor="text1"/>
                <w:sz w:val="22"/>
                <w:szCs w:val="22"/>
              </w:rPr>
              <w:t>(НДС 18%, руб.)</w:t>
            </w:r>
          </w:p>
        </w:tc>
      </w:tr>
      <w:tr w:rsidR="00572D56" w:rsidRPr="00CE76F9" w:rsidTr="00572D56">
        <w:trPr>
          <w:trHeight w:val="213"/>
          <w:jc w:val="center"/>
        </w:trPr>
        <w:tc>
          <w:tcPr>
            <w:tcW w:w="862" w:type="dxa"/>
            <w:tcBorders>
              <w:top w:val="nil"/>
            </w:tcBorders>
          </w:tcPr>
          <w:p w:rsidR="00572D56" w:rsidRPr="00CE76F9" w:rsidRDefault="00572D56" w:rsidP="001B7761">
            <w:pPr>
              <w:widowControl w:val="0"/>
              <w:autoSpaceDE w:val="0"/>
              <w:autoSpaceDN w:val="0"/>
              <w:adjustRightInd w:val="0"/>
              <w:jc w:val="center"/>
              <w:rPr>
                <w:sz w:val="22"/>
                <w:szCs w:val="22"/>
              </w:rPr>
            </w:pPr>
            <w:r w:rsidRPr="00CE76F9">
              <w:rPr>
                <w:sz w:val="22"/>
                <w:szCs w:val="22"/>
              </w:rPr>
              <w:t>1</w:t>
            </w:r>
          </w:p>
        </w:tc>
        <w:tc>
          <w:tcPr>
            <w:tcW w:w="2213" w:type="dxa"/>
            <w:tcBorders>
              <w:top w:val="nil"/>
            </w:tcBorders>
          </w:tcPr>
          <w:p w:rsidR="00572D56" w:rsidRPr="00CE76F9" w:rsidRDefault="00572D56" w:rsidP="001B7761">
            <w:pPr>
              <w:widowControl w:val="0"/>
              <w:autoSpaceDE w:val="0"/>
              <w:autoSpaceDN w:val="0"/>
              <w:adjustRightInd w:val="0"/>
              <w:jc w:val="center"/>
              <w:rPr>
                <w:sz w:val="22"/>
                <w:szCs w:val="22"/>
              </w:rPr>
            </w:pPr>
            <w:r w:rsidRPr="00CE76F9">
              <w:rPr>
                <w:sz w:val="22"/>
                <w:szCs w:val="22"/>
              </w:rPr>
              <w:t>2</w:t>
            </w:r>
          </w:p>
        </w:tc>
        <w:tc>
          <w:tcPr>
            <w:tcW w:w="592" w:type="dxa"/>
            <w:tcBorders>
              <w:top w:val="nil"/>
            </w:tcBorders>
          </w:tcPr>
          <w:p w:rsidR="00572D56" w:rsidRPr="002132A1" w:rsidRDefault="00572D56" w:rsidP="001B7761">
            <w:pPr>
              <w:widowControl w:val="0"/>
              <w:autoSpaceDE w:val="0"/>
              <w:autoSpaceDN w:val="0"/>
              <w:adjustRightInd w:val="0"/>
              <w:jc w:val="center"/>
              <w:rPr>
                <w:sz w:val="22"/>
                <w:szCs w:val="22"/>
              </w:rPr>
            </w:pPr>
            <w:r w:rsidRPr="002132A1">
              <w:rPr>
                <w:sz w:val="22"/>
                <w:szCs w:val="22"/>
              </w:rPr>
              <w:t>3</w:t>
            </w:r>
          </w:p>
        </w:tc>
        <w:tc>
          <w:tcPr>
            <w:tcW w:w="949" w:type="dxa"/>
            <w:tcBorders>
              <w:top w:val="nil"/>
            </w:tcBorders>
          </w:tcPr>
          <w:p w:rsidR="00572D56" w:rsidRPr="002132A1" w:rsidRDefault="00572D56" w:rsidP="001B7761">
            <w:pPr>
              <w:widowControl w:val="0"/>
              <w:autoSpaceDE w:val="0"/>
              <w:autoSpaceDN w:val="0"/>
              <w:adjustRightInd w:val="0"/>
              <w:jc w:val="center"/>
              <w:rPr>
                <w:sz w:val="22"/>
                <w:szCs w:val="22"/>
              </w:rPr>
            </w:pPr>
            <w:r w:rsidRPr="002132A1">
              <w:rPr>
                <w:sz w:val="22"/>
                <w:szCs w:val="22"/>
              </w:rPr>
              <w:t>4</w:t>
            </w:r>
          </w:p>
        </w:tc>
        <w:tc>
          <w:tcPr>
            <w:tcW w:w="1792" w:type="dxa"/>
            <w:tcBorders>
              <w:top w:val="nil"/>
            </w:tcBorders>
          </w:tcPr>
          <w:p w:rsidR="00572D56" w:rsidRPr="002132A1" w:rsidRDefault="00572D56" w:rsidP="00572D56">
            <w:pPr>
              <w:widowControl w:val="0"/>
              <w:autoSpaceDE w:val="0"/>
              <w:autoSpaceDN w:val="0"/>
              <w:adjustRightInd w:val="0"/>
              <w:jc w:val="center"/>
              <w:rPr>
                <w:sz w:val="22"/>
                <w:szCs w:val="22"/>
              </w:rPr>
            </w:pPr>
            <w:r>
              <w:rPr>
                <w:sz w:val="22"/>
                <w:szCs w:val="22"/>
              </w:rPr>
              <w:t>5</w:t>
            </w:r>
          </w:p>
        </w:tc>
        <w:tc>
          <w:tcPr>
            <w:tcW w:w="3754" w:type="dxa"/>
            <w:tcBorders>
              <w:top w:val="nil"/>
            </w:tcBorders>
          </w:tcPr>
          <w:p w:rsidR="00572D56" w:rsidRPr="002132A1" w:rsidRDefault="00572D56" w:rsidP="00572D56">
            <w:pPr>
              <w:widowControl w:val="0"/>
              <w:autoSpaceDE w:val="0"/>
              <w:autoSpaceDN w:val="0"/>
              <w:adjustRightInd w:val="0"/>
              <w:jc w:val="center"/>
              <w:rPr>
                <w:sz w:val="22"/>
                <w:szCs w:val="22"/>
              </w:rPr>
            </w:pPr>
            <w:r>
              <w:rPr>
                <w:sz w:val="22"/>
                <w:szCs w:val="22"/>
              </w:rPr>
              <w:t>6</w:t>
            </w:r>
          </w:p>
        </w:tc>
        <w:tc>
          <w:tcPr>
            <w:tcW w:w="1476" w:type="dxa"/>
            <w:tcBorders>
              <w:top w:val="nil"/>
            </w:tcBorders>
          </w:tcPr>
          <w:p w:rsidR="00572D56" w:rsidRPr="00CE76F9" w:rsidRDefault="00572D56" w:rsidP="001B7761">
            <w:pPr>
              <w:widowControl w:val="0"/>
              <w:autoSpaceDE w:val="0"/>
              <w:autoSpaceDN w:val="0"/>
              <w:adjustRightInd w:val="0"/>
              <w:jc w:val="center"/>
              <w:rPr>
                <w:sz w:val="22"/>
                <w:szCs w:val="22"/>
              </w:rPr>
            </w:pPr>
            <w:r>
              <w:rPr>
                <w:sz w:val="22"/>
                <w:szCs w:val="22"/>
              </w:rPr>
              <w:t>7</w:t>
            </w:r>
          </w:p>
        </w:tc>
        <w:tc>
          <w:tcPr>
            <w:tcW w:w="1341" w:type="dxa"/>
            <w:tcBorders>
              <w:top w:val="nil"/>
            </w:tcBorders>
          </w:tcPr>
          <w:p w:rsidR="00572D56" w:rsidRPr="00CE76F9" w:rsidRDefault="00572D56" w:rsidP="001B7761">
            <w:pPr>
              <w:widowControl w:val="0"/>
              <w:autoSpaceDE w:val="0"/>
              <w:autoSpaceDN w:val="0"/>
              <w:adjustRightInd w:val="0"/>
              <w:jc w:val="center"/>
              <w:rPr>
                <w:sz w:val="22"/>
                <w:szCs w:val="22"/>
              </w:rPr>
            </w:pPr>
            <w:r>
              <w:rPr>
                <w:sz w:val="22"/>
                <w:szCs w:val="22"/>
              </w:rPr>
              <w:t>8</w:t>
            </w:r>
          </w:p>
        </w:tc>
        <w:tc>
          <w:tcPr>
            <w:tcW w:w="1463" w:type="dxa"/>
            <w:tcBorders>
              <w:top w:val="nil"/>
            </w:tcBorders>
          </w:tcPr>
          <w:p w:rsidR="00572D56" w:rsidRPr="00CE76F9" w:rsidRDefault="00572D56" w:rsidP="001B7761">
            <w:pPr>
              <w:widowControl w:val="0"/>
              <w:autoSpaceDE w:val="0"/>
              <w:autoSpaceDN w:val="0"/>
              <w:adjustRightInd w:val="0"/>
              <w:jc w:val="center"/>
              <w:rPr>
                <w:sz w:val="22"/>
                <w:szCs w:val="22"/>
              </w:rPr>
            </w:pPr>
            <w:r>
              <w:rPr>
                <w:sz w:val="22"/>
                <w:szCs w:val="22"/>
              </w:rPr>
              <w:t>9</w:t>
            </w:r>
          </w:p>
        </w:tc>
      </w:tr>
      <w:tr w:rsidR="00572D56" w:rsidRPr="00CE76F9" w:rsidTr="00572D56">
        <w:trPr>
          <w:trHeight w:val="174"/>
          <w:jc w:val="center"/>
        </w:trPr>
        <w:tc>
          <w:tcPr>
            <w:tcW w:w="862" w:type="dxa"/>
            <w:tcBorders>
              <w:top w:val="nil"/>
            </w:tcBorders>
            <w:vAlign w:val="center"/>
          </w:tcPr>
          <w:p w:rsidR="00572D56" w:rsidRPr="00CE76F9" w:rsidRDefault="00572D56" w:rsidP="005E104C">
            <w:pPr>
              <w:widowControl w:val="0"/>
              <w:autoSpaceDE w:val="0"/>
              <w:autoSpaceDN w:val="0"/>
              <w:adjustRightInd w:val="0"/>
              <w:jc w:val="center"/>
              <w:rPr>
                <w:sz w:val="22"/>
                <w:szCs w:val="22"/>
              </w:rPr>
            </w:pPr>
            <w:r w:rsidRPr="00CE76F9">
              <w:rPr>
                <w:sz w:val="22"/>
                <w:szCs w:val="22"/>
              </w:rPr>
              <w:t>1</w:t>
            </w:r>
          </w:p>
        </w:tc>
        <w:tc>
          <w:tcPr>
            <w:tcW w:w="2213" w:type="dxa"/>
            <w:tcBorders>
              <w:top w:val="nil"/>
            </w:tcBorders>
            <w:vAlign w:val="center"/>
          </w:tcPr>
          <w:p w:rsidR="00572D56" w:rsidRPr="00CE76F9" w:rsidRDefault="00572D56" w:rsidP="005E104C">
            <w:pPr>
              <w:jc w:val="center"/>
              <w:rPr>
                <w:sz w:val="22"/>
                <w:szCs w:val="22"/>
              </w:rPr>
            </w:pPr>
            <w:r w:rsidRPr="00BF2572">
              <w:rPr>
                <w:sz w:val="22"/>
                <w:szCs w:val="22"/>
              </w:rPr>
              <w:t>Дверь</w:t>
            </w:r>
            <w:r>
              <w:rPr>
                <w:sz w:val="22"/>
                <w:szCs w:val="22"/>
              </w:rPr>
              <w:t xml:space="preserve"> двупольная</w:t>
            </w:r>
            <w:r w:rsidRPr="00BF2572">
              <w:rPr>
                <w:sz w:val="22"/>
                <w:szCs w:val="22"/>
              </w:rPr>
              <w:t xml:space="preserve"> противопожарная 2100*1280мм. RAL 8017, правое открывание </w:t>
            </w:r>
          </w:p>
        </w:tc>
        <w:tc>
          <w:tcPr>
            <w:tcW w:w="592" w:type="dxa"/>
            <w:tcBorders>
              <w:top w:val="nil"/>
            </w:tcBorders>
          </w:tcPr>
          <w:p w:rsidR="00572D56" w:rsidRPr="002132A1" w:rsidRDefault="00572D56" w:rsidP="005E104C">
            <w:pPr>
              <w:jc w:val="center"/>
              <w:rPr>
                <w:sz w:val="22"/>
                <w:szCs w:val="22"/>
              </w:rPr>
            </w:pPr>
            <w:r w:rsidRPr="002132A1">
              <w:rPr>
                <w:sz w:val="22"/>
                <w:szCs w:val="22"/>
              </w:rPr>
              <w:t>шт.</w:t>
            </w:r>
          </w:p>
        </w:tc>
        <w:tc>
          <w:tcPr>
            <w:tcW w:w="949" w:type="dxa"/>
            <w:tcBorders>
              <w:top w:val="nil"/>
            </w:tcBorders>
          </w:tcPr>
          <w:p w:rsidR="00572D56" w:rsidRPr="002132A1" w:rsidRDefault="00572D56" w:rsidP="005E104C">
            <w:pPr>
              <w:jc w:val="center"/>
              <w:rPr>
                <w:sz w:val="22"/>
                <w:szCs w:val="22"/>
              </w:rPr>
            </w:pPr>
            <w:r w:rsidRPr="002132A1">
              <w:rPr>
                <w:sz w:val="22"/>
                <w:szCs w:val="22"/>
              </w:rPr>
              <w:t>1</w:t>
            </w:r>
          </w:p>
        </w:tc>
        <w:tc>
          <w:tcPr>
            <w:tcW w:w="1792" w:type="dxa"/>
            <w:tcBorders>
              <w:top w:val="nil"/>
            </w:tcBorders>
          </w:tcPr>
          <w:p w:rsidR="00572D56" w:rsidRPr="002132A1" w:rsidRDefault="00572D56" w:rsidP="00572D56">
            <w:pPr>
              <w:pStyle w:val="aff2"/>
              <w:jc w:val="center"/>
              <w:rPr>
                <w:rFonts w:ascii="Times New Roman" w:hAnsi="Times New Roman"/>
                <w:color w:val="000000"/>
              </w:rPr>
            </w:pPr>
            <w:r>
              <w:rPr>
                <w:rFonts w:ascii="Times New Roman" w:hAnsi="Times New Roman"/>
              </w:rPr>
              <w:t>Россия</w:t>
            </w:r>
          </w:p>
        </w:tc>
        <w:tc>
          <w:tcPr>
            <w:tcW w:w="3754" w:type="dxa"/>
            <w:vMerge w:val="restart"/>
            <w:tcBorders>
              <w:top w:val="nil"/>
            </w:tcBorders>
            <w:vAlign w:val="center"/>
          </w:tcPr>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 xml:space="preserve">Предел огнестойкости </w:t>
            </w:r>
            <w:r w:rsidRPr="002132A1">
              <w:rPr>
                <w:rFonts w:ascii="Times New Roman" w:hAnsi="Times New Roman"/>
                <w:color w:val="000000"/>
                <w:lang w:val="en-US"/>
              </w:rPr>
              <w:t>EI</w:t>
            </w:r>
            <w:r w:rsidRPr="002132A1">
              <w:rPr>
                <w:rFonts w:ascii="Times New Roman" w:hAnsi="Times New Roman"/>
                <w:color w:val="000000"/>
              </w:rPr>
              <w:t xml:space="preserve"> 60.</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Рабочая створка 900м.</w:t>
            </w:r>
          </w:p>
          <w:p w:rsidR="00572D56" w:rsidRPr="002132A1" w:rsidRDefault="00572D56" w:rsidP="00572D56">
            <w:pPr>
              <w:pStyle w:val="aff2"/>
              <w:jc w:val="center"/>
              <w:rPr>
                <w:rFonts w:ascii="Times New Roman" w:hAnsi="Times New Roman"/>
              </w:rPr>
            </w:pPr>
            <w:r w:rsidRPr="002132A1">
              <w:rPr>
                <w:rFonts w:ascii="Times New Roman" w:hAnsi="Times New Roman"/>
              </w:rPr>
              <w:t>Комплектность противопожарных дверей:</w:t>
            </w:r>
          </w:p>
          <w:p w:rsidR="00572D56" w:rsidRPr="002132A1" w:rsidRDefault="00572D56" w:rsidP="00572D56">
            <w:pPr>
              <w:pStyle w:val="aff2"/>
              <w:jc w:val="center"/>
              <w:rPr>
                <w:rFonts w:ascii="Times New Roman" w:hAnsi="Times New Roman"/>
              </w:rPr>
            </w:pPr>
            <w:r w:rsidRPr="002132A1">
              <w:rPr>
                <w:rFonts w:ascii="Times New Roman" w:hAnsi="Times New Roman"/>
              </w:rPr>
              <w:t>- Дверная коробка -</w:t>
            </w:r>
            <w:r w:rsidRPr="002132A1">
              <w:rPr>
                <w:rFonts w:ascii="Times New Roman" w:hAnsi="Times New Roman"/>
                <w:color w:val="000000"/>
              </w:rPr>
              <w:t xml:space="preserve"> жёсткая конструкция без образования наличника и</w:t>
            </w:r>
            <w:r w:rsidRPr="002132A1">
              <w:rPr>
                <w:rFonts w:ascii="Times New Roman" w:hAnsi="Times New Roman"/>
              </w:rPr>
              <w:t xml:space="preserve"> без порога;</w:t>
            </w:r>
          </w:p>
          <w:p w:rsidR="00572D56" w:rsidRPr="002132A1" w:rsidRDefault="00572D56" w:rsidP="00572D56">
            <w:pPr>
              <w:pStyle w:val="aff2"/>
              <w:jc w:val="center"/>
              <w:rPr>
                <w:rFonts w:ascii="Times New Roman" w:hAnsi="Times New Roman"/>
              </w:rPr>
            </w:pPr>
            <w:r w:rsidRPr="002132A1">
              <w:rPr>
                <w:rFonts w:ascii="Times New Roman" w:hAnsi="Times New Roman"/>
              </w:rPr>
              <w:t>-  Дверное полотно с выкидным порогом;</w:t>
            </w:r>
          </w:p>
          <w:p w:rsidR="00572D56" w:rsidRPr="002132A1" w:rsidRDefault="00572D56" w:rsidP="00572D56">
            <w:pPr>
              <w:pStyle w:val="aff2"/>
              <w:jc w:val="center"/>
              <w:rPr>
                <w:rFonts w:ascii="Times New Roman" w:hAnsi="Times New Roman"/>
              </w:rPr>
            </w:pPr>
            <w:r w:rsidRPr="002132A1">
              <w:rPr>
                <w:rFonts w:ascii="Times New Roman" w:hAnsi="Times New Roman"/>
              </w:rPr>
              <w:t xml:space="preserve">- Нажимные ручки в цвет полотна двери с механизмом </w:t>
            </w:r>
            <w:proofErr w:type="spellStart"/>
            <w:r w:rsidRPr="002132A1">
              <w:rPr>
                <w:rFonts w:ascii="Times New Roman" w:hAnsi="Times New Roman"/>
              </w:rPr>
              <w:t>антипаника</w:t>
            </w:r>
            <w:proofErr w:type="spellEnd"/>
            <w:r w:rsidRPr="002132A1">
              <w:rPr>
                <w:rFonts w:ascii="Times New Roman" w:hAnsi="Times New Roman"/>
              </w:rPr>
              <w:t>;</w:t>
            </w:r>
          </w:p>
          <w:p w:rsidR="00572D56" w:rsidRPr="002132A1" w:rsidRDefault="00572D56" w:rsidP="00572D56">
            <w:pPr>
              <w:pStyle w:val="aff2"/>
              <w:jc w:val="center"/>
              <w:rPr>
                <w:rFonts w:ascii="Times New Roman" w:hAnsi="Times New Roman"/>
              </w:rPr>
            </w:pPr>
            <w:r w:rsidRPr="002132A1">
              <w:rPr>
                <w:rFonts w:ascii="Times New Roman" w:hAnsi="Times New Roman"/>
              </w:rPr>
              <w:t>- Уплотнитель от горячего дыма (</w:t>
            </w:r>
            <w:proofErr w:type="spellStart"/>
            <w:r w:rsidRPr="002132A1">
              <w:rPr>
                <w:rFonts w:ascii="Times New Roman" w:hAnsi="Times New Roman"/>
              </w:rPr>
              <w:t>терморасширяющаяся</w:t>
            </w:r>
            <w:proofErr w:type="spellEnd"/>
            <w:r w:rsidRPr="002132A1">
              <w:rPr>
                <w:rFonts w:ascii="Times New Roman" w:hAnsi="Times New Roman"/>
              </w:rPr>
              <w:t xml:space="preserve"> уплотнительная лента);</w:t>
            </w:r>
          </w:p>
          <w:p w:rsidR="00572D56" w:rsidRPr="002132A1" w:rsidRDefault="00572D56" w:rsidP="00572D56">
            <w:pPr>
              <w:pStyle w:val="aff2"/>
              <w:jc w:val="center"/>
              <w:rPr>
                <w:rFonts w:ascii="Times New Roman" w:hAnsi="Times New Roman"/>
              </w:rPr>
            </w:pPr>
            <w:r w:rsidRPr="002132A1">
              <w:rPr>
                <w:rFonts w:ascii="Times New Roman" w:hAnsi="Times New Roman"/>
              </w:rPr>
              <w:t>-  Упор (2 шт.)</w:t>
            </w:r>
          </w:p>
          <w:p w:rsidR="00572D56" w:rsidRPr="002132A1" w:rsidRDefault="00572D56" w:rsidP="00572D56">
            <w:pPr>
              <w:pStyle w:val="aff2"/>
              <w:jc w:val="center"/>
              <w:rPr>
                <w:rFonts w:ascii="Times New Roman" w:hAnsi="Times New Roman"/>
              </w:rPr>
            </w:pPr>
            <w:r w:rsidRPr="002132A1">
              <w:rPr>
                <w:rFonts w:ascii="Times New Roman" w:hAnsi="Times New Roman"/>
              </w:rPr>
              <w:t>- Остекление 300х400мм. в рабочей створке;</w:t>
            </w:r>
          </w:p>
          <w:p w:rsidR="00572D56" w:rsidRPr="002132A1" w:rsidRDefault="00572D56" w:rsidP="00572D56">
            <w:pPr>
              <w:pStyle w:val="aff2"/>
              <w:jc w:val="center"/>
              <w:rPr>
                <w:rFonts w:ascii="Times New Roman" w:hAnsi="Times New Roman"/>
              </w:rPr>
            </w:pPr>
            <w:r w:rsidRPr="002132A1">
              <w:rPr>
                <w:rFonts w:ascii="Times New Roman" w:hAnsi="Times New Roman"/>
              </w:rPr>
              <w:t>- Врезной замок противопожарный.</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lastRenderedPageBreak/>
              <w:t>Технические характеристики:</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 Инерционность срабатывания не более 15 секунд;</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 Усилие открывания двери в начальный период не более 30 кгс;</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 Тип привода закрывания – доводчик;</w:t>
            </w:r>
          </w:p>
          <w:p w:rsidR="00572D56" w:rsidRPr="002132A1" w:rsidRDefault="00572D56" w:rsidP="00572D56">
            <w:pPr>
              <w:widowControl w:val="0"/>
              <w:autoSpaceDE w:val="0"/>
              <w:autoSpaceDN w:val="0"/>
              <w:adjustRightInd w:val="0"/>
              <w:jc w:val="center"/>
              <w:rPr>
                <w:sz w:val="22"/>
                <w:szCs w:val="22"/>
              </w:rPr>
            </w:pPr>
            <w:r w:rsidRPr="002132A1">
              <w:rPr>
                <w:sz w:val="22"/>
                <w:szCs w:val="22"/>
              </w:rPr>
              <w:t>- Тип привода открывания – ручной.</w:t>
            </w:r>
          </w:p>
        </w:tc>
        <w:tc>
          <w:tcPr>
            <w:tcW w:w="1476" w:type="dxa"/>
            <w:tcBorders>
              <w:top w:val="nil"/>
            </w:tcBorders>
          </w:tcPr>
          <w:p w:rsidR="00572D56" w:rsidRPr="00CE76F9" w:rsidRDefault="00572D56" w:rsidP="005E104C">
            <w:pPr>
              <w:widowControl w:val="0"/>
              <w:autoSpaceDE w:val="0"/>
              <w:autoSpaceDN w:val="0"/>
              <w:adjustRightInd w:val="0"/>
              <w:jc w:val="center"/>
              <w:rPr>
                <w:sz w:val="22"/>
                <w:szCs w:val="22"/>
              </w:rPr>
            </w:pPr>
          </w:p>
        </w:tc>
        <w:tc>
          <w:tcPr>
            <w:tcW w:w="1341" w:type="dxa"/>
            <w:tcBorders>
              <w:top w:val="nil"/>
            </w:tcBorders>
          </w:tcPr>
          <w:p w:rsidR="00572D56" w:rsidRPr="00CE76F9" w:rsidRDefault="00572D56" w:rsidP="005E104C">
            <w:pPr>
              <w:widowControl w:val="0"/>
              <w:autoSpaceDE w:val="0"/>
              <w:autoSpaceDN w:val="0"/>
              <w:adjustRightInd w:val="0"/>
              <w:jc w:val="center"/>
              <w:rPr>
                <w:sz w:val="22"/>
                <w:szCs w:val="22"/>
              </w:rPr>
            </w:pPr>
          </w:p>
        </w:tc>
        <w:tc>
          <w:tcPr>
            <w:tcW w:w="1463" w:type="dxa"/>
            <w:tcBorders>
              <w:top w:val="nil"/>
            </w:tcBorders>
          </w:tcPr>
          <w:p w:rsidR="00572D56" w:rsidRPr="00CE76F9" w:rsidRDefault="00572D56" w:rsidP="005E104C">
            <w:pPr>
              <w:widowControl w:val="0"/>
              <w:autoSpaceDE w:val="0"/>
              <w:autoSpaceDN w:val="0"/>
              <w:adjustRightInd w:val="0"/>
              <w:jc w:val="center"/>
              <w:rPr>
                <w:sz w:val="22"/>
                <w:szCs w:val="22"/>
              </w:rP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rPr>
                <w:sz w:val="22"/>
                <w:szCs w:val="22"/>
              </w:rPr>
            </w:pPr>
            <w:r w:rsidRPr="00CE76F9">
              <w:rPr>
                <w:sz w:val="22"/>
                <w:szCs w:val="22"/>
              </w:rPr>
              <w:t>2</w:t>
            </w:r>
          </w:p>
        </w:tc>
        <w:tc>
          <w:tcPr>
            <w:tcW w:w="2213" w:type="dxa"/>
            <w:tcBorders>
              <w:top w:val="single" w:sz="4" w:space="0" w:color="auto"/>
              <w:bottom w:val="single" w:sz="4" w:space="0" w:color="auto"/>
            </w:tcBorders>
            <w:vAlign w:val="center"/>
          </w:tcPr>
          <w:p w:rsidR="00572D56" w:rsidRPr="00CE76F9" w:rsidRDefault="00572D56" w:rsidP="005E104C">
            <w:pPr>
              <w:jc w:val="center"/>
              <w:rPr>
                <w:sz w:val="22"/>
                <w:szCs w:val="22"/>
              </w:rPr>
            </w:pPr>
            <w:r w:rsidRPr="00BF2572">
              <w:rPr>
                <w:sz w:val="22"/>
                <w:szCs w:val="22"/>
              </w:rPr>
              <w:t xml:space="preserve">Дверь </w:t>
            </w:r>
            <w:r>
              <w:rPr>
                <w:sz w:val="22"/>
                <w:szCs w:val="22"/>
              </w:rPr>
              <w:t>двупольная</w:t>
            </w:r>
            <w:r w:rsidRPr="00BF2572">
              <w:rPr>
                <w:sz w:val="22"/>
                <w:szCs w:val="22"/>
              </w:rPr>
              <w:t xml:space="preserve"> противопожарная 2100*1250мм. RAL 8017, правое открывание  </w:t>
            </w:r>
          </w:p>
        </w:tc>
        <w:tc>
          <w:tcPr>
            <w:tcW w:w="592"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1</w:t>
            </w:r>
          </w:p>
        </w:tc>
        <w:tc>
          <w:tcPr>
            <w:tcW w:w="1792" w:type="dxa"/>
          </w:tcPr>
          <w:p w:rsidR="00572D56" w:rsidRPr="002132A1" w:rsidRDefault="00572D56" w:rsidP="00572D56">
            <w:pPr>
              <w:widowControl w:val="0"/>
              <w:autoSpaceDE w:val="0"/>
              <w:autoSpaceDN w:val="0"/>
              <w:adjustRightInd w:val="0"/>
              <w:jc w:val="center"/>
              <w:rPr>
                <w:sz w:val="22"/>
                <w:szCs w:val="22"/>
              </w:rPr>
            </w:pPr>
            <w:r>
              <w:t>Россия</w:t>
            </w:r>
          </w:p>
        </w:tc>
        <w:tc>
          <w:tcPr>
            <w:tcW w:w="3754" w:type="dxa"/>
            <w:vMerge/>
            <w:vAlign w:val="center"/>
          </w:tcPr>
          <w:p w:rsidR="00572D56" w:rsidRPr="002132A1" w:rsidRDefault="00572D56" w:rsidP="00572D56">
            <w:pPr>
              <w:widowControl w:val="0"/>
              <w:autoSpaceDE w:val="0"/>
              <w:autoSpaceDN w:val="0"/>
              <w:adjustRightInd w:val="0"/>
              <w:jc w:val="center"/>
              <w:rPr>
                <w:sz w:val="22"/>
                <w:szCs w:val="22"/>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rPr>
                <w:sz w:val="22"/>
                <w:szCs w:val="22"/>
              </w:rPr>
            </w:pPr>
            <w:r w:rsidRPr="00CE76F9">
              <w:rPr>
                <w:sz w:val="22"/>
                <w:szCs w:val="22"/>
              </w:rPr>
              <w:t>3</w:t>
            </w:r>
          </w:p>
        </w:tc>
        <w:tc>
          <w:tcPr>
            <w:tcW w:w="2213" w:type="dxa"/>
            <w:tcBorders>
              <w:top w:val="single" w:sz="4" w:space="0" w:color="auto"/>
              <w:bottom w:val="single" w:sz="4" w:space="0" w:color="auto"/>
            </w:tcBorders>
            <w:vAlign w:val="center"/>
          </w:tcPr>
          <w:p w:rsidR="00572D56" w:rsidRPr="00CE76F9" w:rsidRDefault="00572D56" w:rsidP="005E104C">
            <w:pPr>
              <w:jc w:val="center"/>
              <w:rPr>
                <w:rFonts w:eastAsiaTheme="minorHAnsi"/>
                <w:sz w:val="22"/>
                <w:szCs w:val="22"/>
                <w:lang w:eastAsia="en-US"/>
              </w:rPr>
            </w:pPr>
            <w:r w:rsidRPr="00BF2572">
              <w:rPr>
                <w:sz w:val="22"/>
                <w:szCs w:val="22"/>
              </w:rPr>
              <w:t>Дверь</w:t>
            </w:r>
            <w:r>
              <w:rPr>
                <w:sz w:val="22"/>
                <w:szCs w:val="22"/>
              </w:rPr>
              <w:t xml:space="preserve"> двупольная</w:t>
            </w:r>
            <w:r w:rsidRPr="00BF2572">
              <w:rPr>
                <w:sz w:val="22"/>
                <w:szCs w:val="22"/>
              </w:rPr>
              <w:t xml:space="preserve"> противопожарная 2100*1430мм. RAL 8017, левое открывание </w:t>
            </w:r>
          </w:p>
        </w:tc>
        <w:tc>
          <w:tcPr>
            <w:tcW w:w="592"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1</w:t>
            </w:r>
          </w:p>
        </w:tc>
        <w:tc>
          <w:tcPr>
            <w:tcW w:w="1792" w:type="dxa"/>
          </w:tcPr>
          <w:p w:rsidR="00572D56" w:rsidRPr="002132A1" w:rsidRDefault="00572D56" w:rsidP="00572D56">
            <w:pPr>
              <w:widowControl w:val="0"/>
              <w:autoSpaceDE w:val="0"/>
              <w:autoSpaceDN w:val="0"/>
              <w:adjustRightInd w:val="0"/>
              <w:jc w:val="center"/>
              <w:rPr>
                <w:color w:val="000000" w:themeColor="text1"/>
                <w:sz w:val="22"/>
                <w:szCs w:val="22"/>
              </w:rPr>
            </w:pPr>
            <w:r>
              <w:t>Россия</w:t>
            </w:r>
          </w:p>
        </w:tc>
        <w:tc>
          <w:tcPr>
            <w:tcW w:w="3754" w:type="dxa"/>
            <w:vMerge/>
            <w:vAlign w:val="center"/>
          </w:tcPr>
          <w:p w:rsidR="00572D56" w:rsidRPr="002132A1" w:rsidRDefault="00572D56" w:rsidP="00572D56">
            <w:pPr>
              <w:widowControl w:val="0"/>
              <w:autoSpaceDE w:val="0"/>
              <w:autoSpaceDN w:val="0"/>
              <w:adjustRightInd w:val="0"/>
              <w:jc w:val="center"/>
              <w:rPr>
                <w:color w:val="000000" w:themeColor="text1"/>
                <w:sz w:val="22"/>
                <w:szCs w:val="22"/>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rPr>
                <w:sz w:val="22"/>
                <w:szCs w:val="22"/>
              </w:rPr>
            </w:pPr>
            <w:r w:rsidRPr="00CE76F9">
              <w:rPr>
                <w:sz w:val="22"/>
                <w:szCs w:val="22"/>
              </w:rPr>
              <w:t>4</w:t>
            </w:r>
          </w:p>
        </w:tc>
        <w:tc>
          <w:tcPr>
            <w:tcW w:w="2213" w:type="dxa"/>
            <w:tcBorders>
              <w:top w:val="single" w:sz="4" w:space="0" w:color="auto"/>
              <w:bottom w:val="single" w:sz="4" w:space="0" w:color="auto"/>
            </w:tcBorders>
            <w:vAlign w:val="center"/>
          </w:tcPr>
          <w:p w:rsidR="00572D56" w:rsidRPr="00CE76F9" w:rsidRDefault="00572D56" w:rsidP="005E104C">
            <w:pPr>
              <w:jc w:val="center"/>
              <w:rPr>
                <w:rFonts w:eastAsiaTheme="minorHAnsi"/>
                <w:sz w:val="22"/>
                <w:szCs w:val="22"/>
                <w:lang w:eastAsia="en-US"/>
              </w:rPr>
            </w:pPr>
            <w:r w:rsidRPr="00BF2572">
              <w:rPr>
                <w:sz w:val="22"/>
                <w:szCs w:val="22"/>
              </w:rPr>
              <w:t xml:space="preserve">Дверь </w:t>
            </w:r>
            <w:r>
              <w:rPr>
                <w:sz w:val="22"/>
                <w:szCs w:val="22"/>
              </w:rPr>
              <w:t>двупольная</w:t>
            </w:r>
            <w:r w:rsidRPr="00BF2572">
              <w:rPr>
                <w:sz w:val="22"/>
                <w:szCs w:val="22"/>
              </w:rPr>
              <w:t xml:space="preserve"> </w:t>
            </w:r>
            <w:r w:rsidRPr="00BF2572">
              <w:rPr>
                <w:sz w:val="22"/>
                <w:szCs w:val="22"/>
              </w:rPr>
              <w:lastRenderedPageBreak/>
              <w:t xml:space="preserve">противопожарная 2100*1390мм. RAL 8017, правое открывание  </w:t>
            </w:r>
          </w:p>
        </w:tc>
        <w:tc>
          <w:tcPr>
            <w:tcW w:w="592"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lastRenderedPageBreak/>
              <w:t>шт.</w:t>
            </w:r>
          </w:p>
        </w:tc>
        <w:tc>
          <w:tcPr>
            <w:tcW w:w="949"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1</w:t>
            </w:r>
          </w:p>
        </w:tc>
        <w:tc>
          <w:tcPr>
            <w:tcW w:w="1792" w:type="dxa"/>
          </w:tcPr>
          <w:p w:rsidR="00572D56" w:rsidRPr="002132A1" w:rsidRDefault="00572D56" w:rsidP="00572D56">
            <w:pPr>
              <w:widowControl w:val="0"/>
              <w:autoSpaceDE w:val="0"/>
              <w:autoSpaceDN w:val="0"/>
              <w:adjustRightInd w:val="0"/>
              <w:jc w:val="center"/>
              <w:rPr>
                <w:color w:val="000000" w:themeColor="text1"/>
                <w:sz w:val="22"/>
                <w:szCs w:val="22"/>
              </w:rPr>
            </w:pPr>
            <w:r>
              <w:t>Россия</w:t>
            </w:r>
          </w:p>
        </w:tc>
        <w:tc>
          <w:tcPr>
            <w:tcW w:w="3754" w:type="dxa"/>
            <w:vMerge/>
            <w:vAlign w:val="center"/>
          </w:tcPr>
          <w:p w:rsidR="00572D56" w:rsidRPr="002132A1" w:rsidRDefault="00572D56" w:rsidP="00572D56">
            <w:pPr>
              <w:widowControl w:val="0"/>
              <w:autoSpaceDE w:val="0"/>
              <w:autoSpaceDN w:val="0"/>
              <w:adjustRightInd w:val="0"/>
              <w:jc w:val="center"/>
              <w:rPr>
                <w:color w:val="000000" w:themeColor="text1"/>
                <w:sz w:val="22"/>
                <w:szCs w:val="22"/>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rPr>
                <w:sz w:val="22"/>
                <w:szCs w:val="22"/>
              </w:rPr>
            </w:pPr>
            <w:r w:rsidRPr="00CE76F9">
              <w:rPr>
                <w:sz w:val="22"/>
                <w:szCs w:val="22"/>
              </w:rPr>
              <w:lastRenderedPageBreak/>
              <w:t>5</w:t>
            </w:r>
          </w:p>
        </w:tc>
        <w:tc>
          <w:tcPr>
            <w:tcW w:w="2213" w:type="dxa"/>
            <w:tcBorders>
              <w:top w:val="single" w:sz="4" w:space="0" w:color="auto"/>
              <w:bottom w:val="single" w:sz="4" w:space="0" w:color="auto"/>
            </w:tcBorders>
            <w:vAlign w:val="center"/>
          </w:tcPr>
          <w:p w:rsidR="00572D56" w:rsidRPr="00CE76F9" w:rsidRDefault="00572D56" w:rsidP="005E104C">
            <w:pPr>
              <w:jc w:val="center"/>
              <w:rPr>
                <w:rFonts w:eastAsiaTheme="minorHAnsi"/>
                <w:sz w:val="22"/>
                <w:szCs w:val="22"/>
                <w:lang w:eastAsia="en-US"/>
              </w:rPr>
            </w:pPr>
            <w:r w:rsidRPr="00BF2572">
              <w:rPr>
                <w:sz w:val="22"/>
                <w:szCs w:val="22"/>
              </w:rPr>
              <w:t>Дверь</w:t>
            </w:r>
            <w:r>
              <w:rPr>
                <w:sz w:val="22"/>
                <w:szCs w:val="22"/>
              </w:rPr>
              <w:t xml:space="preserve"> двупольная</w:t>
            </w:r>
            <w:r w:rsidRPr="00BF2572">
              <w:rPr>
                <w:sz w:val="22"/>
                <w:szCs w:val="22"/>
              </w:rPr>
              <w:t xml:space="preserve"> противопожарная 2100*1410мм. RAL 8017, левое открывание </w:t>
            </w:r>
          </w:p>
        </w:tc>
        <w:tc>
          <w:tcPr>
            <w:tcW w:w="592"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1</w:t>
            </w:r>
          </w:p>
        </w:tc>
        <w:tc>
          <w:tcPr>
            <w:tcW w:w="1792" w:type="dxa"/>
          </w:tcPr>
          <w:p w:rsidR="00572D56" w:rsidRPr="002132A1" w:rsidRDefault="00572D56" w:rsidP="00572D56">
            <w:pPr>
              <w:widowControl w:val="0"/>
              <w:autoSpaceDE w:val="0"/>
              <w:autoSpaceDN w:val="0"/>
              <w:adjustRightInd w:val="0"/>
              <w:jc w:val="center"/>
              <w:rPr>
                <w:color w:val="000000" w:themeColor="text1"/>
                <w:sz w:val="22"/>
                <w:szCs w:val="22"/>
              </w:rPr>
            </w:pPr>
            <w:r>
              <w:t>Россия</w:t>
            </w:r>
          </w:p>
        </w:tc>
        <w:tc>
          <w:tcPr>
            <w:tcW w:w="3754" w:type="dxa"/>
            <w:vMerge/>
            <w:vAlign w:val="center"/>
          </w:tcPr>
          <w:p w:rsidR="00572D56" w:rsidRPr="002132A1" w:rsidRDefault="00572D56" w:rsidP="00572D56">
            <w:pPr>
              <w:widowControl w:val="0"/>
              <w:autoSpaceDE w:val="0"/>
              <w:autoSpaceDN w:val="0"/>
              <w:adjustRightInd w:val="0"/>
              <w:jc w:val="center"/>
              <w:rPr>
                <w:color w:val="000000" w:themeColor="text1"/>
                <w:sz w:val="22"/>
                <w:szCs w:val="22"/>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rPr>
                <w:sz w:val="22"/>
                <w:szCs w:val="22"/>
              </w:rPr>
            </w:pPr>
            <w:r w:rsidRPr="00CE76F9">
              <w:rPr>
                <w:sz w:val="22"/>
                <w:szCs w:val="22"/>
              </w:rPr>
              <w:t>6</w:t>
            </w:r>
          </w:p>
        </w:tc>
        <w:tc>
          <w:tcPr>
            <w:tcW w:w="2213" w:type="dxa"/>
            <w:tcBorders>
              <w:top w:val="single" w:sz="4" w:space="0" w:color="auto"/>
              <w:bottom w:val="single" w:sz="4" w:space="0" w:color="auto"/>
            </w:tcBorders>
            <w:vAlign w:val="center"/>
          </w:tcPr>
          <w:p w:rsidR="00572D56" w:rsidRPr="00CE76F9" w:rsidRDefault="00572D56" w:rsidP="005E104C">
            <w:pPr>
              <w:jc w:val="center"/>
              <w:rPr>
                <w:rFonts w:eastAsiaTheme="minorHAnsi"/>
                <w:sz w:val="22"/>
                <w:szCs w:val="22"/>
                <w:lang w:eastAsia="en-US"/>
              </w:rPr>
            </w:pPr>
            <w:r w:rsidRPr="00BF2572">
              <w:rPr>
                <w:sz w:val="22"/>
                <w:szCs w:val="22"/>
              </w:rPr>
              <w:t xml:space="preserve">Дверь </w:t>
            </w:r>
            <w:r>
              <w:rPr>
                <w:sz w:val="22"/>
                <w:szCs w:val="22"/>
              </w:rPr>
              <w:t>двупольная</w:t>
            </w:r>
            <w:r w:rsidRPr="00BF2572">
              <w:rPr>
                <w:sz w:val="22"/>
                <w:szCs w:val="22"/>
              </w:rPr>
              <w:t xml:space="preserve"> противопожарная 2100*1310мм. RAL 8017, левое открывание</w:t>
            </w:r>
          </w:p>
        </w:tc>
        <w:tc>
          <w:tcPr>
            <w:tcW w:w="592"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1</w:t>
            </w:r>
          </w:p>
        </w:tc>
        <w:tc>
          <w:tcPr>
            <w:tcW w:w="1792" w:type="dxa"/>
            <w:tcBorders>
              <w:bottom w:val="single" w:sz="4" w:space="0" w:color="auto"/>
            </w:tcBorders>
          </w:tcPr>
          <w:p w:rsidR="00572D56" w:rsidRPr="002132A1" w:rsidRDefault="00572D56" w:rsidP="00572D56">
            <w:pPr>
              <w:widowControl w:val="0"/>
              <w:autoSpaceDE w:val="0"/>
              <w:autoSpaceDN w:val="0"/>
              <w:adjustRightInd w:val="0"/>
              <w:jc w:val="center"/>
              <w:rPr>
                <w:color w:val="000000" w:themeColor="text1"/>
                <w:sz w:val="22"/>
                <w:szCs w:val="22"/>
              </w:rPr>
            </w:pPr>
            <w:r>
              <w:t>Россия</w:t>
            </w:r>
          </w:p>
        </w:tc>
        <w:tc>
          <w:tcPr>
            <w:tcW w:w="3754" w:type="dxa"/>
            <w:vMerge/>
            <w:tcBorders>
              <w:bottom w:val="single" w:sz="4" w:space="0" w:color="auto"/>
            </w:tcBorders>
            <w:vAlign w:val="center"/>
          </w:tcPr>
          <w:p w:rsidR="00572D56" w:rsidRPr="002132A1" w:rsidRDefault="00572D56" w:rsidP="00572D56">
            <w:pPr>
              <w:widowControl w:val="0"/>
              <w:autoSpaceDE w:val="0"/>
              <w:autoSpaceDN w:val="0"/>
              <w:adjustRightInd w:val="0"/>
              <w:jc w:val="center"/>
              <w:rPr>
                <w:color w:val="000000" w:themeColor="text1"/>
                <w:sz w:val="22"/>
                <w:szCs w:val="22"/>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rPr>
                <w:sz w:val="22"/>
                <w:szCs w:val="22"/>
              </w:rPr>
            </w:pPr>
            <w:r w:rsidRPr="00CE76F9">
              <w:rPr>
                <w:sz w:val="22"/>
                <w:szCs w:val="22"/>
              </w:rPr>
              <w:t>7</w:t>
            </w:r>
          </w:p>
        </w:tc>
        <w:tc>
          <w:tcPr>
            <w:tcW w:w="2213" w:type="dxa"/>
            <w:tcBorders>
              <w:top w:val="single" w:sz="4" w:space="0" w:color="auto"/>
              <w:bottom w:val="single" w:sz="4" w:space="0" w:color="auto"/>
            </w:tcBorders>
          </w:tcPr>
          <w:p w:rsidR="00572D56" w:rsidRPr="00CE76F9" w:rsidRDefault="00572D56" w:rsidP="005E104C">
            <w:pPr>
              <w:jc w:val="center"/>
              <w:rPr>
                <w:rFonts w:eastAsiaTheme="minorHAnsi"/>
                <w:sz w:val="22"/>
                <w:szCs w:val="22"/>
                <w:lang w:eastAsia="en-US"/>
              </w:rPr>
            </w:pPr>
            <w:r w:rsidRPr="00BF2572">
              <w:rPr>
                <w:sz w:val="22"/>
                <w:szCs w:val="22"/>
              </w:rPr>
              <w:t>Доводчик дверной</w:t>
            </w:r>
          </w:p>
        </w:tc>
        <w:tc>
          <w:tcPr>
            <w:tcW w:w="592"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6</w:t>
            </w:r>
          </w:p>
        </w:tc>
        <w:tc>
          <w:tcPr>
            <w:tcW w:w="1792" w:type="dxa"/>
            <w:tcBorders>
              <w:top w:val="single" w:sz="4" w:space="0" w:color="auto"/>
              <w:bottom w:val="single" w:sz="4" w:space="0" w:color="auto"/>
            </w:tcBorders>
          </w:tcPr>
          <w:p w:rsidR="00572D56" w:rsidRPr="002132A1" w:rsidRDefault="00572D56" w:rsidP="00572D56">
            <w:pPr>
              <w:widowControl w:val="0"/>
              <w:autoSpaceDE w:val="0"/>
              <w:autoSpaceDN w:val="0"/>
              <w:adjustRightInd w:val="0"/>
              <w:jc w:val="center"/>
              <w:rPr>
                <w:sz w:val="22"/>
                <w:szCs w:val="22"/>
              </w:rPr>
            </w:pPr>
            <w:r>
              <w:t xml:space="preserve">Любой </w:t>
            </w:r>
          </w:p>
        </w:tc>
        <w:tc>
          <w:tcPr>
            <w:tcW w:w="3754" w:type="dxa"/>
            <w:tcBorders>
              <w:top w:val="single" w:sz="4" w:space="0" w:color="auto"/>
              <w:bottom w:val="single" w:sz="4" w:space="0" w:color="auto"/>
            </w:tcBorders>
            <w:vAlign w:val="center"/>
          </w:tcPr>
          <w:p w:rsidR="00572D56" w:rsidRPr="002132A1" w:rsidRDefault="00572D56" w:rsidP="00572D56">
            <w:pPr>
              <w:widowControl w:val="0"/>
              <w:autoSpaceDE w:val="0"/>
              <w:autoSpaceDN w:val="0"/>
              <w:adjustRightInd w:val="0"/>
              <w:jc w:val="center"/>
              <w:rPr>
                <w:color w:val="000000" w:themeColor="text1"/>
                <w:sz w:val="22"/>
                <w:szCs w:val="22"/>
              </w:rPr>
            </w:pPr>
            <w:r w:rsidRPr="002132A1">
              <w:rPr>
                <w:sz w:val="22"/>
                <w:szCs w:val="22"/>
              </w:rPr>
              <w:t>усилие не менее 500 кг</w:t>
            </w: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rPr>
                <w:sz w:val="22"/>
                <w:szCs w:val="22"/>
              </w:rPr>
            </w:pPr>
            <w:r w:rsidRPr="00CE76F9">
              <w:rPr>
                <w:sz w:val="22"/>
                <w:szCs w:val="22"/>
              </w:rPr>
              <w:t>8</w:t>
            </w:r>
          </w:p>
        </w:tc>
        <w:tc>
          <w:tcPr>
            <w:tcW w:w="2213" w:type="dxa"/>
            <w:tcBorders>
              <w:top w:val="single" w:sz="4" w:space="0" w:color="auto"/>
              <w:bottom w:val="single" w:sz="4" w:space="0" w:color="auto"/>
            </w:tcBorders>
          </w:tcPr>
          <w:p w:rsidR="00572D56" w:rsidRPr="00CE76F9" w:rsidRDefault="00572D56" w:rsidP="005E104C">
            <w:pPr>
              <w:jc w:val="center"/>
              <w:rPr>
                <w:rFonts w:eastAsiaTheme="minorHAnsi"/>
                <w:sz w:val="22"/>
                <w:szCs w:val="22"/>
                <w:lang w:eastAsia="en-US"/>
              </w:rPr>
            </w:pPr>
            <w:r>
              <w:rPr>
                <w:sz w:val="22"/>
                <w:szCs w:val="22"/>
              </w:rPr>
              <w:t>Доставка</w:t>
            </w:r>
          </w:p>
        </w:tc>
        <w:tc>
          <w:tcPr>
            <w:tcW w:w="592"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rPr>
                <w:sz w:val="22"/>
                <w:szCs w:val="22"/>
              </w:rPr>
            </w:pPr>
            <w:r w:rsidRPr="002132A1">
              <w:rPr>
                <w:sz w:val="22"/>
                <w:szCs w:val="22"/>
              </w:rPr>
              <w:t>1</w:t>
            </w:r>
          </w:p>
        </w:tc>
        <w:tc>
          <w:tcPr>
            <w:tcW w:w="1792" w:type="dxa"/>
            <w:tcBorders>
              <w:top w:val="single" w:sz="4" w:space="0" w:color="auto"/>
              <w:bottom w:val="single" w:sz="4" w:space="0" w:color="auto"/>
            </w:tcBorders>
          </w:tcPr>
          <w:p w:rsidR="00572D56" w:rsidRPr="002132A1" w:rsidRDefault="00572D56" w:rsidP="00572D56">
            <w:pPr>
              <w:widowControl w:val="0"/>
              <w:autoSpaceDE w:val="0"/>
              <w:autoSpaceDN w:val="0"/>
              <w:adjustRightInd w:val="0"/>
              <w:jc w:val="center"/>
              <w:rPr>
                <w:color w:val="000000" w:themeColor="text1"/>
                <w:sz w:val="22"/>
                <w:szCs w:val="22"/>
              </w:rPr>
            </w:pPr>
          </w:p>
        </w:tc>
        <w:tc>
          <w:tcPr>
            <w:tcW w:w="3754" w:type="dxa"/>
            <w:tcBorders>
              <w:top w:val="single" w:sz="4" w:space="0" w:color="auto"/>
              <w:bottom w:val="single" w:sz="4" w:space="0" w:color="auto"/>
            </w:tcBorders>
            <w:vAlign w:val="center"/>
          </w:tcPr>
          <w:p w:rsidR="00572D56" w:rsidRPr="002132A1" w:rsidRDefault="00572D56" w:rsidP="00572D56">
            <w:pPr>
              <w:widowControl w:val="0"/>
              <w:autoSpaceDE w:val="0"/>
              <w:autoSpaceDN w:val="0"/>
              <w:adjustRightInd w:val="0"/>
              <w:jc w:val="center"/>
              <w:rPr>
                <w:color w:val="000000" w:themeColor="text1"/>
                <w:sz w:val="22"/>
                <w:szCs w:val="22"/>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rPr>
                <w:sz w:val="22"/>
                <w:szCs w:val="22"/>
              </w:rPr>
            </w:pPr>
          </w:p>
        </w:tc>
      </w:tr>
      <w:tr w:rsidR="00572D56" w:rsidRPr="00CE76F9" w:rsidTr="00572D56">
        <w:trPr>
          <w:trHeight w:val="240"/>
          <w:jc w:val="center"/>
        </w:trPr>
        <w:tc>
          <w:tcPr>
            <w:tcW w:w="11638" w:type="dxa"/>
            <w:gridSpan w:val="7"/>
            <w:tcBorders>
              <w:top w:val="single" w:sz="4" w:space="0" w:color="auto"/>
              <w:bottom w:val="single" w:sz="4" w:space="0" w:color="auto"/>
            </w:tcBorders>
          </w:tcPr>
          <w:p w:rsidR="00572D56" w:rsidRPr="002132A1" w:rsidRDefault="00572D56" w:rsidP="00572D56">
            <w:pPr>
              <w:widowControl w:val="0"/>
              <w:autoSpaceDE w:val="0"/>
              <w:autoSpaceDN w:val="0"/>
              <w:adjustRightInd w:val="0"/>
              <w:jc w:val="right"/>
              <w:rPr>
                <w:b/>
                <w:sz w:val="22"/>
                <w:szCs w:val="22"/>
              </w:rPr>
            </w:pPr>
            <w:r w:rsidRPr="002132A1">
              <w:rPr>
                <w:b/>
                <w:sz w:val="22"/>
                <w:szCs w:val="22"/>
              </w:rPr>
              <w:t>ИТОГО:</w:t>
            </w:r>
          </w:p>
        </w:tc>
        <w:tc>
          <w:tcPr>
            <w:tcW w:w="1341" w:type="dxa"/>
            <w:tcBorders>
              <w:top w:val="single" w:sz="4" w:space="0" w:color="auto"/>
              <w:bottom w:val="single" w:sz="4" w:space="0" w:color="auto"/>
            </w:tcBorders>
          </w:tcPr>
          <w:p w:rsidR="00572D56" w:rsidRPr="00CE76F9" w:rsidRDefault="00572D56" w:rsidP="006A0C97">
            <w:pPr>
              <w:widowControl w:val="0"/>
              <w:autoSpaceDE w:val="0"/>
              <w:autoSpaceDN w:val="0"/>
              <w:adjustRightInd w:val="0"/>
              <w:jc w:val="center"/>
              <w:rPr>
                <w:sz w:val="22"/>
                <w:szCs w:val="22"/>
              </w:rPr>
            </w:pPr>
          </w:p>
        </w:tc>
        <w:tc>
          <w:tcPr>
            <w:tcW w:w="1463" w:type="dxa"/>
            <w:tcBorders>
              <w:top w:val="single" w:sz="4" w:space="0" w:color="auto"/>
              <w:bottom w:val="single" w:sz="4" w:space="0" w:color="auto"/>
            </w:tcBorders>
          </w:tcPr>
          <w:p w:rsidR="00572D56" w:rsidRPr="00CE76F9" w:rsidRDefault="00572D56" w:rsidP="006A0C97">
            <w:pPr>
              <w:widowControl w:val="0"/>
              <w:autoSpaceDE w:val="0"/>
              <w:autoSpaceDN w:val="0"/>
              <w:adjustRightInd w:val="0"/>
              <w:jc w:val="center"/>
              <w:rPr>
                <w:sz w:val="22"/>
                <w:szCs w:val="22"/>
              </w:rPr>
            </w:pPr>
          </w:p>
        </w:tc>
      </w:tr>
    </w:tbl>
    <w:p w:rsidR="00E66203" w:rsidRPr="006A0C97" w:rsidRDefault="00E66203" w:rsidP="00293E1C">
      <w:pPr>
        <w:tabs>
          <w:tab w:val="left" w:pos="284"/>
        </w:tabs>
        <w:ind w:firstLine="425"/>
        <w:jc w:val="center"/>
        <w:rPr>
          <w:b/>
          <w:color w:val="000000" w:themeColor="text1"/>
          <w:sz w:val="22"/>
          <w:szCs w:val="22"/>
        </w:rPr>
      </w:pPr>
    </w:p>
    <w:p w:rsidR="00572D56" w:rsidRPr="00DA3E75" w:rsidRDefault="00572D56" w:rsidP="00DA3E75">
      <w:pPr>
        <w:pStyle w:val="aff2"/>
        <w:spacing w:line="360" w:lineRule="auto"/>
        <w:ind w:left="284" w:firstLine="284"/>
        <w:jc w:val="both"/>
        <w:rPr>
          <w:rFonts w:ascii="Times New Roman" w:hAnsi="Times New Roman"/>
          <w:color w:val="000000"/>
        </w:rPr>
      </w:pPr>
      <w:r w:rsidRPr="00DA3E75">
        <w:rPr>
          <w:rFonts w:ascii="Times New Roman" w:hAnsi="Times New Roman"/>
          <w:color w:val="000000"/>
        </w:rPr>
        <w:t xml:space="preserve">Противопожарная дверь должна состоять из рамы и полотна. Рама должна быть изготовлена из стального листа, согнутого в сложный профиль, внутренняя полость профиля в районе притвора должна быть заполнена теплоизоляционным материалом. (Рама является жесткой конструкцией </w:t>
      </w:r>
      <w:r w:rsidRPr="00DA3E75">
        <w:rPr>
          <w:rFonts w:ascii="Times New Roman" w:hAnsi="Times New Roman"/>
          <w:color w:val="000000"/>
          <w:u w:val="single"/>
        </w:rPr>
        <w:t>без</w:t>
      </w:r>
      <w:r w:rsidRPr="00DA3E75">
        <w:rPr>
          <w:rFonts w:ascii="Times New Roman" w:hAnsi="Times New Roman"/>
          <w:color w:val="000000"/>
        </w:rPr>
        <w:t xml:space="preserve"> образования наличника). На раму с помощью регулируемых петель навешивается полотно коробчатого типа. Внутренняя полость полотна должна быть заполнена теплоизоляционными материалами, уложенными в порядке и количестве, обеспечивающем заданный предел огнестойкости. Ширина главной створки двупольной двери не менее 900 мм. По периметру дверной коробки устанавливается </w:t>
      </w:r>
      <w:proofErr w:type="spellStart"/>
      <w:r w:rsidRPr="00DA3E75">
        <w:rPr>
          <w:rFonts w:ascii="Times New Roman" w:hAnsi="Times New Roman"/>
          <w:color w:val="000000"/>
        </w:rPr>
        <w:t>термоуплотнительная</w:t>
      </w:r>
      <w:proofErr w:type="spellEnd"/>
      <w:r w:rsidRPr="00DA3E75">
        <w:rPr>
          <w:rFonts w:ascii="Times New Roman" w:hAnsi="Times New Roman"/>
          <w:color w:val="000000"/>
        </w:rPr>
        <w:t xml:space="preserve"> лента, заполняющая зазоры между полотном и коробкой в случае пожара. Со стороны петель на раме должны быть установлены неподвижные противосъёмные ригели. Покрытие дверного блока должно быть выполнено порошковой краской (цвет - коричневый). Противопожарные металлические двери должны быть предназначены для защиты проемов в ограждающих конструкциях зданий и сооружений различного назначения от распространения пожара и его опасных факторов. Двери должны быть рассчитаны на эксплуатацию в отапливаемых помещениях в диапазоне температур от +1 до +40 град., соответствовать требованиям ГОСТ 30247.0-94, ТУ 5262-006-45881400-00; ТУ 5262-005-45881400-99; ТУ 5262-005-45881400-98; ТУ 5262-004-45881400-99. </w:t>
      </w:r>
    </w:p>
    <w:p w:rsidR="00572D56" w:rsidRPr="00DA3E75" w:rsidRDefault="00572D56" w:rsidP="00DA3E75">
      <w:pPr>
        <w:pStyle w:val="aff2"/>
        <w:spacing w:line="360" w:lineRule="auto"/>
        <w:ind w:left="284" w:firstLine="284"/>
        <w:jc w:val="both"/>
        <w:rPr>
          <w:rFonts w:ascii="Times New Roman" w:hAnsi="Times New Roman"/>
          <w:color w:val="000000"/>
        </w:rPr>
      </w:pPr>
      <w:r w:rsidRPr="00DA3E75">
        <w:rPr>
          <w:rFonts w:ascii="Times New Roman" w:hAnsi="Times New Roman"/>
          <w:color w:val="000000"/>
        </w:rPr>
        <w:lastRenderedPageBreak/>
        <w:t xml:space="preserve">Срок эксплуатации  дверей - 20 лет. </w:t>
      </w:r>
    </w:p>
    <w:p w:rsidR="00572D56" w:rsidRPr="00DA3E75" w:rsidRDefault="00572D56" w:rsidP="00DA3E75">
      <w:pPr>
        <w:pStyle w:val="aff2"/>
        <w:spacing w:line="360" w:lineRule="auto"/>
        <w:ind w:left="284" w:firstLine="284"/>
        <w:jc w:val="both"/>
        <w:rPr>
          <w:rFonts w:ascii="Times New Roman" w:hAnsi="Times New Roman"/>
        </w:rPr>
      </w:pPr>
      <w:r w:rsidRPr="00DA3E75">
        <w:rPr>
          <w:rFonts w:ascii="Times New Roman" w:hAnsi="Times New Roman"/>
        </w:rPr>
        <w:t xml:space="preserve">Поставляемые двери должны иметь сертификат соответствия, обязательное размещение  металлического </w:t>
      </w:r>
      <w:proofErr w:type="spellStart"/>
      <w:r w:rsidRPr="00DA3E75">
        <w:rPr>
          <w:rFonts w:ascii="Times New Roman" w:hAnsi="Times New Roman"/>
        </w:rPr>
        <w:t>шильдика</w:t>
      </w:r>
      <w:proofErr w:type="spellEnd"/>
      <w:r w:rsidRPr="00DA3E75">
        <w:rPr>
          <w:rFonts w:ascii="Times New Roman" w:hAnsi="Times New Roman"/>
        </w:rPr>
        <w:t xml:space="preserve"> с указанием номера, марки двери и предела огнестойкости.</w:t>
      </w:r>
    </w:p>
    <w:p w:rsidR="00DA3E75" w:rsidRDefault="00DA3E75" w:rsidP="00293E1C">
      <w:pPr>
        <w:tabs>
          <w:tab w:val="left" w:pos="284"/>
        </w:tabs>
        <w:ind w:firstLine="425"/>
        <w:jc w:val="center"/>
        <w:rPr>
          <w:b/>
          <w:color w:val="000000" w:themeColor="text1"/>
          <w:sz w:val="22"/>
          <w:szCs w:val="22"/>
        </w:rPr>
      </w:pPr>
    </w:p>
    <w:p w:rsidR="00DA3E75" w:rsidRDefault="00DA3E75" w:rsidP="00293E1C">
      <w:pPr>
        <w:tabs>
          <w:tab w:val="left" w:pos="284"/>
        </w:tabs>
        <w:ind w:firstLine="425"/>
        <w:jc w:val="center"/>
        <w:rPr>
          <w:b/>
          <w:color w:val="000000" w:themeColor="text1"/>
          <w:sz w:val="22"/>
          <w:szCs w:val="22"/>
        </w:rPr>
      </w:pPr>
    </w:p>
    <w:p w:rsidR="00A62210"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DA3E75" w:rsidRPr="006466FE" w:rsidRDefault="00DA3E75"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Default="00113014" w:rsidP="00113014">
            <w:pPr>
              <w:tabs>
                <w:tab w:val="left" w:pos="284"/>
                <w:tab w:val="left" w:pos="8364"/>
              </w:tabs>
              <w:rPr>
                <w:b/>
                <w:color w:val="000000" w:themeColor="text1"/>
                <w:sz w:val="22"/>
                <w:szCs w:val="22"/>
              </w:rPr>
            </w:pPr>
            <w:r w:rsidRPr="006466FE">
              <w:rPr>
                <w:b/>
                <w:color w:val="000000" w:themeColor="text1"/>
                <w:sz w:val="22"/>
                <w:szCs w:val="22"/>
              </w:rPr>
              <w:t>ПОКУПАТЕЛЬ:</w:t>
            </w:r>
          </w:p>
          <w:p w:rsidR="00DA3E75" w:rsidRPr="002132A1" w:rsidRDefault="00DA3E75" w:rsidP="00DA3E75">
            <w:pPr>
              <w:snapToGrid w:val="0"/>
              <w:rPr>
                <w:b/>
                <w:color w:val="000000" w:themeColor="text1"/>
                <w:sz w:val="22"/>
                <w:szCs w:val="22"/>
              </w:rPr>
            </w:pPr>
            <w:r w:rsidRPr="002132A1">
              <w:rPr>
                <w:b/>
                <w:color w:val="000000" w:themeColor="text1"/>
                <w:sz w:val="22"/>
                <w:szCs w:val="22"/>
              </w:rPr>
              <w:t>НАО «Красная поляна»</w:t>
            </w:r>
          </w:p>
          <w:p w:rsidR="00DA3E75" w:rsidRPr="006466FE" w:rsidRDefault="00DA3E75" w:rsidP="00113014">
            <w:pPr>
              <w:tabs>
                <w:tab w:val="left" w:pos="284"/>
                <w:tab w:val="left" w:pos="8364"/>
              </w:tabs>
              <w:rPr>
                <w:b/>
                <w:color w:val="000000" w:themeColor="text1"/>
              </w:rPr>
            </w:pPr>
          </w:p>
          <w:p w:rsidR="002132A1" w:rsidRPr="00357513" w:rsidRDefault="002132A1" w:rsidP="002132A1">
            <w:pPr>
              <w:tabs>
                <w:tab w:val="left" w:pos="284"/>
                <w:tab w:val="left" w:pos="8364"/>
              </w:tabs>
              <w:rPr>
                <w:b/>
              </w:rPr>
            </w:pPr>
            <w:r w:rsidRPr="00357513">
              <w:rPr>
                <w:b/>
                <w:sz w:val="22"/>
                <w:szCs w:val="22"/>
              </w:rPr>
              <w:t>Первый заместитель генерального директора</w:t>
            </w:r>
          </w:p>
          <w:p w:rsidR="002132A1" w:rsidRDefault="002132A1" w:rsidP="002132A1">
            <w:pPr>
              <w:tabs>
                <w:tab w:val="left" w:pos="284"/>
                <w:tab w:val="left" w:pos="8364"/>
              </w:tabs>
              <w:rPr>
                <w:b/>
              </w:rPr>
            </w:pPr>
          </w:p>
          <w:p w:rsidR="00DA3E75" w:rsidRPr="00357513" w:rsidRDefault="00DA3E75" w:rsidP="002132A1">
            <w:pPr>
              <w:tabs>
                <w:tab w:val="left" w:pos="284"/>
                <w:tab w:val="left" w:pos="8364"/>
              </w:tabs>
              <w:rPr>
                <w:b/>
              </w:rPr>
            </w:pPr>
          </w:p>
          <w:p w:rsidR="002132A1" w:rsidRPr="004B4B97" w:rsidRDefault="002132A1" w:rsidP="002132A1">
            <w:pPr>
              <w:tabs>
                <w:tab w:val="left" w:pos="284"/>
                <w:tab w:val="left" w:pos="8364"/>
              </w:tabs>
              <w:rPr>
                <w:b/>
              </w:rPr>
            </w:pPr>
            <w:r w:rsidRPr="004B4B97">
              <w:rPr>
                <w:b/>
                <w:sz w:val="22"/>
                <w:szCs w:val="22"/>
              </w:rPr>
              <w:t>_________________/А.В. Немцов/</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DA3E75" w:rsidRDefault="00DA3E75" w:rsidP="008E7427">
            <w:pPr>
              <w:tabs>
                <w:tab w:val="left" w:pos="284"/>
                <w:tab w:val="left" w:pos="8364"/>
              </w:tabs>
              <w:rPr>
                <w:b/>
                <w:color w:val="000000" w:themeColor="text1"/>
              </w:rPr>
            </w:pPr>
          </w:p>
          <w:p w:rsidR="00DA3E75" w:rsidRDefault="00DA3E75"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DA3E75">
      <w:pgSz w:w="16840" w:h="11907" w:orient="landscape" w:code="9"/>
      <w:pgMar w:top="1276" w:right="1134" w:bottom="426"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9C0" w:rsidRDefault="006429C0">
      <w:r>
        <w:separator/>
      </w:r>
    </w:p>
  </w:endnote>
  <w:endnote w:type="continuationSeparator" w:id="0">
    <w:p w:rsidR="006429C0" w:rsidRDefault="00642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B52A3" w:rsidRDefault="00EB52A3" w:rsidP="00264B22">
        <w:pPr>
          <w:pStyle w:val="af5"/>
          <w:jc w:val="right"/>
        </w:pPr>
        <w:r>
          <w:fldChar w:fldCharType="begin"/>
        </w:r>
        <w:r>
          <w:instrText>PAGE   \* MERGEFORMAT</w:instrText>
        </w:r>
        <w:r>
          <w:fldChar w:fldCharType="separate"/>
        </w:r>
        <w:r w:rsidR="00446EBA">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9C0" w:rsidRDefault="006429C0">
      <w:r>
        <w:separator/>
      </w:r>
    </w:p>
  </w:footnote>
  <w:footnote w:type="continuationSeparator" w:id="0">
    <w:p w:rsidR="006429C0" w:rsidRDefault="006429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2A3" w:rsidRDefault="00EB52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B52A3" w:rsidRDefault="00EB52A3">
    <w:pPr>
      <w:pStyle w:val="a3"/>
    </w:pPr>
  </w:p>
  <w:p w:rsidR="00EB52A3" w:rsidRDefault="00EB52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00C"/>
    <w:rsid w:val="001E24CF"/>
    <w:rsid w:val="001E37BE"/>
    <w:rsid w:val="001E6374"/>
    <w:rsid w:val="001F041A"/>
    <w:rsid w:val="001F072C"/>
    <w:rsid w:val="001F384D"/>
    <w:rsid w:val="00201930"/>
    <w:rsid w:val="002035C0"/>
    <w:rsid w:val="00203B25"/>
    <w:rsid w:val="00204B33"/>
    <w:rsid w:val="00211F44"/>
    <w:rsid w:val="002132A1"/>
    <w:rsid w:val="002175FF"/>
    <w:rsid w:val="002245F1"/>
    <w:rsid w:val="00224FA2"/>
    <w:rsid w:val="00231C1F"/>
    <w:rsid w:val="00233CD8"/>
    <w:rsid w:val="00234522"/>
    <w:rsid w:val="00240039"/>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2AE5"/>
    <w:rsid w:val="002E3942"/>
    <w:rsid w:val="002E4D29"/>
    <w:rsid w:val="002E4D2D"/>
    <w:rsid w:val="002E6CF9"/>
    <w:rsid w:val="002F4372"/>
    <w:rsid w:val="002F5834"/>
    <w:rsid w:val="002F5D18"/>
    <w:rsid w:val="003028B2"/>
    <w:rsid w:val="003036E1"/>
    <w:rsid w:val="003039D7"/>
    <w:rsid w:val="003060A2"/>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6EB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27E8D"/>
    <w:rsid w:val="00532866"/>
    <w:rsid w:val="005359C3"/>
    <w:rsid w:val="00540AE3"/>
    <w:rsid w:val="005414F9"/>
    <w:rsid w:val="00542074"/>
    <w:rsid w:val="00550B18"/>
    <w:rsid w:val="00572D56"/>
    <w:rsid w:val="0057798A"/>
    <w:rsid w:val="005827DF"/>
    <w:rsid w:val="0058367C"/>
    <w:rsid w:val="00583F8A"/>
    <w:rsid w:val="005953DD"/>
    <w:rsid w:val="005A0467"/>
    <w:rsid w:val="005A1F62"/>
    <w:rsid w:val="005A2378"/>
    <w:rsid w:val="005B2AE2"/>
    <w:rsid w:val="005B3B22"/>
    <w:rsid w:val="005C3FC8"/>
    <w:rsid w:val="005D035A"/>
    <w:rsid w:val="005D4BD5"/>
    <w:rsid w:val="005E104C"/>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29C0"/>
    <w:rsid w:val="00643711"/>
    <w:rsid w:val="00643A6D"/>
    <w:rsid w:val="006466FE"/>
    <w:rsid w:val="00647C34"/>
    <w:rsid w:val="00652B41"/>
    <w:rsid w:val="00661C37"/>
    <w:rsid w:val="00667636"/>
    <w:rsid w:val="00667B4F"/>
    <w:rsid w:val="006711A2"/>
    <w:rsid w:val="00671DF3"/>
    <w:rsid w:val="00676028"/>
    <w:rsid w:val="00682B28"/>
    <w:rsid w:val="006A0C97"/>
    <w:rsid w:val="006A39A3"/>
    <w:rsid w:val="006A3D56"/>
    <w:rsid w:val="006A5D51"/>
    <w:rsid w:val="006B0782"/>
    <w:rsid w:val="006B3286"/>
    <w:rsid w:val="006B61C4"/>
    <w:rsid w:val="006C276F"/>
    <w:rsid w:val="006C2F62"/>
    <w:rsid w:val="006D5937"/>
    <w:rsid w:val="006D7B2D"/>
    <w:rsid w:val="006E1126"/>
    <w:rsid w:val="006E24B6"/>
    <w:rsid w:val="006E78D2"/>
    <w:rsid w:val="006F7652"/>
    <w:rsid w:val="007004E2"/>
    <w:rsid w:val="00701E87"/>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4F3"/>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E76F9"/>
    <w:rsid w:val="00CF328D"/>
    <w:rsid w:val="00CF504B"/>
    <w:rsid w:val="00CF6265"/>
    <w:rsid w:val="00CF6695"/>
    <w:rsid w:val="00CF686F"/>
    <w:rsid w:val="00D026A4"/>
    <w:rsid w:val="00D03F8E"/>
    <w:rsid w:val="00D05D1E"/>
    <w:rsid w:val="00D13C79"/>
    <w:rsid w:val="00D15246"/>
    <w:rsid w:val="00D17AD9"/>
    <w:rsid w:val="00D26934"/>
    <w:rsid w:val="00D31DB4"/>
    <w:rsid w:val="00D3377C"/>
    <w:rsid w:val="00D43CC9"/>
    <w:rsid w:val="00D6679C"/>
    <w:rsid w:val="00D75E10"/>
    <w:rsid w:val="00D76EB8"/>
    <w:rsid w:val="00D815FE"/>
    <w:rsid w:val="00D83188"/>
    <w:rsid w:val="00D835C8"/>
    <w:rsid w:val="00D867B7"/>
    <w:rsid w:val="00D87B24"/>
    <w:rsid w:val="00D90E06"/>
    <w:rsid w:val="00D92CF4"/>
    <w:rsid w:val="00D969AD"/>
    <w:rsid w:val="00DA188B"/>
    <w:rsid w:val="00DA1B8E"/>
    <w:rsid w:val="00DA2D60"/>
    <w:rsid w:val="00DA3E75"/>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2C7E"/>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5AF082C-0B3F-4798-9409-0B1673111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5508</Words>
  <Characters>31398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2017-10-30T12:16:00Z</dcterms:created>
  <dcterms:modified xsi:type="dcterms:W3CDTF">2017-10-30T12:16:00Z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