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143" w:rsidRPr="00ED6A18" w:rsidRDefault="00862143" w:rsidP="00862143">
      <w:pPr>
        <w:jc w:val="right"/>
        <w:rPr>
          <w:rFonts w:ascii="Times New Roman" w:hAnsi="Times New Roman"/>
          <w:sz w:val="20"/>
          <w:szCs w:val="20"/>
        </w:rPr>
      </w:pPr>
    </w:p>
    <w:p w:rsidR="00862143" w:rsidRPr="00ED6A18" w:rsidRDefault="00862143" w:rsidP="008621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862143" w:rsidRPr="00ED6A18" w:rsidRDefault="00862143" w:rsidP="008621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«</w:t>
      </w:r>
      <w:r w:rsidR="00672D30">
        <w:rPr>
          <w:rFonts w:ascii="Times New Roman" w:eastAsia="Times New Roman" w:hAnsi="Times New Roman" w:cs="Times New Roman"/>
          <w:b/>
          <w:sz w:val="24"/>
          <w:szCs w:val="24"/>
        </w:rPr>
        <w:t xml:space="preserve">Изготовление, </w:t>
      </w:r>
      <w:r w:rsidR="00614A3F">
        <w:rPr>
          <w:rFonts w:ascii="Times New Roman" w:eastAsia="Times New Roman" w:hAnsi="Times New Roman" w:cs="Times New Roman"/>
          <w:b/>
          <w:sz w:val="24"/>
          <w:szCs w:val="24"/>
        </w:rPr>
        <w:t xml:space="preserve">поставка и монтаж новогодних </w:t>
      </w:r>
      <w:r w:rsidR="00672D30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614A3F">
        <w:rPr>
          <w:rFonts w:ascii="Times New Roman" w:eastAsia="Times New Roman" w:hAnsi="Times New Roman" w:cs="Times New Roman"/>
          <w:b/>
          <w:sz w:val="24"/>
          <w:szCs w:val="24"/>
        </w:rPr>
        <w:t>нсталляций</w:t>
      </w: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62143" w:rsidRPr="00ED6A18" w:rsidRDefault="00862143" w:rsidP="0086214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709"/>
        <w:gridCol w:w="6724"/>
      </w:tblGrid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143" w:rsidRPr="00ED6A18" w:rsidRDefault="00862143" w:rsidP="001E0D73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62143" w:rsidRPr="00ED6A18" w:rsidTr="00714820">
        <w:trPr>
          <w:trHeight w:val="32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2397D" w:rsidRDefault="00672D30" w:rsidP="00672D30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Изготовление, поставки и монтаж новогодних инсталляций</w:t>
            </w:r>
          </w:p>
        </w:tc>
      </w:tr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672D3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="00672D30">
              <w:rPr>
                <w:rFonts w:ascii="Times New Roman" w:eastAsia="Times New Roman" w:hAnsi="Times New Roman" w:cs="Times New Roman"/>
              </w:rPr>
              <w:t>поставки, монтажа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672D30" w:rsidP="00672D30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Краснодарский край, г. Сочи, Адлерский район, с.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Эстосадок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862143">
              <w:rPr>
                <w:rFonts w:ascii="Times New Roman" w:eastAsia="Times New Roman" w:hAnsi="Times New Roman" w:cs="Times New Roman"/>
              </w:rPr>
              <w:t>курорт «Красная Поляна»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86214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Центральная площадь, Парк «Времена Года», курорт «Красная Поляна»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+ 960 (зона инсталляции, около площади КЦ Сбербанка), Площадь у ГКД (справа)</w:t>
            </w:r>
          </w:p>
        </w:tc>
      </w:tr>
      <w:tr w:rsidR="00714820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20" w:rsidRPr="00500B99" w:rsidRDefault="00714820" w:rsidP="00714820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bookmarkStart w:id="0" w:name="_GoBack" w:colFirst="2" w:colLast="2"/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20" w:rsidRPr="00ED6A18" w:rsidRDefault="00714820" w:rsidP="00714820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20" w:rsidRPr="00714820" w:rsidRDefault="00714820" w:rsidP="0071482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14820">
              <w:rPr>
                <w:rFonts w:ascii="Times New Roman" w:hAnsi="Times New Roman" w:cs="Times New Roman"/>
              </w:rPr>
              <w:t>Полный срок выполнения работ (изготовление, поставка и монтаж) 35 календарных дней с момента оплаты авансового платежа</w:t>
            </w:r>
          </w:p>
        </w:tc>
      </w:tr>
      <w:bookmarkEnd w:id="0"/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AE" w:rsidRDefault="0045191C" w:rsidP="0045191C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Фигура полигональный олень (п.</w:t>
            </w:r>
            <w:r w:rsidR="00500B99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 xml:space="preserve"> ТЗ, п.п.1)</w:t>
            </w:r>
          </w:p>
          <w:p w:rsidR="0045191C" w:rsidRPr="0045191C" w:rsidRDefault="0045191C" w:rsidP="00ED2D60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Характеристики: высота </w:t>
            </w:r>
            <w:r w:rsidR="007C1A28">
              <w:rPr>
                <w:rFonts w:ascii="Times New Roman" w:eastAsia="Times New Roman" w:hAnsi="Times New Roman"/>
              </w:rPr>
              <w:t xml:space="preserve">3м (с рогами) </w:t>
            </w:r>
            <w:r>
              <w:rPr>
                <w:rFonts w:ascii="Times New Roman" w:eastAsia="Times New Roman" w:hAnsi="Times New Roman"/>
              </w:rPr>
              <w:t xml:space="preserve">, ширина </w:t>
            </w:r>
            <w:proofErr w:type="spellStart"/>
            <w:r>
              <w:rPr>
                <w:rFonts w:ascii="Times New Roman" w:eastAsia="Times New Roman" w:hAnsi="Times New Roman"/>
              </w:rPr>
              <w:t>расчитывается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в соответствии с высотой, </w:t>
            </w:r>
            <w:proofErr w:type="spellStart"/>
            <w:r>
              <w:rPr>
                <w:rFonts w:ascii="Times New Roman" w:eastAsia="Times New Roman" w:hAnsi="Times New Roman"/>
              </w:rPr>
              <w:t>внетренний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несущий </w:t>
            </w:r>
            <w:proofErr w:type="spellStart"/>
            <w:r>
              <w:rPr>
                <w:rFonts w:ascii="Times New Roman" w:eastAsia="Times New Roman" w:hAnsi="Times New Roman"/>
              </w:rPr>
              <w:t>металлокаркас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материал изделия </w:t>
            </w:r>
            <w:proofErr w:type="spellStart"/>
            <w:r>
              <w:rPr>
                <w:rFonts w:ascii="Times New Roman" w:eastAsia="Times New Roman" w:hAnsi="Times New Roman"/>
              </w:rPr>
              <w:t>пенополистерол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ППС-25, покрытие синтетическое армирующее на мраморной основе +полимочевина, автомобильная шпатлевка, грунтовка, окрашивание автоэмалью, лак. Цвет- красный.</w:t>
            </w:r>
            <w:r w:rsidR="00ED2D60">
              <w:rPr>
                <w:rFonts w:ascii="Times New Roman" w:eastAsia="Times New Roman" w:hAnsi="Times New Roman"/>
              </w:rPr>
              <w:t xml:space="preserve"> Количество- 2шт.</w:t>
            </w:r>
          </w:p>
          <w:p w:rsidR="0045191C" w:rsidRDefault="0045191C" w:rsidP="0045191C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Подарки Н-1,5 (70 и 55см), композиция</w:t>
            </w:r>
            <w:r w:rsidR="00ED2D60">
              <w:rPr>
                <w:rFonts w:ascii="Times New Roman" w:eastAsia="Times New Roman" w:hAnsi="Times New Roman"/>
              </w:rPr>
              <w:t>, (п.</w:t>
            </w:r>
            <w:r w:rsidR="00500B99">
              <w:rPr>
                <w:rFonts w:ascii="Times New Roman" w:eastAsia="Times New Roman" w:hAnsi="Times New Roman"/>
              </w:rPr>
              <w:t>9</w:t>
            </w:r>
            <w:r w:rsidR="00ED2D60">
              <w:rPr>
                <w:rFonts w:ascii="Times New Roman" w:eastAsia="Times New Roman" w:hAnsi="Times New Roman"/>
              </w:rPr>
              <w:t xml:space="preserve"> ТЗ, п.п.2)</w:t>
            </w:r>
          </w:p>
          <w:p w:rsidR="0045191C" w:rsidRDefault="0045191C" w:rsidP="0045191C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Материал: пенопласт, полимерное покрытие (полимочевина), шпаклевка, грунтовка, окрашивание автоэмалью, подиум металл, цвет- красный, количество -5 штук</w:t>
            </w:r>
          </w:p>
          <w:p w:rsidR="0045191C" w:rsidRDefault="0045191C" w:rsidP="0045191C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Подарки Н-2,2 (композиция большая)</w:t>
            </w:r>
            <w:r w:rsidR="00ED2D60">
              <w:rPr>
                <w:rFonts w:ascii="Times New Roman" w:eastAsia="Times New Roman" w:hAnsi="Times New Roman"/>
              </w:rPr>
              <w:t xml:space="preserve"> ,(п.</w:t>
            </w:r>
            <w:r w:rsidR="00500B99">
              <w:rPr>
                <w:rFonts w:ascii="Times New Roman" w:eastAsia="Times New Roman" w:hAnsi="Times New Roman"/>
              </w:rPr>
              <w:t>9</w:t>
            </w:r>
            <w:r w:rsidR="00ED2D60">
              <w:rPr>
                <w:rFonts w:ascii="Times New Roman" w:eastAsia="Times New Roman" w:hAnsi="Times New Roman"/>
              </w:rPr>
              <w:t xml:space="preserve"> ТЗ, п.п.</w:t>
            </w:r>
            <w:r w:rsidR="007C1A28">
              <w:rPr>
                <w:rFonts w:ascii="Times New Roman" w:eastAsia="Times New Roman" w:hAnsi="Times New Roman"/>
              </w:rPr>
              <w:t>2</w:t>
            </w:r>
            <w:r w:rsidR="00ED2D60">
              <w:rPr>
                <w:rFonts w:ascii="Times New Roman" w:eastAsia="Times New Roman" w:hAnsi="Times New Roman"/>
              </w:rPr>
              <w:t>)</w:t>
            </w:r>
          </w:p>
          <w:p w:rsidR="0045191C" w:rsidRDefault="0045191C" w:rsidP="0045191C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Материалы: пенопласт, полимерное покрытие (полимочевина), шпаклевка, грунтовка, окрашивание автоэмалью, подиум металл, цвет-красный, количество- 3 </w:t>
            </w:r>
            <w:proofErr w:type="spellStart"/>
            <w:r>
              <w:rPr>
                <w:rFonts w:ascii="Times New Roman" w:eastAsia="Times New Roman" w:hAnsi="Times New Roman"/>
              </w:rPr>
              <w:t>шт</w:t>
            </w:r>
            <w:proofErr w:type="spellEnd"/>
          </w:p>
          <w:p w:rsidR="0045191C" w:rsidRDefault="0045191C" w:rsidP="0045191C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Цифры №2020, статичные</w:t>
            </w:r>
            <w:r w:rsidR="00ED2D60">
              <w:rPr>
                <w:rFonts w:ascii="Times New Roman" w:eastAsia="Times New Roman" w:hAnsi="Times New Roman"/>
              </w:rPr>
              <w:t xml:space="preserve"> (п.</w:t>
            </w:r>
            <w:r w:rsidR="00500B99">
              <w:rPr>
                <w:rFonts w:ascii="Times New Roman" w:eastAsia="Times New Roman" w:hAnsi="Times New Roman"/>
              </w:rPr>
              <w:t>9</w:t>
            </w:r>
            <w:r w:rsidR="00ED2D60">
              <w:rPr>
                <w:rFonts w:ascii="Times New Roman" w:eastAsia="Times New Roman" w:hAnsi="Times New Roman"/>
              </w:rPr>
              <w:t xml:space="preserve"> ТЗ, п.п.</w:t>
            </w:r>
            <w:r w:rsidR="007C1A28">
              <w:rPr>
                <w:rFonts w:ascii="Times New Roman" w:eastAsia="Times New Roman" w:hAnsi="Times New Roman"/>
              </w:rPr>
              <w:t>3</w:t>
            </w:r>
            <w:r w:rsidR="00ED2D60">
              <w:rPr>
                <w:rFonts w:ascii="Times New Roman" w:eastAsia="Times New Roman" w:hAnsi="Times New Roman"/>
              </w:rPr>
              <w:t>)</w:t>
            </w:r>
          </w:p>
          <w:p w:rsidR="0045191C" w:rsidRDefault="0045191C" w:rsidP="0045191C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Высота-2м, труба профильная 25*25мм -300м, линейка световая 25мм-300м, композит зеркальный, декорации согласно макету, </w:t>
            </w:r>
            <w:r w:rsidR="00ED2D60">
              <w:rPr>
                <w:rFonts w:ascii="Times New Roman" w:eastAsia="Times New Roman" w:hAnsi="Times New Roman"/>
              </w:rPr>
              <w:t>каркас обшивка композитом, подиум металлический, малярные работы.</w:t>
            </w:r>
          </w:p>
          <w:p w:rsidR="007C1A28" w:rsidRDefault="007C1A28" w:rsidP="007C1A28">
            <w:pPr>
              <w:pStyle w:val="a3"/>
              <w:numPr>
                <w:ilvl w:val="0"/>
                <w:numId w:val="4"/>
              </w:numPr>
              <w:shd w:val="clear" w:color="auto" w:fill="FFFFFF"/>
              <w:tabs>
                <w:tab w:val="left" w:pos="31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Украшение «Венок» (п.</w:t>
            </w:r>
            <w:r w:rsidR="00500B99">
              <w:rPr>
                <w:rFonts w:ascii="Times New Roman" w:eastAsia="Times New Roman" w:hAnsi="Times New Roman"/>
              </w:rPr>
              <w:t>9</w:t>
            </w:r>
            <w:r>
              <w:rPr>
                <w:rFonts w:ascii="Times New Roman" w:eastAsia="Times New Roman" w:hAnsi="Times New Roman"/>
              </w:rPr>
              <w:t xml:space="preserve"> ТЗ, п.п.4)</w:t>
            </w:r>
          </w:p>
          <w:p w:rsidR="007C1A28" w:rsidRDefault="007C1A28" w:rsidP="007C1A28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Диаметр каркаса 4 метра, хвойные гирлянды ПВХ 100м, цвет-зеленый,  </w:t>
            </w:r>
            <w:proofErr w:type="spellStart"/>
            <w:r>
              <w:rPr>
                <w:rFonts w:ascii="Times New Roman" w:eastAsia="Times New Roman" w:hAnsi="Times New Roman"/>
              </w:rPr>
              <w:t>металлокаркас</w:t>
            </w:r>
            <w:proofErr w:type="spellEnd"/>
            <w:r>
              <w:rPr>
                <w:rFonts w:ascii="Times New Roman" w:eastAsia="Times New Roman" w:hAnsi="Times New Roman"/>
              </w:rPr>
              <w:t>, 6 точек крепления анкера к зданию, банк из ПВХ красный, размер банта 1,2м, подарки из пенопласта 15шт, цвет красный, гирлянда светодиодная, цвет свечения белый.</w:t>
            </w:r>
          </w:p>
          <w:p w:rsidR="007C1A28" w:rsidRDefault="007C1A28" w:rsidP="007C1A28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Все </w:t>
            </w:r>
            <w:r w:rsidR="006F1615">
              <w:rPr>
                <w:rFonts w:ascii="Times New Roman" w:eastAsia="Times New Roman" w:hAnsi="Times New Roman"/>
              </w:rPr>
              <w:t>инсталляции</w:t>
            </w:r>
            <w:r>
              <w:rPr>
                <w:rFonts w:ascii="Times New Roman" w:eastAsia="Times New Roman" w:hAnsi="Times New Roman"/>
              </w:rPr>
              <w:t xml:space="preserve"> изготовитель доставляет на курорт и устанавливает за свой счет.</w:t>
            </w:r>
          </w:p>
          <w:p w:rsidR="007C1A28" w:rsidRDefault="007C1A28" w:rsidP="007C1A28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Точки установки согласовываются письменно по электронной почте с </w:t>
            </w:r>
            <w:proofErr w:type="spellStart"/>
            <w:r>
              <w:rPr>
                <w:rFonts w:ascii="Times New Roman" w:eastAsia="Times New Roman" w:hAnsi="Times New Roman"/>
              </w:rPr>
              <w:t>Жел</w:t>
            </w:r>
            <w:r w:rsidR="00500B99"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телевым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В.</w:t>
            </w:r>
            <w:r w:rsidR="00500B99">
              <w:rPr>
                <w:rFonts w:ascii="Times New Roman" w:eastAsia="Times New Roman" w:hAnsi="Times New Roman"/>
              </w:rPr>
              <w:t>С.</w:t>
            </w:r>
            <w:r>
              <w:rPr>
                <w:rFonts w:ascii="Times New Roman" w:eastAsia="Times New Roman" w:hAnsi="Times New Roman"/>
              </w:rPr>
              <w:t xml:space="preserve">, начальником управления маркетинга, почтовый адрес </w:t>
            </w:r>
            <w:hyperlink r:id="rId5" w:history="1">
              <w:r w:rsidRPr="008E5D64">
                <w:rPr>
                  <w:rStyle w:val="a7"/>
                  <w:rFonts w:ascii="Times New Roman" w:eastAsia="Times New Roman" w:hAnsi="Times New Roman"/>
                </w:rPr>
                <w:t>v.zhelatelev@kpresort.ru</w:t>
              </w:r>
            </w:hyperlink>
            <w:r>
              <w:rPr>
                <w:rFonts w:ascii="Times New Roman" w:eastAsia="Times New Roman" w:hAnsi="Times New Roman"/>
              </w:rPr>
              <w:t>, срок согласования 1 рабочий день.</w:t>
            </w:r>
          </w:p>
          <w:p w:rsidR="007C1A28" w:rsidRPr="007C1A28" w:rsidRDefault="007C1A28" w:rsidP="007C1A28">
            <w:pPr>
              <w:pStyle w:val="a3"/>
              <w:shd w:val="clear" w:color="auto" w:fill="FFFFFF"/>
              <w:tabs>
                <w:tab w:val="left" w:pos="317"/>
              </w:tabs>
              <w:ind w:left="394" w:firstLine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Исполнитель обязан не менее чем за сутки уведомить Заказчика о работах на территории курорта, согласовать привлекаемую технику и время работ. </w:t>
            </w:r>
          </w:p>
        </w:tc>
      </w:tr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1839FF" w:rsidP="00500B99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Обеспечить безопасность при установке </w:t>
            </w:r>
            <w:r w:rsidR="00500B99">
              <w:rPr>
                <w:rFonts w:ascii="Times New Roman" w:eastAsia="Times New Roman" w:hAnsi="Times New Roman" w:cs="Times New Roman"/>
              </w:rPr>
              <w:t>инсталляций,</w:t>
            </w:r>
            <w:r>
              <w:rPr>
                <w:rFonts w:ascii="Times New Roman" w:eastAsia="Times New Roman" w:hAnsi="Times New Roman" w:cs="Times New Roman"/>
              </w:rPr>
              <w:t xml:space="preserve"> оградить строительной лентой зону работ.</w:t>
            </w:r>
          </w:p>
        </w:tc>
      </w:tr>
      <w:tr w:rsidR="00862143" w:rsidRPr="00ED6A18" w:rsidTr="00714820">
        <w:trPr>
          <w:trHeight w:val="516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FF" w:rsidRDefault="001839FF" w:rsidP="001839FF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Гарантия на поставку товара 1 год.</w:t>
            </w:r>
          </w:p>
          <w:p w:rsidR="001839FF" w:rsidRPr="00ED6A18" w:rsidRDefault="001839FF" w:rsidP="00500B99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Гарантия на услуги монтажа - 5 месяцев (до момента демонтажа).</w:t>
            </w:r>
          </w:p>
        </w:tc>
      </w:tr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FF" w:rsidRPr="00500B99" w:rsidRDefault="001839FF" w:rsidP="00500B99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500B99">
              <w:rPr>
                <w:rFonts w:ascii="Times New Roman" w:eastAsia="Times New Roman" w:hAnsi="Times New Roman"/>
              </w:rPr>
              <w:t xml:space="preserve"> </w:t>
            </w:r>
            <w:r w:rsidR="00500B99" w:rsidRPr="00500B99">
              <w:rPr>
                <w:rFonts w:ascii="Times New Roman" w:eastAsia="Times New Roman" w:hAnsi="Times New Roman"/>
              </w:rPr>
              <w:t xml:space="preserve">В течение 3 (трех) рабочих дней с даты завершения Работ по </w:t>
            </w:r>
            <w:r w:rsidR="00500B99">
              <w:rPr>
                <w:rFonts w:ascii="Times New Roman" w:eastAsia="Times New Roman" w:hAnsi="Times New Roman"/>
              </w:rPr>
              <w:t>монтажу</w:t>
            </w:r>
            <w:r w:rsidR="00500B99" w:rsidRPr="00500B99">
              <w:rPr>
                <w:rFonts w:ascii="Times New Roman" w:eastAsia="Times New Roman" w:hAnsi="Times New Roman"/>
              </w:rPr>
              <w:t>, Поставщик передает Заказчику на подпись в двух подписанных им экземплярах товарные накладные и в соответствии с пунктом 2 статьи 9 Федерального закона от 06.12.2011 №402-ФЗ «О бухгалтерском учете»  и счет-фактуру.</w:t>
            </w:r>
          </w:p>
        </w:tc>
      </w:tr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ED6A18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ED6A18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ED6A18" w:rsidRDefault="00500B99" w:rsidP="001E0D73">
            <w:pPr>
              <w:shd w:val="clear" w:color="auto" w:fill="FFFFFF"/>
              <w:ind w:firstLine="425"/>
              <w:rPr>
                <w:rFonts w:ascii="Times New Roman" w:eastAsia="Times New Roman" w:hAnsi="Times New Roman" w:cs="Times New Roman"/>
              </w:rPr>
            </w:pPr>
            <w:r w:rsidRPr="00500B99">
              <w:rPr>
                <w:rFonts w:ascii="Times New Roman" w:eastAsia="Times New Roman" w:hAnsi="Times New Roman" w:cs="Times New Roman"/>
              </w:rPr>
              <w:t>Привлечение субподрядчиков возможно по согласованию с Заказчиком.</w:t>
            </w:r>
          </w:p>
        </w:tc>
      </w:tr>
      <w:tr w:rsidR="00862143" w:rsidRPr="00ED6A18" w:rsidTr="00714820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Pr="00500B99" w:rsidRDefault="00500B99" w:rsidP="001E0D73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000000" w:themeColor="text1"/>
              </w:rPr>
            </w:pPr>
            <w:r w:rsidRPr="00500B99">
              <w:rPr>
                <w:rFonts w:ascii="Times New Roman" w:eastAsia="ヒラギノ角ゴ Pro W3" w:hAnsi="Times New Roman" w:cs="Times New Roman"/>
                <w:color w:val="000000" w:themeColor="text1"/>
              </w:rPr>
              <w:t>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143" w:rsidRPr="00ED6A18" w:rsidRDefault="00862143" w:rsidP="001E0D73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43" w:rsidRDefault="007C1A28" w:rsidP="007C1A28">
            <w:pPr>
              <w:pStyle w:val="a3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Олень </w:t>
            </w:r>
          </w:p>
          <w:p w:rsidR="007C1A28" w:rsidRDefault="007C1A28" w:rsidP="007C1A28">
            <w:pPr>
              <w:pStyle w:val="a3"/>
              <w:shd w:val="clear" w:color="auto" w:fill="FFFFFF"/>
              <w:ind w:left="1287"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3FC42DF" wp14:editId="2F9E637E">
                  <wp:extent cx="3250968" cy="182880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857" cy="182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</w:rPr>
              <w:t>.</w:t>
            </w: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A5BA3A0" wp14:editId="58A11C92">
                  <wp:extent cx="1485900" cy="944692"/>
                  <wp:effectExtent l="0" t="0" r="0" b="825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613" cy="94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1A28" w:rsidRDefault="007C1A28" w:rsidP="007C1A28">
            <w:pPr>
              <w:pStyle w:val="a3"/>
              <w:shd w:val="clear" w:color="auto" w:fill="FFFFFF"/>
              <w:ind w:left="1287" w:firstLine="0"/>
              <w:jc w:val="left"/>
              <w:rPr>
                <w:rFonts w:ascii="Times New Roman" w:eastAsia="Times New Roman" w:hAnsi="Times New Roman"/>
              </w:rPr>
            </w:pPr>
          </w:p>
          <w:p w:rsidR="007C1A28" w:rsidRPr="007C1A28" w:rsidRDefault="007C1A28" w:rsidP="007C1A28">
            <w:pPr>
              <w:pStyle w:val="a3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 w:rsidRPr="007C1A28">
              <w:rPr>
                <w:rFonts w:ascii="Times New Roman" w:eastAsia="Times New Roman" w:hAnsi="Times New Roman"/>
              </w:rPr>
              <w:t>Инсталляции подарки, малая и большая</w:t>
            </w:r>
          </w:p>
          <w:p w:rsidR="007C1A28" w:rsidRDefault="007C1A28" w:rsidP="007C1A28">
            <w:pPr>
              <w:pStyle w:val="a3"/>
              <w:shd w:val="clear" w:color="auto" w:fill="FFFFFF"/>
              <w:ind w:left="928"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37D1F903" wp14:editId="0D4AB81E">
                  <wp:extent cx="3543300" cy="160687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1029" cy="1605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06860A14" wp14:editId="5F3D5710">
                  <wp:extent cx="1514475" cy="189393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893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1A28" w:rsidRDefault="007C1A28" w:rsidP="007C1A28">
            <w:pPr>
              <w:pStyle w:val="a3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Арт объект цифры</w:t>
            </w:r>
          </w:p>
          <w:p w:rsidR="007C1A28" w:rsidRDefault="007C1A28" w:rsidP="007C1A28">
            <w:pPr>
              <w:pStyle w:val="a3"/>
              <w:shd w:val="clear" w:color="auto" w:fill="FFFFFF"/>
              <w:ind w:left="928" w:firstLine="0"/>
              <w:jc w:val="left"/>
              <w:rPr>
                <w:rFonts w:ascii="Times New Roman" w:eastAsia="Times New Roman" w:hAnsi="Times New Roman"/>
              </w:rPr>
            </w:pPr>
          </w:p>
          <w:p w:rsidR="007C1A28" w:rsidRDefault="007C1A28" w:rsidP="007C1A28">
            <w:pPr>
              <w:pStyle w:val="a3"/>
              <w:shd w:val="clear" w:color="auto" w:fill="FFFFFF"/>
              <w:ind w:left="928"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lastRenderedPageBreak/>
              <w:drawing>
                <wp:inline distT="0" distB="0" distL="0" distR="0">
                  <wp:extent cx="3390900" cy="1763602"/>
                  <wp:effectExtent l="0" t="0" r="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,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2777" cy="1769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1A28" w:rsidRDefault="007C1A28" w:rsidP="007C1A28">
            <w:pPr>
              <w:pStyle w:val="a3"/>
              <w:shd w:val="clear" w:color="auto" w:fill="FFFFFF"/>
              <w:ind w:left="928" w:firstLine="0"/>
              <w:jc w:val="left"/>
              <w:rPr>
                <w:rFonts w:ascii="Times New Roman" w:eastAsia="Times New Roman" w:hAnsi="Times New Roman"/>
              </w:rPr>
            </w:pPr>
          </w:p>
          <w:p w:rsidR="007C1A28" w:rsidRDefault="007C1A28" w:rsidP="007C1A28">
            <w:pPr>
              <w:pStyle w:val="a3"/>
              <w:numPr>
                <w:ilvl w:val="0"/>
                <w:numId w:val="7"/>
              </w:numPr>
              <w:shd w:val="clear" w:color="auto" w:fill="FFFFFF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Украшение «Венок»</w:t>
            </w:r>
          </w:p>
          <w:p w:rsidR="007C1A28" w:rsidRPr="007C1A28" w:rsidRDefault="007C1A28" w:rsidP="007C1A28">
            <w:pPr>
              <w:pStyle w:val="a3"/>
              <w:shd w:val="clear" w:color="auto" w:fill="FFFFFF"/>
              <w:ind w:left="1287"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noProof/>
              </w:rPr>
              <w:drawing>
                <wp:inline distT="0" distB="0" distL="0" distR="0">
                  <wp:extent cx="2194322" cy="18478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322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143" w:rsidRPr="00ED6A18" w:rsidRDefault="00862143" w:rsidP="0086214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143" w:rsidRPr="00ED6A18" w:rsidRDefault="00862143" w:rsidP="00862143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 техническое задание)                 (подпись)                                     (Ф.И.О.)</w:t>
      </w:r>
    </w:p>
    <w:p w:rsidR="00862143" w:rsidRPr="00ED6A18" w:rsidRDefault="00862143" w:rsidP="00862143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862143" w:rsidRPr="00ED6A18" w:rsidRDefault="00862143" w:rsidP="00862143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862143" w:rsidRPr="00ED6A18" w:rsidRDefault="00862143" w:rsidP="00862143">
      <w:pPr>
        <w:jc w:val="right"/>
        <w:rPr>
          <w:rFonts w:ascii="Times New Roman" w:hAnsi="Times New Roman"/>
          <w:sz w:val="24"/>
          <w:szCs w:val="24"/>
        </w:rPr>
      </w:pPr>
    </w:p>
    <w:p w:rsidR="00862143" w:rsidRPr="00ED6A18" w:rsidRDefault="00862143" w:rsidP="00862143">
      <w:pPr>
        <w:jc w:val="right"/>
        <w:rPr>
          <w:rFonts w:ascii="Times New Roman" w:hAnsi="Times New Roman"/>
          <w:sz w:val="24"/>
          <w:szCs w:val="24"/>
        </w:rPr>
      </w:pPr>
    </w:p>
    <w:p w:rsidR="00862143" w:rsidRPr="00ED6A18" w:rsidRDefault="00862143" w:rsidP="00862143">
      <w:pPr>
        <w:jc w:val="right"/>
        <w:rPr>
          <w:rFonts w:ascii="Times New Roman" w:hAnsi="Times New Roman"/>
          <w:sz w:val="20"/>
          <w:szCs w:val="20"/>
        </w:rPr>
        <w:sectPr w:rsidR="00862143" w:rsidRPr="00ED6A18" w:rsidSect="0031337A">
          <w:pgSz w:w="11906" w:h="16838" w:code="9"/>
          <w:pgMar w:top="1134" w:right="851" w:bottom="1134" w:left="1701" w:header="709" w:footer="709" w:gutter="0"/>
          <w:pgNumType w:start="24"/>
          <w:cols w:space="708"/>
          <w:docGrid w:linePitch="360"/>
        </w:sectPr>
      </w:pPr>
    </w:p>
    <w:p w:rsidR="00ED1EE3" w:rsidRDefault="00714820"/>
    <w:sectPr w:rsidR="00ED1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17C70"/>
    <w:multiLevelType w:val="hybridMultilevel"/>
    <w:tmpl w:val="3B906984"/>
    <w:lvl w:ilvl="0" w:tplc="757ECE7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A93553"/>
    <w:multiLevelType w:val="hybridMultilevel"/>
    <w:tmpl w:val="D13A1B06"/>
    <w:lvl w:ilvl="0" w:tplc="3C6C7C6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99836F1"/>
    <w:multiLevelType w:val="hybridMultilevel"/>
    <w:tmpl w:val="4B2AF570"/>
    <w:lvl w:ilvl="0" w:tplc="5FF013E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B6F5A8B"/>
    <w:multiLevelType w:val="hybridMultilevel"/>
    <w:tmpl w:val="35A09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25089"/>
    <w:multiLevelType w:val="multilevel"/>
    <w:tmpl w:val="C19C254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4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0" w:hanging="1800"/>
      </w:pPr>
      <w:rPr>
        <w:rFonts w:hint="default"/>
      </w:rPr>
    </w:lvl>
  </w:abstractNum>
  <w:abstractNum w:abstractNumId="5" w15:restartNumberingAfterBreak="0">
    <w:nsid w:val="1C035A24"/>
    <w:multiLevelType w:val="hybridMultilevel"/>
    <w:tmpl w:val="C16E2F5A"/>
    <w:lvl w:ilvl="0" w:tplc="9746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8E81D38"/>
    <w:multiLevelType w:val="hybridMultilevel"/>
    <w:tmpl w:val="6AA83A9C"/>
    <w:lvl w:ilvl="0" w:tplc="48C0579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43"/>
    <w:rsid w:val="001839FF"/>
    <w:rsid w:val="00295EAE"/>
    <w:rsid w:val="003B4469"/>
    <w:rsid w:val="0045191C"/>
    <w:rsid w:val="004B67CB"/>
    <w:rsid w:val="00500B99"/>
    <w:rsid w:val="0052397D"/>
    <w:rsid w:val="00614A3F"/>
    <w:rsid w:val="00672D30"/>
    <w:rsid w:val="006F1615"/>
    <w:rsid w:val="00714820"/>
    <w:rsid w:val="007C1A28"/>
    <w:rsid w:val="00862143"/>
    <w:rsid w:val="00B80C9C"/>
    <w:rsid w:val="00CE4F82"/>
    <w:rsid w:val="00D16B9A"/>
    <w:rsid w:val="00DE7D77"/>
    <w:rsid w:val="00ED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3B32B-BE87-41FC-B28D-472D7A15F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143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6214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862143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39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9F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C1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hyperlink" Target="mailto:v.zhelatelev@kpresort.ru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Беспалова Екатерина Алексеевна</dc:creator>
  <cp:lastModifiedBy>Рындина Анастасия Сергеевна</cp:lastModifiedBy>
  <cp:revision>4</cp:revision>
  <dcterms:created xsi:type="dcterms:W3CDTF">2019-11-18T12:57:00Z</dcterms:created>
  <dcterms:modified xsi:type="dcterms:W3CDTF">2019-11-22T07:27:00Z</dcterms:modified>
</cp:coreProperties>
</file>