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41B3B" w:rsidRPr="00A15999" w:rsidRDefault="00F5698F" w:rsidP="0067276E">
      <w:pPr>
        <w:widowControl w:val="0"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Часть 2 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Д</w:t>
      </w: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>окументации</w:t>
      </w:r>
      <w:r w:rsidR="00D82E83"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 о проведении запроса котировок</w:t>
      </w:r>
    </w:p>
    <w:p w:rsidR="00FC769A" w:rsidRPr="00A15999" w:rsidRDefault="00FC769A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</w:p>
    <w:p w:rsidR="00041B3B" w:rsidRPr="00A15999" w:rsidRDefault="00041B3B" w:rsidP="0067276E">
      <w:pPr>
        <w:widowControl w:val="0"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sz w:val="24"/>
          <w:szCs w:val="24"/>
        </w:rPr>
      </w:pPr>
      <w:r w:rsidRPr="00A15999">
        <w:rPr>
          <w:rFonts w:ascii="Times New Roman" w:eastAsia="Times New Roman" w:hAnsi="Times New Roman" w:cs="Times New Roman"/>
          <w:b/>
          <w:bCs/>
          <w:sz w:val="24"/>
          <w:szCs w:val="24"/>
        </w:rPr>
        <w:t xml:space="preserve">ИНФОРМАЦИОННАЯ КАРТА </w:t>
      </w:r>
      <w:r w:rsidR="001E542A" w:rsidRPr="00A15999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>ЗАПРОСА КОТИРОВОК</w:t>
      </w:r>
      <w:r w:rsidR="008055CB">
        <w:rPr>
          <w:rFonts w:ascii="Times New Roman" w:eastAsia="Times New Roman" w:hAnsi="Times New Roman" w:cs="Times New Roman"/>
          <w:b/>
          <w:bCs/>
          <w:sz w:val="24"/>
          <w:szCs w:val="24"/>
          <w:shd w:val="clear" w:color="auto" w:fill="FFFFFF" w:themeFill="background1"/>
        </w:rPr>
        <w:t xml:space="preserve"> 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817"/>
        <w:gridCol w:w="2693"/>
        <w:gridCol w:w="7088"/>
      </w:tblGrid>
      <w:tr w:rsidR="00A15999" w:rsidRPr="00A6063C" w:rsidTr="0066087C">
        <w:trPr>
          <w:trHeight w:val="482"/>
          <w:tblHeader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№ п/п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B1D44" w:rsidRPr="00A6063C" w:rsidRDefault="008B1D44" w:rsidP="0067276E">
            <w:pPr>
              <w:widowControl w:val="0"/>
              <w:shd w:val="clear" w:color="auto" w:fill="FFFFFF" w:themeFill="background1"/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/>
                <w:sz w:val="24"/>
                <w:szCs w:val="24"/>
              </w:rPr>
              <w:t>Содержание</w:t>
            </w:r>
          </w:p>
        </w:tc>
      </w:tr>
      <w:tr w:rsidR="00A15999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F3806" w:rsidRPr="00A6063C" w:rsidRDefault="003F3806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F3806" w:rsidRPr="00A6063C" w:rsidRDefault="003F3806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Наименование Заказчика, контактная информация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Непубличное акционерное общество «Красная поляна» (НАО «Красная поляна»)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Юридический адрес: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354000, г. Сочи, ул. Северная 14А.</w:t>
            </w:r>
          </w:p>
          <w:p w:rsidR="0062648F" w:rsidRPr="00A6063C" w:rsidRDefault="0062648F" w:rsidP="0062648F">
            <w:pPr>
              <w:shd w:val="clear" w:color="auto" w:fill="FFFFFF" w:themeFill="background1"/>
              <w:tabs>
                <w:tab w:val="left" w:pos="3256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Адрес электронной почты: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ab/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zakupki@karousel.ru </w:t>
            </w:r>
          </w:p>
          <w:p w:rsidR="0062648F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Место нахождения: 354392, Краснодарский край, г. Сочи, Адлерский район 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с. Эсто</w:t>
            </w:r>
            <w:r w:rsidR="00A730FB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6C6A94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 11,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апарт-отель 42004, здание 42, подъезд 2.</w:t>
            </w:r>
          </w:p>
          <w:p w:rsidR="003F3806" w:rsidRPr="00A6063C" w:rsidRDefault="0062648F" w:rsidP="0062648F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Контактный телефон: 8 (928) 233-19-49.</w:t>
            </w:r>
          </w:p>
        </w:tc>
      </w:tr>
      <w:tr w:rsidR="00A15999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E57E2" w:rsidRPr="00A6063C" w:rsidRDefault="001E57E2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E57E2" w:rsidRPr="00A6063C" w:rsidRDefault="001E57E2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Номер лота, вид и предмет закупки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B2513" w:rsidRPr="000A192D" w:rsidRDefault="00B51B7C" w:rsidP="000A192D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>ЛОТ</w:t>
            </w:r>
            <w:r w:rsidR="001E57E2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  <w:r w:rsidR="00D717B0">
              <w:rPr>
                <w:rFonts w:ascii="Times New Roman" w:hAnsi="Times New Roman" w:cs="Times New Roman"/>
                <w:b/>
                <w:sz w:val="24"/>
                <w:szCs w:val="24"/>
              </w:rPr>
              <w:t>121</w:t>
            </w:r>
            <w:r w:rsidR="00D82E83" w:rsidRPr="00C53215">
              <w:rPr>
                <w:rFonts w:ascii="Times New Roman" w:hAnsi="Times New Roman" w:cs="Times New Roman"/>
                <w:b/>
                <w:sz w:val="24"/>
                <w:szCs w:val="24"/>
              </w:rPr>
              <w:t>–ЗК</w:t>
            </w:r>
            <w:bookmarkStart w:id="0" w:name="_GoBack"/>
            <w:bookmarkEnd w:id="0"/>
            <w:r w:rsidR="00D82E83" w:rsidRPr="000A192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Запрос котировок</w:t>
            </w:r>
            <w:r w:rsidR="00065E30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B37494" w:rsidRPr="000A192D" w:rsidRDefault="000C5A9C" w:rsidP="00D717B0">
            <w:pPr>
              <w:pStyle w:val="31"/>
              <w:shd w:val="clear" w:color="auto" w:fill="FFFFFF"/>
              <w:tabs>
                <w:tab w:val="clear" w:pos="227"/>
              </w:tabs>
              <w:rPr>
                <w:rFonts w:eastAsia="Calibri"/>
                <w:szCs w:val="24"/>
                <w:lang w:eastAsia="en-US"/>
              </w:rPr>
            </w:pPr>
            <w:r w:rsidRPr="00B538FE">
              <w:t>«</w:t>
            </w:r>
            <w:r w:rsidR="00D717B0">
              <w:t>Оказание у</w:t>
            </w:r>
            <w:r w:rsidR="00D717B0" w:rsidRPr="00D717B0">
              <w:rPr>
                <w:szCs w:val="24"/>
              </w:rPr>
              <w:t>слуг на письменный перевод с русского на иностранные языки мобильного приложения и сайта «Горки Город</w:t>
            </w:r>
            <w:r w:rsidR="008B2BF7">
              <w:t>»</w:t>
            </w:r>
          </w:p>
        </w:tc>
      </w:tr>
      <w:tr w:rsidR="00640CE5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40CE5" w:rsidRPr="00A6063C" w:rsidRDefault="00640CE5" w:rsidP="003F3806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tabs>
                <w:tab w:val="left" w:pos="-108"/>
                <w:tab w:val="left" w:pos="213"/>
                <w:tab w:val="left" w:pos="444"/>
              </w:tabs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40CE5" w:rsidRPr="00A6063C" w:rsidRDefault="00640CE5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Место поставки товара, выполнения работ, оказания услуг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11A21" w:rsidRPr="00512927" w:rsidRDefault="00D717B0" w:rsidP="00F1463C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 w:rsidRPr="00D717B0">
              <w:rPr>
                <w:rFonts w:eastAsiaTheme="minorEastAsia"/>
                <w:kern w:val="2"/>
                <w:szCs w:val="24"/>
                <w:lang w:eastAsia="ar-SA"/>
              </w:rPr>
              <w:t>354392, Краснодарский край, г. Сочи, Адлерский р-н, пос. Эсто-Садок, ул. Горная Карусель, дом 5</w:t>
            </w:r>
          </w:p>
        </w:tc>
      </w:tr>
      <w:tr w:rsidR="00A15999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B1D44" w:rsidRPr="00A6063C" w:rsidRDefault="008B1D44" w:rsidP="0067276E">
            <w:pPr>
              <w:widowControl w:val="0"/>
              <w:numPr>
                <w:ilvl w:val="0"/>
                <w:numId w:val="1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8B1D44" w:rsidRPr="00A6063C" w:rsidRDefault="00327179" w:rsidP="0067276E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Основные условия и требования</w:t>
            </w:r>
            <w:r w:rsidR="004A70E7" w:rsidRPr="00A6063C">
              <w:rPr>
                <w:rFonts w:ascii="Times New Roman" w:hAnsi="Times New Roman" w:cs="Times New Roman"/>
                <w:sz w:val="24"/>
                <w:szCs w:val="24"/>
              </w:rPr>
              <w:t>: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96544" w:rsidRPr="00A6063C" w:rsidRDefault="00296544" w:rsidP="0067276E">
            <w:pPr>
              <w:widowControl w:val="0"/>
              <w:shd w:val="clear" w:color="auto" w:fill="FFFFFF" w:themeFill="background1"/>
              <w:tabs>
                <w:tab w:val="left" w:pos="6255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C1FE7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FE7" w:rsidRPr="00A6063C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A6063C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участникам закупки, и перечень документов, представляемых участниками закупки для подтверждения их соответствия установленным требованиям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EE1EE2" w:rsidRDefault="00EC1FE7" w:rsidP="00EC1FE7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1) Непроведение ликвидации участника закупки – юридического лица и отсутствие решения арбитражного суда о признании участника закупки – юридического лица, индивидуального предпринимателя банкротом и об открытии конкурсного производства </w:t>
            </w:r>
            <w:r w:rsidRPr="00EE1EE2">
              <w:rPr>
                <w:i/>
              </w:rPr>
              <w:t>(Подтверждается декларированием о соответствии установленным требованиям в заявке на участие в запросе котировок (по форме 1 части 3 документации о проведении запроса котировок)</w:t>
            </w:r>
            <w:r>
              <w:rPr>
                <w:i/>
              </w:rPr>
              <w:t>);</w:t>
            </w:r>
          </w:p>
          <w:p w:rsidR="00EC1FE7" w:rsidRPr="00EE1EE2" w:rsidRDefault="00EC1FE7" w:rsidP="00EC1FE7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2) </w:t>
            </w:r>
            <w:r>
              <w:t>н</w:t>
            </w:r>
            <w:r w:rsidRPr="00EE1EE2">
              <w:t>еприостановление деятельности участника закупки в порядке, предусмотренном Кодексом Российской Федерации об административных правонарушениях на день подачи заявки на участие в запросе котировок (</w:t>
            </w:r>
            <w:r w:rsidRPr="00EE1EE2">
              <w:rPr>
                <w:i/>
              </w:rPr>
              <w:t>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EC1FE7" w:rsidRPr="00EE1EE2" w:rsidRDefault="00EC1FE7" w:rsidP="00EC1FE7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</w:rPr>
            </w:pPr>
            <w:r w:rsidRPr="00EE1EE2">
              <w:t xml:space="preserve">3) </w:t>
            </w:r>
            <w:r w:rsidRPr="009F0463">
              <w:t>отсутствие у Участника закупки задолженности по начисленным налогам, сборам и иным обязательным платежам в бюджеты бюджетной системы Российской Федерации, размер которых превышает двадцать пять процентов балансовой стоимости активов Участника закупки по данным бухгалтерской отчетности за последний завершенный отчетный период</w:t>
            </w:r>
            <w:r w:rsidRPr="00EE1EE2">
              <w:rPr>
                <w:rFonts w:eastAsia="Calibri"/>
                <w:szCs w:val="24"/>
                <w:lang w:eastAsia="en-US"/>
              </w:rPr>
              <w:t xml:space="preserve"> </w:t>
            </w:r>
            <w:r w:rsidRPr="00EE1EE2">
              <w:rPr>
                <w:rFonts w:eastAsia="Calibri"/>
                <w:i/>
                <w:szCs w:val="24"/>
                <w:lang w:eastAsia="en-US"/>
              </w:rPr>
              <w:t>(Подтверждается декларированием о соответствии установленным требованиям в з</w:t>
            </w:r>
            <w:r w:rsidRPr="00EE1EE2">
              <w:rPr>
                <w:i/>
                <w:szCs w:val="24"/>
              </w:rPr>
              <w:t>аявке на участие в запросе котировок (по форме 1 части 3 документации о проведении запроса котировок));</w:t>
            </w:r>
          </w:p>
          <w:p w:rsidR="00EC1FE7" w:rsidRPr="00387E4E" w:rsidRDefault="00EC1FE7" w:rsidP="00387E4E">
            <w:pPr>
              <w:pStyle w:val="31"/>
              <w:shd w:val="clear" w:color="auto" w:fill="FFFFFF"/>
              <w:tabs>
                <w:tab w:val="clear" w:pos="227"/>
              </w:tabs>
            </w:pPr>
            <w:r w:rsidRPr="00EE1EE2">
              <w:t xml:space="preserve">4) </w:t>
            </w:r>
            <w:r>
              <w:t>о</w:t>
            </w:r>
            <w:r w:rsidRPr="00EE1EE2">
              <w:t xml:space="preserve">тсутствие сведений об участнике закупки в реестре недобросовестных поставщиков, предусмотренном статьей 5 Федерального закона от 18 июля 2011 года № 223-ФЗ «О закупках товаров, работ, услуг отдельными видами юридических лиц», и реестре недобросовестных поставщиков,  предусмотренном Федеральным законом РФ от 05.04.2013 № 44-Ф «О контрактной </w:t>
            </w:r>
            <w:r w:rsidRPr="00EE1EE2">
              <w:lastRenderedPageBreak/>
              <w:t xml:space="preserve">системе в сфере закупок товаров, работ, услуг для обеспечения  государственных и муниципальных нужд» </w:t>
            </w:r>
            <w:r w:rsidRPr="00EE1EE2">
              <w:rPr>
                <w:i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</w:t>
            </w:r>
            <w:r>
              <w:rPr>
                <w:i/>
              </w:rPr>
              <w:t>;</w:t>
            </w:r>
          </w:p>
        </w:tc>
      </w:tr>
      <w:tr w:rsidR="00EC1FE7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FE7" w:rsidRPr="00A6063C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4.1.1.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776344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</w:pPr>
            <w:r w:rsidRPr="00776344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Дополнительные требования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EE1EE2" w:rsidRDefault="00387E4E" w:rsidP="00EC1FE7">
            <w:pPr>
              <w:pStyle w:val="31"/>
              <w:shd w:val="clear" w:color="auto" w:fill="FFFFFF"/>
              <w:rPr>
                <w:i/>
                <w:szCs w:val="24"/>
              </w:rPr>
            </w:pPr>
            <w:r>
              <w:rPr>
                <w:szCs w:val="24"/>
              </w:rPr>
              <w:t>5</w:t>
            </w:r>
            <w:r w:rsidR="00EC1FE7" w:rsidRPr="00EE1EE2">
              <w:rPr>
                <w:szCs w:val="24"/>
              </w:rPr>
              <w:t xml:space="preserve">) </w:t>
            </w:r>
            <w:r w:rsidR="00EC1FE7" w:rsidRPr="009F0463">
              <w:rPr>
                <w:szCs w:val="24"/>
              </w:rPr>
              <w:t xml:space="preserve">обладание Участником закупки исключительными правами на результаты интеллектуальной деятельности, если в связи с исполнением договора Заказчик приобретает права на такие результаты, за исключением случаев заключения договоров на создание произведений литературы или искусства исполнения, (за исключением программ для электронно-вычислительных машин, баз данных), а также заключение договоров на финансирование проката или показа национального фильма (при необходимости) </w:t>
            </w:r>
            <w:r w:rsidR="00EC1FE7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EC1FE7" w:rsidRPr="00EE1EE2" w:rsidRDefault="00387E4E" w:rsidP="00EC1FE7">
            <w:pPr>
              <w:pStyle w:val="31"/>
              <w:shd w:val="clear" w:color="auto" w:fill="FFFFFF"/>
              <w:tabs>
                <w:tab w:val="clear" w:pos="227"/>
              </w:tabs>
              <w:rPr>
                <w:i/>
                <w:szCs w:val="24"/>
              </w:rPr>
            </w:pPr>
            <w:r>
              <w:rPr>
                <w:szCs w:val="24"/>
              </w:rPr>
              <w:t>6</w:t>
            </w:r>
            <w:r w:rsidR="00EC1FE7" w:rsidRPr="00EE1EE2">
              <w:rPr>
                <w:szCs w:val="24"/>
              </w:rPr>
              <w:t>)</w:t>
            </w:r>
            <w:r w:rsidR="00EC1FE7" w:rsidRPr="00EE1EE2">
              <w:rPr>
                <w:i/>
                <w:szCs w:val="24"/>
              </w:rPr>
              <w:t xml:space="preserve"> </w:t>
            </w:r>
            <w:r w:rsidR="00EC1FE7" w:rsidRPr="009F0463">
              <w:rPr>
                <w:szCs w:val="24"/>
              </w:rPr>
              <w:t xml:space="preserve">отсутствие фактов отказа от заключения Договора по результатам проведения процедуры закупки конкурентным способом,  неисполнения/ненадлежащего исполнения, Участником закупки обязательств по поставке товаров, выполнению работ, оказанию услуг по договорам, заключенным с Заказчиком, за последние 3 года, предшествующих дате размещения документации о закупке </w:t>
            </w:r>
            <w:r w:rsidR="00EC1FE7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  <w:p w:rsidR="00EC1FE7" w:rsidRPr="00EE1EE2" w:rsidRDefault="00387E4E" w:rsidP="00EC1FE7">
            <w:pPr>
              <w:pStyle w:val="31"/>
              <w:shd w:val="clear" w:color="auto" w:fill="FFFFFF"/>
              <w:tabs>
                <w:tab w:val="clear" w:pos="227"/>
              </w:tabs>
              <w:rPr>
                <w:szCs w:val="24"/>
              </w:rPr>
            </w:pPr>
            <w:r>
              <w:t>7)</w:t>
            </w:r>
            <w:r w:rsidR="00EC1FE7">
              <w:t xml:space="preserve"> </w:t>
            </w:r>
            <w:r w:rsidR="00EC1FE7" w:rsidRPr="009F0463">
              <w:rPr>
                <w:szCs w:val="24"/>
              </w:rPr>
              <w:t>отсутствие со стороны Заказчика, действующей на момент проведения закупки и подведения ее итогов претензионно - исковой работы, связанной с неисполнением Участником закупки договорных обязательств перед Заказчиком</w:t>
            </w:r>
            <w:r w:rsidR="00EC1FE7" w:rsidRPr="00EE1EE2">
              <w:rPr>
                <w:szCs w:val="24"/>
              </w:rPr>
              <w:t xml:space="preserve"> </w:t>
            </w:r>
            <w:r w:rsidR="00EC1FE7" w:rsidRPr="00EE1EE2">
              <w:rPr>
                <w:i/>
                <w:szCs w:val="24"/>
              </w:rPr>
              <w:t>(Подтверждается декларированием о соответствии участника закупки установленным требованиям в заявке на участие в запросе котировок (по форме 1 части 3 документации о проведении запроса котировок));</w:t>
            </w:r>
          </w:p>
        </w:tc>
      </w:tr>
      <w:tr w:rsidR="00324B07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24B07" w:rsidRDefault="00324B07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4.1.2.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B4CB4" w:rsidRDefault="00324B07" w:rsidP="005910BB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EB4CB4">
              <w:rPr>
                <w:rFonts w:ascii="Times New Roman" w:hAnsi="Times New Roman"/>
                <w:sz w:val="24"/>
                <w:szCs w:val="24"/>
              </w:rPr>
              <w:t>Квалификационные требования</w:t>
            </w:r>
            <w:r w:rsidR="005910BB" w:rsidRPr="00EB4CB4">
              <w:rPr>
                <w:rFonts w:ascii="Times New Roman" w:hAnsi="Times New Roman"/>
                <w:sz w:val="24"/>
                <w:szCs w:val="24"/>
              </w:rPr>
              <w:t xml:space="preserve"> к участникам закупки и перечень документов, представляемых участниками закупки для подтверждения их соответствия установленным требованиям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324B07" w:rsidRPr="00E7617E" w:rsidRDefault="00EB4CB4" w:rsidP="00324B07">
            <w:pPr>
              <w:pStyle w:val="ConsPlusNormal"/>
              <w:ind w:left="34" w:firstLine="0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Не установлены</w:t>
            </w:r>
          </w:p>
        </w:tc>
      </w:tr>
      <w:tr w:rsidR="009A0D88" w:rsidRPr="00A6063C" w:rsidTr="0066087C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Требования к качеству, техническим характеристикам товара, работы, услуги, к их безопасности, к функциональным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характеристикам (потребительским свойствам) товара, к размерам, упаковке, отгрузке товара, к результатам работы и иные требования, связанные с определением соответствия поставляемого товара, выполняемой работы, оказываемой услуги  потребностям заказчика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69EB" w:rsidRPr="00A6063C" w:rsidRDefault="004E69EB" w:rsidP="004E69E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 xml:space="preserve">В соответствии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="00C52B64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="007824A4">
              <w:rPr>
                <w:rFonts w:ascii="Times New Roman" w:eastAsia="Times New Roman" w:hAnsi="Times New Roman" w:cs="Times New Roman"/>
                <w:sz w:val="24"/>
                <w:szCs w:val="24"/>
              </w:rPr>
              <w:t>Технической частью</w:t>
            </w:r>
            <w:r w:rsidR="003755E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0BFD">
              <w:rPr>
                <w:rFonts w:ascii="Times New Roman" w:eastAsia="Times New Roman" w:hAnsi="Times New Roman" w:cs="Times New Roman"/>
                <w:sz w:val="24"/>
                <w:szCs w:val="24"/>
              </w:rPr>
              <w:t>(часть 5 документации о проведении запроса котировок).</w:t>
            </w:r>
          </w:p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</w:tr>
      <w:tr w:rsidR="009A0D88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4.3 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сроку предоставления гарантии качества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58088D" w:rsidP="00333C6B">
            <w:pPr>
              <w:tabs>
                <w:tab w:val="left" w:pos="317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58088D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66087C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4.4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количестве поставляемого товара, объеме выполняемых работ, оказываемых услуг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7824A4" w:rsidP="00E4718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7824A4">
              <w:rPr>
                <w:rFonts w:ascii="Times New Roman" w:eastAsia="Times New Roman" w:hAnsi="Times New Roman" w:cs="Times New Roman"/>
                <w:sz w:val="24"/>
                <w:szCs w:val="24"/>
              </w:rPr>
              <w:t>В соответствии с Технической частью (часть 5 документации о проведении запроса котировок).</w:t>
            </w:r>
          </w:p>
        </w:tc>
      </w:tr>
      <w:tr w:rsidR="00653591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53591" w:rsidRPr="00A6063C" w:rsidRDefault="00653591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653591" w:rsidRPr="00A6063C" w:rsidRDefault="00653591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Сроки (периоды) поставки товара, выполнения работ, оказания услуг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53591" w:rsidRPr="00382D9F" w:rsidRDefault="007824A4" w:rsidP="0065359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24A4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(ч.4 документации о проведении запроса котировок).</w:t>
            </w:r>
          </w:p>
        </w:tc>
      </w:tr>
      <w:tr w:rsidR="009A0D88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Условия поставки товара, выполнения работ, оказания услуг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AF63F1" w:rsidRPr="00A6063C" w:rsidRDefault="009A0D88" w:rsidP="00AF63F1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 начальной (максимальной) цене договора (цене лота), порядок формирования цены договора (цены лота)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FF6CF1" w:rsidRPr="00FF6CF1" w:rsidRDefault="00FF6CF1" w:rsidP="00FF6CF1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F6CF1">
              <w:rPr>
                <w:rFonts w:ascii="Times New Roman" w:hAnsi="Times New Roman" w:cs="Times New Roman"/>
                <w:sz w:val="24"/>
                <w:szCs w:val="24"/>
              </w:rPr>
              <w:t xml:space="preserve">Предельная стоимость услуг по договору (цена договора) не может превышать </w:t>
            </w:r>
            <w:r w:rsidRPr="00F25C14">
              <w:rPr>
                <w:rFonts w:ascii="Times New Roman" w:hAnsi="Times New Roman" w:cs="Times New Roman"/>
                <w:b/>
                <w:sz w:val="24"/>
                <w:szCs w:val="24"/>
              </w:rPr>
              <w:t>991</w:t>
            </w:r>
            <w:r w:rsidR="00CF72EA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F25C14"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  <w:r w:rsidR="00CF72EA">
              <w:rPr>
                <w:rFonts w:ascii="Times New Roman" w:hAnsi="Times New Roman" w:cs="Times New Roman"/>
                <w:b/>
                <w:sz w:val="24"/>
                <w:szCs w:val="24"/>
              </w:rPr>
              <w:t>,00 руб.</w:t>
            </w:r>
            <w:r w:rsidRPr="00FF6CF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CF72EA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FF6CF1">
              <w:rPr>
                <w:rFonts w:ascii="Times New Roman" w:hAnsi="Times New Roman" w:cs="Times New Roman"/>
                <w:sz w:val="24"/>
                <w:szCs w:val="24"/>
              </w:rPr>
              <w:t>евятьсот девяносто одн</w:t>
            </w:r>
            <w:r w:rsidR="00CF72EA">
              <w:rPr>
                <w:rFonts w:ascii="Times New Roman" w:hAnsi="Times New Roman" w:cs="Times New Roman"/>
                <w:sz w:val="24"/>
                <w:szCs w:val="24"/>
              </w:rPr>
              <w:t>а тысяча</w:t>
            </w:r>
            <w:r w:rsidRPr="00FF6CF1">
              <w:rPr>
                <w:rFonts w:ascii="Times New Roman" w:hAnsi="Times New Roman" w:cs="Times New Roman"/>
                <w:sz w:val="24"/>
                <w:szCs w:val="24"/>
              </w:rPr>
              <w:t xml:space="preserve"> двести) рублей 00 копеек</w:t>
            </w:r>
            <w:r w:rsidR="00CF72E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F6CF1">
              <w:rPr>
                <w:rFonts w:ascii="Times New Roman" w:hAnsi="Times New Roman" w:cs="Times New Roman"/>
                <w:sz w:val="24"/>
                <w:szCs w:val="24"/>
              </w:rPr>
              <w:t xml:space="preserve"> в том числе НДС (18%) </w:t>
            </w:r>
            <w:r w:rsidRPr="00F25C14">
              <w:rPr>
                <w:rFonts w:ascii="Times New Roman" w:hAnsi="Times New Roman" w:cs="Times New Roman"/>
                <w:b/>
                <w:sz w:val="24"/>
                <w:szCs w:val="24"/>
              </w:rPr>
              <w:t>151</w:t>
            </w:r>
            <w:r w:rsidR="00CF72EA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F25C14">
              <w:rPr>
                <w:rFonts w:ascii="Times New Roman" w:hAnsi="Times New Roman" w:cs="Times New Roman"/>
                <w:b/>
                <w:sz w:val="24"/>
                <w:szCs w:val="24"/>
              </w:rPr>
              <w:t>200</w:t>
            </w:r>
            <w:r w:rsidR="00CF72EA">
              <w:rPr>
                <w:rFonts w:ascii="Times New Roman" w:hAnsi="Times New Roman" w:cs="Times New Roman"/>
                <w:b/>
                <w:sz w:val="24"/>
                <w:szCs w:val="24"/>
              </w:rPr>
              <w:t>,00 руб.</w:t>
            </w:r>
            <w:r w:rsidRPr="00FF6CF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CF72EA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FF6CF1">
              <w:rPr>
                <w:rFonts w:ascii="Times New Roman" w:hAnsi="Times New Roman" w:cs="Times New Roman"/>
                <w:sz w:val="24"/>
                <w:szCs w:val="24"/>
              </w:rPr>
              <w:t>то пятьдесят одн</w:t>
            </w:r>
            <w:r w:rsidR="00CF72EA">
              <w:rPr>
                <w:rFonts w:ascii="Times New Roman" w:hAnsi="Times New Roman" w:cs="Times New Roman"/>
                <w:sz w:val="24"/>
                <w:szCs w:val="24"/>
              </w:rPr>
              <w:t>а тысяча двести</w:t>
            </w:r>
            <w:r w:rsidRPr="00FF6CF1">
              <w:rPr>
                <w:rFonts w:ascii="Times New Roman" w:hAnsi="Times New Roman" w:cs="Times New Roman"/>
                <w:sz w:val="24"/>
                <w:szCs w:val="24"/>
              </w:rPr>
              <w:t>) рубл</w:t>
            </w:r>
            <w:r w:rsidR="00CF72EA">
              <w:rPr>
                <w:rFonts w:ascii="Times New Roman" w:hAnsi="Times New Roman" w:cs="Times New Roman"/>
                <w:sz w:val="24"/>
                <w:szCs w:val="24"/>
              </w:rPr>
              <w:t>ей</w:t>
            </w:r>
            <w:r w:rsidRPr="00FF6CF1">
              <w:rPr>
                <w:rFonts w:ascii="Times New Roman" w:hAnsi="Times New Roman" w:cs="Times New Roman"/>
                <w:sz w:val="24"/>
                <w:szCs w:val="24"/>
              </w:rPr>
              <w:t xml:space="preserve"> 00 копеек</w:t>
            </w:r>
            <w:r w:rsidR="00CF72EA">
              <w:rPr>
                <w:rFonts w:ascii="Times New Roman" w:hAnsi="Times New Roman" w:cs="Times New Roman"/>
                <w:sz w:val="24"/>
                <w:szCs w:val="24"/>
              </w:rPr>
              <w:t>;</w:t>
            </w:r>
            <w:r w:rsidRPr="00FF6C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FF6CF1" w:rsidRPr="00DC0A5B" w:rsidRDefault="00FF6CF1" w:rsidP="00FF6CF1">
            <w:pPr>
              <w:spacing w:after="0" w:line="240" w:lineRule="auto"/>
              <w:jc w:val="both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F25C14">
              <w:rPr>
                <w:rFonts w:ascii="Times New Roman" w:hAnsi="Times New Roman" w:cs="Times New Roman"/>
                <w:b/>
                <w:sz w:val="24"/>
                <w:szCs w:val="24"/>
              </w:rPr>
              <w:t>840</w:t>
            </w:r>
            <w:r w:rsidR="00CF72EA">
              <w:rPr>
                <w:rFonts w:ascii="Times New Roman" w:hAnsi="Times New Roman" w:cs="Times New Roman"/>
                <w:b/>
                <w:sz w:val="24"/>
                <w:szCs w:val="24"/>
              </w:rPr>
              <w:t> </w:t>
            </w:r>
            <w:r w:rsidRPr="00F25C14">
              <w:rPr>
                <w:rFonts w:ascii="Times New Roman" w:hAnsi="Times New Roman" w:cs="Times New Roman"/>
                <w:b/>
                <w:sz w:val="24"/>
                <w:szCs w:val="24"/>
              </w:rPr>
              <w:t>000</w:t>
            </w:r>
            <w:r w:rsidR="00CF72EA">
              <w:rPr>
                <w:rFonts w:ascii="Times New Roman" w:hAnsi="Times New Roman" w:cs="Times New Roman"/>
                <w:b/>
                <w:sz w:val="24"/>
                <w:szCs w:val="24"/>
              </w:rPr>
              <w:t>,00 руб.</w:t>
            </w:r>
            <w:r w:rsidRPr="00FF6CF1">
              <w:rPr>
                <w:rFonts w:ascii="Times New Roman" w:hAnsi="Times New Roman" w:cs="Times New Roman"/>
                <w:sz w:val="24"/>
                <w:szCs w:val="24"/>
              </w:rPr>
              <w:t xml:space="preserve"> (</w:t>
            </w:r>
            <w:r w:rsidR="00CF72E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FF6CF1">
              <w:rPr>
                <w:rFonts w:ascii="Times New Roman" w:hAnsi="Times New Roman" w:cs="Times New Roman"/>
                <w:sz w:val="24"/>
                <w:szCs w:val="24"/>
              </w:rPr>
              <w:t>осемьсот сорок тысяч) рублей 00 копеек</w:t>
            </w:r>
            <w:r w:rsidR="00CF72EA"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FF6CF1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E734B5">
              <w:rPr>
                <w:rFonts w:ascii="Times New Roman" w:hAnsi="Times New Roman" w:cs="Times New Roman"/>
                <w:sz w:val="24"/>
                <w:szCs w:val="24"/>
              </w:rPr>
              <w:t xml:space="preserve">НДС не предусмотрен </w:t>
            </w:r>
            <w:r w:rsidRPr="00DC0A5B">
              <w:rPr>
                <w:rFonts w:ascii="Times New Roman" w:hAnsi="Times New Roman" w:cs="Times New Roman"/>
                <w:i/>
                <w:sz w:val="24"/>
                <w:szCs w:val="24"/>
              </w:rPr>
              <w:t>(для участников, использующих право на освобождение от уплаты НДС или не являющихся налогоплательщиками НДС).</w:t>
            </w:r>
          </w:p>
          <w:p w:rsidR="00B658BE" w:rsidRDefault="00B658BE" w:rsidP="00356DBB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658BE">
              <w:rPr>
                <w:rFonts w:ascii="Times New Roman" w:eastAsia="Times New Roman" w:hAnsi="Times New Roman" w:cs="Times New Roman"/>
                <w:sz w:val="24"/>
                <w:szCs w:val="24"/>
              </w:rPr>
              <w:t>Установлены следующие начальные (максимальные) цены за единицу услуги (слово):</w:t>
            </w:r>
          </w:p>
          <w:tbl>
            <w:tblPr>
              <w:tblW w:w="6828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96"/>
              <w:gridCol w:w="2688"/>
              <w:gridCol w:w="1843"/>
              <w:gridCol w:w="1701"/>
            </w:tblGrid>
            <w:tr w:rsidR="004E405A" w:rsidRPr="000E5208" w:rsidTr="003C11F9">
              <w:tc>
                <w:tcPr>
                  <w:tcW w:w="59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E405A" w:rsidRPr="000E5208" w:rsidRDefault="004E405A" w:rsidP="004E405A">
                  <w:pPr>
                    <w:jc w:val="center"/>
                    <w:rPr>
                      <w:rFonts w:ascii="Times New Roman" w:eastAsiaTheme="minorHAnsi" w:hAnsi="Times New Roman"/>
                      <w:sz w:val="18"/>
                      <w:szCs w:val="18"/>
                    </w:rPr>
                  </w:pPr>
                  <w:r w:rsidRPr="000E5208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№ п/п</w:t>
                  </w:r>
                </w:p>
              </w:tc>
              <w:tc>
                <w:tcPr>
                  <w:tcW w:w="2688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E405A" w:rsidRPr="000E5208" w:rsidRDefault="004E405A" w:rsidP="004E405A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0E5208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Наименование услуги</w:t>
                  </w:r>
                </w:p>
              </w:tc>
              <w:tc>
                <w:tcPr>
                  <w:tcW w:w="184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E405A" w:rsidRPr="000E5208" w:rsidRDefault="004E405A" w:rsidP="004E405A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</w:pPr>
                  <w:r w:rsidRPr="000E5208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Начальная максимальная цена за единицу услуги (слово), без учета НДС, (руб.)</w:t>
                  </w:r>
                </w:p>
              </w:tc>
              <w:tc>
                <w:tcPr>
                  <w:tcW w:w="170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E405A" w:rsidRPr="000E5208" w:rsidRDefault="004E405A" w:rsidP="004E405A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</w:pPr>
                  <w:r w:rsidRPr="000E5208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Начальная максимальная цена за единицу услуги (слово), в том числе НДС (18%), (руб.)</w:t>
                  </w:r>
                </w:p>
              </w:tc>
            </w:tr>
            <w:tr w:rsidR="004E405A" w:rsidRPr="000E5208" w:rsidTr="000E5208">
              <w:tc>
                <w:tcPr>
                  <w:tcW w:w="5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E405A" w:rsidRPr="000E5208" w:rsidRDefault="004E405A" w:rsidP="004E405A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0E5208">
                    <w:rPr>
                      <w:rFonts w:ascii="Times New Roman" w:hAnsi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268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E405A" w:rsidRPr="000E5208" w:rsidRDefault="004E405A" w:rsidP="004E405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0E520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Услуги на письменный перевод с русского на английский язык текстов на сайте «Горки Город» </w:t>
                  </w:r>
                </w:p>
                <w:p w:rsidR="004E405A" w:rsidRPr="000E5208" w:rsidRDefault="004E405A" w:rsidP="004E405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0E520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Переводчик </w:t>
                  </w:r>
                </w:p>
                <w:p w:rsidR="004E405A" w:rsidRPr="000E5208" w:rsidRDefault="004E405A" w:rsidP="004E405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0E5208">
                    <w:rPr>
                      <w:rFonts w:ascii="Times New Roman" w:hAnsi="Times New Roman" w:cs="Times New Roman"/>
                      <w:sz w:val="18"/>
                      <w:szCs w:val="18"/>
                    </w:rPr>
                    <w:t>+ вычитка редактором носителем языка</w:t>
                  </w:r>
                </w:p>
                <w:p w:rsidR="004E405A" w:rsidRPr="000E5208" w:rsidRDefault="004E405A" w:rsidP="004E405A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0E5208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+ корректор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E405A" w:rsidRPr="000E5208" w:rsidRDefault="004E405A" w:rsidP="004E405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4E405A" w:rsidRPr="000E5208" w:rsidRDefault="004E405A" w:rsidP="004E405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0E5208">
                    <w:rPr>
                      <w:rFonts w:ascii="Times New Roman" w:hAnsi="Times New Roman" w:cs="Times New Roman"/>
                      <w:sz w:val="18"/>
                      <w:szCs w:val="18"/>
                    </w:rPr>
                    <w:t>4,70</w:t>
                  </w:r>
                </w:p>
                <w:p w:rsidR="004E405A" w:rsidRPr="000E5208" w:rsidRDefault="004E405A" w:rsidP="004E405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E405A" w:rsidRPr="000E5208" w:rsidRDefault="004E405A" w:rsidP="004E405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0E5208">
                    <w:rPr>
                      <w:rFonts w:ascii="Times New Roman" w:hAnsi="Times New Roman" w:cs="Times New Roman"/>
                      <w:sz w:val="18"/>
                      <w:szCs w:val="18"/>
                    </w:rPr>
                    <w:t>5,5</w:t>
                  </w:r>
                </w:p>
              </w:tc>
            </w:tr>
            <w:tr w:rsidR="004E405A" w:rsidRPr="000E5208" w:rsidTr="000E5208">
              <w:tc>
                <w:tcPr>
                  <w:tcW w:w="5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4E405A" w:rsidRPr="000E5208" w:rsidRDefault="004E405A" w:rsidP="004E405A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0E5208">
                    <w:rPr>
                      <w:rFonts w:ascii="Times New Roman" w:hAnsi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2688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E405A" w:rsidRPr="000E5208" w:rsidRDefault="004E405A" w:rsidP="004E405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0E520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Услуги на письменный перевод с русского на китайский язык на сайте «Горки Город» </w:t>
                  </w:r>
                </w:p>
                <w:p w:rsidR="004E405A" w:rsidRPr="000E5208" w:rsidRDefault="004E405A" w:rsidP="004E405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0E5208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Pr="000E5208">
                    <w:rPr>
                      <w:rFonts w:ascii="Times New Roman" w:hAnsi="Times New Roman" w:cs="Times New Roman"/>
                      <w:sz w:val="18"/>
                      <w:szCs w:val="18"/>
                    </w:rPr>
                    <w:t>(упрощенный) текстов на сайте «Горки Город</w:t>
                  </w:r>
                </w:p>
                <w:p w:rsidR="004E405A" w:rsidRPr="000E5208" w:rsidRDefault="004E405A" w:rsidP="004E405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0E5208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Переводчик</w:t>
                  </w:r>
                </w:p>
                <w:p w:rsidR="004E405A" w:rsidRPr="000E5208" w:rsidRDefault="004E405A" w:rsidP="004E405A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0E520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+ вычитка редактором носителем языка</w:t>
                  </w:r>
                </w:p>
                <w:p w:rsidR="004E405A" w:rsidRPr="000E5208" w:rsidRDefault="004E405A" w:rsidP="004E405A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0E5208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+ корректор</w:t>
                  </w:r>
                </w:p>
              </w:tc>
              <w:tc>
                <w:tcPr>
                  <w:tcW w:w="184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E405A" w:rsidRPr="000E5208" w:rsidRDefault="004E405A" w:rsidP="004E405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4E405A" w:rsidRPr="000E5208" w:rsidRDefault="004E405A" w:rsidP="004E405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0E5208">
                    <w:rPr>
                      <w:rFonts w:ascii="Times New Roman" w:hAnsi="Times New Roman" w:cs="Times New Roman"/>
                      <w:sz w:val="18"/>
                      <w:szCs w:val="18"/>
                    </w:rPr>
                    <w:t>5,00</w:t>
                  </w:r>
                </w:p>
                <w:p w:rsidR="004E405A" w:rsidRPr="000E5208" w:rsidRDefault="004E405A" w:rsidP="004E405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4E405A" w:rsidRPr="000E5208" w:rsidRDefault="004E405A" w:rsidP="004E405A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0E5208">
                    <w:rPr>
                      <w:rFonts w:ascii="Times New Roman" w:hAnsi="Times New Roman" w:cs="Times New Roman"/>
                      <w:sz w:val="18"/>
                      <w:szCs w:val="18"/>
                    </w:rPr>
                    <w:t>5,9</w:t>
                  </w:r>
                </w:p>
              </w:tc>
            </w:tr>
          </w:tbl>
          <w:p w:rsidR="007F1DAF" w:rsidRPr="003B0328" w:rsidRDefault="007F1DAF" w:rsidP="007F1DAF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3B0328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Конкретные цены на </w:t>
            </w:r>
            <w:r w:rsidR="00A7389C">
              <w:rPr>
                <w:rFonts w:ascii="Times New Roman" w:eastAsia="Times New Roman" w:hAnsi="Times New Roman" w:cs="Times New Roman"/>
                <w:sz w:val="24"/>
                <w:szCs w:val="24"/>
              </w:rPr>
              <w:t>услуги</w:t>
            </w:r>
            <w:r w:rsidRPr="003B032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3B0328">
              <w:rPr>
                <w:rFonts w:ascii="Times New Roman" w:eastAsia="Times New Roman" w:hAnsi="Times New Roman" w:cs="Times New Roman"/>
                <w:sz w:val="24"/>
                <w:szCs w:val="24"/>
              </w:rPr>
              <w:t>будут установлены по результатам проведения процедуры закупки.</w:t>
            </w:r>
          </w:p>
          <w:p w:rsidR="00836CAE" w:rsidRPr="00291CB4" w:rsidRDefault="00476D43" w:rsidP="00517D32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76D43">
              <w:rPr>
                <w:rFonts w:ascii="Times New Roman" w:eastAsia="Times New Roman" w:hAnsi="Times New Roman" w:cs="Times New Roman"/>
                <w:sz w:val="24"/>
                <w:szCs w:val="24"/>
              </w:rPr>
              <w:t>Цена договора сформирована с учётом всех расходов, связанных с исполнением договора.</w:t>
            </w:r>
          </w:p>
        </w:tc>
      </w:tr>
      <w:tr w:rsidR="009A0D88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Форма, сроки и порядок оплаты товара, работы, услуги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Форма оплаты – безналичный расчет. Сроки и порядок оплаты  - в соответствии с условиями проекта договора (часть 4  документации о проведении запроса котировок).</w:t>
            </w:r>
          </w:p>
        </w:tc>
      </w:tr>
      <w:tr w:rsidR="009A0D88" w:rsidRPr="00A6063C" w:rsidTr="0066087C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Валюта, используемая для формирования цены договора и расчетов с исполнителями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3C7E06" w:rsidP="003F38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Рубль РФ.</w:t>
            </w:r>
          </w:p>
        </w:tc>
      </w:tr>
      <w:tr w:rsidR="009A0D88" w:rsidRPr="00A6063C" w:rsidTr="0066087C">
        <w:trPr>
          <w:trHeight w:val="1353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9A0648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9A0648">
              <w:rPr>
                <w:rFonts w:ascii="Times New Roman" w:hAnsi="Times New Roman" w:cs="Times New Roman"/>
                <w:sz w:val="24"/>
                <w:szCs w:val="24"/>
              </w:rPr>
              <w:t xml:space="preserve">Перечень документов необходимых участнику закупки для участия в запросе котировок, </w:t>
            </w:r>
            <w:r w:rsidRPr="009A0648">
              <w:rPr>
                <w:rFonts w:ascii="Times New Roman" w:eastAsia="Times New Roman" w:hAnsi="Times New Roman" w:cs="Times New Roman"/>
                <w:sz w:val="24"/>
                <w:szCs w:val="24"/>
              </w:rPr>
              <w:t>представляемых для подтверждения соответствия установленным требованиям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23E4F" w:rsidRPr="009A0648" w:rsidRDefault="009A0D88" w:rsidP="00A730FB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  <w:r w:rsidRPr="009A0648">
              <w:t xml:space="preserve">Установлен п. </w:t>
            </w:r>
            <w:r w:rsidR="00A730FB" w:rsidRPr="009A0648">
              <w:t>4</w:t>
            </w:r>
            <w:r w:rsidRPr="009A0648">
              <w:t xml:space="preserve"> части 1 Документации о проведении запроса котировок (Инструкция участникам закупки)</w:t>
            </w:r>
            <w:r w:rsidR="004E69EB" w:rsidRPr="009A0648">
              <w:t>.</w:t>
            </w:r>
          </w:p>
          <w:p w:rsidR="004E69EB" w:rsidRPr="009A0648" w:rsidRDefault="004E69EB" w:rsidP="004E69EB">
            <w:pPr>
              <w:pStyle w:val="a9"/>
              <w:shd w:val="clear" w:color="auto" w:fill="FFFFFF" w:themeFill="background1"/>
              <w:spacing w:before="0" w:beforeAutospacing="0" w:after="0" w:afterAutospacing="0"/>
              <w:jc w:val="both"/>
            </w:pPr>
          </w:p>
        </w:tc>
      </w:tr>
      <w:tr w:rsidR="009A0D88" w:rsidRPr="00A6063C" w:rsidTr="0066087C">
        <w:trPr>
          <w:trHeight w:val="45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Размер, порядок, форма и срок предоставления обеспечения заявки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9A0D88" w:rsidRPr="00A6063C" w:rsidTr="0066087C">
        <w:trPr>
          <w:trHeight w:val="329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Размер обеспечения исполнения договора,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 xml:space="preserve">форма,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срок и порядок его предоставления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Не предусмотрено.</w:t>
            </w:r>
          </w:p>
        </w:tc>
      </w:tr>
      <w:tr w:rsidR="00EC1FE7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FE7" w:rsidRPr="00A6063C" w:rsidRDefault="00EC1FE7" w:rsidP="00EC1FE7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A6063C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Требования к содержанию, форме, оформлению и составу заявки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A6063C" w:rsidRDefault="00EC1FE7" w:rsidP="00EC1FE7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145117">
              <w:rPr>
                <w:b/>
                <w:sz w:val="24"/>
                <w:szCs w:val="24"/>
              </w:rPr>
              <w:t>Участник закупки подает заявку на участие в запросе котировок в письменной форме в запечатанном конверте единым прошитым томом.</w:t>
            </w:r>
            <w:r w:rsidRPr="00A6063C">
              <w:rPr>
                <w:sz w:val="24"/>
                <w:szCs w:val="24"/>
              </w:rPr>
              <w:t xml:space="preserve"> При этом на конверте указывается наименование запроса котировок, номер лота, на участие в котором подается данная заявка, порядок маркировки конвертов указан в части 1 Документации о проведении запроса котировок (Инструкция участникам закупки). Участник закупки указывает на внешнем конверте  свое фирменное наименование, почтовый адрес (для юридических лиц) или фамилию, имя, отчество, </w:t>
            </w:r>
            <w:r w:rsidRPr="00A6063C">
              <w:rPr>
                <w:sz w:val="24"/>
                <w:szCs w:val="24"/>
              </w:rPr>
              <w:lastRenderedPageBreak/>
              <w:t>сведения о месте жительства (для физического лица).</w:t>
            </w:r>
          </w:p>
          <w:p w:rsidR="00EC1FE7" w:rsidRPr="00A6063C" w:rsidRDefault="00EC1FE7" w:rsidP="00EC1FE7">
            <w:pPr>
              <w:pStyle w:val="a4"/>
              <w:shd w:val="clear" w:color="auto" w:fill="FFFFFF" w:themeFill="background1"/>
              <w:ind w:left="0"/>
              <w:rPr>
                <w:sz w:val="24"/>
                <w:szCs w:val="24"/>
              </w:rPr>
            </w:pPr>
            <w:r w:rsidRPr="00A6063C">
              <w:rPr>
                <w:sz w:val="24"/>
                <w:szCs w:val="24"/>
              </w:rPr>
              <w:t>Если внешний конверт не запечатан и не маркирован в соответствии с вышеуказанными требованиями, Заказчик не будет нести никакой ответственности в случае его потери или досрочного вскрытия.</w:t>
            </w:r>
          </w:p>
          <w:p w:rsidR="00EC1FE7" w:rsidRPr="00A6063C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должна быть подготовлена по форм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представленн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ой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в составе части 3 настоящей Документации о проведении запроса котировок и содержать сведения и документы, указанные в настоящей документации. Все документы, представляемые Участниками в составе заявки, должны быть заполнены по всем пунктам. Все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листы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 заявки должны быть прошиты, пронумерованы и скреплены печатью Участника закупки, в том числе на сшиве заявки. Участник закупки также представляет 1 экземпляр КОПИИ ЗАЯВКИ на участие в запросе котировок. </w:t>
            </w:r>
          </w:p>
          <w:p w:rsidR="00EC1FE7" w:rsidRPr="00C21D9E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trike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Заявка на участие в запросе котировок, подготовленная участником с нарушением требований, указанных в </w:t>
            </w:r>
            <w:r w:rsidRPr="00C3592B">
              <w:rPr>
                <w:rFonts w:ascii="Times New Roman" w:hAnsi="Times New Roman" w:cs="Times New Roman"/>
                <w:sz w:val="24"/>
                <w:szCs w:val="24"/>
              </w:rPr>
              <w:t>части 1 Документации о проведении запроса котировок (Инструкция участникам закупки)</w:t>
            </w:r>
            <w:r>
              <w:rPr>
                <w:rFonts w:ascii="Times New Roman" w:hAnsi="Times New Roman" w:cs="Times New Roman"/>
                <w:color w:val="FF0000"/>
                <w:sz w:val="24"/>
                <w:szCs w:val="24"/>
              </w:rPr>
              <w:t xml:space="preserve">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признается не соответствующей требованиям документации о проведении запроса котировок, что влечет за собой ОТКАЗ В ДОПУСКЕ УЧАСТНИКА, подавшего такую заявку, к участию в запросе котировок.</w:t>
            </w:r>
          </w:p>
        </w:tc>
      </w:tr>
      <w:tr w:rsidR="009A0D88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Требования к описанию участниками закупки поставляемого товара, который является предметом закупки, его функциональных характеристик (потребительских свойств), его количественных и качественных характеристик, требования к описанию участниками закупки выполняемой работы, оказываемой услуги, которые являются предметом закупки, их количественных и качественных характеристик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05742D">
            <w:pPr>
              <w:pStyle w:val="3"/>
              <w:shd w:val="clear" w:color="auto" w:fill="FFFFFF" w:themeFill="background1"/>
              <w:spacing w:after="0"/>
              <w:jc w:val="both"/>
              <w:rPr>
                <w:rFonts w:eastAsiaTheme="minorEastAsia"/>
                <w:sz w:val="24"/>
                <w:szCs w:val="24"/>
              </w:rPr>
            </w:pPr>
            <w:r w:rsidRPr="00A6063C">
              <w:rPr>
                <w:rFonts w:eastAsiaTheme="minorEastAsia"/>
                <w:sz w:val="24"/>
                <w:szCs w:val="24"/>
              </w:rPr>
              <w:t>Участник закупки представляет в составе заявки описание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предлагаемого к поставке товара, который является предметом настоящего запроса котировок, его функциональных характеристик (потребительских свойств), а также его количественных и качественных характеристик, описание выполняемых работ,</w:t>
            </w:r>
            <w:r w:rsidRPr="00A6063C">
              <w:rPr>
                <w:rFonts w:eastAsiaTheme="minorEastAsia"/>
                <w:b/>
                <w:sz w:val="24"/>
                <w:szCs w:val="24"/>
              </w:rPr>
              <w:t xml:space="preserve"> </w:t>
            </w:r>
            <w:r w:rsidRPr="00A6063C">
              <w:rPr>
                <w:rFonts w:eastAsiaTheme="minorEastAsia"/>
                <w:sz w:val="24"/>
                <w:szCs w:val="24"/>
              </w:rPr>
              <w:t>описание оказываемых услуг, которые являются предметом закупки, их количественн</w:t>
            </w:r>
            <w:r w:rsidR="0005742D">
              <w:rPr>
                <w:rFonts w:eastAsiaTheme="minorEastAsia"/>
                <w:sz w:val="24"/>
                <w:szCs w:val="24"/>
              </w:rPr>
              <w:t>ых и качественных характеристик</w:t>
            </w:r>
            <w:r w:rsidRPr="00A6063C">
              <w:rPr>
                <w:sz w:val="24"/>
                <w:szCs w:val="24"/>
              </w:rPr>
              <w:t>.</w:t>
            </w:r>
          </w:p>
        </w:tc>
      </w:tr>
      <w:tr w:rsidR="009A0D88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Срок действия  заявки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Заявка на участие в запросе котировок должна быть действительна не менее чем до момента заключения договора (включительно).</w:t>
            </w:r>
          </w:p>
        </w:tc>
      </w:tr>
      <w:tr w:rsidR="009A0D88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C86B9B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9A0D88" w:rsidRPr="00A6063C" w:rsidRDefault="009A0D88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Формы, порядок, дата начала и дата окончания предоставления участникам закупки разъяснений положений документации 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проведении запроса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lastRenderedPageBreak/>
              <w:t xml:space="preserve">Предоставление участникам закупки разъяснений положений документации о закупке не предусмотрено. </w:t>
            </w:r>
          </w:p>
          <w:p w:rsidR="009A0D88" w:rsidRPr="00B21FE8" w:rsidRDefault="009A0D88" w:rsidP="00EC5465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</w:pPr>
            <w:r w:rsidRPr="00B21FE8">
              <w:rPr>
                <w:rFonts w:ascii="Times New Roman" w:eastAsia="Times New Roman" w:hAnsi="Times New Roman" w:cs="Times New Roman"/>
                <w:b/>
                <w:color w:val="FF0000"/>
                <w:sz w:val="24"/>
                <w:szCs w:val="24"/>
              </w:rPr>
              <w:t>Запросы на разъяснение положений документации не принимаются.</w:t>
            </w:r>
          </w:p>
        </w:tc>
      </w:tr>
      <w:tr w:rsidR="00EC1FE7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FE7" w:rsidRPr="00A6063C" w:rsidRDefault="00EC1FE7" w:rsidP="00EC1FE7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A6063C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Порядок, место, дата начала и дата окончания срока подачи заявок на участие в запросе котировок</w:t>
            </w:r>
          </w:p>
          <w:p w:rsidR="00EC1FE7" w:rsidRPr="00A6063C" w:rsidRDefault="00EC1FE7" w:rsidP="00EC1FE7">
            <w:pPr>
              <w:widowControl w:val="0"/>
              <w:tabs>
                <w:tab w:val="left" w:pos="1520"/>
              </w:tabs>
              <w:spacing w:after="0" w:line="240" w:lineRule="auto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60575D" w:rsidRDefault="00EC1FE7" w:rsidP="00EC1FE7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Место подачи заявок: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</w:t>
            </w: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садок, наб. Времена года 11, апарт-отель 42004, здание 42, подъезд 2.</w:t>
            </w:r>
          </w:p>
          <w:p w:rsidR="00EC1FE7" w:rsidRPr="0060575D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Контактный телефон: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8 (928) 233-19-49.</w:t>
            </w:r>
          </w:p>
          <w:p w:rsidR="00EC1FE7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начала срока подачи заявок:  </w:t>
            </w:r>
          </w:p>
          <w:p w:rsidR="00EC1FE7" w:rsidRPr="0060575D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63B2F">
              <w:rPr>
                <w:rFonts w:ascii="Times New Roman" w:hAnsi="Times New Roman" w:cs="Times New Roman"/>
                <w:b/>
                <w:sz w:val="24"/>
                <w:szCs w:val="24"/>
              </w:rPr>
              <w:t>15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34EEE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. </w:t>
            </w:r>
          </w:p>
          <w:p w:rsidR="00EC1FE7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Дата и время окончания срока подачи заявок: </w:t>
            </w:r>
          </w:p>
          <w:p w:rsidR="00EC1FE7" w:rsidRPr="0060575D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63B2F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34EEE" w:rsidRPr="00E34EEE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10:30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  <w:p w:rsidR="00EC1FE7" w:rsidRPr="0060575D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Порядок подачи заявок: в рабочие дни с 9:30 до 18:00 часов, перерыв с 13:00 до 14:00 часов, предпраздничные дни - с 9:30 до 17:00, перерыв с 13:00 до 14:00.</w:t>
            </w:r>
          </w:p>
        </w:tc>
      </w:tr>
      <w:tr w:rsidR="00EC1FE7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FE7" w:rsidRPr="00A6063C" w:rsidRDefault="00EC1FE7" w:rsidP="00EC1FE7">
            <w:pPr>
              <w:widowControl w:val="0"/>
              <w:numPr>
                <w:ilvl w:val="0"/>
                <w:numId w:val="2"/>
              </w:numPr>
              <w:shd w:val="clear" w:color="auto" w:fill="FFFFFF" w:themeFill="background1"/>
              <w:spacing w:after="0" w:line="240" w:lineRule="auto"/>
              <w:ind w:left="0" w:firstLine="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0D7285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Место, дата и время вскрытия конвертов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60575D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скрыти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конвертов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>
              <w:t xml:space="preserve">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рассмотрение и сопоставление заявок на участие в запросе котировок</w:t>
            </w:r>
            <w:r w:rsidRPr="00BE5316">
              <w:rPr>
                <w:rFonts w:ascii="Times New Roman" w:hAnsi="Times New Roman" w:cs="Times New Roman"/>
                <w:sz w:val="24"/>
                <w:szCs w:val="24"/>
              </w:rPr>
              <w:t xml:space="preserve"> производится: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354392, Краснодарский край, г. Сочи, Адлерский район с. Эсто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садок, наб. Времена года 11, апарт-отель 42004, здание 42, подъезд 2.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</w:t>
            </w:r>
          </w:p>
          <w:p w:rsidR="00EC1FE7" w:rsidRPr="0060575D" w:rsidRDefault="00EC1FE7" w:rsidP="00444EED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«</w:t>
            </w:r>
            <w:r w:rsidR="00463B2F">
              <w:rPr>
                <w:rFonts w:ascii="Times New Roman" w:hAnsi="Times New Roman" w:cs="Times New Roman"/>
                <w:b/>
                <w:sz w:val="24"/>
                <w:szCs w:val="24"/>
              </w:rPr>
              <w:t>21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» </w:t>
            </w:r>
            <w:r w:rsidR="00E34EEE" w:rsidRPr="00E34EEE">
              <w:rPr>
                <w:rFonts w:ascii="Times New Roman" w:hAnsi="Times New Roman" w:cs="Times New Roman"/>
                <w:b/>
                <w:sz w:val="24"/>
                <w:szCs w:val="24"/>
              </w:rPr>
              <w:t>ноября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201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8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года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, 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444EED"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60575D">
              <w:rPr>
                <w:rFonts w:ascii="Times New Roman" w:hAnsi="Times New Roman" w:cs="Times New Roman"/>
                <w:b/>
                <w:sz w:val="24"/>
                <w:szCs w:val="24"/>
              </w:rPr>
              <w:t>:00 часов.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C1FE7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1FE7" w:rsidRPr="00A6063C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20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0D7285" w:rsidRDefault="00EC1FE7" w:rsidP="00EC1FE7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>Порядок присутствия при вскрытии конвертов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,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>рассмотрени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и сопоставлени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D2702E">
              <w:rPr>
                <w:rFonts w:ascii="Times New Roman" w:hAnsi="Times New Roman" w:cs="Times New Roman"/>
                <w:sz w:val="24"/>
                <w:szCs w:val="24"/>
              </w:rPr>
              <w:t xml:space="preserve"> заявок </w:t>
            </w:r>
            <w:r w:rsidRPr="000D7285">
              <w:rPr>
                <w:rFonts w:ascii="Times New Roman" w:hAnsi="Times New Roman" w:cs="Times New Roman"/>
                <w:sz w:val="24"/>
                <w:szCs w:val="24"/>
              </w:rPr>
              <w:t xml:space="preserve">на участие в </w:t>
            </w:r>
            <w:r w:rsidRPr="000D7285">
              <w:rPr>
                <w:rFonts w:ascii="Times New Roman" w:eastAsia="Times New Roman" w:hAnsi="Times New Roman" w:cs="Times New Roman"/>
                <w:sz w:val="24"/>
                <w:szCs w:val="24"/>
              </w:rPr>
              <w:t>запросе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1FE7" w:rsidRPr="0060575D" w:rsidRDefault="00EC1FE7" w:rsidP="00EC1FE7">
            <w:pPr>
              <w:widowControl w:val="0"/>
              <w:shd w:val="clear" w:color="auto" w:fill="FFFFFF" w:themeFill="background1"/>
              <w:tabs>
                <w:tab w:val="num" w:pos="900"/>
                <w:tab w:val="num" w:pos="234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sz w:val="24"/>
                <w:szCs w:val="24"/>
              </w:rPr>
            </w:pPr>
            <w:r w:rsidRPr="00D2702E">
              <w:rPr>
                <w:rFonts w:ascii="Times New Roman" w:eastAsia="Times New Roman" w:hAnsi="Times New Roman" w:cs="Times New Roman"/>
                <w:sz w:val="24"/>
                <w:szCs w:val="24"/>
              </w:rPr>
              <w:t>Процедура вскрытия конвертов, рассмотрения и сопоставления заявок на участие в запросе котировок не является публичной, участники процедуры закупки не вправе присутствовать при вскрытии конвертов, рассмотрении и сопоставлении заявок на участие в запросе котировок.</w:t>
            </w:r>
          </w:p>
        </w:tc>
      </w:tr>
      <w:tr w:rsidR="0015530E" w:rsidRPr="00A6063C" w:rsidTr="0066087C">
        <w:trPr>
          <w:trHeight w:val="28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5530E" w:rsidRPr="00A6063C" w:rsidRDefault="0015530E" w:rsidP="003F3806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5530E" w:rsidRPr="00A6063C" w:rsidRDefault="0015530E" w:rsidP="003F3806">
            <w:pPr>
              <w:widowControl w:val="0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Критерии оценки и сопоставления заявок на участие в закупке, порядок оценки и сопоставления заявок на участие в закупке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5530E" w:rsidRPr="00966B00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Рассмотрение и сопоставление заявок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производится на основании требований, установленных в извещении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и настоящей документации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 о проведении запроса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котировок.</w:t>
            </w:r>
          </w:p>
          <w:p w:rsidR="0066087C" w:rsidRPr="001E7148" w:rsidRDefault="0015530E" w:rsidP="0066087C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Критерием оценки (сопоставления) предложений участников закупки и выбора победителя является </w:t>
            </w:r>
            <w:r w:rsidRPr="006608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цена </w:t>
            </w:r>
            <w:r w:rsidR="0066087C" w:rsidRPr="006608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 xml:space="preserve">за единицу </w:t>
            </w:r>
            <w:r w:rsidR="006F4741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услуги</w:t>
            </w:r>
            <w:r w:rsidR="0066087C" w:rsidRPr="0066087C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  <w:lang w:eastAsia="en-US"/>
              </w:rPr>
              <w:t>.</w:t>
            </w:r>
            <w:r w:rsidR="0066087C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Pr="00966B00">
              <w:rPr>
                <w:rFonts w:ascii="Times New Roman" w:eastAsia="Times New Roman" w:hAnsi="Times New Roman" w:cs="Times New Roman"/>
                <w:b/>
                <w:color w:val="000000" w:themeColor="text1"/>
                <w:sz w:val="24"/>
                <w:szCs w:val="24"/>
                <w:lang w:eastAsia="en-US"/>
              </w:rPr>
              <w:t xml:space="preserve"> </w:t>
            </w:r>
            <w:r w:rsidR="0066087C" w:rsidRPr="001E7148">
              <w:rPr>
                <w:rFonts w:ascii="Times New Roman" w:hAnsi="Times New Roman" w:cs="Times New Roman"/>
                <w:sz w:val="24"/>
                <w:szCs w:val="24"/>
              </w:rPr>
              <w:t xml:space="preserve">Лучшим условием исполнения договора признается предложение участника закупки с наименьшей ценой  за единицу </w:t>
            </w:r>
            <w:r w:rsidR="006F4741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 w:rsidR="0066087C" w:rsidRPr="001E7148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6087C" w:rsidRDefault="0066087C" w:rsidP="0066087C">
            <w:pPr>
              <w:pStyle w:val="a5"/>
              <w:widowControl w:val="0"/>
              <w:numPr>
                <w:ilvl w:val="0"/>
                <w:numId w:val="3"/>
              </w:numPr>
              <w:shd w:val="clear" w:color="auto" w:fill="FFFFFF"/>
              <w:tabs>
                <w:tab w:val="left" w:pos="317"/>
              </w:tabs>
              <w:adjustRightInd w:val="0"/>
              <w:spacing w:after="0" w:line="240" w:lineRule="auto"/>
              <w:ind w:left="0" w:firstLine="34"/>
              <w:jc w:val="both"/>
              <w:textAlignment w:val="baseline"/>
              <w:rPr>
                <w:rFonts w:ascii="Times New Roman" w:hAnsi="Times New Roman"/>
                <w:b/>
                <w:sz w:val="24"/>
                <w:szCs w:val="24"/>
              </w:rPr>
            </w:pPr>
            <w:r w:rsidRPr="001E7148">
              <w:rPr>
                <w:rFonts w:ascii="Times New Roman" w:hAnsi="Times New Roman"/>
                <w:b/>
                <w:sz w:val="24"/>
                <w:szCs w:val="24"/>
              </w:rPr>
              <w:t xml:space="preserve">Максимальное количество 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баллов</w:t>
            </w:r>
            <w:r w:rsidRPr="001E7148">
              <w:rPr>
                <w:rFonts w:ascii="Times New Roman" w:hAnsi="Times New Roman"/>
                <w:b/>
                <w:sz w:val="24"/>
                <w:szCs w:val="24"/>
              </w:rPr>
              <w:t xml:space="preserve"> по критерию</w:t>
            </w:r>
            <w:r w:rsidRPr="001E7148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Pr="001E7148">
              <w:rPr>
                <w:rFonts w:ascii="Times New Roman" w:hAnsi="Times New Roman"/>
                <w:b/>
                <w:sz w:val="24"/>
                <w:szCs w:val="24"/>
              </w:rPr>
              <w:t xml:space="preserve">цена за единицу </w:t>
            </w:r>
            <w:r w:rsidR="006F4741">
              <w:rPr>
                <w:rFonts w:ascii="Times New Roman" w:hAnsi="Times New Roman"/>
                <w:b/>
                <w:sz w:val="24"/>
                <w:szCs w:val="24"/>
              </w:rPr>
              <w:t>услуги</w:t>
            </w:r>
            <w:r w:rsidRPr="001E7148">
              <w:rPr>
                <w:rFonts w:ascii="Times New Roman" w:hAnsi="Times New Roman"/>
                <w:b/>
                <w:sz w:val="24"/>
                <w:szCs w:val="24"/>
              </w:rPr>
              <w:t xml:space="preserve"> –100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 xml:space="preserve"> баллов</w:t>
            </w:r>
            <w:r w:rsidRPr="001E7148">
              <w:rPr>
                <w:rFonts w:ascii="Times New Roman" w:hAnsi="Times New Roman"/>
                <w:b/>
                <w:sz w:val="24"/>
                <w:szCs w:val="24"/>
              </w:rPr>
              <w:t>:</w:t>
            </w:r>
          </w:p>
          <w:tbl>
            <w:tblPr>
              <w:tblW w:w="6686" w:type="dxa"/>
              <w:tblLayout w:type="fixed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596"/>
              <w:gridCol w:w="1583"/>
              <w:gridCol w:w="1701"/>
              <w:gridCol w:w="1814"/>
              <w:gridCol w:w="992"/>
            </w:tblGrid>
            <w:tr w:rsidR="0090527A" w:rsidRPr="0090527A" w:rsidTr="00166942">
              <w:trPr>
                <w:trHeight w:val="1338"/>
              </w:trPr>
              <w:tc>
                <w:tcPr>
                  <w:tcW w:w="59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0527A" w:rsidRPr="0090527A" w:rsidRDefault="0090527A" w:rsidP="0090527A">
                  <w:pPr>
                    <w:jc w:val="center"/>
                    <w:rPr>
                      <w:rFonts w:ascii="Times New Roman" w:eastAsiaTheme="minorHAnsi" w:hAnsi="Times New Roman"/>
                      <w:sz w:val="18"/>
                      <w:szCs w:val="18"/>
                    </w:rPr>
                  </w:pPr>
                  <w:r w:rsidRPr="0090527A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№ п/п</w:t>
                  </w:r>
                </w:p>
              </w:tc>
              <w:tc>
                <w:tcPr>
                  <w:tcW w:w="158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0527A" w:rsidRPr="0090527A" w:rsidRDefault="0090527A" w:rsidP="0090527A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90527A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Наименование услуги</w:t>
                  </w:r>
                </w:p>
              </w:tc>
              <w:tc>
                <w:tcPr>
                  <w:tcW w:w="170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0527A" w:rsidRPr="0090527A" w:rsidRDefault="0090527A" w:rsidP="0090527A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</w:pPr>
                  <w:r w:rsidRPr="0090527A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Начальная максимальная цена за единицу услуги (слово), без учета НДС, (руб.)</w:t>
                  </w:r>
                  <w:r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 xml:space="preserve"> - </w:t>
                  </w:r>
                  <w:r w:rsidRPr="0090527A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(Amax)</w:t>
                  </w:r>
                </w:p>
              </w:tc>
              <w:tc>
                <w:tcPr>
                  <w:tcW w:w="181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  <w:hideMark/>
                </w:tcPr>
                <w:p w:rsidR="0090527A" w:rsidRPr="0090527A" w:rsidRDefault="0090527A" w:rsidP="0090527A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</w:pPr>
                  <w:r w:rsidRPr="0090527A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Начальная максимальная цена за единицу услуги (слово), в том числе НДС (18%), (руб.)</w:t>
                  </w:r>
                  <w:r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 xml:space="preserve"> - </w:t>
                  </w:r>
                  <w:r w:rsidRPr="0090527A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>(Amax)</w:t>
                  </w:r>
                </w:p>
              </w:tc>
              <w:tc>
                <w:tcPr>
                  <w:tcW w:w="99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90527A" w:rsidRPr="0090527A" w:rsidRDefault="0090527A" w:rsidP="0090527A">
                  <w:pPr>
                    <w:spacing w:after="0" w:line="240" w:lineRule="auto"/>
                    <w:jc w:val="center"/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</w:pPr>
                  <w:r w:rsidRPr="0090527A">
                    <w:rPr>
                      <w:rFonts w:ascii="Times New Roman" w:eastAsia="Times New Roman" w:hAnsi="Times New Roman" w:cs="Times New Roman"/>
                      <w:b/>
                      <w:color w:val="000000"/>
                      <w:sz w:val="18"/>
                      <w:szCs w:val="18"/>
                    </w:rPr>
                    <w:t>Максимальный балл по критерию -</w:t>
                  </w:r>
                </w:p>
                <w:p w:rsidR="0090527A" w:rsidRPr="0090527A" w:rsidRDefault="0090527A" w:rsidP="0090527A">
                  <w:pPr>
                    <w:jc w:val="center"/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</w:pPr>
                  <w:r w:rsidRPr="001E7148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(</w:t>
                  </w:r>
                  <w:r w:rsidRPr="001E7148">
                    <w:rPr>
                      <w:rFonts w:ascii="Times New Roman" w:hAnsi="Times New Roman" w:cs="Times New Roman"/>
                      <w:b/>
                      <w:sz w:val="16"/>
                      <w:szCs w:val="16"/>
                      <w:lang w:val="en-US"/>
                    </w:rPr>
                    <w:t>Bmax</w:t>
                  </w:r>
                  <w:r w:rsidRPr="001E7148"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>)</w:t>
                  </w:r>
                  <w:r>
                    <w:rPr>
                      <w:rFonts w:ascii="Times New Roman" w:hAnsi="Times New Roman" w:cs="Times New Roman"/>
                      <w:b/>
                      <w:sz w:val="16"/>
                      <w:szCs w:val="16"/>
                    </w:rPr>
                    <w:t xml:space="preserve"> (по позиции)</w:t>
                  </w:r>
                </w:p>
              </w:tc>
            </w:tr>
            <w:tr w:rsidR="00166942" w:rsidRPr="0090527A" w:rsidTr="004A171C">
              <w:trPr>
                <w:trHeight w:val="1338"/>
              </w:trPr>
              <w:tc>
                <w:tcPr>
                  <w:tcW w:w="596" w:type="dxa"/>
                  <w:tcBorders>
                    <w:top w:val="single" w:sz="8" w:space="0" w:color="auto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66942" w:rsidRPr="0090527A" w:rsidRDefault="00166942" w:rsidP="00166942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90527A">
                    <w:rPr>
                      <w:rFonts w:ascii="Times New Roman" w:hAnsi="Times New Roman"/>
                      <w:sz w:val="18"/>
                      <w:szCs w:val="18"/>
                    </w:rPr>
                    <w:t>1</w:t>
                  </w:r>
                </w:p>
              </w:tc>
              <w:tc>
                <w:tcPr>
                  <w:tcW w:w="1583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66942" w:rsidRPr="0090527A" w:rsidRDefault="00166942" w:rsidP="00166942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0527A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Услуги на письменный перевод с русского на английский язык текстов на сайте «Горки Город» </w:t>
                  </w:r>
                </w:p>
                <w:p w:rsidR="00166942" w:rsidRPr="0090527A" w:rsidRDefault="00166942" w:rsidP="00166942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0527A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Переводчик </w:t>
                  </w:r>
                </w:p>
                <w:p w:rsidR="00166942" w:rsidRPr="0090527A" w:rsidRDefault="00166942" w:rsidP="00166942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0527A">
                    <w:rPr>
                      <w:rFonts w:ascii="Times New Roman" w:hAnsi="Times New Roman" w:cs="Times New Roman"/>
                      <w:sz w:val="18"/>
                      <w:szCs w:val="18"/>
                    </w:rPr>
                    <w:t>+ вычитка редактором носителем языка</w:t>
                  </w:r>
                </w:p>
                <w:p w:rsidR="00166942" w:rsidRPr="0090527A" w:rsidRDefault="00166942" w:rsidP="00166942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90527A">
                    <w:rPr>
                      <w:rFonts w:ascii="Times New Roman" w:hAnsi="Times New Roman" w:cs="Times New Roman"/>
                      <w:sz w:val="18"/>
                      <w:szCs w:val="18"/>
                    </w:rPr>
                    <w:lastRenderedPageBreak/>
                    <w:t>+ корректор</w:t>
                  </w:r>
                </w:p>
              </w:tc>
              <w:tc>
                <w:tcPr>
                  <w:tcW w:w="1701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166942" w:rsidRPr="0090527A" w:rsidRDefault="00166942" w:rsidP="0016694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166942" w:rsidRPr="0090527A" w:rsidRDefault="00166942" w:rsidP="0016694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0527A">
                    <w:rPr>
                      <w:rFonts w:ascii="Times New Roman" w:hAnsi="Times New Roman" w:cs="Times New Roman"/>
                      <w:sz w:val="18"/>
                      <w:szCs w:val="18"/>
                    </w:rPr>
                    <w:t>4,70</w:t>
                  </w:r>
                </w:p>
                <w:p w:rsidR="00166942" w:rsidRPr="0090527A" w:rsidRDefault="00166942" w:rsidP="0016694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814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166942" w:rsidRPr="0090527A" w:rsidRDefault="00166942" w:rsidP="0016694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0527A">
                    <w:rPr>
                      <w:rFonts w:ascii="Times New Roman" w:hAnsi="Times New Roman" w:cs="Times New Roman"/>
                      <w:sz w:val="18"/>
                      <w:szCs w:val="18"/>
                    </w:rPr>
                    <w:t>5,5</w:t>
                  </w:r>
                </w:p>
              </w:tc>
              <w:tc>
                <w:tcPr>
                  <w:tcW w:w="992" w:type="dxa"/>
                  <w:tcBorders>
                    <w:top w:val="single" w:sz="8" w:space="0" w:color="auto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66942" w:rsidRPr="0090527A" w:rsidRDefault="00166942" w:rsidP="0016694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50</w:t>
                  </w:r>
                </w:p>
              </w:tc>
            </w:tr>
            <w:tr w:rsidR="00166942" w:rsidRPr="0090527A" w:rsidTr="005135BF">
              <w:tc>
                <w:tcPr>
                  <w:tcW w:w="596" w:type="dxa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66942" w:rsidRPr="0090527A" w:rsidRDefault="00166942" w:rsidP="00166942">
                  <w:pPr>
                    <w:jc w:val="center"/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90527A">
                    <w:rPr>
                      <w:rFonts w:ascii="Times New Roman" w:hAnsi="Times New Roman"/>
                      <w:sz w:val="18"/>
                      <w:szCs w:val="18"/>
                    </w:rPr>
                    <w:t>2</w:t>
                  </w:r>
                </w:p>
              </w:tc>
              <w:tc>
                <w:tcPr>
                  <w:tcW w:w="1583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166942" w:rsidRPr="0090527A" w:rsidRDefault="00166942" w:rsidP="00166942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0527A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Услуги на письменный перевод с русского на китайский язык на сайте «Горки Город» </w:t>
                  </w:r>
                </w:p>
                <w:p w:rsidR="00166942" w:rsidRPr="0090527A" w:rsidRDefault="00166942" w:rsidP="00166942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0527A">
                    <w:rPr>
                      <w:rFonts w:ascii="Times New Roman" w:hAnsi="Times New Roman"/>
                      <w:b/>
                      <w:bCs/>
                      <w:sz w:val="18"/>
                      <w:szCs w:val="18"/>
                    </w:rPr>
                    <w:t xml:space="preserve"> </w:t>
                  </w:r>
                  <w:r w:rsidRPr="0090527A">
                    <w:rPr>
                      <w:rFonts w:ascii="Times New Roman" w:hAnsi="Times New Roman" w:cs="Times New Roman"/>
                      <w:sz w:val="18"/>
                      <w:szCs w:val="18"/>
                    </w:rPr>
                    <w:t>(упрощенный) текстов на сайте «Горки Город</w:t>
                  </w:r>
                </w:p>
                <w:p w:rsidR="00166942" w:rsidRPr="0090527A" w:rsidRDefault="00166942" w:rsidP="00166942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0527A">
                    <w:rPr>
                      <w:rFonts w:ascii="Times New Roman" w:hAnsi="Times New Roman" w:cs="Times New Roman"/>
                      <w:sz w:val="18"/>
                      <w:szCs w:val="18"/>
                    </w:rPr>
                    <w:t>Переводчик</w:t>
                  </w:r>
                </w:p>
                <w:p w:rsidR="00166942" w:rsidRPr="0090527A" w:rsidRDefault="00166942" w:rsidP="00166942">
                  <w:pPr>
                    <w:autoSpaceDE w:val="0"/>
                    <w:autoSpaceDN w:val="0"/>
                    <w:adjustRightInd w:val="0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0527A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+ вычитка редактором носителем языка</w:t>
                  </w:r>
                </w:p>
                <w:p w:rsidR="00166942" w:rsidRPr="0090527A" w:rsidRDefault="00166942" w:rsidP="00166942">
                  <w:pPr>
                    <w:rPr>
                      <w:rFonts w:ascii="Times New Roman" w:hAnsi="Times New Roman"/>
                      <w:sz w:val="18"/>
                      <w:szCs w:val="18"/>
                    </w:rPr>
                  </w:pPr>
                  <w:r w:rsidRPr="0090527A">
                    <w:rPr>
                      <w:rFonts w:ascii="Times New Roman" w:hAnsi="Times New Roman" w:cs="Times New Roman"/>
                      <w:sz w:val="18"/>
                      <w:szCs w:val="18"/>
                    </w:rPr>
                    <w:t xml:space="preserve"> + корректор</w:t>
                  </w:r>
                </w:p>
              </w:tc>
              <w:tc>
                <w:tcPr>
                  <w:tcW w:w="1701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166942" w:rsidRPr="0090527A" w:rsidRDefault="00166942" w:rsidP="0016694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  <w:p w:rsidR="00166942" w:rsidRPr="0090527A" w:rsidRDefault="00166942" w:rsidP="0016694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0527A">
                    <w:rPr>
                      <w:rFonts w:ascii="Times New Roman" w:hAnsi="Times New Roman" w:cs="Times New Roman"/>
                      <w:sz w:val="18"/>
                      <w:szCs w:val="18"/>
                    </w:rPr>
                    <w:t>5,00</w:t>
                  </w:r>
                </w:p>
                <w:p w:rsidR="00166942" w:rsidRPr="0090527A" w:rsidRDefault="00166942" w:rsidP="0016694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</w:p>
              </w:tc>
              <w:tc>
                <w:tcPr>
                  <w:tcW w:w="1814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vAlign w:val="center"/>
                </w:tcPr>
                <w:p w:rsidR="00166942" w:rsidRPr="0090527A" w:rsidRDefault="00166942" w:rsidP="0016694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90527A">
                    <w:rPr>
                      <w:rFonts w:ascii="Times New Roman" w:hAnsi="Times New Roman" w:cs="Times New Roman"/>
                      <w:sz w:val="18"/>
                      <w:szCs w:val="18"/>
                    </w:rPr>
                    <w:t>5,9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66942" w:rsidRPr="0090527A" w:rsidRDefault="00166942" w:rsidP="0016694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>
                    <w:rPr>
                      <w:rFonts w:ascii="Times New Roman" w:hAnsi="Times New Roman" w:cs="Times New Roman"/>
                      <w:sz w:val="18"/>
                      <w:szCs w:val="18"/>
                    </w:rPr>
                    <w:t>50</w:t>
                  </w:r>
                </w:p>
              </w:tc>
            </w:tr>
            <w:tr w:rsidR="00166942" w:rsidRPr="0090527A" w:rsidTr="007276B8">
              <w:tc>
                <w:tcPr>
                  <w:tcW w:w="5694" w:type="dxa"/>
                  <w:gridSpan w:val="4"/>
                  <w:tcBorders>
                    <w:top w:val="nil"/>
                    <w:left w:val="single" w:sz="8" w:space="0" w:color="auto"/>
                    <w:bottom w:val="single" w:sz="8" w:space="0" w:color="auto"/>
                    <w:right w:val="single" w:sz="8" w:space="0" w:color="auto"/>
                  </w:tcBorders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</w:tcPr>
                <w:p w:rsidR="00166942" w:rsidRPr="0090527A" w:rsidRDefault="00166942" w:rsidP="00166942">
                  <w:pPr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166942">
                    <w:rPr>
                      <w:rFonts w:ascii="Times New Roman" w:hAnsi="Times New Roman" w:cs="Times New Roman"/>
                      <w:sz w:val="18"/>
                      <w:szCs w:val="18"/>
                    </w:rPr>
                    <w:t>ИТОГО:</w:t>
                  </w:r>
                </w:p>
              </w:tc>
              <w:tc>
                <w:tcPr>
                  <w:tcW w:w="992" w:type="dxa"/>
                  <w:tcBorders>
                    <w:top w:val="nil"/>
                    <w:left w:val="nil"/>
                    <w:bottom w:val="single" w:sz="8" w:space="0" w:color="auto"/>
                    <w:right w:val="single" w:sz="8" w:space="0" w:color="auto"/>
                  </w:tcBorders>
                  <w:vAlign w:val="center"/>
                </w:tcPr>
                <w:p w:rsidR="00166942" w:rsidRPr="0090527A" w:rsidRDefault="00166942" w:rsidP="00166942">
                  <w:pPr>
                    <w:jc w:val="center"/>
                    <w:rPr>
                      <w:rFonts w:ascii="Times New Roman" w:hAnsi="Times New Roman" w:cs="Times New Roman"/>
                      <w:sz w:val="18"/>
                      <w:szCs w:val="18"/>
                    </w:rPr>
                  </w:pPr>
                  <w:r w:rsidRPr="00166942">
                    <w:rPr>
                      <w:rFonts w:ascii="Times New Roman" w:hAnsi="Times New Roman" w:cs="Times New Roman"/>
                      <w:sz w:val="18"/>
                      <w:szCs w:val="18"/>
                    </w:rPr>
                    <w:t>100 баллов</w:t>
                  </w:r>
                </w:p>
              </w:tc>
            </w:tr>
          </w:tbl>
          <w:p w:rsidR="0015530E" w:rsidRPr="00966B00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Оценка и сопоставление заявок будет осуществляться следующим образом:</w:t>
            </w:r>
          </w:p>
          <w:p w:rsidR="0015530E" w:rsidRPr="00966B00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 Цена договора</w:t>
            </w:r>
          </w:p>
          <w:p w:rsidR="0015530E" w:rsidRPr="00966B00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1.1. Рейтинг, присуждаемый заявке по критерию «Цена договора» определяется по формуле:</w:t>
            </w:r>
          </w:p>
          <w:p w:rsidR="002D5219" w:rsidRPr="001E7148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</w:p>
          <w:p w:rsidR="002D5219" w:rsidRPr="001E7148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07BE7">
              <w:rPr>
                <w:rFonts w:ascii="Times New Roman" w:hAnsi="Times New Roman"/>
                <w:sz w:val="24"/>
                <w:szCs w:val="24"/>
              </w:rPr>
              <w:t xml:space="preserve">                                            </w:t>
            </w:r>
            <w:r w:rsidRPr="001E714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A i x 100  </w:t>
            </w:r>
          </w:p>
          <w:p w:rsidR="002D5219" w:rsidRPr="001E7148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1E714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               Ra  = (100 - ----------)% x B max </w:t>
            </w:r>
          </w:p>
          <w:p w:rsidR="002D5219" w:rsidRPr="001E7148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sz w:val="24"/>
                <w:szCs w:val="24"/>
              </w:rPr>
            </w:pPr>
            <w:r w:rsidRPr="001E7148">
              <w:rPr>
                <w:rFonts w:ascii="Times New Roman" w:hAnsi="Times New Roman"/>
                <w:sz w:val="24"/>
                <w:szCs w:val="24"/>
                <w:lang w:val="en-US"/>
              </w:rPr>
              <w:t xml:space="preserve">                            </w:t>
            </w:r>
            <w:r w:rsidRPr="001E7148">
              <w:rPr>
                <w:rFonts w:ascii="Times New Roman" w:hAnsi="Times New Roman"/>
                <w:sz w:val="24"/>
                <w:szCs w:val="24"/>
              </w:rPr>
              <w:t>i                 A max</w:t>
            </w:r>
          </w:p>
          <w:p w:rsidR="002D5219" w:rsidRPr="001E7148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где:</w:t>
            </w:r>
          </w:p>
          <w:p w:rsidR="002D5219" w:rsidRPr="001E7148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Ra i   - итоговое значение балла критерия;</w:t>
            </w:r>
          </w:p>
          <w:p w:rsidR="002D5219" w:rsidRPr="001E7148" w:rsidRDefault="002D5219" w:rsidP="002D5219">
            <w:pPr>
              <w:widowControl w:val="0"/>
              <w:tabs>
                <w:tab w:val="left" w:pos="317"/>
              </w:tabs>
              <w:adjustRightInd w:val="0"/>
              <w:spacing w:after="0" w:line="240" w:lineRule="auto"/>
              <w:ind w:firstLine="34"/>
              <w:contextualSpacing/>
              <w:jc w:val="both"/>
              <w:textAlignment w:val="baseline"/>
              <w:rPr>
                <w:rFonts w:ascii="Times New Roman" w:hAnsi="Times New Roman"/>
                <w:i/>
                <w:sz w:val="24"/>
                <w:szCs w:val="24"/>
              </w:rPr>
            </w:pPr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A i     -  предложение i-го Участника закупки;</w:t>
            </w:r>
          </w:p>
          <w:p w:rsidR="002D5219" w:rsidRPr="001E7148" w:rsidRDefault="002D5219" w:rsidP="002D5219">
            <w:pPr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A max - начальное (максимальное) значение – НМЦ</w:t>
            </w:r>
            <w:r w:rsidRPr="001E7148">
              <w:rPr>
                <w:rFonts w:ascii="Times New Roman" w:hAnsi="Times New Roman" w:cs="Times New Roman"/>
                <w:sz w:val="24"/>
                <w:szCs w:val="24"/>
              </w:rPr>
              <w:t xml:space="preserve"> цены за единицу </w:t>
            </w:r>
            <w:r w:rsidR="0043339B">
              <w:rPr>
                <w:rFonts w:ascii="Times New Roman" w:hAnsi="Times New Roman" w:cs="Times New Roman"/>
                <w:sz w:val="24"/>
                <w:szCs w:val="24"/>
              </w:rPr>
              <w:t>услуги</w:t>
            </w:r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;</w:t>
            </w:r>
          </w:p>
          <w:p w:rsidR="002D5219" w:rsidRDefault="002D5219" w:rsidP="002D5219">
            <w:pPr>
              <w:widowControl w:val="0"/>
              <w:tabs>
                <w:tab w:val="left" w:pos="1520"/>
              </w:tabs>
              <w:spacing w:after="0" w:line="240" w:lineRule="auto"/>
              <w:jc w:val="both"/>
              <w:rPr>
                <w:rFonts w:ascii="Times New Roman" w:hAnsi="Times New Roman"/>
                <w:i/>
                <w:sz w:val="24"/>
                <w:szCs w:val="24"/>
              </w:rPr>
            </w:pPr>
            <w:r w:rsidRPr="001E7148">
              <w:rPr>
                <w:rFonts w:ascii="Times New Roman" w:hAnsi="Times New Roman"/>
                <w:i/>
                <w:sz w:val="24"/>
                <w:szCs w:val="24"/>
              </w:rPr>
              <w:t>B max – значение максимального балла по критерию.</w:t>
            </w:r>
          </w:p>
          <w:p w:rsidR="0015530E" w:rsidRPr="00966B00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1.2.  Для получения итогового рейтинга по заявке рейтинг, присуждаемый по критерию «Цена договора», значение которого составляет показатель, полученный в результате применения вышеприведенной формулы умножается на значимость названного критерия, которая составляет 100% (100/100 = 1,0).</w:t>
            </w:r>
          </w:p>
          <w:p w:rsidR="0015530E" w:rsidRPr="00966B00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1.3. При оценке заявок по данному критерию лучшим условием признается предложение участника с наименьшей ценой </w:t>
            </w:r>
            <w:r w:rsidR="00D06C24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за единицу </w:t>
            </w:r>
            <w:r w:rsidR="00B83D4A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услуги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</w:t>
            </w:r>
          </w:p>
          <w:p w:rsidR="0015530E" w:rsidRPr="00966B00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Итоговый рейтинг (R) каждой заявки рассчитывается на основании следующей формулы:</w:t>
            </w:r>
          </w:p>
          <w:p w:rsidR="0015530E" w:rsidRPr="00966B00" w:rsidRDefault="0015530E" w:rsidP="00047323">
            <w:pPr>
              <w:widowControl w:val="0"/>
              <w:tabs>
                <w:tab w:val="num" w:pos="900"/>
              </w:tabs>
              <w:adjustRightInd w:val="0"/>
              <w:spacing w:after="0" w:line="240" w:lineRule="auto"/>
              <w:jc w:val="center"/>
              <w:textAlignment w:val="baseline"/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</w:rPr>
            </w:pPr>
            <w:r w:rsidRPr="00966B00"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  <w:lang w:val="it-IT"/>
              </w:rPr>
              <w:t>R = Ra i</w:t>
            </w:r>
            <w:r w:rsidRPr="00966B00">
              <w:rPr>
                <w:rFonts w:ascii="Courier New" w:eastAsia="Calibri" w:hAnsi="Courier New" w:cs="Courier New"/>
                <w:b/>
                <w:color w:val="000000" w:themeColor="text1"/>
                <w:sz w:val="20"/>
                <w:szCs w:val="20"/>
              </w:rPr>
              <w:t>,</w:t>
            </w:r>
          </w:p>
          <w:p w:rsidR="0015530E" w:rsidRPr="00966B00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Где:</w:t>
            </w:r>
          </w:p>
          <w:p w:rsidR="0015530E" w:rsidRPr="00966B00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Ra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  <w:lang w:val="en-US"/>
              </w:rPr>
              <w:t>i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 – рейтинг, присвоенный заявке по критерию «Цена договора».</w:t>
            </w:r>
          </w:p>
          <w:p w:rsidR="0015530E" w:rsidRPr="00966B00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Присуждение каждой заявке порядкового номера по мере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lastRenderedPageBreak/>
              <w:t>уменьшения степени выгодности, содержащихся в ней условий исполнения договора производится по результатам расчета итогового рейтинга по каждой заявке.</w:t>
            </w:r>
          </w:p>
          <w:p w:rsidR="0015530E" w:rsidRPr="00966B00" w:rsidRDefault="0015530E" w:rsidP="00047323">
            <w:pPr>
              <w:widowControl w:val="0"/>
              <w:shd w:val="clear" w:color="auto" w:fill="FFFFFF" w:themeFill="background1"/>
              <w:tabs>
                <w:tab w:val="num" w:pos="900"/>
              </w:tabs>
              <w:adjustRightInd w:val="0"/>
              <w:spacing w:after="0" w:line="240" w:lineRule="auto"/>
              <w:jc w:val="both"/>
              <w:textAlignment w:val="baseline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Заявке, набравшей наибольший итоговый рейтинг, присваивается первый номер.</w:t>
            </w:r>
          </w:p>
          <w:p w:rsidR="0015530E" w:rsidRPr="00966B00" w:rsidRDefault="0015530E" w:rsidP="0004732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Победителем в проведении запроса котировок признается участник закупки, заявке которого присвоен первый номер. </w:t>
            </w:r>
          </w:p>
          <w:p w:rsidR="0015530E" w:rsidRPr="00966B00" w:rsidRDefault="0015530E" w:rsidP="00047323">
            <w:pPr>
              <w:widowControl w:val="0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</w:pP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 xml:space="preserve">В случае, если 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наибольший итоговый рейтинг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присужд</w:t>
            </w:r>
            <w:r w:rsidRPr="00966B00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 xml:space="preserve">ен </w:t>
            </w:r>
            <w:r w:rsidRPr="00966B00">
              <w:rPr>
                <w:rFonts w:ascii="Times New Roman" w:eastAsia="Times New Roman" w:hAnsi="Times New Roman" w:cs="Times New Roman"/>
                <w:color w:val="000000" w:themeColor="text1"/>
                <w:sz w:val="24"/>
                <w:szCs w:val="24"/>
              </w:rPr>
              <w:t>нескольким участникам закупки победителем в проведении запроса котировок признается участник закупки, котировочная заявка которого поступила ранее котировочных заявок других участников закупки.</w:t>
            </w:r>
          </w:p>
        </w:tc>
      </w:tr>
      <w:tr w:rsidR="00EC6C93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Порядок и срок заключения договора 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6C93" w:rsidRPr="0060575D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Срок подписания договора победителем запроса котировок (или участником закупки, с которым заключается договор) – не позднее 5 рабочих дней со дня получения уведомления и предложения о заключении договора на условиях, указанных в документации о проведении запроса котировок заявке участника закупки,  и проекта такого договора.</w:t>
            </w:r>
          </w:p>
          <w:p w:rsidR="00EC6C93" w:rsidRDefault="00EC6C93" w:rsidP="00EC6C9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Заключение договора 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с победителем (либо иным лицом, с которым в соответствии с настоящей документацией заключается такой договор),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 xml:space="preserve">осуществляется в срок </w:t>
            </w:r>
            <w:r w:rsidRPr="00D36E58">
              <w:rPr>
                <w:rFonts w:ascii="Times New Roman" w:eastAsia="Times New Roman" w:hAnsi="Times New Roman" w:cs="Times New Roman"/>
                <w:sz w:val="24"/>
                <w:szCs w:val="24"/>
              </w:rPr>
              <w:t>не ранее чем через 1 рабочий день со дня размещения на сайте Заказчика итогового протокола и не позднее чем через 10 рабочих дней со дня подписания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 xml:space="preserve"> </w:t>
            </w:r>
            <w:r w:rsidRPr="00D36E58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протокола вскрытия конвертов, рассмотрения и сопоставления заявок на участие в запросе котировок</w:t>
            </w: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.</w:t>
            </w:r>
          </w:p>
          <w:p w:rsidR="00EC6C93" w:rsidRPr="0060575D" w:rsidRDefault="00EC6C93" w:rsidP="00EC6C93">
            <w:pPr>
              <w:widowControl w:val="0"/>
              <w:tabs>
                <w:tab w:val="left" w:pos="540"/>
              </w:tabs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Договор с победителем (либо </w:t>
            </w: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участником</w:t>
            </w: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договор), заключается после предоставления таким участником обеспечения исполнения договора, соответствующего требованиям документации о закупки (если требование о предоставлении обеспечения исполнения договора было предусмотрено Заказчиком в документации о закупке). Обеспечение исполнения договора предоставляется участником закупки вместе с подписанным со стороны участника закупки проектом договора.</w:t>
            </w:r>
          </w:p>
        </w:tc>
      </w:tr>
      <w:tr w:rsidR="00EC6C93" w:rsidRPr="00A6063C" w:rsidTr="0066087C">
        <w:trPr>
          <w:trHeight w:val="2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3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  <w:lang w:eastAsia="en-US"/>
              </w:rPr>
              <w:t>Сведения об ответственности участников закупки, с которыми заключается договор, в случае уклонения от заключения договора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случае, если победитель 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(либо 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участник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, с которым в соответствии с настоящей документацией заключается такой договор)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, не предоставил Заказчику в установленный срок, подписанный им договор, либо не предоставил надлежащее обеспечение исполнения договора (</w:t>
            </w:r>
            <w:r w:rsidRPr="00A6063C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требование о предоставлении обеспечения было предусмотрено Заказчиком в документации о закупке</w:t>
            </w: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), такой участник признается уклонившимся от заключения договора. </w:t>
            </w:r>
          </w:p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Сведения об участнике закупки, уклонившемся от заключения договора, направляются в федеральный орган исполнительной власти, уполномоченный Правительством Российской Федерации на ведение реестра недобросовестных поставщиков, в порядке, установленном Правительством Российской Федерации.</w:t>
            </w:r>
          </w:p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При этом, Заказчик вправе:</w:t>
            </w:r>
          </w:p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-  обратиться в суд с иском о понуждении заключить договор победителя закупки или участника закупки, обязанного заключить договор, а также о возмещении убытков, причиненных уклонением от заключения договора; </w:t>
            </w:r>
          </w:p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заключить договор с участником закупки, заявке на участие в закупке которого присвоен следующий порядковый номер по выгодности; </w:t>
            </w:r>
          </w:p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>- осуществить проведение закупки повторно, при этом заказчик вправе изменить условия исполнения договора и способ закупки.</w:t>
            </w:r>
          </w:p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sz w:val="24"/>
                <w:szCs w:val="24"/>
              </w:rPr>
              <w:t xml:space="preserve">В случае уклонения участника закупки от заключения договора внесенное обеспечение заявки такому участнику закупки не возвращается (если требование о предоставлении обеспечения заявки на участие в закупке было предусмотрено Заказчиком в документации о закупке). </w:t>
            </w:r>
          </w:p>
        </w:tc>
      </w:tr>
      <w:tr w:rsidR="00EC6C93" w:rsidRPr="00A6063C" w:rsidTr="0066087C">
        <w:trPr>
          <w:trHeight w:val="864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C6C93" w:rsidRPr="00A6063C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lastRenderedPageBreak/>
              <w:t>2</w:t>
            </w:r>
            <w:r>
              <w:rPr>
                <w:rFonts w:ascii="Times New Roman" w:hAnsi="Times New Roman" w:cs="Times New Roman"/>
                <w:bCs/>
                <w:sz w:val="24"/>
                <w:szCs w:val="24"/>
              </w:rPr>
              <w:t>4</w:t>
            </w:r>
          </w:p>
        </w:tc>
        <w:tc>
          <w:tcPr>
            <w:tcW w:w="2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6C93" w:rsidRPr="00A6063C" w:rsidRDefault="00EC6C93" w:rsidP="00EC6C9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6063C">
              <w:rPr>
                <w:rFonts w:ascii="Times New Roman" w:hAnsi="Times New Roman" w:cs="Times New Roman"/>
                <w:bCs/>
                <w:sz w:val="24"/>
                <w:szCs w:val="24"/>
              </w:rPr>
              <w:t>Порядок отказа от проведения запроса котировок</w:t>
            </w:r>
          </w:p>
        </w:tc>
        <w:tc>
          <w:tcPr>
            <w:tcW w:w="708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C6C93" w:rsidRPr="0060575D" w:rsidRDefault="00EC6C93" w:rsidP="00EC6C93">
            <w:pPr>
              <w:widowControl w:val="0"/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 w:rsidRPr="0060575D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60575D"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частник закупки, представивший наилучшее предложение, получает право на заключение договора, при этом у заказчика не появляется обязанность заключения договора, в связи, с чем возможен отказ заказчика от закупки и заключения договора.</w:t>
            </w:r>
          </w:p>
          <w:p w:rsidR="00EC6C93" w:rsidRPr="0060575D" w:rsidRDefault="00EC6C93" w:rsidP="00EC6C93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60575D">
              <w:rPr>
                <w:rFonts w:ascii="Times New Roman" w:eastAsia="Times New Roman" w:hAnsi="Times New Roman" w:cs="Times New Roman"/>
                <w:sz w:val="24"/>
                <w:szCs w:val="24"/>
              </w:rPr>
              <w:t>Заказчик по собственной инициативе на любом этапе вправе принять решение об отказе от проведения запроса котировок, разместив уведомление об отказе от проведения на сайте Заказчика, не позднее чем в течение 3 (трех) рабочих дней со дня принятия решения.</w:t>
            </w:r>
          </w:p>
        </w:tc>
      </w:tr>
      <w:tr w:rsidR="009A0D88" w:rsidRPr="00A6063C" w:rsidTr="009734F2">
        <w:trPr>
          <w:trHeight w:val="557"/>
        </w:trPr>
        <w:tc>
          <w:tcPr>
            <w:tcW w:w="1059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A0D88" w:rsidRPr="00A6063C" w:rsidRDefault="009A0D88" w:rsidP="003F3806">
            <w:pPr>
              <w:shd w:val="clear" w:color="auto" w:fill="FFFFFF" w:themeFill="background1"/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A6063C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Настоящий запрос котировок не является торгами или публичным конкурсом, не является публичной офертой, не регулируется статьями 447-449 части первой Гражданского кодекса Российской Федерации и статьями 1057—1061 части второй Гражданского кодекса Российской Федерации соответственно, и не накладывает обязательств, установленных указанными статьями Гражданского кодекса Российской Федерации, в том числе,  по обязательному заключению договора.</w:t>
            </w:r>
          </w:p>
        </w:tc>
      </w:tr>
    </w:tbl>
    <w:p w:rsidR="007B4BA7" w:rsidRPr="00A15999" w:rsidRDefault="007B4BA7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F749E8" w:rsidRPr="00A15999" w:rsidRDefault="00F749E8" w:rsidP="0067276E">
      <w:pPr>
        <w:shd w:val="clear" w:color="auto" w:fill="FFFFFF" w:themeFill="background1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749E8" w:rsidRPr="00A15999" w:rsidSect="00EC6124">
      <w:footerReference w:type="default" r:id="rId8"/>
      <w:footerReference w:type="first" r:id="rId9"/>
      <w:pgSz w:w="11906" w:h="16838"/>
      <w:pgMar w:top="567" w:right="567" w:bottom="567" w:left="851" w:header="284" w:footer="28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A2B69" w:rsidRDefault="00EA2B69" w:rsidP="0097081F">
      <w:pPr>
        <w:spacing w:after="0" w:line="240" w:lineRule="auto"/>
      </w:pPr>
      <w:r>
        <w:separator/>
      </w:r>
    </w:p>
  </w:endnote>
  <w:endnote w:type="continuationSeparator" w:id="0">
    <w:p w:rsidR="00EA2B69" w:rsidRDefault="00EA2B69" w:rsidP="009708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6069869"/>
      <w:docPartObj>
        <w:docPartGallery w:val="Page Numbers (Bottom of Page)"/>
        <w:docPartUnique/>
      </w:docPartObj>
    </w:sdtPr>
    <w:sdtEndPr/>
    <w:sdtContent>
      <w:p w:rsidR="00230A02" w:rsidRDefault="00C21E9D">
        <w:pPr>
          <w:pStyle w:val="ad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47088E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d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93652482"/>
      <w:docPartObj>
        <w:docPartGallery w:val="Page Numbers (Bottom of Page)"/>
        <w:docPartUnique/>
      </w:docPartObj>
    </w:sdtPr>
    <w:sdtEndPr/>
    <w:sdtContent>
      <w:p w:rsidR="00230A02" w:rsidRDefault="00C21E9D">
        <w:pPr>
          <w:pStyle w:val="ad"/>
          <w:jc w:val="right"/>
        </w:pPr>
        <w:r>
          <w:fldChar w:fldCharType="begin"/>
        </w:r>
        <w:r w:rsidR="00230A02">
          <w:instrText>PAGE   \* MERGEFORMAT</w:instrText>
        </w:r>
        <w:r>
          <w:fldChar w:fldCharType="separate"/>
        </w:r>
        <w:r w:rsidR="00230A02">
          <w:rPr>
            <w:noProof/>
          </w:rPr>
          <w:t>1</w:t>
        </w:r>
        <w:r>
          <w:fldChar w:fldCharType="end"/>
        </w:r>
      </w:p>
    </w:sdtContent>
  </w:sdt>
  <w:p w:rsidR="00230A02" w:rsidRDefault="00230A02">
    <w:pPr>
      <w:pStyle w:val="ad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A2B69" w:rsidRDefault="00EA2B69" w:rsidP="0097081F">
      <w:pPr>
        <w:spacing w:after="0" w:line="240" w:lineRule="auto"/>
      </w:pPr>
      <w:r>
        <w:separator/>
      </w:r>
    </w:p>
  </w:footnote>
  <w:footnote w:type="continuationSeparator" w:id="0">
    <w:p w:rsidR="00EA2B69" w:rsidRDefault="00EA2B69" w:rsidP="0097081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27939"/>
    <w:multiLevelType w:val="multilevel"/>
    <w:tmpl w:val="7ECC0024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1" w15:restartNumberingAfterBreak="0">
    <w:nsid w:val="38113267"/>
    <w:multiLevelType w:val="hybridMultilevel"/>
    <w:tmpl w:val="ED740CA4"/>
    <w:lvl w:ilvl="0" w:tplc="7FCC51C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9F21135"/>
    <w:multiLevelType w:val="multilevel"/>
    <w:tmpl w:val="B6D4591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>
      <w:start w:val="1"/>
      <w:numFmt w:val="decimal"/>
      <w:isLgl/>
      <w:lvlText w:val="%1.%2"/>
      <w:lvlJc w:val="left"/>
      <w:pPr>
        <w:ind w:left="677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35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671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34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665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34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659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4336" w:hanging="1800"/>
      </w:pPr>
      <w:rPr>
        <w:rFonts w:hint="default"/>
      </w:rPr>
    </w:lvl>
  </w:abstractNum>
  <w:abstractNum w:abstractNumId="3" w15:restartNumberingAfterBreak="0">
    <w:nsid w:val="682C2145"/>
    <w:multiLevelType w:val="hybridMultilevel"/>
    <w:tmpl w:val="135AAA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0"/>
  </w:num>
  <w:num w:numId="3">
    <w:abstractNumId w:val="1"/>
  </w:num>
  <w:num w:numId="4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2"/>
  </w:compat>
  <w:rsids>
    <w:rsidRoot w:val="008B1D44"/>
    <w:rsid w:val="00000E40"/>
    <w:rsid w:val="00002D9E"/>
    <w:rsid w:val="0000322E"/>
    <w:rsid w:val="000032A7"/>
    <w:rsid w:val="000032D6"/>
    <w:rsid w:val="00007429"/>
    <w:rsid w:val="00010AE0"/>
    <w:rsid w:val="00011416"/>
    <w:rsid w:val="00011BF7"/>
    <w:rsid w:val="000122B1"/>
    <w:rsid w:val="00016E96"/>
    <w:rsid w:val="00017921"/>
    <w:rsid w:val="00020C2E"/>
    <w:rsid w:val="0002110A"/>
    <w:rsid w:val="00021255"/>
    <w:rsid w:val="00021C23"/>
    <w:rsid w:val="00024861"/>
    <w:rsid w:val="00026654"/>
    <w:rsid w:val="00030211"/>
    <w:rsid w:val="00033DA2"/>
    <w:rsid w:val="00034BB5"/>
    <w:rsid w:val="0003621B"/>
    <w:rsid w:val="00037FD3"/>
    <w:rsid w:val="0004027A"/>
    <w:rsid w:val="00041B3B"/>
    <w:rsid w:val="000427BC"/>
    <w:rsid w:val="00045061"/>
    <w:rsid w:val="00045700"/>
    <w:rsid w:val="000466F6"/>
    <w:rsid w:val="00047523"/>
    <w:rsid w:val="000503CE"/>
    <w:rsid w:val="0005102F"/>
    <w:rsid w:val="000528F9"/>
    <w:rsid w:val="00052E4E"/>
    <w:rsid w:val="00054864"/>
    <w:rsid w:val="00054DDC"/>
    <w:rsid w:val="000561E7"/>
    <w:rsid w:val="00056451"/>
    <w:rsid w:val="0005742D"/>
    <w:rsid w:val="000639C2"/>
    <w:rsid w:val="000645B0"/>
    <w:rsid w:val="000657E1"/>
    <w:rsid w:val="00065E30"/>
    <w:rsid w:val="00066329"/>
    <w:rsid w:val="0006656C"/>
    <w:rsid w:val="00066791"/>
    <w:rsid w:val="00067230"/>
    <w:rsid w:val="000713BB"/>
    <w:rsid w:val="000724B4"/>
    <w:rsid w:val="00073F48"/>
    <w:rsid w:val="000764BF"/>
    <w:rsid w:val="00076DBF"/>
    <w:rsid w:val="000804B4"/>
    <w:rsid w:val="00083703"/>
    <w:rsid w:val="00084F2C"/>
    <w:rsid w:val="00085395"/>
    <w:rsid w:val="000878A6"/>
    <w:rsid w:val="00087CB2"/>
    <w:rsid w:val="00090059"/>
    <w:rsid w:val="000908F1"/>
    <w:rsid w:val="00090BFD"/>
    <w:rsid w:val="0009251B"/>
    <w:rsid w:val="000931AC"/>
    <w:rsid w:val="0009637F"/>
    <w:rsid w:val="00097444"/>
    <w:rsid w:val="000A0692"/>
    <w:rsid w:val="000A0CBB"/>
    <w:rsid w:val="000A192D"/>
    <w:rsid w:val="000A317E"/>
    <w:rsid w:val="000A5697"/>
    <w:rsid w:val="000A6545"/>
    <w:rsid w:val="000A6905"/>
    <w:rsid w:val="000B2FB8"/>
    <w:rsid w:val="000B38BF"/>
    <w:rsid w:val="000B5870"/>
    <w:rsid w:val="000B5A50"/>
    <w:rsid w:val="000B6256"/>
    <w:rsid w:val="000B7298"/>
    <w:rsid w:val="000B78FD"/>
    <w:rsid w:val="000B7A6B"/>
    <w:rsid w:val="000C4559"/>
    <w:rsid w:val="000C4D95"/>
    <w:rsid w:val="000C4E6B"/>
    <w:rsid w:val="000C5770"/>
    <w:rsid w:val="000C5A9C"/>
    <w:rsid w:val="000C6B37"/>
    <w:rsid w:val="000D115D"/>
    <w:rsid w:val="000D188F"/>
    <w:rsid w:val="000D1C99"/>
    <w:rsid w:val="000D2B81"/>
    <w:rsid w:val="000D2E3C"/>
    <w:rsid w:val="000D3A41"/>
    <w:rsid w:val="000D50D5"/>
    <w:rsid w:val="000D5D7E"/>
    <w:rsid w:val="000D62B2"/>
    <w:rsid w:val="000D65DB"/>
    <w:rsid w:val="000D661E"/>
    <w:rsid w:val="000D743C"/>
    <w:rsid w:val="000E026B"/>
    <w:rsid w:val="000E1B93"/>
    <w:rsid w:val="000E2BE1"/>
    <w:rsid w:val="000E5208"/>
    <w:rsid w:val="000E5B77"/>
    <w:rsid w:val="000E712C"/>
    <w:rsid w:val="000F1303"/>
    <w:rsid w:val="000F152A"/>
    <w:rsid w:val="000F3AB8"/>
    <w:rsid w:val="000F4C54"/>
    <w:rsid w:val="000F4FD4"/>
    <w:rsid w:val="000F5B25"/>
    <w:rsid w:val="000F60A7"/>
    <w:rsid w:val="000F6DEF"/>
    <w:rsid w:val="000F7283"/>
    <w:rsid w:val="000F78E0"/>
    <w:rsid w:val="00100D02"/>
    <w:rsid w:val="00104C74"/>
    <w:rsid w:val="0010649A"/>
    <w:rsid w:val="00106615"/>
    <w:rsid w:val="00107BE7"/>
    <w:rsid w:val="001109C2"/>
    <w:rsid w:val="00111D98"/>
    <w:rsid w:val="001129CA"/>
    <w:rsid w:val="0011449D"/>
    <w:rsid w:val="00115168"/>
    <w:rsid w:val="00116C90"/>
    <w:rsid w:val="001205FA"/>
    <w:rsid w:val="0012109F"/>
    <w:rsid w:val="00121F4C"/>
    <w:rsid w:val="001259A7"/>
    <w:rsid w:val="00126B02"/>
    <w:rsid w:val="00127EFF"/>
    <w:rsid w:val="00130C92"/>
    <w:rsid w:val="00131674"/>
    <w:rsid w:val="00131E6D"/>
    <w:rsid w:val="00132455"/>
    <w:rsid w:val="001324C0"/>
    <w:rsid w:val="00133479"/>
    <w:rsid w:val="0013366D"/>
    <w:rsid w:val="00136AAE"/>
    <w:rsid w:val="00137399"/>
    <w:rsid w:val="00140800"/>
    <w:rsid w:val="0014110E"/>
    <w:rsid w:val="00142DB4"/>
    <w:rsid w:val="0014776B"/>
    <w:rsid w:val="001511EC"/>
    <w:rsid w:val="00151ABB"/>
    <w:rsid w:val="001524FC"/>
    <w:rsid w:val="001529DE"/>
    <w:rsid w:val="0015530E"/>
    <w:rsid w:val="00156374"/>
    <w:rsid w:val="00162B4E"/>
    <w:rsid w:val="00165208"/>
    <w:rsid w:val="0016640A"/>
    <w:rsid w:val="001668A2"/>
    <w:rsid w:val="00166942"/>
    <w:rsid w:val="001673E1"/>
    <w:rsid w:val="00171E81"/>
    <w:rsid w:val="00174592"/>
    <w:rsid w:val="00181D18"/>
    <w:rsid w:val="00181ECA"/>
    <w:rsid w:val="00182B2E"/>
    <w:rsid w:val="00184713"/>
    <w:rsid w:val="001853CD"/>
    <w:rsid w:val="00185EE2"/>
    <w:rsid w:val="001873FB"/>
    <w:rsid w:val="00190753"/>
    <w:rsid w:val="001908FE"/>
    <w:rsid w:val="0019184B"/>
    <w:rsid w:val="00191BB2"/>
    <w:rsid w:val="00194563"/>
    <w:rsid w:val="00194D30"/>
    <w:rsid w:val="00197945"/>
    <w:rsid w:val="00197A40"/>
    <w:rsid w:val="00197B81"/>
    <w:rsid w:val="001A0C08"/>
    <w:rsid w:val="001A12A0"/>
    <w:rsid w:val="001A1426"/>
    <w:rsid w:val="001A1B37"/>
    <w:rsid w:val="001A2C6C"/>
    <w:rsid w:val="001A35C7"/>
    <w:rsid w:val="001A3865"/>
    <w:rsid w:val="001A4080"/>
    <w:rsid w:val="001A5824"/>
    <w:rsid w:val="001A69E0"/>
    <w:rsid w:val="001A6AF5"/>
    <w:rsid w:val="001A7403"/>
    <w:rsid w:val="001A77DC"/>
    <w:rsid w:val="001B07B6"/>
    <w:rsid w:val="001B1D8F"/>
    <w:rsid w:val="001B2513"/>
    <w:rsid w:val="001B2994"/>
    <w:rsid w:val="001B2EEA"/>
    <w:rsid w:val="001B3415"/>
    <w:rsid w:val="001B3718"/>
    <w:rsid w:val="001B5C91"/>
    <w:rsid w:val="001B5CD4"/>
    <w:rsid w:val="001B64F4"/>
    <w:rsid w:val="001B6B67"/>
    <w:rsid w:val="001B73EE"/>
    <w:rsid w:val="001B73FD"/>
    <w:rsid w:val="001B781F"/>
    <w:rsid w:val="001B79DC"/>
    <w:rsid w:val="001C0282"/>
    <w:rsid w:val="001C1079"/>
    <w:rsid w:val="001C596B"/>
    <w:rsid w:val="001C5BDA"/>
    <w:rsid w:val="001C5C07"/>
    <w:rsid w:val="001C6248"/>
    <w:rsid w:val="001C634F"/>
    <w:rsid w:val="001C6F3B"/>
    <w:rsid w:val="001C727B"/>
    <w:rsid w:val="001D1671"/>
    <w:rsid w:val="001D1D47"/>
    <w:rsid w:val="001D2AEF"/>
    <w:rsid w:val="001D2FCB"/>
    <w:rsid w:val="001D353F"/>
    <w:rsid w:val="001D3997"/>
    <w:rsid w:val="001D4EEA"/>
    <w:rsid w:val="001D516B"/>
    <w:rsid w:val="001D5DFF"/>
    <w:rsid w:val="001D6284"/>
    <w:rsid w:val="001D6D2C"/>
    <w:rsid w:val="001D7132"/>
    <w:rsid w:val="001E10EE"/>
    <w:rsid w:val="001E156B"/>
    <w:rsid w:val="001E1F14"/>
    <w:rsid w:val="001E22A0"/>
    <w:rsid w:val="001E243C"/>
    <w:rsid w:val="001E3DD5"/>
    <w:rsid w:val="001E542A"/>
    <w:rsid w:val="001E57E2"/>
    <w:rsid w:val="001E63B0"/>
    <w:rsid w:val="001E75C7"/>
    <w:rsid w:val="001F1825"/>
    <w:rsid w:val="001F1A26"/>
    <w:rsid w:val="001F31D0"/>
    <w:rsid w:val="001F3562"/>
    <w:rsid w:val="001F4903"/>
    <w:rsid w:val="001F55DD"/>
    <w:rsid w:val="001F5DC3"/>
    <w:rsid w:val="001F5E14"/>
    <w:rsid w:val="001F6AD1"/>
    <w:rsid w:val="001F6AF2"/>
    <w:rsid w:val="001F7B12"/>
    <w:rsid w:val="00200BA1"/>
    <w:rsid w:val="00202145"/>
    <w:rsid w:val="002044FA"/>
    <w:rsid w:val="00204B59"/>
    <w:rsid w:val="002061F1"/>
    <w:rsid w:val="00207216"/>
    <w:rsid w:val="00207D2D"/>
    <w:rsid w:val="0021007E"/>
    <w:rsid w:val="0021182D"/>
    <w:rsid w:val="00212769"/>
    <w:rsid w:val="0021300E"/>
    <w:rsid w:val="0021306D"/>
    <w:rsid w:val="00215B45"/>
    <w:rsid w:val="002161AA"/>
    <w:rsid w:val="002167AD"/>
    <w:rsid w:val="00216AFA"/>
    <w:rsid w:val="002177D5"/>
    <w:rsid w:val="00220C94"/>
    <w:rsid w:val="00224B84"/>
    <w:rsid w:val="00225C1C"/>
    <w:rsid w:val="00230A02"/>
    <w:rsid w:val="002328FC"/>
    <w:rsid w:val="00233558"/>
    <w:rsid w:val="0023473A"/>
    <w:rsid w:val="00234879"/>
    <w:rsid w:val="00235A0A"/>
    <w:rsid w:val="00235CEC"/>
    <w:rsid w:val="00235F65"/>
    <w:rsid w:val="00236EAC"/>
    <w:rsid w:val="00237BBB"/>
    <w:rsid w:val="00242DE9"/>
    <w:rsid w:val="00246DA1"/>
    <w:rsid w:val="0025098B"/>
    <w:rsid w:val="002523BC"/>
    <w:rsid w:val="00254146"/>
    <w:rsid w:val="002543A3"/>
    <w:rsid w:val="002543F3"/>
    <w:rsid w:val="00255488"/>
    <w:rsid w:val="00256901"/>
    <w:rsid w:val="00257168"/>
    <w:rsid w:val="00257BAE"/>
    <w:rsid w:val="002625DE"/>
    <w:rsid w:val="00262ED7"/>
    <w:rsid w:val="002665B6"/>
    <w:rsid w:val="002674FB"/>
    <w:rsid w:val="00271B2A"/>
    <w:rsid w:val="00273B5C"/>
    <w:rsid w:val="00274F01"/>
    <w:rsid w:val="00275A73"/>
    <w:rsid w:val="00277376"/>
    <w:rsid w:val="002774E8"/>
    <w:rsid w:val="00280471"/>
    <w:rsid w:val="00284438"/>
    <w:rsid w:val="002855E0"/>
    <w:rsid w:val="0028589A"/>
    <w:rsid w:val="00285A82"/>
    <w:rsid w:val="002862AD"/>
    <w:rsid w:val="00286D55"/>
    <w:rsid w:val="00286F2E"/>
    <w:rsid w:val="00287612"/>
    <w:rsid w:val="00291895"/>
    <w:rsid w:val="00291CB4"/>
    <w:rsid w:val="0029218E"/>
    <w:rsid w:val="0029321C"/>
    <w:rsid w:val="002945B8"/>
    <w:rsid w:val="00294950"/>
    <w:rsid w:val="002949E9"/>
    <w:rsid w:val="002959E6"/>
    <w:rsid w:val="00296544"/>
    <w:rsid w:val="002970F9"/>
    <w:rsid w:val="002972CC"/>
    <w:rsid w:val="00297E88"/>
    <w:rsid w:val="002A0A92"/>
    <w:rsid w:val="002A0DB3"/>
    <w:rsid w:val="002A39E9"/>
    <w:rsid w:val="002A48AF"/>
    <w:rsid w:val="002A57B2"/>
    <w:rsid w:val="002A59D5"/>
    <w:rsid w:val="002A5DD9"/>
    <w:rsid w:val="002A60D1"/>
    <w:rsid w:val="002A6A78"/>
    <w:rsid w:val="002A6B6C"/>
    <w:rsid w:val="002A6F93"/>
    <w:rsid w:val="002A7E2C"/>
    <w:rsid w:val="002B1FB4"/>
    <w:rsid w:val="002B375A"/>
    <w:rsid w:val="002B3FE2"/>
    <w:rsid w:val="002B5EC4"/>
    <w:rsid w:val="002B6249"/>
    <w:rsid w:val="002B7A80"/>
    <w:rsid w:val="002C0103"/>
    <w:rsid w:val="002C0B0C"/>
    <w:rsid w:val="002C1661"/>
    <w:rsid w:val="002C20B8"/>
    <w:rsid w:val="002C2CC5"/>
    <w:rsid w:val="002C4FF1"/>
    <w:rsid w:val="002C5C97"/>
    <w:rsid w:val="002C62D1"/>
    <w:rsid w:val="002C7239"/>
    <w:rsid w:val="002C74FB"/>
    <w:rsid w:val="002D0BDF"/>
    <w:rsid w:val="002D1661"/>
    <w:rsid w:val="002D1FEA"/>
    <w:rsid w:val="002D2DB6"/>
    <w:rsid w:val="002D4B4E"/>
    <w:rsid w:val="002D5219"/>
    <w:rsid w:val="002D5541"/>
    <w:rsid w:val="002D6C26"/>
    <w:rsid w:val="002D70DF"/>
    <w:rsid w:val="002E1496"/>
    <w:rsid w:val="002E2B8E"/>
    <w:rsid w:val="002E458D"/>
    <w:rsid w:val="002E5B25"/>
    <w:rsid w:val="002F1102"/>
    <w:rsid w:val="002F11EC"/>
    <w:rsid w:val="002F132B"/>
    <w:rsid w:val="002F14F1"/>
    <w:rsid w:val="002F19E2"/>
    <w:rsid w:val="002F1B45"/>
    <w:rsid w:val="002F3E43"/>
    <w:rsid w:val="002F5979"/>
    <w:rsid w:val="002F6138"/>
    <w:rsid w:val="00301441"/>
    <w:rsid w:val="003035FA"/>
    <w:rsid w:val="003041CC"/>
    <w:rsid w:val="00306654"/>
    <w:rsid w:val="003107C6"/>
    <w:rsid w:val="00312D03"/>
    <w:rsid w:val="003135A4"/>
    <w:rsid w:val="0031476A"/>
    <w:rsid w:val="00316B1B"/>
    <w:rsid w:val="00320A2F"/>
    <w:rsid w:val="00322664"/>
    <w:rsid w:val="003239C8"/>
    <w:rsid w:val="00324B07"/>
    <w:rsid w:val="00324D84"/>
    <w:rsid w:val="003254EF"/>
    <w:rsid w:val="00327179"/>
    <w:rsid w:val="00330AE2"/>
    <w:rsid w:val="00333AF1"/>
    <w:rsid w:val="00333C6B"/>
    <w:rsid w:val="00333EA6"/>
    <w:rsid w:val="003364F3"/>
    <w:rsid w:val="00342272"/>
    <w:rsid w:val="003449D7"/>
    <w:rsid w:val="0035175C"/>
    <w:rsid w:val="00351CB1"/>
    <w:rsid w:val="00352D8E"/>
    <w:rsid w:val="00352F3B"/>
    <w:rsid w:val="00356DBB"/>
    <w:rsid w:val="0036102C"/>
    <w:rsid w:val="003619C6"/>
    <w:rsid w:val="00361AD7"/>
    <w:rsid w:val="00362C8C"/>
    <w:rsid w:val="003647AF"/>
    <w:rsid w:val="003649FD"/>
    <w:rsid w:val="0036612B"/>
    <w:rsid w:val="00366375"/>
    <w:rsid w:val="003676DD"/>
    <w:rsid w:val="00370D5C"/>
    <w:rsid w:val="00371FBF"/>
    <w:rsid w:val="00372A80"/>
    <w:rsid w:val="003755EC"/>
    <w:rsid w:val="003774FE"/>
    <w:rsid w:val="0037752A"/>
    <w:rsid w:val="00377CAF"/>
    <w:rsid w:val="003806CC"/>
    <w:rsid w:val="00382916"/>
    <w:rsid w:val="003829A9"/>
    <w:rsid w:val="003855E4"/>
    <w:rsid w:val="00387E4E"/>
    <w:rsid w:val="00390566"/>
    <w:rsid w:val="00392BBF"/>
    <w:rsid w:val="003947A8"/>
    <w:rsid w:val="00394BE5"/>
    <w:rsid w:val="00395B3D"/>
    <w:rsid w:val="00397315"/>
    <w:rsid w:val="00397814"/>
    <w:rsid w:val="003A171B"/>
    <w:rsid w:val="003A3E38"/>
    <w:rsid w:val="003A467C"/>
    <w:rsid w:val="003A6236"/>
    <w:rsid w:val="003A6353"/>
    <w:rsid w:val="003A6DAA"/>
    <w:rsid w:val="003B129F"/>
    <w:rsid w:val="003B1C63"/>
    <w:rsid w:val="003B1F4C"/>
    <w:rsid w:val="003B2095"/>
    <w:rsid w:val="003B2531"/>
    <w:rsid w:val="003B3852"/>
    <w:rsid w:val="003B5D3C"/>
    <w:rsid w:val="003B76A8"/>
    <w:rsid w:val="003B7D61"/>
    <w:rsid w:val="003B7EC4"/>
    <w:rsid w:val="003C11F9"/>
    <w:rsid w:val="003C1268"/>
    <w:rsid w:val="003C3D0E"/>
    <w:rsid w:val="003C5048"/>
    <w:rsid w:val="003C7E06"/>
    <w:rsid w:val="003D0D62"/>
    <w:rsid w:val="003D11F1"/>
    <w:rsid w:val="003D349F"/>
    <w:rsid w:val="003D3909"/>
    <w:rsid w:val="003D510B"/>
    <w:rsid w:val="003D52F6"/>
    <w:rsid w:val="003D546D"/>
    <w:rsid w:val="003D6AB6"/>
    <w:rsid w:val="003D6C2C"/>
    <w:rsid w:val="003E05A5"/>
    <w:rsid w:val="003E1179"/>
    <w:rsid w:val="003E1A0F"/>
    <w:rsid w:val="003E444F"/>
    <w:rsid w:val="003E52E5"/>
    <w:rsid w:val="003F01EB"/>
    <w:rsid w:val="003F0C77"/>
    <w:rsid w:val="003F0DA5"/>
    <w:rsid w:val="003F1096"/>
    <w:rsid w:val="003F3806"/>
    <w:rsid w:val="003F756C"/>
    <w:rsid w:val="004014AE"/>
    <w:rsid w:val="00404B6C"/>
    <w:rsid w:val="00405C87"/>
    <w:rsid w:val="00411EB4"/>
    <w:rsid w:val="004126DE"/>
    <w:rsid w:val="00415245"/>
    <w:rsid w:val="004158E0"/>
    <w:rsid w:val="00415FA6"/>
    <w:rsid w:val="00416ED2"/>
    <w:rsid w:val="004174EA"/>
    <w:rsid w:val="004178AC"/>
    <w:rsid w:val="00417D29"/>
    <w:rsid w:val="00421662"/>
    <w:rsid w:val="00422A4F"/>
    <w:rsid w:val="00423E4F"/>
    <w:rsid w:val="00424EE7"/>
    <w:rsid w:val="004256B1"/>
    <w:rsid w:val="004273F6"/>
    <w:rsid w:val="00427A7E"/>
    <w:rsid w:val="00430171"/>
    <w:rsid w:val="004322B7"/>
    <w:rsid w:val="0043236B"/>
    <w:rsid w:val="0043339B"/>
    <w:rsid w:val="00433D1D"/>
    <w:rsid w:val="0043426C"/>
    <w:rsid w:val="004348FA"/>
    <w:rsid w:val="00435C66"/>
    <w:rsid w:val="00436E3A"/>
    <w:rsid w:val="00436FAE"/>
    <w:rsid w:val="0043775B"/>
    <w:rsid w:val="00440AB0"/>
    <w:rsid w:val="0044213E"/>
    <w:rsid w:val="004424D9"/>
    <w:rsid w:val="004425DE"/>
    <w:rsid w:val="00442A35"/>
    <w:rsid w:val="00444EED"/>
    <w:rsid w:val="004478B4"/>
    <w:rsid w:val="00450981"/>
    <w:rsid w:val="00452AF9"/>
    <w:rsid w:val="00455D01"/>
    <w:rsid w:val="004570E9"/>
    <w:rsid w:val="00460CF0"/>
    <w:rsid w:val="004611CC"/>
    <w:rsid w:val="00461459"/>
    <w:rsid w:val="00463B2F"/>
    <w:rsid w:val="0047088E"/>
    <w:rsid w:val="004714ED"/>
    <w:rsid w:val="00472028"/>
    <w:rsid w:val="004725FD"/>
    <w:rsid w:val="0047287E"/>
    <w:rsid w:val="004729F8"/>
    <w:rsid w:val="00473B62"/>
    <w:rsid w:val="00474023"/>
    <w:rsid w:val="00476B01"/>
    <w:rsid w:val="00476D43"/>
    <w:rsid w:val="00476EB1"/>
    <w:rsid w:val="00477223"/>
    <w:rsid w:val="004801B3"/>
    <w:rsid w:val="004821BA"/>
    <w:rsid w:val="0048282E"/>
    <w:rsid w:val="004834DA"/>
    <w:rsid w:val="004835E9"/>
    <w:rsid w:val="00484774"/>
    <w:rsid w:val="004869D1"/>
    <w:rsid w:val="00487B8E"/>
    <w:rsid w:val="00490936"/>
    <w:rsid w:val="0049153D"/>
    <w:rsid w:val="004919D3"/>
    <w:rsid w:val="004926E3"/>
    <w:rsid w:val="00492C50"/>
    <w:rsid w:val="00493D1F"/>
    <w:rsid w:val="004954C3"/>
    <w:rsid w:val="00495DA0"/>
    <w:rsid w:val="004A0D4B"/>
    <w:rsid w:val="004A15D8"/>
    <w:rsid w:val="004A21CC"/>
    <w:rsid w:val="004A2525"/>
    <w:rsid w:val="004A26E9"/>
    <w:rsid w:val="004A2DCA"/>
    <w:rsid w:val="004A2E9E"/>
    <w:rsid w:val="004A4281"/>
    <w:rsid w:val="004A6E8E"/>
    <w:rsid w:val="004A70E7"/>
    <w:rsid w:val="004A7610"/>
    <w:rsid w:val="004B2F83"/>
    <w:rsid w:val="004B4D7E"/>
    <w:rsid w:val="004B7532"/>
    <w:rsid w:val="004B7D8D"/>
    <w:rsid w:val="004C0328"/>
    <w:rsid w:val="004C0548"/>
    <w:rsid w:val="004C0687"/>
    <w:rsid w:val="004C233E"/>
    <w:rsid w:val="004C2E5D"/>
    <w:rsid w:val="004C3A28"/>
    <w:rsid w:val="004C4D81"/>
    <w:rsid w:val="004D0307"/>
    <w:rsid w:val="004D0D8B"/>
    <w:rsid w:val="004D34A4"/>
    <w:rsid w:val="004D3841"/>
    <w:rsid w:val="004D46B6"/>
    <w:rsid w:val="004D4D28"/>
    <w:rsid w:val="004D4E86"/>
    <w:rsid w:val="004D5EA7"/>
    <w:rsid w:val="004D60CE"/>
    <w:rsid w:val="004D6E2B"/>
    <w:rsid w:val="004E036E"/>
    <w:rsid w:val="004E03D9"/>
    <w:rsid w:val="004E35CB"/>
    <w:rsid w:val="004E405A"/>
    <w:rsid w:val="004E668D"/>
    <w:rsid w:val="004E69EB"/>
    <w:rsid w:val="004E784F"/>
    <w:rsid w:val="004F0D28"/>
    <w:rsid w:val="004F2831"/>
    <w:rsid w:val="00500D09"/>
    <w:rsid w:val="00502075"/>
    <w:rsid w:val="0050250D"/>
    <w:rsid w:val="005031CA"/>
    <w:rsid w:val="005039FF"/>
    <w:rsid w:val="005045C9"/>
    <w:rsid w:val="00507E65"/>
    <w:rsid w:val="00510C91"/>
    <w:rsid w:val="00512927"/>
    <w:rsid w:val="00512B29"/>
    <w:rsid w:val="00513819"/>
    <w:rsid w:val="00514F8C"/>
    <w:rsid w:val="00515748"/>
    <w:rsid w:val="00516275"/>
    <w:rsid w:val="00517C05"/>
    <w:rsid w:val="00517C8F"/>
    <w:rsid w:val="00517D32"/>
    <w:rsid w:val="00520829"/>
    <w:rsid w:val="00521F3B"/>
    <w:rsid w:val="005249B4"/>
    <w:rsid w:val="005262A0"/>
    <w:rsid w:val="00527BDB"/>
    <w:rsid w:val="005307EE"/>
    <w:rsid w:val="005315B2"/>
    <w:rsid w:val="00533099"/>
    <w:rsid w:val="00533539"/>
    <w:rsid w:val="00533B1A"/>
    <w:rsid w:val="0053478D"/>
    <w:rsid w:val="00534DB5"/>
    <w:rsid w:val="005362B4"/>
    <w:rsid w:val="0053670B"/>
    <w:rsid w:val="0053701B"/>
    <w:rsid w:val="00537E56"/>
    <w:rsid w:val="005409AA"/>
    <w:rsid w:val="005417D1"/>
    <w:rsid w:val="0054191E"/>
    <w:rsid w:val="005422EE"/>
    <w:rsid w:val="00542DBF"/>
    <w:rsid w:val="00543738"/>
    <w:rsid w:val="005437C5"/>
    <w:rsid w:val="00545068"/>
    <w:rsid w:val="00546A15"/>
    <w:rsid w:val="005503BA"/>
    <w:rsid w:val="00552A71"/>
    <w:rsid w:val="00557341"/>
    <w:rsid w:val="00560CC2"/>
    <w:rsid w:val="00561855"/>
    <w:rsid w:val="00561B7D"/>
    <w:rsid w:val="00562FD3"/>
    <w:rsid w:val="00563292"/>
    <w:rsid w:val="00564A3D"/>
    <w:rsid w:val="00570968"/>
    <w:rsid w:val="00571789"/>
    <w:rsid w:val="00573F36"/>
    <w:rsid w:val="0057525D"/>
    <w:rsid w:val="005768A9"/>
    <w:rsid w:val="00576F78"/>
    <w:rsid w:val="00577168"/>
    <w:rsid w:val="0058088D"/>
    <w:rsid w:val="00580CE4"/>
    <w:rsid w:val="00582080"/>
    <w:rsid w:val="005821F2"/>
    <w:rsid w:val="00584F8D"/>
    <w:rsid w:val="005910BB"/>
    <w:rsid w:val="00592CD6"/>
    <w:rsid w:val="00593124"/>
    <w:rsid w:val="00593A31"/>
    <w:rsid w:val="00593DB3"/>
    <w:rsid w:val="00594BB3"/>
    <w:rsid w:val="00595E08"/>
    <w:rsid w:val="005A06A1"/>
    <w:rsid w:val="005A4332"/>
    <w:rsid w:val="005A4B7E"/>
    <w:rsid w:val="005A5617"/>
    <w:rsid w:val="005A5961"/>
    <w:rsid w:val="005A5AD1"/>
    <w:rsid w:val="005A743B"/>
    <w:rsid w:val="005B0499"/>
    <w:rsid w:val="005B153D"/>
    <w:rsid w:val="005B3553"/>
    <w:rsid w:val="005B3956"/>
    <w:rsid w:val="005B5DA2"/>
    <w:rsid w:val="005B760B"/>
    <w:rsid w:val="005B793D"/>
    <w:rsid w:val="005C0796"/>
    <w:rsid w:val="005C10C8"/>
    <w:rsid w:val="005C2433"/>
    <w:rsid w:val="005C2BAF"/>
    <w:rsid w:val="005C2EEA"/>
    <w:rsid w:val="005C40FE"/>
    <w:rsid w:val="005C42A4"/>
    <w:rsid w:val="005C51D9"/>
    <w:rsid w:val="005C598E"/>
    <w:rsid w:val="005C5AF6"/>
    <w:rsid w:val="005C6FCC"/>
    <w:rsid w:val="005D1A6B"/>
    <w:rsid w:val="005D25E6"/>
    <w:rsid w:val="005D3556"/>
    <w:rsid w:val="005D39D9"/>
    <w:rsid w:val="005D3EA5"/>
    <w:rsid w:val="005D511A"/>
    <w:rsid w:val="005E1998"/>
    <w:rsid w:val="005E1A01"/>
    <w:rsid w:val="005E245E"/>
    <w:rsid w:val="005E26E4"/>
    <w:rsid w:val="005E2D4B"/>
    <w:rsid w:val="005E3115"/>
    <w:rsid w:val="005E3BBD"/>
    <w:rsid w:val="005E757D"/>
    <w:rsid w:val="005E769B"/>
    <w:rsid w:val="005E7948"/>
    <w:rsid w:val="005F15C0"/>
    <w:rsid w:val="005F211E"/>
    <w:rsid w:val="005F25BC"/>
    <w:rsid w:val="005F38AB"/>
    <w:rsid w:val="005F4B61"/>
    <w:rsid w:val="005F52D6"/>
    <w:rsid w:val="005F5A51"/>
    <w:rsid w:val="005F6002"/>
    <w:rsid w:val="006006A0"/>
    <w:rsid w:val="00600961"/>
    <w:rsid w:val="0060205C"/>
    <w:rsid w:val="0060221A"/>
    <w:rsid w:val="00602A53"/>
    <w:rsid w:val="006045CD"/>
    <w:rsid w:val="00604A1D"/>
    <w:rsid w:val="00605E65"/>
    <w:rsid w:val="00607302"/>
    <w:rsid w:val="00607AE0"/>
    <w:rsid w:val="00607E9F"/>
    <w:rsid w:val="00611366"/>
    <w:rsid w:val="00611A74"/>
    <w:rsid w:val="00612080"/>
    <w:rsid w:val="00612863"/>
    <w:rsid w:val="00613DF0"/>
    <w:rsid w:val="00615236"/>
    <w:rsid w:val="006158BF"/>
    <w:rsid w:val="00616DE1"/>
    <w:rsid w:val="00616E1D"/>
    <w:rsid w:val="00617A47"/>
    <w:rsid w:val="00620FF8"/>
    <w:rsid w:val="00621C45"/>
    <w:rsid w:val="0062229B"/>
    <w:rsid w:val="00622AB8"/>
    <w:rsid w:val="006241D9"/>
    <w:rsid w:val="0062447D"/>
    <w:rsid w:val="00625255"/>
    <w:rsid w:val="00625921"/>
    <w:rsid w:val="0062648F"/>
    <w:rsid w:val="00626AF2"/>
    <w:rsid w:val="0062735E"/>
    <w:rsid w:val="00627B81"/>
    <w:rsid w:val="00627F2F"/>
    <w:rsid w:val="00631B15"/>
    <w:rsid w:val="00631C4D"/>
    <w:rsid w:val="00631FFD"/>
    <w:rsid w:val="00632008"/>
    <w:rsid w:val="0063529F"/>
    <w:rsid w:val="006358BC"/>
    <w:rsid w:val="00635D44"/>
    <w:rsid w:val="006374F8"/>
    <w:rsid w:val="0064042F"/>
    <w:rsid w:val="00640CE5"/>
    <w:rsid w:val="00642870"/>
    <w:rsid w:val="00642B36"/>
    <w:rsid w:val="00643E46"/>
    <w:rsid w:val="0064411E"/>
    <w:rsid w:val="00644473"/>
    <w:rsid w:val="00644714"/>
    <w:rsid w:val="00647A98"/>
    <w:rsid w:val="00647FD8"/>
    <w:rsid w:val="00650CB5"/>
    <w:rsid w:val="00653591"/>
    <w:rsid w:val="006539F7"/>
    <w:rsid w:val="00653ECD"/>
    <w:rsid w:val="0065645E"/>
    <w:rsid w:val="00657A4B"/>
    <w:rsid w:val="00660539"/>
    <w:rsid w:val="0066087C"/>
    <w:rsid w:val="0066178A"/>
    <w:rsid w:val="00661E26"/>
    <w:rsid w:val="0066396F"/>
    <w:rsid w:val="00664D22"/>
    <w:rsid w:val="006678C5"/>
    <w:rsid w:val="00670362"/>
    <w:rsid w:val="0067276E"/>
    <w:rsid w:val="006739B8"/>
    <w:rsid w:val="00673F3A"/>
    <w:rsid w:val="006761D1"/>
    <w:rsid w:val="00676C2C"/>
    <w:rsid w:val="00677B90"/>
    <w:rsid w:val="006807A5"/>
    <w:rsid w:val="00681141"/>
    <w:rsid w:val="0068261A"/>
    <w:rsid w:val="0068301E"/>
    <w:rsid w:val="0068410B"/>
    <w:rsid w:val="00684B4F"/>
    <w:rsid w:val="00685075"/>
    <w:rsid w:val="00685905"/>
    <w:rsid w:val="00690092"/>
    <w:rsid w:val="006914E3"/>
    <w:rsid w:val="00692064"/>
    <w:rsid w:val="006930C4"/>
    <w:rsid w:val="00697C7B"/>
    <w:rsid w:val="00697DAD"/>
    <w:rsid w:val="006A01BF"/>
    <w:rsid w:val="006A030C"/>
    <w:rsid w:val="006A22E4"/>
    <w:rsid w:val="006A330F"/>
    <w:rsid w:val="006A37AA"/>
    <w:rsid w:val="006A3C5A"/>
    <w:rsid w:val="006A61A1"/>
    <w:rsid w:val="006A6907"/>
    <w:rsid w:val="006A697F"/>
    <w:rsid w:val="006A7CBA"/>
    <w:rsid w:val="006A7DA6"/>
    <w:rsid w:val="006B05C5"/>
    <w:rsid w:val="006B2539"/>
    <w:rsid w:val="006B28E2"/>
    <w:rsid w:val="006B2B3F"/>
    <w:rsid w:val="006B36B7"/>
    <w:rsid w:val="006B41B4"/>
    <w:rsid w:val="006B4512"/>
    <w:rsid w:val="006B6052"/>
    <w:rsid w:val="006B623E"/>
    <w:rsid w:val="006B75EC"/>
    <w:rsid w:val="006C179B"/>
    <w:rsid w:val="006C33BF"/>
    <w:rsid w:val="006C3AD5"/>
    <w:rsid w:val="006C428F"/>
    <w:rsid w:val="006C6344"/>
    <w:rsid w:val="006C6A94"/>
    <w:rsid w:val="006C7D98"/>
    <w:rsid w:val="006C7DAE"/>
    <w:rsid w:val="006D01CA"/>
    <w:rsid w:val="006D05E5"/>
    <w:rsid w:val="006D0DE3"/>
    <w:rsid w:val="006D28C1"/>
    <w:rsid w:val="006D32E7"/>
    <w:rsid w:val="006D45B5"/>
    <w:rsid w:val="006D4F4D"/>
    <w:rsid w:val="006D55A8"/>
    <w:rsid w:val="006D5FD2"/>
    <w:rsid w:val="006D65A7"/>
    <w:rsid w:val="006D69D5"/>
    <w:rsid w:val="006D7766"/>
    <w:rsid w:val="006E0D22"/>
    <w:rsid w:val="006E1829"/>
    <w:rsid w:val="006E4154"/>
    <w:rsid w:val="006E5488"/>
    <w:rsid w:val="006F36E2"/>
    <w:rsid w:val="006F3A4A"/>
    <w:rsid w:val="006F4741"/>
    <w:rsid w:val="007002E5"/>
    <w:rsid w:val="00701BF7"/>
    <w:rsid w:val="00704C7C"/>
    <w:rsid w:val="007052F8"/>
    <w:rsid w:val="00705556"/>
    <w:rsid w:val="007066F5"/>
    <w:rsid w:val="007112B0"/>
    <w:rsid w:val="007120CE"/>
    <w:rsid w:val="00713C7A"/>
    <w:rsid w:val="00714DE2"/>
    <w:rsid w:val="00714F84"/>
    <w:rsid w:val="00715092"/>
    <w:rsid w:val="00715FF1"/>
    <w:rsid w:val="0071773B"/>
    <w:rsid w:val="00717FCD"/>
    <w:rsid w:val="00720383"/>
    <w:rsid w:val="00720D39"/>
    <w:rsid w:val="00721D4B"/>
    <w:rsid w:val="00726803"/>
    <w:rsid w:val="007270F7"/>
    <w:rsid w:val="0073014E"/>
    <w:rsid w:val="007364C5"/>
    <w:rsid w:val="0074044A"/>
    <w:rsid w:val="0074048F"/>
    <w:rsid w:val="007410D9"/>
    <w:rsid w:val="00743827"/>
    <w:rsid w:val="00743CA9"/>
    <w:rsid w:val="00746138"/>
    <w:rsid w:val="007461EB"/>
    <w:rsid w:val="00751367"/>
    <w:rsid w:val="0075157F"/>
    <w:rsid w:val="00751A16"/>
    <w:rsid w:val="00754974"/>
    <w:rsid w:val="0076198C"/>
    <w:rsid w:val="007625E8"/>
    <w:rsid w:val="00762927"/>
    <w:rsid w:val="007639BF"/>
    <w:rsid w:val="00764DB4"/>
    <w:rsid w:val="00765276"/>
    <w:rsid w:val="007655A8"/>
    <w:rsid w:val="00770DAD"/>
    <w:rsid w:val="00772260"/>
    <w:rsid w:val="00773981"/>
    <w:rsid w:val="007747C6"/>
    <w:rsid w:val="007752CC"/>
    <w:rsid w:val="00776344"/>
    <w:rsid w:val="0077706C"/>
    <w:rsid w:val="00780117"/>
    <w:rsid w:val="00780A43"/>
    <w:rsid w:val="00780D32"/>
    <w:rsid w:val="007824A4"/>
    <w:rsid w:val="007839CD"/>
    <w:rsid w:val="0078559E"/>
    <w:rsid w:val="00785661"/>
    <w:rsid w:val="00786E2A"/>
    <w:rsid w:val="00791AB4"/>
    <w:rsid w:val="00791D6D"/>
    <w:rsid w:val="007945D5"/>
    <w:rsid w:val="0079514B"/>
    <w:rsid w:val="00796607"/>
    <w:rsid w:val="00797194"/>
    <w:rsid w:val="007A068C"/>
    <w:rsid w:val="007A237D"/>
    <w:rsid w:val="007B02CF"/>
    <w:rsid w:val="007B0D34"/>
    <w:rsid w:val="007B101D"/>
    <w:rsid w:val="007B1596"/>
    <w:rsid w:val="007B2015"/>
    <w:rsid w:val="007B460E"/>
    <w:rsid w:val="007B4BA7"/>
    <w:rsid w:val="007B7D57"/>
    <w:rsid w:val="007C0856"/>
    <w:rsid w:val="007C21EB"/>
    <w:rsid w:val="007C275E"/>
    <w:rsid w:val="007C3C04"/>
    <w:rsid w:val="007C5876"/>
    <w:rsid w:val="007C6951"/>
    <w:rsid w:val="007D0EA4"/>
    <w:rsid w:val="007D1BD6"/>
    <w:rsid w:val="007D20D2"/>
    <w:rsid w:val="007D2697"/>
    <w:rsid w:val="007D480F"/>
    <w:rsid w:val="007D51E2"/>
    <w:rsid w:val="007D553A"/>
    <w:rsid w:val="007D622D"/>
    <w:rsid w:val="007D71B6"/>
    <w:rsid w:val="007D7E40"/>
    <w:rsid w:val="007D7F98"/>
    <w:rsid w:val="007E09CA"/>
    <w:rsid w:val="007E239C"/>
    <w:rsid w:val="007E264B"/>
    <w:rsid w:val="007E30A5"/>
    <w:rsid w:val="007E59E5"/>
    <w:rsid w:val="007E63B8"/>
    <w:rsid w:val="007E6530"/>
    <w:rsid w:val="007E69DB"/>
    <w:rsid w:val="007E7A15"/>
    <w:rsid w:val="007F1DAF"/>
    <w:rsid w:val="007F2622"/>
    <w:rsid w:val="007F3D73"/>
    <w:rsid w:val="007F487B"/>
    <w:rsid w:val="007F4EFE"/>
    <w:rsid w:val="007F503B"/>
    <w:rsid w:val="007F6629"/>
    <w:rsid w:val="00801C5E"/>
    <w:rsid w:val="00801E48"/>
    <w:rsid w:val="008042A4"/>
    <w:rsid w:val="008055CB"/>
    <w:rsid w:val="00806927"/>
    <w:rsid w:val="00810450"/>
    <w:rsid w:val="00811A21"/>
    <w:rsid w:val="00811CDE"/>
    <w:rsid w:val="00814953"/>
    <w:rsid w:val="00815D3B"/>
    <w:rsid w:val="00817375"/>
    <w:rsid w:val="008202E5"/>
    <w:rsid w:val="00821329"/>
    <w:rsid w:val="00821E75"/>
    <w:rsid w:val="008229EA"/>
    <w:rsid w:val="0082358F"/>
    <w:rsid w:val="00823620"/>
    <w:rsid w:val="00825BFE"/>
    <w:rsid w:val="008263D7"/>
    <w:rsid w:val="00826561"/>
    <w:rsid w:val="00826C06"/>
    <w:rsid w:val="00827AAB"/>
    <w:rsid w:val="00827BE5"/>
    <w:rsid w:val="008300C7"/>
    <w:rsid w:val="0083121C"/>
    <w:rsid w:val="0083177E"/>
    <w:rsid w:val="00834C6C"/>
    <w:rsid w:val="00836402"/>
    <w:rsid w:val="00836CAE"/>
    <w:rsid w:val="008370EE"/>
    <w:rsid w:val="0083766D"/>
    <w:rsid w:val="008400DA"/>
    <w:rsid w:val="00840302"/>
    <w:rsid w:val="0084038F"/>
    <w:rsid w:val="0084067B"/>
    <w:rsid w:val="008414B0"/>
    <w:rsid w:val="00845686"/>
    <w:rsid w:val="00845BBF"/>
    <w:rsid w:val="00846706"/>
    <w:rsid w:val="00846928"/>
    <w:rsid w:val="00846BA4"/>
    <w:rsid w:val="00847313"/>
    <w:rsid w:val="008476F2"/>
    <w:rsid w:val="0085065B"/>
    <w:rsid w:val="0085233D"/>
    <w:rsid w:val="00853D07"/>
    <w:rsid w:val="00853FFB"/>
    <w:rsid w:val="00854302"/>
    <w:rsid w:val="008545B5"/>
    <w:rsid w:val="0085552C"/>
    <w:rsid w:val="00855853"/>
    <w:rsid w:val="0085624C"/>
    <w:rsid w:val="00856A02"/>
    <w:rsid w:val="00856AFA"/>
    <w:rsid w:val="0086223B"/>
    <w:rsid w:val="00863C7D"/>
    <w:rsid w:val="00863F07"/>
    <w:rsid w:val="0086427F"/>
    <w:rsid w:val="008645F9"/>
    <w:rsid w:val="00865370"/>
    <w:rsid w:val="00866C45"/>
    <w:rsid w:val="008675CD"/>
    <w:rsid w:val="008706E9"/>
    <w:rsid w:val="00870DDB"/>
    <w:rsid w:val="0087245B"/>
    <w:rsid w:val="00872A5C"/>
    <w:rsid w:val="00875172"/>
    <w:rsid w:val="00875551"/>
    <w:rsid w:val="00876B3D"/>
    <w:rsid w:val="008833BB"/>
    <w:rsid w:val="0088454E"/>
    <w:rsid w:val="00885103"/>
    <w:rsid w:val="00885E34"/>
    <w:rsid w:val="00886AFF"/>
    <w:rsid w:val="008875C9"/>
    <w:rsid w:val="008905E7"/>
    <w:rsid w:val="008938FE"/>
    <w:rsid w:val="00895BA5"/>
    <w:rsid w:val="00896A46"/>
    <w:rsid w:val="00896E50"/>
    <w:rsid w:val="00897272"/>
    <w:rsid w:val="00897588"/>
    <w:rsid w:val="008A30DA"/>
    <w:rsid w:val="008A3C8E"/>
    <w:rsid w:val="008A5C31"/>
    <w:rsid w:val="008A776E"/>
    <w:rsid w:val="008B08EF"/>
    <w:rsid w:val="008B158C"/>
    <w:rsid w:val="008B1D44"/>
    <w:rsid w:val="008B2BF7"/>
    <w:rsid w:val="008B4B4A"/>
    <w:rsid w:val="008B69D7"/>
    <w:rsid w:val="008B6A89"/>
    <w:rsid w:val="008B7C79"/>
    <w:rsid w:val="008C0AC2"/>
    <w:rsid w:val="008C1306"/>
    <w:rsid w:val="008C2474"/>
    <w:rsid w:val="008C4147"/>
    <w:rsid w:val="008C4C4E"/>
    <w:rsid w:val="008C5AA8"/>
    <w:rsid w:val="008C6B8D"/>
    <w:rsid w:val="008C710B"/>
    <w:rsid w:val="008D0504"/>
    <w:rsid w:val="008D1D81"/>
    <w:rsid w:val="008D26B4"/>
    <w:rsid w:val="008D34C5"/>
    <w:rsid w:val="008D3E0C"/>
    <w:rsid w:val="008D3EF6"/>
    <w:rsid w:val="008D58D8"/>
    <w:rsid w:val="008D691E"/>
    <w:rsid w:val="008E0F5A"/>
    <w:rsid w:val="008E1335"/>
    <w:rsid w:val="008E1C32"/>
    <w:rsid w:val="008E2349"/>
    <w:rsid w:val="008E4D73"/>
    <w:rsid w:val="008E609D"/>
    <w:rsid w:val="008E6247"/>
    <w:rsid w:val="008E7C31"/>
    <w:rsid w:val="008F20AB"/>
    <w:rsid w:val="008F21C8"/>
    <w:rsid w:val="008F302E"/>
    <w:rsid w:val="008F303A"/>
    <w:rsid w:val="008F3C76"/>
    <w:rsid w:val="008F6FBD"/>
    <w:rsid w:val="0090014A"/>
    <w:rsid w:val="00900BDF"/>
    <w:rsid w:val="00900C21"/>
    <w:rsid w:val="00900F1A"/>
    <w:rsid w:val="00901E46"/>
    <w:rsid w:val="0090205B"/>
    <w:rsid w:val="00903881"/>
    <w:rsid w:val="009039A7"/>
    <w:rsid w:val="00903A3D"/>
    <w:rsid w:val="0090401A"/>
    <w:rsid w:val="0090527A"/>
    <w:rsid w:val="00905EC8"/>
    <w:rsid w:val="0090657C"/>
    <w:rsid w:val="009065B0"/>
    <w:rsid w:val="00907657"/>
    <w:rsid w:val="00914775"/>
    <w:rsid w:val="00915553"/>
    <w:rsid w:val="00916379"/>
    <w:rsid w:val="00916C39"/>
    <w:rsid w:val="0092166E"/>
    <w:rsid w:val="009218F5"/>
    <w:rsid w:val="009223AE"/>
    <w:rsid w:val="009233CA"/>
    <w:rsid w:val="00923708"/>
    <w:rsid w:val="009242B5"/>
    <w:rsid w:val="009251CA"/>
    <w:rsid w:val="00925241"/>
    <w:rsid w:val="00925D7B"/>
    <w:rsid w:val="00926820"/>
    <w:rsid w:val="00926902"/>
    <w:rsid w:val="00931D89"/>
    <w:rsid w:val="00932149"/>
    <w:rsid w:val="0093269C"/>
    <w:rsid w:val="0093385D"/>
    <w:rsid w:val="00934247"/>
    <w:rsid w:val="009354AA"/>
    <w:rsid w:val="00936F59"/>
    <w:rsid w:val="00937355"/>
    <w:rsid w:val="00941136"/>
    <w:rsid w:val="00941728"/>
    <w:rsid w:val="00943171"/>
    <w:rsid w:val="00944614"/>
    <w:rsid w:val="00946251"/>
    <w:rsid w:val="0094729D"/>
    <w:rsid w:val="00947CF9"/>
    <w:rsid w:val="00951639"/>
    <w:rsid w:val="009533FD"/>
    <w:rsid w:val="00953622"/>
    <w:rsid w:val="0095722E"/>
    <w:rsid w:val="00957CE2"/>
    <w:rsid w:val="009601A2"/>
    <w:rsid w:val="00960419"/>
    <w:rsid w:val="0096072A"/>
    <w:rsid w:val="00961529"/>
    <w:rsid w:val="009628B5"/>
    <w:rsid w:val="00963CB8"/>
    <w:rsid w:val="00963E86"/>
    <w:rsid w:val="00964693"/>
    <w:rsid w:val="009659E9"/>
    <w:rsid w:val="00966DA7"/>
    <w:rsid w:val="00967E7F"/>
    <w:rsid w:val="0097081F"/>
    <w:rsid w:val="009734B0"/>
    <w:rsid w:val="009734F2"/>
    <w:rsid w:val="00975D93"/>
    <w:rsid w:val="00980BFE"/>
    <w:rsid w:val="0098213B"/>
    <w:rsid w:val="0098695F"/>
    <w:rsid w:val="00987D71"/>
    <w:rsid w:val="00992DE6"/>
    <w:rsid w:val="00992FD1"/>
    <w:rsid w:val="009930E5"/>
    <w:rsid w:val="00993B16"/>
    <w:rsid w:val="009949E2"/>
    <w:rsid w:val="009972FB"/>
    <w:rsid w:val="00997FEE"/>
    <w:rsid w:val="009A0648"/>
    <w:rsid w:val="009A0D88"/>
    <w:rsid w:val="009A0E35"/>
    <w:rsid w:val="009A2039"/>
    <w:rsid w:val="009A22A3"/>
    <w:rsid w:val="009A2D42"/>
    <w:rsid w:val="009A33D2"/>
    <w:rsid w:val="009A391E"/>
    <w:rsid w:val="009A3E3C"/>
    <w:rsid w:val="009A5998"/>
    <w:rsid w:val="009B0187"/>
    <w:rsid w:val="009B1C78"/>
    <w:rsid w:val="009B3770"/>
    <w:rsid w:val="009B4B8A"/>
    <w:rsid w:val="009B5045"/>
    <w:rsid w:val="009B64C7"/>
    <w:rsid w:val="009B6C68"/>
    <w:rsid w:val="009B75E5"/>
    <w:rsid w:val="009C1D34"/>
    <w:rsid w:val="009C24D0"/>
    <w:rsid w:val="009C2DAD"/>
    <w:rsid w:val="009C53BF"/>
    <w:rsid w:val="009C5E37"/>
    <w:rsid w:val="009C6786"/>
    <w:rsid w:val="009D1D84"/>
    <w:rsid w:val="009D5B13"/>
    <w:rsid w:val="009D63F7"/>
    <w:rsid w:val="009D7722"/>
    <w:rsid w:val="009E0957"/>
    <w:rsid w:val="009E18DE"/>
    <w:rsid w:val="009E1BB9"/>
    <w:rsid w:val="009E4C87"/>
    <w:rsid w:val="009E61EE"/>
    <w:rsid w:val="009E6DEB"/>
    <w:rsid w:val="009E798B"/>
    <w:rsid w:val="009E7CA2"/>
    <w:rsid w:val="009F0791"/>
    <w:rsid w:val="009F0AE1"/>
    <w:rsid w:val="009F1BC5"/>
    <w:rsid w:val="009F2F6B"/>
    <w:rsid w:val="009F321B"/>
    <w:rsid w:val="009F3466"/>
    <w:rsid w:val="009F3B7A"/>
    <w:rsid w:val="009F5ED8"/>
    <w:rsid w:val="009F5F75"/>
    <w:rsid w:val="00A01E9B"/>
    <w:rsid w:val="00A02713"/>
    <w:rsid w:val="00A037B9"/>
    <w:rsid w:val="00A06AC1"/>
    <w:rsid w:val="00A104F7"/>
    <w:rsid w:val="00A10D12"/>
    <w:rsid w:val="00A11DE8"/>
    <w:rsid w:val="00A12B26"/>
    <w:rsid w:val="00A14DD3"/>
    <w:rsid w:val="00A15429"/>
    <w:rsid w:val="00A15999"/>
    <w:rsid w:val="00A17CF8"/>
    <w:rsid w:val="00A20E5A"/>
    <w:rsid w:val="00A2106D"/>
    <w:rsid w:val="00A21932"/>
    <w:rsid w:val="00A225A7"/>
    <w:rsid w:val="00A2338B"/>
    <w:rsid w:val="00A23B2F"/>
    <w:rsid w:val="00A25399"/>
    <w:rsid w:val="00A25607"/>
    <w:rsid w:val="00A25612"/>
    <w:rsid w:val="00A26156"/>
    <w:rsid w:val="00A262E9"/>
    <w:rsid w:val="00A308C2"/>
    <w:rsid w:val="00A32199"/>
    <w:rsid w:val="00A32C0E"/>
    <w:rsid w:val="00A32E42"/>
    <w:rsid w:val="00A32FB3"/>
    <w:rsid w:val="00A332B8"/>
    <w:rsid w:val="00A3424A"/>
    <w:rsid w:val="00A343AD"/>
    <w:rsid w:val="00A353C4"/>
    <w:rsid w:val="00A3643F"/>
    <w:rsid w:val="00A37813"/>
    <w:rsid w:val="00A412ED"/>
    <w:rsid w:val="00A41393"/>
    <w:rsid w:val="00A41AB1"/>
    <w:rsid w:val="00A4210A"/>
    <w:rsid w:val="00A42BD8"/>
    <w:rsid w:val="00A435DF"/>
    <w:rsid w:val="00A4593B"/>
    <w:rsid w:val="00A46872"/>
    <w:rsid w:val="00A469D6"/>
    <w:rsid w:val="00A502F5"/>
    <w:rsid w:val="00A52960"/>
    <w:rsid w:val="00A565A1"/>
    <w:rsid w:val="00A6063C"/>
    <w:rsid w:val="00A61EE7"/>
    <w:rsid w:val="00A63C5B"/>
    <w:rsid w:val="00A63C9E"/>
    <w:rsid w:val="00A65448"/>
    <w:rsid w:val="00A67804"/>
    <w:rsid w:val="00A70CA9"/>
    <w:rsid w:val="00A720E2"/>
    <w:rsid w:val="00A723A8"/>
    <w:rsid w:val="00A723AD"/>
    <w:rsid w:val="00A730FB"/>
    <w:rsid w:val="00A73480"/>
    <w:rsid w:val="00A7389C"/>
    <w:rsid w:val="00A73C05"/>
    <w:rsid w:val="00A77968"/>
    <w:rsid w:val="00A77AD1"/>
    <w:rsid w:val="00A80AE7"/>
    <w:rsid w:val="00A81970"/>
    <w:rsid w:val="00A841BA"/>
    <w:rsid w:val="00A857C1"/>
    <w:rsid w:val="00A90C90"/>
    <w:rsid w:val="00A90F46"/>
    <w:rsid w:val="00A91766"/>
    <w:rsid w:val="00A91FC6"/>
    <w:rsid w:val="00A93576"/>
    <w:rsid w:val="00A93F59"/>
    <w:rsid w:val="00A94BE1"/>
    <w:rsid w:val="00A94E81"/>
    <w:rsid w:val="00A956EE"/>
    <w:rsid w:val="00A95705"/>
    <w:rsid w:val="00A95984"/>
    <w:rsid w:val="00A962FC"/>
    <w:rsid w:val="00A96EFD"/>
    <w:rsid w:val="00A971CE"/>
    <w:rsid w:val="00AA02CC"/>
    <w:rsid w:val="00AA17F6"/>
    <w:rsid w:val="00AA1E4C"/>
    <w:rsid w:val="00AA668D"/>
    <w:rsid w:val="00AA69D8"/>
    <w:rsid w:val="00AA6ABB"/>
    <w:rsid w:val="00AB0CED"/>
    <w:rsid w:val="00AB171D"/>
    <w:rsid w:val="00AB1FBC"/>
    <w:rsid w:val="00AB2987"/>
    <w:rsid w:val="00AB2DD0"/>
    <w:rsid w:val="00AB418C"/>
    <w:rsid w:val="00AB6B26"/>
    <w:rsid w:val="00AB70D5"/>
    <w:rsid w:val="00AB7DE0"/>
    <w:rsid w:val="00AC0300"/>
    <w:rsid w:val="00AC2323"/>
    <w:rsid w:val="00AC2682"/>
    <w:rsid w:val="00AC2D44"/>
    <w:rsid w:val="00AC3002"/>
    <w:rsid w:val="00AC49B3"/>
    <w:rsid w:val="00AC5BC6"/>
    <w:rsid w:val="00AC7130"/>
    <w:rsid w:val="00AC7EAC"/>
    <w:rsid w:val="00AD0F3B"/>
    <w:rsid w:val="00AD1420"/>
    <w:rsid w:val="00AD3143"/>
    <w:rsid w:val="00AD33FB"/>
    <w:rsid w:val="00AD38B8"/>
    <w:rsid w:val="00AD6CEE"/>
    <w:rsid w:val="00AD7879"/>
    <w:rsid w:val="00AD7DA2"/>
    <w:rsid w:val="00AE1130"/>
    <w:rsid w:val="00AE15B4"/>
    <w:rsid w:val="00AE16B7"/>
    <w:rsid w:val="00AE1994"/>
    <w:rsid w:val="00AE332A"/>
    <w:rsid w:val="00AE3B3B"/>
    <w:rsid w:val="00AE3DB7"/>
    <w:rsid w:val="00AE69D3"/>
    <w:rsid w:val="00AE7368"/>
    <w:rsid w:val="00AF03CF"/>
    <w:rsid w:val="00AF0938"/>
    <w:rsid w:val="00AF25EA"/>
    <w:rsid w:val="00AF40CF"/>
    <w:rsid w:val="00AF63F1"/>
    <w:rsid w:val="00AF666F"/>
    <w:rsid w:val="00AF77DF"/>
    <w:rsid w:val="00B01CB4"/>
    <w:rsid w:val="00B04C3A"/>
    <w:rsid w:val="00B05A82"/>
    <w:rsid w:val="00B05FF6"/>
    <w:rsid w:val="00B10DA8"/>
    <w:rsid w:val="00B11EAB"/>
    <w:rsid w:val="00B12CE6"/>
    <w:rsid w:val="00B21FE8"/>
    <w:rsid w:val="00B22B3B"/>
    <w:rsid w:val="00B25600"/>
    <w:rsid w:val="00B2689A"/>
    <w:rsid w:val="00B2780A"/>
    <w:rsid w:val="00B27B45"/>
    <w:rsid w:val="00B32393"/>
    <w:rsid w:val="00B34157"/>
    <w:rsid w:val="00B34625"/>
    <w:rsid w:val="00B346B3"/>
    <w:rsid w:val="00B3499F"/>
    <w:rsid w:val="00B34DE4"/>
    <w:rsid w:val="00B35010"/>
    <w:rsid w:val="00B36397"/>
    <w:rsid w:val="00B37494"/>
    <w:rsid w:val="00B4179B"/>
    <w:rsid w:val="00B422D0"/>
    <w:rsid w:val="00B42C86"/>
    <w:rsid w:val="00B445BF"/>
    <w:rsid w:val="00B44BF0"/>
    <w:rsid w:val="00B45B29"/>
    <w:rsid w:val="00B45DFA"/>
    <w:rsid w:val="00B46955"/>
    <w:rsid w:val="00B51B7C"/>
    <w:rsid w:val="00B52B97"/>
    <w:rsid w:val="00B52C1A"/>
    <w:rsid w:val="00B538FE"/>
    <w:rsid w:val="00B5460E"/>
    <w:rsid w:val="00B552F8"/>
    <w:rsid w:val="00B5539F"/>
    <w:rsid w:val="00B55578"/>
    <w:rsid w:val="00B55EF2"/>
    <w:rsid w:val="00B5692B"/>
    <w:rsid w:val="00B569D4"/>
    <w:rsid w:val="00B5760E"/>
    <w:rsid w:val="00B60310"/>
    <w:rsid w:val="00B6076D"/>
    <w:rsid w:val="00B612E0"/>
    <w:rsid w:val="00B658BE"/>
    <w:rsid w:val="00B65E35"/>
    <w:rsid w:val="00B67887"/>
    <w:rsid w:val="00B72005"/>
    <w:rsid w:val="00B728D2"/>
    <w:rsid w:val="00B72C75"/>
    <w:rsid w:val="00B73A78"/>
    <w:rsid w:val="00B756A6"/>
    <w:rsid w:val="00B75972"/>
    <w:rsid w:val="00B75A5F"/>
    <w:rsid w:val="00B83063"/>
    <w:rsid w:val="00B83A2C"/>
    <w:rsid w:val="00B83D4A"/>
    <w:rsid w:val="00B8525E"/>
    <w:rsid w:val="00B904EC"/>
    <w:rsid w:val="00B90F58"/>
    <w:rsid w:val="00B9245B"/>
    <w:rsid w:val="00B9251F"/>
    <w:rsid w:val="00B92849"/>
    <w:rsid w:val="00B92B31"/>
    <w:rsid w:val="00B92D52"/>
    <w:rsid w:val="00B93F4C"/>
    <w:rsid w:val="00B946F4"/>
    <w:rsid w:val="00B9562C"/>
    <w:rsid w:val="00B959F6"/>
    <w:rsid w:val="00B96849"/>
    <w:rsid w:val="00B96B7A"/>
    <w:rsid w:val="00B97013"/>
    <w:rsid w:val="00BA0A48"/>
    <w:rsid w:val="00BA0D9E"/>
    <w:rsid w:val="00BA3DF8"/>
    <w:rsid w:val="00BA7A09"/>
    <w:rsid w:val="00BB1DDF"/>
    <w:rsid w:val="00BB45D6"/>
    <w:rsid w:val="00BB527E"/>
    <w:rsid w:val="00BB7BE2"/>
    <w:rsid w:val="00BC1559"/>
    <w:rsid w:val="00BC1D3F"/>
    <w:rsid w:val="00BC1F0A"/>
    <w:rsid w:val="00BC269F"/>
    <w:rsid w:val="00BC3399"/>
    <w:rsid w:val="00BC36BC"/>
    <w:rsid w:val="00BD0027"/>
    <w:rsid w:val="00BD1C44"/>
    <w:rsid w:val="00BD3F6D"/>
    <w:rsid w:val="00BD4262"/>
    <w:rsid w:val="00BD48F9"/>
    <w:rsid w:val="00BD5547"/>
    <w:rsid w:val="00BD6318"/>
    <w:rsid w:val="00BE0656"/>
    <w:rsid w:val="00BE0B7C"/>
    <w:rsid w:val="00BE3F69"/>
    <w:rsid w:val="00BE4102"/>
    <w:rsid w:val="00BE5C51"/>
    <w:rsid w:val="00BE690C"/>
    <w:rsid w:val="00BE721F"/>
    <w:rsid w:val="00BF04F6"/>
    <w:rsid w:val="00BF0863"/>
    <w:rsid w:val="00BF173E"/>
    <w:rsid w:val="00BF1F9E"/>
    <w:rsid w:val="00BF27F2"/>
    <w:rsid w:val="00BF4D78"/>
    <w:rsid w:val="00BF5AC6"/>
    <w:rsid w:val="00BF5BB3"/>
    <w:rsid w:val="00BF66BA"/>
    <w:rsid w:val="00BF6F2B"/>
    <w:rsid w:val="00C00198"/>
    <w:rsid w:val="00C0260D"/>
    <w:rsid w:val="00C03D03"/>
    <w:rsid w:val="00C04BDF"/>
    <w:rsid w:val="00C05B5D"/>
    <w:rsid w:val="00C110D4"/>
    <w:rsid w:val="00C11426"/>
    <w:rsid w:val="00C11748"/>
    <w:rsid w:val="00C11837"/>
    <w:rsid w:val="00C12082"/>
    <w:rsid w:val="00C12602"/>
    <w:rsid w:val="00C12972"/>
    <w:rsid w:val="00C137F4"/>
    <w:rsid w:val="00C15DEE"/>
    <w:rsid w:val="00C21E9D"/>
    <w:rsid w:val="00C22276"/>
    <w:rsid w:val="00C22295"/>
    <w:rsid w:val="00C22BD9"/>
    <w:rsid w:val="00C22DFF"/>
    <w:rsid w:val="00C234DE"/>
    <w:rsid w:val="00C24C60"/>
    <w:rsid w:val="00C262A8"/>
    <w:rsid w:val="00C265CB"/>
    <w:rsid w:val="00C26770"/>
    <w:rsid w:val="00C26A43"/>
    <w:rsid w:val="00C31E67"/>
    <w:rsid w:val="00C331F3"/>
    <w:rsid w:val="00C334FC"/>
    <w:rsid w:val="00C337E2"/>
    <w:rsid w:val="00C35100"/>
    <w:rsid w:val="00C35CE8"/>
    <w:rsid w:val="00C361FE"/>
    <w:rsid w:val="00C40C45"/>
    <w:rsid w:val="00C40D7F"/>
    <w:rsid w:val="00C42F94"/>
    <w:rsid w:val="00C43AF2"/>
    <w:rsid w:val="00C44A1B"/>
    <w:rsid w:val="00C44BE2"/>
    <w:rsid w:val="00C456C6"/>
    <w:rsid w:val="00C457F1"/>
    <w:rsid w:val="00C45E95"/>
    <w:rsid w:val="00C478AE"/>
    <w:rsid w:val="00C47F18"/>
    <w:rsid w:val="00C506A1"/>
    <w:rsid w:val="00C5100B"/>
    <w:rsid w:val="00C510FA"/>
    <w:rsid w:val="00C51868"/>
    <w:rsid w:val="00C51923"/>
    <w:rsid w:val="00C52B64"/>
    <w:rsid w:val="00C52BDD"/>
    <w:rsid w:val="00C53215"/>
    <w:rsid w:val="00C535CA"/>
    <w:rsid w:val="00C5370B"/>
    <w:rsid w:val="00C53C2C"/>
    <w:rsid w:val="00C53FDE"/>
    <w:rsid w:val="00C54B9F"/>
    <w:rsid w:val="00C54DF4"/>
    <w:rsid w:val="00C55CE8"/>
    <w:rsid w:val="00C56C19"/>
    <w:rsid w:val="00C62C6D"/>
    <w:rsid w:val="00C63F16"/>
    <w:rsid w:val="00C65051"/>
    <w:rsid w:val="00C72352"/>
    <w:rsid w:val="00C72A57"/>
    <w:rsid w:val="00C749C5"/>
    <w:rsid w:val="00C7655E"/>
    <w:rsid w:val="00C76EDB"/>
    <w:rsid w:val="00C77BA9"/>
    <w:rsid w:val="00C77E76"/>
    <w:rsid w:val="00C8233D"/>
    <w:rsid w:val="00C8266C"/>
    <w:rsid w:val="00C83EBA"/>
    <w:rsid w:val="00C86B9B"/>
    <w:rsid w:val="00C87C55"/>
    <w:rsid w:val="00C91B4E"/>
    <w:rsid w:val="00C93F15"/>
    <w:rsid w:val="00C953F7"/>
    <w:rsid w:val="00CA0B8C"/>
    <w:rsid w:val="00CA24E1"/>
    <w:rsid w:val="00CA30D0"/>
    <w:rsid w:val="00CB0130"/>
    <w:rsid w:val="00CB1526"/>
    <w:rsid w:val="00CB3B11"/>
    <w:rsid w:val="00CB43AA"/>
    <w:rsid w:val="00CB4B2A"/>
    <w:rsid w:val="00CB4F34"/>
    <w:rsid w:val="00CB6941"/>
    <w:rsid w:val="00CB6F41"/>
    <w:rsid w:val="00CB70F2"/>
    <w:rsid w:val="00CC1581"/>
    <w:rsid w:val="00CC1D7F"/>
    <w:rsid w:val="00CC3A86"/>
    <w:rsid w:val="00CC3D31"/>
    <w:rsid w:val="00CC443F"/>
    <w:rsid w:val="00CC509B"/>
    <w:rsid w:val="00CC574A"/>
    <w:rsid w:val="00CD02AB"/>
    <w:rsid w:val="00CD165A"/>
    <w:rsid w:val="00CD17AF"/>
    <w:rsid w:val="00CD2615"/>
    <w:rsid w:val="00CD2D87"/>
    <w:rsid w:val="00CD446F"/>
    <w:rsid w:val="00CD4C26"/>
    <w:rsid w:val="00CD56F2"/>
    <w:rsid w:val="00CD773E"/>
    <w:rsid w:val="00CE2D5B"/>
    <w:rsid w:val="00CE3ADF"/>
    <w:rsid w:val="00CE3DAA"/>
    <w:rsid w:val="00CE5350"/>
    <w:rsid w:val="00CE53B3"/>
    <w:rsid w:val="00CE6817"/>
    <w:rsid w:val="00CF0BEB"/>
    <w:rsid w:val="00CF2545"/>
    <w:rsid w:val="00CF311A"/>
    <w:rsid w:val="00CF3A4C"/>
    <w:rsid w:val="00CF5F6C"/>
    <w:rsid w:val="00CF668D"/>
    <w:rsid w:val="00CF6A85"/>
    <w:rsid w:val="00CF72EA"/>
    <w:rsid w:val="00D00DF6"/>
    <w:rsid w:val="00D02AE2"/>
    <w:rsid w:val="00D02E5F"/>
    <w:rsid w:val="00D03887"/>
    <w:rsid w:val="00D05381"/>
    <w:rsid w:val="00D05C3E"/>
    <w:rsid w:val="00D06C24"/>
    <w:rsid w:val="00D06FE3"/>
    <w:rsid w:val="00D14535"/>
    <w:rsid w:val="00D169E8"/>
    <w:rsid w:val="00D20D5C"/>
    <w:rsid w:val="00D21F03"/>
    <w:rsid w:val="00D222BC"/>
    <w:rsid w:val="00D22FC0"/>
    <w:rsid w:val="00D23E61"/>
    <w:rsid w:val="00D24042"/>
    <w:rsid w:val="00D26125"/>
    <w:rsid w:val="00D2641C"/>
    <w:rsid w:val="00D27446"/>
    <w:rsid w:val="00D27C51"/>
    <w:rsid w:val="00D27DED"/>
    <w:rsid w:val="00D30594"/>
    <w:rsid w:val="00D3115B"/>
    <w:rsid w:val="00D313FD"/>
    <w:rsid w:val="00D32484"/>
    <w:rsid w:val="00D348FC"/>
    <w:rsid w:val="00D35153"/>
    <w:rsid w:val="00D37F28"/>
    <w:rsid w:val="00D42A62"/>
    <w:rsid w:val="00D42BAF"/>
    <w:rsid w:val="00D42D29"/>
    <w:rsid w:val="00D43A22"/>
    <w:rsid w:val="00D43BFC"/>
    <w:rsid w:val="00D44015"/>
    <w:rsid w:val="00D453BB"/>
    <w:rsid w:val="00D45C81"/>
    <w:rsid w:val="00D50A7E"/>
    <w:rsid w:val="00D53D54"/>
    <w:rsid w:val="00D554BC"/>
    <w:rsid w:val="00D55A6A"/>
    <w:rsid w:val="00D56321"/>
    <w:rsid w:val="00D56907"/>
    <w:rsid w:val="00D56ABE"/>
    <w:rsid w:val="00D5707B"/>
    <w:rsid w:val="00D61757"/>
    <w:rsid w:val="00D61C24"/>
    <w:rsid w:val="00D62772"/>
    <w:rsid w:val="00D646D9"/>
    <w:rsid w:val="00D64A41"/>
    <w:rsid w:val="00D650CB"/>
    <w:rsid w:val="00D6521F"/>
    <w:rsid w:val="00D65FE7"/>
    <w:rsid w:val="00D66A2F"/>
    <w:rsid w:val="00D67A6A"/>
    <w:rsid w:val="00D67A7A"/>
    <w:rsid w:val="00D71436"/>
    <w:rsid w:val="00D717B0"/>
    <w:rsid w:val="00D7361B"/>
    <w:rsid w:val="00D73C4D"/>
    <w:rsid w:val="00D74500"/>
    <w:rsid w:val="00D74702"/>
    <w:rsid w:val="00D772FF"/>
    <w:rsid w:val="00D777D5"/>
    <w:rsid w:val="00D82E83"/>
    <w:rsid w:val="00D86759"/>
    <w:rsid w:val="00D879CB"/>
    <w:rsid w:val="00D87CB5"/>
    <w:rsid w:val="00D93A90"/>
    <w:rsid w:val="00D95603"/>
    <w:rsid w:val="00D9694E"/>
    <w:rsid w:val="00D97488"/>
    <w:rsid w:val="00D975A2"/>
    <w:rsid w:val="00DA16C3"/>
    <w:rsid w:val="00DA258D"/>
    <w:rsid w:val="00DA39FF"/>
    <w:rsid w:val="00DA45F1"/>
    <w:rsid w:val="00DA47D8"/>
    <w:rsid w:val="00DA5172"/>
    <w:rsid w:val="00DA6883"/>
    <w:rsid w:val="00DB038E"/>
    <w:rsid w:val="00DB0505"/>
    <w:rsid w:val="00DB0FEA"/>
    <w:rsid w:val="00DB21BD"/>
    <w:rsid w:val="00DB3294"/>
    <w:rsid w:val="00DB393D"/>
    <w:rsid w:val="00DB3FB8"/>
    <w:rsid w:val="00DB40FD"/>
    <w:rsid w:val="00DB601A"/>
    <w:rsid w:val="00DB6125"/>
    <w:rsid w:val="00DB6F41"/>
    <w:rsid w:val="00DC0477"/>
    <w:rsid w:val="00DC0A5B"/>
    <w:rsid w:val="00DC0C08"/>
    <w:rsid w:val="00DC1A56"/>
    <w:rsid w:val="00DC2044"/>
    <w:rsid w:val="00DC5E01"/>
    <w:rsid w:val="00DC6D38"/>
    <w:rsid w:val="00DC7B32"/>
    <w:rsid w:val="00DD1660"/>
    <w:rsid w:val="00DD1A5B"/>
    <w:rsid w:val="00DD3353"/>
    <w:rsid w:val="00DD47A7"/>
    <w:rsid w:val="00DD6222"/>
    <w:rsid w:val="00DD6341"/>
    <w:rsid w:val="00DD6395"/>
    <w:rsid w:val="00DD72EF"/>
    <w:rsid w:val="00DE0AE2"/>
    <w:rsid w:val="00DE1545"/>
    <w:rsid w:val="00DE2706"/>
    <w:rsid w:val="00DE299A"/>
    <w:rsid w:val="00DE58A1"/>
    <w:rsid w:val="00DE5E57"/>
    <w:rsid w:val="00DE77D1"/>
    <w:rsid w:val="00DF1BEC"/>
    <w:rsid w:val="00DF4046"/>
    <w:rsid w:val="00DF59F8"/>
    <w:rsid w:val="00DF5B0B"/>
    <w:rsid w:val="00DF6531"/>
    <w:rsid w:val="00DF6789"/>
    <w:rsid w:val="00DF68FB"/>
    <w:rsid w:val="00E01BD7"/>
    <w:rsid w:val="00E02170"/>
    <w:rsid w:val="00E0270A"/>
    <w:rsid w:val="00E034C4"/>
    <w:rsid w:val="00E05737"/>
    <w:rsid w:val="00E05CCD"/>
    <w:rsid w:val="00E072EC"/>
    <w:rsid w:val="00E0783C"/>
    <w:rsid w:val="00E07E06"/>
    <w:rsid w:val="00E10597"/>
    <w:rsid w:val="00E10762"/>
    <w:rsid w:val="00E14971"/>
    <w:rsid w:val="00E16904"/>
    <w:rsid w:val="00E176B9"/>
    <w:rsid w:val="00E204E2"/>
    <w:rsid w:val="00E21125"/>
    <w:rsid w:val="00E22D41"/>
    <w:rsid w:val="00E253F7"/>
    <w:rsid w:val="00E30D2A"/>
    <w:rsid w:val="00E3284E"/>
    <w:rsid w:val="00E34EEE"/>
    <w:rsid w:val="00E368ED"/>
    <w:rsid w:val="00E4037D"/>
    <w:rsid w:val="00E417C4"/>
    <w:rsid w:val="00E4346D"/>
    <w:rsid w:val="00E4498B"/>
    <w:rsid w:val="00E454BD"/>
    <w:rsid w:val="00E47320"/>
    <w:rsid w:val="00E47AED"/>
    <w:rsid w:val="00E50DF0"/>
    <w:rsid w:val="00E50FBE"/>
    <w:rsid w:val="00E519D0"/>
    <w:rsid w:val="00E551EE"/>
    <w:rsid w:val="00E571DF"/>
    <w:rsid w:val="00E62511"/>
    <w:rsid w:val="00E6271E"/>
    <w:rsid w:val="00E64C48"/>
    <w:rsid w:val="00E65716"/>
    <w:rsid w:val="00E670F9"/>
    <w:rsid w:val="00E70BA9"/>
    <w:rsid w:val="00E73A61"/>
    <w:rsid w:val="00E74204"/>
    <w:rsid w:val="00E74EE4"/>
    <w:rsid w:val="00E756A0"/>
    <w:rsid w:val="00E75B82"/>
    <w:rsid w:val="00E76B41"/>
    <w:rsid w:val="00E7787B"/>
    <w:rsid w:val="00E82F40"/>
    <w:rsid w:val="00E855DA"/>
    <w:rsid w:val="00E86BD3"/>
    <w:rsid w:val="00E877A1"/>
    <w:rsid w:val="00E87C5C"/>
    <w:rsid w:val="00E90AD4"/>
    <w:rsid w:val="00E90FC4"/>
    <w:rsid w:val="00E94B6F"/>
    <w:rsid w:val="00E96AC0"/>
    <w:rsid w:val="00EA094B"/>
    <w:rsid w:val="00EA150B"/>
    <w:rsid w:val="00EA2B69"/>
    <w:rsid w:val="00EA4C6A"/>
    <w:rsid w:val="00EA68EF"/>
    <w:rsid w:val="00EA6A52"/>
    <w:rsid w:val="00EA7C65"/>
    <w:rsid w:val="00EB0F27"/>
    <w:rsid w:val="00EB4CB4"/>
    <w:rsid w:val="00EB7AC9"/>
    <w:rsid w:val="00EC1228"/>
    <w:rsid w:val="00EC12FC"/>
    <w:rsid w:val="00EC1CF7"/>
    <w:rsid w:val="00EC1FE7"/>
    <w:rsid w:val="00EC23EE"/>
    <w:rsid w:val="00EC38CD"/>
    <w:rsid w:val="00EC4324"/>
    <w:rsid w:val="00EC4F51"/>
    <w:rsid w:val="00EC5267"/>
    <w:rsid w:val="00EC5465"/>
    <w:rsid w:val="00EC54D7"/>
    <w:rsid w:val="00EC54FA"/>
    <w:rsid w:val="00EC6124"/>
    <w:rsid w:val="00EC6C93"/>
    <w:rsid w:val="00EC700C"/>
    <w:rsid w:val="00EC7C9C"/>
    <w:rsid w:val="00ED118A"/>
    <w:rsid w:val="00ED3373"/>
    <w:rsid w:val="00ED3E35"/>
    <w:rsid w:val="00ED6287"/>
    <w:rsid w:val="00ED7010"/>
    <w:rsid w:val="00ED7207"/>
    <w:rsid w:val="00ED734C"/>
    <w:rsid w:val="00EE0D13"/>
    <w:rsid w:val="00EE2CF8"/>
    <w:rsid w:val="00EE3A35"/>
    <w:rsid w:val="00EE589F"/>
    <w:rsid w:val="00EE7379"/>
    <w:rsid w:val="00EF20C9"/>
    <w:rsid w:val="00EF22B8"/>
    <w:rsid w:val="00EF5D88"/>
    <w:rsid w:val="00EF7FBE"/>
    <w:rsid w:val="00F00624"/>
    <w:rsid w:val="00F03214"/>
    <w:rsid w:val="00F0351F"/>
    <w:rsid w:val="00F03B66"/>
    <w:rsid w:val="00F04173"/>
    <w:rsid w:val="00F05002"/>
    <w:rsid w:val="00F050D9"/>
    <w:rsid w:val="00F05C6F"/>
    <w:rsid w:val="00F06E9B"/>
    <w:rsid w:val="00F07027"/>
    <w:rsid w:val="00F117C3"/>
    <w:rsid w:val="00F11D9A"/>
    <w:rsid w:val="00F129CF"/>
    <w:rsid w:val="00F139BE"/>
    <w:rsid w:val="00F13BE0"/>
    <w:rsid w:val="00F14634"/>
    <w:rsid w:val="00F1463C"/>
    <w:rsid w:val="00F150D8"/>
    <w:rsid w:val="00F163C4"/>
    <w:rsid w:val="00F167CE"/>
    <w:rsid w:val="00F16A03"/>
    <w:rsid w:val="00F173A5"/>
    <w:rsid w:val="00F227CE"/>
    <w:rsid w:val="00F23255"/>
    <w:rsid w:val="00F2395D"/>
    <w:rsid w:val="00F23C15"/>
    <w:rsid w:val="00F24771"/>
    <w:rsid w:val="00F2489D"/>
    <w:rsid w:val="00F2531E"/>
    <w:rsid w:val="00F25C14"/>
    <w:rsid w:val="00F26B87"/>
    <w:rsid w:val="00F3261E"/>
    <w:rsid w:val="00F32974"/>
    <w:rsid w:val="00F34669"/>
    <w:rsid w:val="00F35E11"/>
    <w:rsid w:val="00F36570"/>
    <w:rsid w:val="00F36CAC"/>
    <w:rsid w:val="00F37B54"/>
    <w:rsid w:val="00F40B80"/>
    <w:rsid w:val="00F41566"/>
    <w:rsid w:val="00F42EC9"/>
    <w:rsid w:val="00F438F1"/>
    <w:rsid w:val="00F43AD0"/>
    <w:rsid w:val="00F447DE"/>
    <w:rsid w:val="00F4482F"/>
    <w:rsid w:val="00F44E2C"/>
    <w:rsid w:val="00F462FC"/>
    <w:rsid w:val="00F47C66"/>
    <w:rsid w:val="00F5247F"/>
    <w:rsid w:val="00F529E3"/>
    <w:rsid w:val="00F55C3E"/>
    <w:rsid w:val="00F563AD"/>
    <w:rsid w:val="00F5698F"/>
    <w:rsid w:val="00F6125B"/>
    <w:rsid w:val="00F707DC"/>
    <w:rsid w:val="00F72D2E"/>
    <w:rsid w:val="00F7355E"/>
    <w:rsid w:val="00F745CE"/>
    <w:rsid w:val="00F749E8"/>
    <w:rsid w:val="00F74D7F"/>
    <w:rsid w:val="00F751E6"/>
    <w:rsid w:val="00F7523E"/>
    <w:rsid w:val="00F81995"/>
    <w:rsid w:val="00F8283D"/>
    <w:rsid w:val="00F8413A"/>
    <w:rsid w:val="00F841EE"/>
    <w:rsid w:val="00F84848"/>
    <w:rsid w:val="00F84DB0"/>
    <w:rsid w:val="00F86D52"/>
    <w:rsid w:val="00F9266B"/>
    <w:rsid w:val="00F926B7"/>
    <w:rsid w:val="00F9520A"/>
    <w:rsid w:val="00F967B8"/>
    <w:rsid w:val="00F967E0"/>
    <w:rsid w:val="00F968DA"/>
    <w:rsid w:val="00F973FF"/>
    <w:rsid w:val="00F97B18"/>
    <w:rsid w:val="00FA037B"/>
    <w:rsid w:val="00FA0FA1"/>
    <w:rsid w:val="00FA1E7B"/>
    <w:rsid w:val="00FA3E3C"/>
    <w:rsid w:val="00FA724F"/>
    <w:rsid w:val="00FB34F3"/>
    <w:rsid w:val="00FB3E47"/>
    <w:rsid w:val="00FB5B13"/>
    <w:rsid w:val="00FB6376"/>
    <w:rsid w:val="00FB73E8"/>
    <w:rsid w:val="00FC0769"/>
    <w:rsid w:val="00FC41BE"/>
    <w:rsid w:val="00FC4576"/>
    <w:rsid w:val="00FC679F"/>
    <w:rsid w:val="00FC769A"/>
    <w:rsid w:val="00FD1607"/>
    <w:rsid w:val="00FD194B"/>
    <w:rsid w:val="00FD3659"/>
    <w:rsid w:val="00FD6FAE"/>
    <w:rsid w:val="00FD7A38"/>
    <w:rsid w:val="00FE1869"/>
    <w:rsid w:val="00FE76B6"/>
    <w:rsid w:val="00FE7A35"/>
    <w:rsid w:val="00FF0ADA"/>
    <w:rsid w:val="00FF185E"/>
    <w:rsid w:val="00FF1D5B"/>
    <w:rsid w:val="00FF341C"/>
    <w:rsid w:val="00FF6CD9"/>
    <w:rsid w:val="00FF6CF1"/>
    <w:rsid w:val="00FF7C5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7BADB33-D0A8-424A-AD2F-0BDDF5D41C2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iPriority="0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0527A"/>
  </w:style>
  <w:style w:type="paragraph" w:styleId="1">
    <w:name w:val="heading 1"/>
    <w:aliases w:val="Заголовок 1 Знак Знак Знак Знак Знак Знак Знак Знак Знак,H1"/>
    <w:basedOn w:val="a"/>
    <w:next w:val="a"/>
    <w:link w:val="11"/>
    <w:qFormat/>
    <w:rsid w:val="008B1D44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uiPriority w:val="9"/>
    <w:rsid w:val="008B1D4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3">
    <w:name w:val="Hyperlink"/>
    <w:basedOn w:val="a0"/>
    <w:rsid w:val="008B1D44"/>
    <w:rPr>
      <w:color w:val="0000FF"/>
      <w:u w:val="single"/>
    </w:rPr>
  </w:style>
  <w:style w:type="paragraph" w:styleId="3">
    <w:name w:val="Body Text 3"/>
    <w:basedOn w:val="a"/>
    <w:link w:val="30"/>
    <w:rsid w:val="008B1D44"/>
    <w:pPr>
      <w:spacing w:after="120" w:line="240" w:lineRule="auto"/>
    </w:pPr>
    <w:rPr>
      <w:rFonts w:ascii="Times New Roman" w:eastAsia="Times New Roman" w:hAnsi="Times New Roman" w:cs="Times New Roman"/>
      <w:sz w:val="16"/>
      <w:szCs w:val="16"/>
    </w:rPr>
  </w:style>
  <w:style w:type="character" w:customStyle="1" w:styleId="30">
    <w:name w:val="Основной текст 3 Знак"/>
    <w:basedOn w:val="a0"/>
    <w:link w:val="3"/>
    <w:rsid w:val="008B1D44"/>
    <w:rPr>
      <w:rFonts w:ascii="Times New Roman" w:eastAsia="Times New Roman" w:hAnsi="Times New Roman" w:cs="Times New Roman"/>
      <w:sz w:val="16"/>
      <w:szCs w:val="16"/>
    </w:rPr>
  </w:style>
  <w:style w:type="paragraph" w:customStyle="1" w:styleId="31">
    <w:name w:val="Стиль3 Знак"/>
    <w:link w:val="310"/>
    <w:rsid w:val="008B1D44"/>
    <w:pPr>
      <w:widowControl w:val="0"/>
      <w:tabs>
        <w:tab w:val="num" w:pos="227"/>
      </w:tabs>
      <w:adjustRightInd w:val="0"/>
      <w:spacing w:after="0" w:line="240" w:lineRule="auto"/>
      <w:jc w:val="both"/>
      <w:textAlignment w:val="baseline"/>
    </w:pPr>
    <w:rPr>
      <w:rFonts w:ascii="Times New Roman" w:eastAsia="Times New Roman" w:hAnsi="Times New Roman" w:cs="Times New Roman"/>
      <w:sz w:val="24"/>
      <w:szCs w:val="20"/>
    </w:rPr>
  </w:style>
  <w:style w:type="character" w:customStyle="1" w:styleId="310">
    <w:name w:val="Стиль3 Знак Знак1"/>
    <w:basedOn w:val="a0"/>
    <w:link w:val="31"/>
    <w:rsid w:val="008B1D44"/>
    <w:rPr>
      <w:rFonts w:ascii="Times New Roman" w:eastAsia="Times New Roman" w:hAnsi="Times New Roman" w:cs="Times New Roman"/>
      <w:sz w:val="24"/>
      <w:szCs w:val="20"/>
    </w:rPr>
  </w:style>
  <w:style w:type="character" w:customStyle="1" w:styleId="11">
    <w:name w:val="Заголовок 1 Знак1"/>
    <w:aliases w:val="Заголовок 1 Знак Знак Знак Знак Знак Знак Знак Знак Знак Знак,H1 Знак"/>
    <w:basedOn w:val="a0"/>
    <w:link w:val="1"/>
    <w:rsid w:val="008B1D44"/>
    <w:rPr>
      <w:rFonts w:ascii="Times New Roman" w:eastAsia="Times New Roman" w:hAnsi="Times New Roman" w:cs="Times New Roman"/>
      <w:b/>
      <w:bCs/>
      <w:sz w:val="24"/>
      <w:szCs w:val="24"/>
    </w:rPr>
  </w:style>
  <w:style w:type="paragraph" w:styleId="a4">
    <w:name w:val="List Bullet"/>
    <w:basedOn w:val="a"/>
    <w:autoRedefine/>
    <w:rsid w:val="008B1D44"/>
    <w:pPr>
      <w:widowControl w:val="0"/>
      <w:spacing w:after="0" w:line="240" w:lineRule="auto"/>
      <w:ind w:left="709"/>
      <w:jc w:val="both"/>
    </w:pPr>
    <w:rPr>
      <w:rFonts w:ascii="Times New Roman" w:eastAsia="Times New Roman" w:hAnsi="Times New Roman" w:cs="Times New Roman"/>
    </w:rPr>
  </w:style>
  <w:style w:type="paragraph" w:styleId="2">
    <w:name w:val="Body Text Indent 2"/>
    <w:basedOn w:val="a"/>
    <w:link w:val="20"/>
    <w:uiPriority w:val="99"/>
    <w:semiHidden/>
    <w:unhideWhenUsed/>
    <w:rsid w:val="008B1D44"/>
    <w:pPr>
      <w:spacing w:after="120" w:line="480" w:lineRule="auto"/>
      <w:ind w:left="283"/>
    </w:pPr>
  </w:style>
  <w:style w:type="character" w:customStyle="1" w:styleId="20">
    <w:name w:val="Основной текст с отступом 2 Знак"/>
    <w:basedOn w:val="a0"/>
    <w:link w:val="2"/>
    <w:uiPriority w:val="99"/>
    <w:semiHidden/>
    <w:rsid w:val="008B1D44"/>
  </w:style>
  <w:style w:type="paragraph" w:styleId="a5">
    <w:name w:val="List Paragraph"/>
    <w:basedOn w:val="a"/>
    <w:link w:val="a6"/>
    <w:uiPriority w:val="34"/>
    <w:qFormat/>
    <w:rsid w:val="00440AB0"/>
    <w:pPr>
      <w:ind w:left="720"/>
      <w:contextualSpacing/>
    </w:pPr>
  </w:style>
  <w:style w:type="paragraph" w:styleId="a7">
    <w:name w:val="Balloon Text"/>
    <w:basedOn w:val="a"/>
    <w:link w:val="a8"/>
    <w:uiPriority w:val="99"/>
    <w:semiHidden/>
    <w:unhideWhenUsed/>
    <w:rsid w:val="007B4BA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7B4BA7"/>
    <w:rPr>
      <w:rFonts w:ascii="Tahoma" w:hAnsi="Tahoma" w:cs="Tahoma"/>
      <w:sz w:val="16"/>
      <w:szCs w:val="16"/>
    </w:rPr>
  </w:style>
  <w:style w:type="character" w:customStyle="1" w:styleId="FontStyle13">
    <w:name w:val="Font Style13"/>
    <w:basedOn w:val="a0"/>
    <w:rsid w:val="00257BAE"/>
    <w:rPr>
      <w:rFonts w:ascii="Times New Roman" w:hAnsi="Times New Roman" w:cs="Times New Roman"/>
      <w:sz w:val="22"/>
      <w:szCs w:val="22"/>
    </w:rPr>
  </w:style>
  <w:style w:type="paragraph" w:styleId="a9">
    <w:name w:val="Normal (Web)"/>
    <w:basedOn w:val="a"/>
    <w:uiPriority w:val="99"/>
    <w:unhideWhenUsed/>
    <w:rsid w:val="0064042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12">
    <w:name w:val="Знак Знак Знак1 Знак Знак Знак Знак"/>
    <w:basedOn w:val="a"/>
    <w:rsid w:val="008D3E0C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styleId="32">
    <w:name w:val="Body Text Indent 3"/>
    <w:basedOn w:val="a"/>
    <w:link w:val="33"/>
    <w:uiPriority w:val="99"/>
    <w:semiHidden/>
    <w:unhideWhenUsed/>
    <w:rsid w:val="0083766D"/>
    <w:pPr>
      <w:spacing w:after="120"/>
      <w:ind w:left="283"/>
    </w:pPr>
    <w:rPr>
      <w:sz w:val="16"/>
      <w:szCs w:val="16"/>
    </w:rPr>
  </w:style>
  <w:style w:type="character" w:customStyle="1" w:styleId="33">
    <w:name w:val="Основной текст с отступом 3 Знак"/>
    <w:basedOn w:val="a0"/>
    <w:link w:val="32"/>
    <w:uiPriority w:val="99"/>
    <w:semiHidden/>
    <w:rsid w:val="0083766D"/>
    <w:rPr>
      <w:sz w:val="16"/>
      <w:szCs w:val="16"/>
    </w:rPr>
  </w:style>
  <w:style w:type="paragraph" w:customStyle="1" w:styleId="110">
    <w:name w:val="Знак Знак Знак1 Знак Знак Знак Знак1"/>
    <w:basedOn w:val="a"/>
    <w:rsid w:val="008B69D7"/>
    <w:pPr>
      <w:spacing w:after="160" w:line="240" w:lineRule="exact"/>
    </w:pPr>
    <w:rPr>
      <w:rFonts w:ascii="Verdana" w:eastAsia="Times New Roman" w:hAnsi="Verdana" w:cs="Times New Roman"/>
      <w:sz w:val="24"/>
      <w:szCs w:val="24"/>
      <w:lang w:val="en-US" w:eastAsia="en-US"/>
    </w:rPr>
  </w:style>
  <w:style w:type="paragraph" w:customStyle="1" w:styleId="ConsPlusNormal">
    <w:name w:val="ConsPlusNormal"/>
    <w:rsid w:val="00592CD6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table" w:styleId="aa">
    <w:name w:val="Table Grid"/>
    <w:basedOn w:val="a1"/>
    <w:uiPriority w:val="59"/>
    <w:rsid w:val="003649FD"/>
    <w:pPr>
      <w:spacing w:after="0" w:line="240" w:lineRule="auto"/>
    </w:pPr>
    <w:rPr>
      <w:rFonts w:eastAsiaTheme="minorHAnsi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97081F"/>
  </w:style>
  <w:style w:type="paragraph" w:styleId="ad">
    <w:name w:val="footer"/>
    <w:basedOn w:val="a"/>
    <w:link w:val="ae"/>
    <w:uiPriority w:val="99"/>
    <w:unhideWhenUsed/>
    <w:rsid w:val="0097081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97081F"/>
  </w:style>
  <w:style w:type="paragraph" w:styleId="af">
    <w:name w:val="No Spacing"/>
    <w:uiPriority w:val="1"/>
    <w:qFormat/>
    <w:rsid w:val="007B2015"/>
    <w:pPr>
      <w:spacing w:after="0" w:line="240" w:lineRule="auto"/>
    </w:pPr>
    <w:rPr>
      <w:rFonts w:ascii="Calibri" w:eastAsia="Times New Roman" w:hAnsi="Calibri" w:cs="Times New Roman"/>
    </w:rPr>
  </w:style>
  <w:style w:type="character" w:customStyle="1" w:styleId="FontStyle25">
    <w:name w:val="Font Style25"/>
    <w:rsid w:val="001511EC"/>
    <w:rPr>
      <w:rFonts w:ascii="Times New Roman" w:hAnsi="Times New Roman" w:cs="Times New Roman"/>
      <w:sz w:val="20"/>
      <w:szCs w:val="20"/>
    </w:rPr>
  </w:style>
  <w:style w:type="character" w:customStyle="1" w:styleId="s4">
    <w:name w:val="s4"/>
    <w:basedOn w:val="a0"/>
    <w:uiPriority w:val="99"/>
    <w:rsid w:val="002E458D"/>
    <w:rPr>
      <w:rFonts w:cs="Times New Roman"/>
    </w:rPr>
  </w:style>
  <w:style w:type="character" w:customStyle="1" w:styleId="FontStyle14">
    <w:name w:val="Font Style14"/>
    <w:rsid w:val="00B538FE"/>
    <w:rPr>
      <w:rFonts w:ascii="Times New Roman" w:hAnsi="Times New Roman" w:cs="Times New Roman"/>
      <w:sz w:val="22"/>
      <w:szCs w:val="22"/>
    </w:rPr>
  </w:style>
  <w:style w:type="character" w:customStyle="1" w:styleId="a6">
    <w:name w:val="Абзац списка Знак"/>
    <w:link w:val="a5"/>
    <w:uiPriority w:val="34"/>
    <w:rsid w:val="0066087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04358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97324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003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3514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4690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0505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916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467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789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672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192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2308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820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3443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29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8591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09040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23530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1737520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48591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8768012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2152925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9893169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2177237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2141584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79428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2792680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80124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937320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013011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055232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4746852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241354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4968067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56758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68384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127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8658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209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8910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862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220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56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152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5F88AFE-2B04-440A-A27A-C376EEF472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830</TotalTime>
  <Pages>9</Pages>
  <Words>2911</Words>
  <Characters>16596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19469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Omega</dc:creator>
  <cp:lastModifiedBy>Рындина Анастасия Сергеевна</cp:lastModifiedBy>
  <cp:revision>409</cp:revision>
  <cp:lastPrinted>2016-07-07T08:39:00Z</cp:lastPrinted>
  <dcterms:created xsi:type="dcterms:W3CDTF">2015-03-17T16:12:00Z</dcterms:created>
  <dcterms:modified xsi:type="dcterms:W3CDTF">2018-11-14T09:23:00Z</dcterms:modified>
</cp:coreProperties>
</file>