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675D">
              <w:rPr>
                <w:rFonts w:ascii="Times New Roman" w:hAnsi="Times New Roman" w:cs="Times New Roman"/>
                <w:b/>
                <w:sz w:val="24"/>
                <w:szCs w:val="24"/>
              </w:rPr>
              <w:t>126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EF67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F675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F675D" w:rsidRPr="00EF675D">
              <w:rPr>
                <w:rFonts w:ascii="Times New Roman" w:hAnsi="Times New Roman" w:cs="Times New Roman"/>
                <w:sz w:val="24"/>
                <w:szCs w:val="24"/>
              </w:rPr>
              <w:t>ыполн</w:t>
            </w:r>
            <w:r w:rsidR="00EF675D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EF675D" w:rsidRPr="00EF675D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разработке эскизного проекта по объекту: «Туристическая гостиница категории 3*, со встроенными помещениями торговли, общественного питания, бытового обслуживания населения, рекреационной зоны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="00EF675D" w:rsidRPr="00EF675D">
              <w:rPr>
                <w:szCs w:val="24"/>
              </w:rPr>
              <w:t xml:space="preserve">Краснодарский край, г Сочи, Адлерский район, с. </w:t>
            </w:r>
            <w:proofErr w:type="spellStart"/>
            <w:r w:rsidR="00EF675D" w:rsidRPr="00EF675D">
              <w:rPr>
                <w:szCs w:val="24"/>
              </w:rPr>
              <w:t>Эсто</w:t>
            </w:r>
            <w:proofErr w:type="spellEnd"/>
            <w:r w:rsidR="00EF675D" w:rsidRPr="00EF675D">
              <w:rPr>
                <w:szCs w:val="24"/>
              </w:rPr>
              <w:t xml:space="preserve">-садок, северный склон хребта </w:t>
            </w:r>
            <w:proofErr w:type="spellStart"/>
            <w:r w:rsidR="00EF675D" w:rsidRPr="00EF675D">
              <w:rPr>
                <w:szCs w:val="24"/>
              </w:rPr>
              <w:t>Аибга</w:t>
            </w:r>
            <w:proofErr w:type="spellEnd"/>
            <w:r w:rsidR="00EF675D" w:rsidRPr="00EF675D">
              <w:rPr>
                <w:szCs w:val="24"/>
              </w:rPr>
              <w:t xml:space="preserve">, Курорт Красная Поляна </w:t>
            </w:r>
            <w:proofErr w:type="spellStart"/>
            <w:r w:rsidR="00EF675D" w:rsidRPr="00EF675D">
              <w:rPr>
                <w:szCs w:val="24"/>
              </w:rPr>
              <w:t>отм</w:t>
            </w:r>
            <w:proofErr w:type="spellEnd"/>
            <w:r w:rsidR="00EF675D" w:rsidRPr="00EF675D">
              <w:rPr>
                <w:szCs w:val="24"/>
              </w:rPr>
              <w:t>. +540м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</w:t>
            </w:r>
            <w:r w:rsidR="00DB40E2" w:rsidRPr="00DB40E2">
              <w:lastRenderedPageBreak/>
              <w:t xml:space="preserve">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B9649D" w:rsidRPr="00B9649D" w:rsidRDefault="00D2702E" w:rsidP="00B9649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EE1EE2">
              <w:t xml:space="preserve"> </w:t>
            </w:r>
            <w:r w:rsidR="00B9649D" w:rsidRPr="00B9649D">
              <w:rPr>
                <w:rFonts w:ascii="Times New Roman" w:hAnsi="Times New Roman" w:cs="Times New Roman"/>
                <w:sz w:val="24"/>
                <w:szCs w:val="24"/>
              </w:rPr>
              <w:t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участник закупки должен быть членом СРО в области инженерных изысканий</w:t>
            </w:r>
            <w:r w:rsidR="00F6653C">
              <w:t xml:space="preserve"> </w:t>
            </w:r>
            <w:r w:rsidR="00F6653C" w:rsidRPr="00F6653C">
              <w:rPr>
                <w:rFonts w:ascii="Times New Roman" w:hAnsi="Times New Roman" w:cs="Times New Roman"/>
                <w:sz w:val="24"/>
                <w:szCs w:val="24"/>
              </w:rPr>
              <w:t>и архитектурно-строительного проектирования за исключением случаев, предусмотренных п. 2.1. статьи 47, п. 4.1. статьи 48 Градостроительного кодекса РФ</w:t>
            </w:r>
            <w:r w:rsidR="00B9649D" w:rsidRPr="00B964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2702E" w:rsidRPr="00EE1EE2" w:rsidRDefault="00B9649D" w:rsidP="00B9649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49D">
              <w:rPr>
                <w:rFonts w:ascii="Times New Roman" w:hAnsi="Times New Roman" w:cs="Times New Roman"/>
                <w:sz w:val="24"/>
                <w:szCs w:val="24"/>
              </w:rPr>
              <w:t xml:space="preserve">Членство в саморегулируемой организации подтверждается соответствующей выпиской из реестра членов СРО по форме, утвержденной приказом </w:t>
            </w:r>
            <w:proofErr w:type="spellStart"/>
            <w:r w:rsidRPr="00B9649D">
              <w:rPr>
                <w:rFonts w:ascii="Times New Roman" w:hAnsi="Times New Roman" w:cs="Times New Roman"/>
                <w:sz w:val="24"/>
                <w:szCs w:val="24"/>
              </w:rPr>
              <w:t>Ростехнадзора</w:t>
            </w:r>
            <w:proofErr w:type="spellEnd"/>
            <w:r w:rsidRPr="00B96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4A95" w:rsidRPr="00354A95">
              <w:rPr>
                <w:rFonts w:ascii="Times New Roman" w:hAnsi="Times New Roman" w:cs="Times New Roman"/>
                <w:sz w:val="24"/>
                <w:szCs w:val="24"/>
              </w:rPr>
              <w:t>от 4 марта 2019 г. N 86</w:t>
            </w:r>
            <w:r w:rsidRPr="00B9649D">
              <w:rPr>
                <w:rFonts w:ascii="Times New Roman" w:hAnsi="Times New Roman" w:cs="Times New Roman"/>
                <w:sz w:val="24"/>
                <w:szCs w:val="24"/>
              </w:rPr>
              <w:t xml:space="preserve">. Выписка должна быть выдана не ранее чем за месяц  до даты окончания срока подачи заявок </w:t>
            </w:r>
            <w:r w:rsidRPr="004760B3">
              <w:rPr>
                <w:rFonts w:ascii="Times New Roman" w:hAnsi="Times New Roman" w:cs="Times New Roman"/>
                <w:i/>
                <w:sz w:val="24"/>
                <w:szCs w:val="24"/>
              </w:rPr>
              <w:t>(с предоставлением в составе заявки копии подтверждающего документа);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EE1EE2">
              <w:rPr>
                <w:szCs w:val="24"/>
              </w:rPr>
              <w:t xml:space="preserve">6) </w:t>
            </w:r>
            <w:r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EE1EE2">
              <w:rPr>
                <w:szCs w:val="24"/>
              </w:rPr>
              <w:t>7)</w:t>
            </w:r>
            <w:r w:rsidRPr="00EE1EE2">
              <w:rPr>
                <w:i/>
                <w:szCs w:val="24"/>
              </w:rPr>
              <w:t xml:space="preserve"> </w:t>
            </w:r>
            <w:r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</w:t>
            </w:r>
            <w:r w:rsidRPr="009F0463">
              <w:rPr>
                <w:szCs w:val="24"/>
              </w:rPr>
              <w:lastRenderedPageBreak/>
              <w:t xml:space="preserve">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E1EE2">
              <w:rPr>
                <w:szCs w:val="24"/>
              </w:rPr>
              <w:t>8</w:t>
            </w:r>
            <w:r w:rsidR="00A8613F">
              <w:rPr>
                <w:szCs w:val="24"/>
              </w:rPr>
              <w:t>)</w:t>
            </w:r>
            <w:r>
              <w:t xml:space="preserve"> </w:t>
            </w:r>
            <w:r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9F0463">
              <w:rPr>
                <w:szCs w:val="24"/>
              </w:rPr>
              <w:t>претензионно</w:t>
            </w:r>
            <w:proofErr w:type="spellEnd"/>
            <w:r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Pr="00EE1EE2">
              <w:rPr>
                <w:szCs w:val="24"/>
              </w:rPr>
              <w:t xml:space="preserve">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8532D5" w:rsidRDefault="008532D5" w:rsidP="007660F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532D5"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  <w:bookmarkStart w:id="0" w:name="_GoBack"/>
            <w:bookmarkEnd w:id="0"/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840976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40976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840976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76" w:rsidRPr="00A6063C" w:rsidRDefault="00840976" w:rsidP="0084097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976" w:rsidRPr="00A6063C" w:rsidRDefault="00840976" w:rsidP="0084097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0976" w:rsidRPr="003F4EFE" w:rsidRDefault="00840976" w:rsidP="008409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840976" w:rsidRPr="003003A8" w:rsidRDefault="00840976" w:rsidP="008409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43309F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09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43309F">
              <w:rPr>
                <w:rFonts w:ascii="Times New Roman" w:hAnsi="Times New Roman" w:cs="Times New Roman"/>
                <w:b/>
                <w:sz w:val="24"/>
                <w:szCs w:val="24"/>
              </w:rPr>
              <w:t>025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3309F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3309F">
              <w:rPr>
                <w:rFonts w:ascii="Times New Roman" w:hAnsi="Times New Roman" w:cs="Times New Roman"/>
                <w:sz w:val="24"/>
                <w:szCs w:val="24"/>
              </w:rPr>
              <w:t>ва миллиона двадцать пять тысяч шестьсот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3309F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309F">
              <w:rPr>
                <w:rFonts w:ascii="Times New Roman" w:hAnsi="Times New Roman" w:cs="Times New Roman"/>
                <w:b/>
                <w:sz w:val="24"/>
                <w:szCs w:val="24"/>
              </w:rPr>
              <w:t>337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3309F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43309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3309F">
              <w:rPr>
                <w:rFonts w:ascii="Times New Roman" w:hAnsi="Times New Roman" w:cs="Times New Roman"/>
                <w:sz w:val="24"/>
                <w:szCs w:val="24"/>
              </w:rPr>
              <w:t>риста тридцать семь тысяч шестьсот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3309F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43309F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09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43309F">
              <w:rPr>
                <w:rFonts w:ascii="Times New Roman" w:hAnsi="Times New Roman" w:cs="Times New Roman"/>
                <w:b/>
                <w:sz w:val="24"/>
                <w:szCs w:val="24"/>
              </w:rPr>
              <w:t>688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3309F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43309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309F">
              <w:rPr>
                <w:rFonts w:ascii="Times New Roman" w:hAnsi="Times New Roman" w:cs="Times New Roman"/>
                <w:sz w:val="24"/>
                <w:szCs w:val="24"/>
              </w:rPr>
              <w:t xml:space="preserve">дин миллион шестьсот восемьдесят </w:t>
            </w:r>
            <w:r w:rsidRPr="004330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восемь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3309F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F7170B" w:rsidRPr="00724329" w:rsidRDefault="00340138" w:rsidP="00F71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F7170B" w:rsidRPr="00F7170B">
              <w:rPr>
                <w:rFonts w:ascii="Times New Roman" w:hAnsi="Times New Roman" w:cs="Times New Roman"/>
                <w:sz w:val="24"/>
                <w:szCs w:val="24"/>
              </w:rPr>
              <w:t xml:space="preserve">всех издержек Подрядчика, понесенных в связи с выполнением </w:t>
            </w:r>
            <w:r w:rsidR="00F7170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7170B" w:rsidRPr="00F7170B">
              <w:rPr>
                <w:rFonts w:ascii="Times New Roman" w:hAnsi="Times New Roman" w:cs="Times New Roman"/>
                <w:sz w:val="24"/>
                <w:szCs w:val="24"/>
              </w:rPr>
              <w:t xml:space="preserve">абот и иных обязательств, предусмотренных  </w:t>
            </w:r>
            <w:r w:rsidR="00F7170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7170B" w:rsidRPr="00F7170B">
              <w:rPr>
                <w:rFonts w:ascii="Times New Roman" w:hAnsi="Times New Roman" w:cs="Times New Roman"/>
                <w:sz w:val="24"/>
                <w:szCs w:val="24"/>
              </w:rPr>
              <w:t>оговором</w:t>
            </w:r>
            <w:r w:rsidR="00F717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7170B" w:rsidRPr="00F7170B">
              <w:rPr>
                <w:rFonts w:ascii="Times New Roman" w:hAnsi="Times New Roman" w:cs="Times New Roman"/>
                <w:sz w:val="24"/>
                <w:szCs w:val="24"/>
              </w:rPr>
              <w:t xml:space="preserve"> сумм</w:t>
            </w:r>
            <w:r w:rsidR="00F7170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7170B" w:rsidRPr="00F7170B">
              <w:rPr>
                <w:rFonts w:ascii="Times New Roman" w:hAnsi="Times New Roman" w:cs="Times New Roman"/>
                <w:sz w:val="24"/>
                <w:szCs w:val="24"/>
              </w:rPr>
              <w:t xml:space="preserve"> его вознаграждения</w:t>
            </w:r>
            <w:r w:rsidR="00F717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7170B" w:rsidRPr="00F7170B">
              <w:rPr>
                <w:rFonts w:ascii="Times New Roman" w:hAnsi="Times New Roman"/>
                <w:sz w:val="24"/>
                <w:szCs w:val="24"/>
              </w:rPr>
              <w:t>в том числе стоимост</w:t>
            </w:r>
            <w:r w:rsidR="00F7170B">
              <w:rPr>
                <w:rFonts w:ascii="Times New Roman" w:hAnsi="Times New Roman"/>
                <w:sz w:val="24"/>
                <w:szCs w:val="24"/>
              </w:rPr>
              <w:t>и</w:t>
            </w:r>
            <w:r w:rsidR="00F7170B" w:rsidRPr="00F7170B">
              <w:rPr>
                <w:rFonts w:ascii="Times New Roman" w:hAnsi="Times New Roman"/>
                <w:sz w:val="24"/>
                <w:szCs w:val="24"/>
              </w:rPr>
              <w:t xml:space="preserve">  за передачу Заказчику исключительных прав на разработанную Подрядчиком проектную документацию</w:t>
            </w:r>
            <w:r w:rsidR="00F717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</w:t>
            </w:r>
            <w:r w:rsidRPr="004B50B3">
              <w:rPr>
                <w:sz w:val="24"/>
                <w:szCs w:val="24"/>
              </w:rPr>
              <w:lastRenderedPageBreak/>
              <w:t xml:space="preserve">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6070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6070B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607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6070B" w:rsidRPr="0086070B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607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6070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342B2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607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6070B" w:rsidRPr="0086070B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42B2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42B24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EF675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lastRenderedPageBreak/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EF675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EF675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58F" w:rsidRDefault="007E558F" w:rsidP="0097081F">
      <w:pPr>
        <w:spacing w:after="0" w:line="240" w:lineRule="auto"/>
      </w:pPr>
      <w:r>
        <w:separator/>
      </w:r>
    </w:p>
  </w:endnote>
  <w:endnote w:type="continuationSeparator" w:id="0">
    <w:p w:rsidR="007E558F" w:rsidRDefault="007E558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2D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58F" w:rsidRDefault="007E558F" w:rsidP="0097081F">
      <w:pPr>
        <w:spacing w:after="0" w:line="240" w:lineRule="auto"/>
      </w:pPr>
      <w:r>
        <w:separator/>
      </w:r>
    </w:p>
  </w:footnote>
  <w:footnote w:type="continuationSeparator" w:id="0">
    <w:p w:rsidR="007E558F" w:rsidRDefault="007E558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B24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1F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09F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0F6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558F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0976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2D5"/>
    <w:rsid w:val="00853D07"/>
    <w:rsid w:val="00853FFB"/>
    <w:rsid w:val="00854302"/>
    <w:rsid w:val="008545B5"/>
    <w:rsid w:val="00855853"/>
    <w:rsid w:val="0085624C"/>
    <w:rsid w:val="00856A02"/>
    <w:rsid w:val="00856AFA"/>
    <w:rsid w:val="0086070B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675D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3C"/>
    <w:rsid w:val="00F66598"/>
    <w:rsid w:val="00F7170B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593F4-7E7B-4692-9D2A-051C10A55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8</Pages>
  <Words>2706</Words>
  <Characters>15427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451</cp:revision>
  <cp:lastPrinted>2016-09-12T07:03:00Z</cp:lastPrinted>
  <dcterms:created xsi:type="dcterms:W3CDTF">2015-03-17T16:12:00Z</dcterms:created>
  <dcterms:modified xsi:type="dcterms:W3CDTF">2019-12-02T14:05:00Z</dcterms:modified>
</cp:coreProperties>
</file>