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7C6837">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574F4" w:rsidRDefault="009574F4" w:rsidP="00293E1C">
      <w:pPr>
        <w:ind w:firstLine="426"/>
        <w:jc w:val="both"/>
        <w:rPr>
          <w:bCs/>
          <w:sz w:val="22"/>
          <w:szCs w:val="22"/>
        </w:rPr>
      </w:pPr>
      <w:r w:rsidRPr="009574F4">
        <w:rPr>
          <w:sz w:val="22"/>
          <w:szCs w:val="22"/>
        </w:rPr>
        <w:t>Непубличное акционерное общество «Красная поляна» (НАО «Красная поляна»), именуемое в дальнейшем «Покупатель», в лице Первого заместителя генерального директора Немцова Александра Вячеславовича, действующего на основании Доверенности №1 от 01.01.2018, с одной стороны, и</w:t>
      </w:r>
      <w:r w:rsidR="00606507" w:rsidRPr="009574F4">
        <w:rPr>
          <w:sz w:val="22"/>
          <w:szCs w:val="22"/>
        </w:rPr>
        <w:t xml:space="preserve">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8752A0">
        <w:rPr>
          <w:sz w:val="22"/>
          <w:szCs w:val="22"/>
        </w:rPr>
        <w:t xml:space="preserve"> </w:t>
      </w:r>
      <w:r w:rsidR="0048356F" w:rsidRPr="0048356F">
        <w:rPr>
          <w:b/>
          <w:sz w:val="22"/>
          <w:szCs w:val="22"/>
        </w:rPr>
        <w:t>хозяйственные товары, бытовую химию, уборочный инвентарь</w:t>
      </w:r>
      <w:r w:rsidR="008752A0">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D21187">
        <w:rPr>
          <w:sz w:val="22"/>
          <w:szCs w:val="22"/>
        </w:rPr>
        <w:t xml:space="preserve">Краснодарский край, г. Сочи, с. </w:t>
      </w:r>
      <w:proofErr w:type="spellStart"/>
      <w:r w:rsidR="00D21187">
        <w:rPr>
          <w:sz w:val="22"/>
          <w:szCs w:val="22"/>
        </w:rPr>
        <w:t>Эсто</w:t>
      </w:r>
      <w:proofErr w:type="spellEnd"/>
      <w:r w:rsidR="00D21187">
        <w:rPr>
          <w:sz w:val="22"/>
          <w:szCs w:val="22"/>
        </w:rPr>
        <w:t xml:space="preserve">-садок, </w:t>
      </w:r>
      <w:r w:rsidR="0048356F" w:rsidRPr="0048356F">
        <w:rPr>
          <w:sz w:val="22"/>
          <w:szCs w:val="22"/>
        </w:rPr>
        <w:t xml:space="preserve">Северный склон хребта </w:t>
      </w:r>
      <w:proofErr w:type="spellStart"/>
      <w:r w:rsidR="0048356F" w:rsidRPr="0048356F">
        <w:rPr>
          <w:sz w:val="22"/>
          <w:szCs w:val="22"/>
        </w:rPr>
        <w:t>Аибга</w:t>
      </w:r>
      <w:proofErr w:type="spellEnd"/>
      <w:r w:rsidR="0048356F" w:rsidRPr="0048356F">
        <w:rPr>
          <w:sz w:val="22"/>
          <w:szCs w:val="22"/>
        </w:rPr>
        <w:t>, курорт «</w:t>
      </w:r>
      <w:proofErr w:type="gramStart"/>
      <w:r w:rsidR="0048356F" w:rsidRPr="0048356F">
        <w:rPr>
          <w:sz w:val="22"/>
          <w:szCs w:val="22"/>
        </w:rPr>
        <w:t>Горки-Город</w:t>
      </w:r>
      <w:proofErr w:type="gramEnd"/>
      <w:r w:rsidR="0048356F" w:rsidRPr="0048356F">
        <w:rPr>
          <w:sz w:val="22"/>
          <w:szCs w:val="22"/>
        </w:rPr>
        <w:t>», отметка +960., склад в здании пожарного депо</w:t>
      </w:r>
      <w:r w:rsidR="00D21187">
        <w:rPr>
          <w:sz w:val="22"/>
          <w:szCs w:val="22"/>
        </w:rPr>
        <w:t xml:space="preserve">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04418B">
        <w:rPr>
          <w:sz w:val="22"/>
          <w:szCs w:val="22"/>
        </w:rPr>
        <w:t>В течени</w:t>
      </w:r>
      <w:r w:rsidR="00224416">
        <w:rPr>
          <w:sz w:val="22"/>
          <w:szCs w:val="22"/>
        </w:rPr>
        <w:t>е</w:t>
      </w:r>
      <w:r w:rsidR="0004418B">
        <w:rPr>
          <w:sz w:val="22"/>
          <w:szCs w:val="22"/>
        </w:rPr>
        <w:t xml:space="preserve"> </w:t>
      </w:r>
      <w:r w:rsidR="000B55B5">
        <w:rPr>
          <w:sz w:val="22"/>
          <w:szCs w:val="22"/>
        </w:rPr>
        <w:t>5</w:t>
      </w:r>
      <w:r w:rsidR="0004418B">
        <w:rPr>
          <w:sz w:val="22"/>
          <w:szCs w:val="22"/>
        </w:rPr>
        <w:t xml:space="preserve"> </w:t>
      </w:r>
      <w:r w:rsidR="000B55B5">
        <w:rPr>
          <w:sz w:val="22"/>
          <w:szCs w:val="22"/>
        </w:rPr>
        <w:t>(Пяти</w:t>
      </w:r>
      <w:r w:rsidR="0004418B">
        <w:rPr>
          <w:sz w:val="22"/>
          <w:szCs w:val="22"/>
        </w:rPr>
        <w:t xml:space="preserve">) рабочих дней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224416"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224416">
        <w:rPr>
          <w:snapToGrid w:val="0"/>
          <w:sz w:val="22"/>
          <w:szCs w:val="22"/>
        </w:rPr>
        <w:t>Товар должен быть новым, не находившимся ранее в эксплуатации.</w:t>
      </w:r>
      <w:r w:rsidRPr="00224416">
        <w:rPr>
          <w:sz w:val="22"/>
          <w:szCs w:val="22"/>
        </w:rPr>
        <w:t xml:space="preserve"> </w:t>
      </w:r>
      <w:proofErr w:type="gramStart"/>
      <w:r w:rsidRPr="00224416">
        <w:rPr>
          <w:snapToGrid w:val="0"/>
          <w:sz w:val="22"/>
          <w:szCs w:val="22"/>
        </w:rPr>
        <w:t>Покупатель вправе отказаться от приемки Товара, поставленного с нарушением данного условия</w:t>
      </w:r>
      <w:r w:rsidRPr="00224416">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224416">
        <w:rPr>
          <w:rFonts w:ascii="Times New Roman CYR" w:hAnsi="Times New Roman CYR" w:cs="Times New Roman CYR"/>
          <w:sz w:val="22"/>
          <w:szCs w:val="22"/>
        </w:rPr>
        <w:t xml:space="preserve"> </w:t>
      </w:r>
      <w:proofErr w:type="gramStart"/>
      <w:r w:rsidRPr="00224416">
        <w:rPr>
          <w:rFonts w:ascii="Times New Roman CYR" w:hAnsi="Times New Roman CYR" w:cs="Times New Roman CYR"/>
          <w:sz w:val="22"/>
          <w:szCs w:val="22"/>
        </w:rPr>
        <w:t>Договора)</w:t>
      </w:r>
      <w:r w:rsidR="00473180" w:rsidRPr="00224416">
        <w:rPr>
          <w:snapToGrid w:val="0"/>
          <w:sz w:val="22"/>
          <w:szCs w:val="22"/>
        </w:rPr>
        <w:t xml:space="preserve">, </w:t>
      </w:r>
      <w:r w:rsidRPr="00224416">
        <w:rPr>
          <w:snapToGrid w:val="0"/>
          <w:sz w:val="22"/>
          <w:szCs w:val="22"/>
        </w:rPr>
        <w:t>или потребовать замены такого Товара на условиях, предусмотренных п.6.5.</w:t>
      </w:r>
      <w:proofErr w:type="gramEnd"/>
      <w:r w:rsidRPr="00224416">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w:t>
      </w:r>
      <w:r w:rsidR="001C7FF1">
        <w:rPr>
          <w:color w:val="000000" w:themeColor="text1"/>
          <w:sz w:val="22"/>
          <w:szCs w:val="22"/>
        </w:rPr>
        <w:t xml:space="preserve"> Покупателя</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146EF5" w:rsidRPr="00146EF5">
          <w:rPr>
            <w:rStyle w:val="af9"/>
            <w:sz w:val="22"/>
            <w:szCs w:val="22"/>
            <w:lang w:val="en-US"/>
          </w:rPr>
          <w:t>a</w:t>
        </w:r>
        <w:r w:rsidR="00146EF5" w:rsidRPr="00146EF5">
          <w:rPr>
            <w:rStyle w:val="af9"/>
            <w:sz w:val="22"/>
            <w:szCs w:val="22"/>
          </w:rPr>
          <w:t>.</w:t>
        </w:r>
        <w:r w:rsidR="00146EF5" w:rsidRPr="00146EF5">
          <w:rPr>
            <w:rStyle w:val="af9"/>
            <w:sz w:val="22"/>
            <w:szCs w:val="22"/>
            <w:lang w:val="en-US"/>
          </w:rPr>
          <w:t>shubnikov</w:t>
        </w:r>
        <w:r w:rsidR="00146EF5" w:rsidRPr="00146EF5">
          <w:rPr>
            <w:rStyle w:val="af9"/>
            <w:sz w:val="22"/>
            <w:szCs w:val="22"/>
          </w:rPr>
          <w:t>@karousel.ru</w:t>
        </w:r>
      </w:hyperlink>
      <w:r w:rsidR="00146EF5">
        <w:rPr>
          <w:color w:val="000000" w:themeColor="text1"/>
          <w:sz w:val="22"/>
          <w:szCs w:val="22"/>
        </w:rPr>
        <w:t xml:space="preserve">, </w:t>
      </w:r>
      <w:bookmarkStart w:id="0" w:name="_GoBack"/>
      <w:bookmarkEnd w:id="0"/>
      <w:r w:rsidR="005856BD">
        <w:fldChar w:fldCharType="begin"/>
      </w:r>
      <w:r w:rsidR="005856BD">
        <w:instrText xml:space="preserve"> HYPERLINK "mailto:info@karousel.ru" </w:instrText>
      </w:r>
      <w:r w:rsidR="005856BD">
        <w:fldChar w:fldCharType="separate"/>
      </w:r>
      <w:r w:rsidR="005603BE" w:rsidRPr="005603BE">
        <w:rPr>
          <w:rStyle w:val="af9"/>
          <w:sz w:val="22"/>
          <w:szCs w:val="22"/>
        </w:rPr>
        <w:t>info@karousel.ru</w:t>
      </w:r>
      <w:r w:rsidR="005856BD">
        <w:rPr>
          <w:rStyle w:val="af9"/>
          <w:sz w:val="22"/>
          <w:szCs w:val="22"/>
        </w:rPr>
        <w:fldChar w:fldCharType="end"/>
      </w:r>
      <w:r w:rsidR="005603BE" w:rsidRPr="005603BE">
        <w:rPr>
          <w:sz w:val="22"/>
          <w:szCs w:val="22"/>
          <w:u w:val="single"/>
        </w:rPr>
        <w:t>,</w:t>
      </w:r>
      <w:r w:rsidR="00146EF5">
        <w:rPr>
          <w:sz w:val="22"/>
          <w:szCs w:val="22"/>
          <w:u w:val="single"/>
        </w:rPr>
        <w:t xml:space="preserve"> </w:t>
      </w:r>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w:t>
      </w:r>
      <w:r w:rsidR="000B55B5">
        <w:rPr>
          <w:i/>
          <w:color w:val="000000" w:themeColor="text1"/>
          <w:sz w:val="22"/>
          <w:szCs w:val="22"/>
        </w:rPr>
        <w:t xml:space="preserve">. </w:t>
      </w:r>
      <w:proofErr w:type="gramStart"/>
      <w:r w:rsidR="000B55B5" w:rsidRPr="000B55B5">
        <w:rPr>
          <w:i/>
          <w:color w:val="000000" w:themeColor="text1"/>
          <w:sz w:val="22"/>
          <w:szCs w:val="22"/>
        </w:rPr>
        <w:t>(Размер НДС определяется в соответствии с действующим законодательством РФ для общего режима налогообложения (18% до 31.12.2018г., 20% с 01.01.2019г.)/НДС не предусмотрен (порядок начисления НДС определяется по итогам проведения закупки)</w:t>
      </w:r>
      <w:r w:rsidR="000B55B5">
        <w:rPr>
          <w:i/>
          <w:color w:val="000000" w:themeColor="text1"/>
          <w:sz w:val="22"/>
          <w:szCs w:val="22"/>
        </w:rPr>
        <w:t xml:space="preserve"> /</w:t>
      </w:r>
      <w:r w:rsidRPr="006466FE">
        <w:rPr>
          <w:i/>
          <w:color w:val="000000" w:themeColor="text1"/>
          <w:sz w:val="22"/>
          <w:szCs w:val="22"/>
        </w:rPr>
        <w:t>НДС не предусмотрен (порядок начисления НДС определяется по итогам проведения закупки).</w:t>
      </w:r>
      <w:proofErr w:type="gramEnd"/>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 xml:space="preserve">погрузочно-разгрузочные работы </w:t>
      </w:r>
      <w:r w:rsidR="00EA1B6B" w:rsidRPr="00113014">
        <w:rPr>
          <w:i/>
          <w:color w:val="000000" w:themeColor="text1"/>
          <w:sz w:val="22"/>
          <w:szCs w:val="22"/>
        </w:rPr>
        <w:t>(*определяется по итогам закупки с конкретным Поставщиком),</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w:t>
      </w:r>
      <w:proofErr w:type="gramEnd"/>
      <w:r w:rsidR="002B2629" w:rsidRPr="006466FE">
        <w:rPr>
          <w:color w:val="000000" w:themeColor="text1"/>
          <w:sz w:val="22"/>
          <w:szCs w:val="22"/>
        </w:rPr>
        <w:t xml:space="preserve">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B40D4E" w:rsidRDefault="00F90F06" w:rsidP="00482B89">
      <w:pPr>
        <w:pStyle w:val="af7"/>
        <w:tabs>
          <w:tab w:val="left" w:pos="426"/>
          <w:tab w:val="left" w:pos="851"/>
          <w:tab w:val="left" w:pos="1134"/>
        </w:tabs>
        <w:ind w:left="0" w:firstLine="567"/>
        <w:jc w:val="both"/>
        <w:rPr>
          <w:sz w:val="22"/>
          <w:szCs w:val="22"/>
        </w:rPr>
      </w:pPr>
      <w:r>
        <w:rPr>
          <w:color w:val="000000" w:themeColor="text1"/>
          <w:sz w:val="22"/>
          <w:szCs w:val="22"/>
        </w:rPr>
        <w:t xml:space="preserve">4.4.1. </w:t>
      </w:r>
      <w:r w:rsidR="00482B89" w:rsidRPr="00482B89">
        <w:rPr>
          <w:color w:val="000000"/>
          <w:sz w:val="22"/>
          <w:szCs w:val="22"/>
        </w:rPr>
        <w:t>Авансовый платеж в размере 100% (ста процентов) от цены Договора, что составляет</w:t>
      </w:r>
      <w:proofErr w:type="gramStart"/>
      <w:r w:rsidR="00482B89" w:rsidRPr="00482B89">
        <w:rPr>
          <w:color w:val="000000"/>
          <w:sz w:val="22"/>
          <w:szCs w:val="22"/>
        </w:rPr>
        <w:t xml:space="preserve"> __________ (__________) </w:t>
      </w:r>
      <w:proofErr w:type="gramEnd"/>
      <w:r w:rsidR="00482B89" w:rsidRPr="00482B89">
        <w:rPr>
          <w:color w:val="000000"/>
          <w:sz w:val="22"/>
          <w:szCs w:val="22"/>
        </w:rPr>
        <w:t xml:space="preserve">рублей __________ копеек, </w:t>
      </w:r>
      <w:r w:rsidR="00482B89" w:rsidRPr="00482B89">
        <w:rPr>
          <w:i/>
          <w:color w:val="000000"/>
          <w:sz w:val="22"/>
          <w:szCs w:val="22"/>
        </w:rPr>
        <w:t xml:space="preserve">в </w:t>
      </w:r>
      <w:proofErr w:type="spellStart"/>
      <w:r w:rsidR="00482B89" w:rsidRPr="00482B89">
        <w:rPr>
          <w:i/>
          <w:color w:val="000000"/>
          <w:sz w:val="22"/>
          <w:szCs w:val="22"/>
        </w:rPr>
        <w:t>т.ч</w:t>
      </w:r>
      <w:proofErr w:type="spellEnd"/>
      <w:r w:rsidR="00482B89" w:rsidRPr="00482B89">
        <w:rPr>
          <w:i/>
          <w:color w:val="000000"/>
          <w:sz w:val="22"/>
          <w:szCs w:val="22"/>
        </w:rPr>
        <w:t xml:space="preserve">. НДС. </w:t>
      </w:r>
      <w:proofErr w:type="gramStart"/>
      <w:r w:rsidR="00482B89" w:rsidRPr="00482B89">
        <w:rPr>
          <w:i/>
          <w:color w:val="000000"/>
          <w:sz w:val="22"/>
          <w:szCs w:val="22"/>
        </w:rPr>
        <w:t>(Размер НДС определяется в соответствии с действующим законодательством РФ для общего режима налогообложения (18% до 31.12.2018г., 20% с 01.01.2019г.)/НДС не предусмотрен (порядок начисления НДС определяется по итогам проведения закупки)</w:t>
      </w:r>
      <w:r w:rsidR="00482B89" w:rsidRPr="00482B89">
        <w:rPr>
          <w:color w:val="000000"/>
          <w:sz w:val="22"/>
          <w:szCs w:val="22"/>
        </w:rPr>
        <w:t>, подлежит оплате Покупателем в течение 10 (Десяти) банковских дней после подписания Договора обеими Сторонами и получения от Поставщика счета на оплату.</w:t>
      </w:r>
      <w:r w:rsidR="00116E1C" w:rsidRPr="00116E1C">
        <w:rPr>
          <w:color w:val="000000" w:themeColor="text1"/>
          <w:sz w:val="22"/>
          <w:szCs w:val="22"/>
        </w:rPr>
        <w:t xml:space="preserve"> </w:t>
      </w:r>
      <w:proofErr w:type="gramEnd"/>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w:t>
      </w:r>
      <w:proofErr w:type="gramEnd"/>
      <w:r w:rsidR="00E1260C">
        <w:rPr>
          <w:color w:val="000000" w:themeColor="text1"/>
          <w:sz w:val="22"/>
          <w:szCs w:val="22"/>
        </w:rPr>
        <w:t xml:space="preserve">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lastRenderedPageBreak/>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C6837">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282EF4"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82EF4">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282EF4" w:rsidRPr="00282EF4" w:rsidRDefault="00282EF4" w:rsidP="00282EF4">
      <w:pPr>
        <w:widowControl w:val="0"/>
        <w:tabs>
          <w:tab w:val="left" w:pos="1134"/>
        </w:tabs>
        <w:autoSpaceDE w:val="0"/>
        <w:autoSpaceDN w:val="0"/>
        <w:adjustRightInd w:val="0"/>
        <w:ind w:left="567"/>
        <w:contextualSpacing/>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9241EC" w:rsidRPr="00412057" w:rsidRDefault="009241EC" w:rsidP="009241EC">
      <w:pPr>
        <w:widowControl w:val="0"/>
        <w:tabs>
          <w:tab w:val="left" w:pos="1134"/>
        </w:tabs>
        <w:autoSpaceDE w:val="0"/>
        <w:autoSpaceDN w:val="0"/>
        <w:adjustRightInd w:val="0"/>
        <w:ind w:left="567"/>
        <w:contextualSpacing/>
        <w:jc w:val="both"/>
        <w:rPr>
          <w:sz w:val="22"/>
          <w:szCs w:val="22"/>
        </w:rPr>
      </w:pP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w:t>
      </w:r>
      <w:r w:rsidRPr="006466FE">
        <w:rPr>
          <w:bCs/>
          <w:color w:val="000000" w:themeColor="text1"/>
          <w:sz w:val="22"/>
          <w:szCs w:val="22"/>
        </w:rPr>
        <w:lastRenderedPageBreak/>
        <w:t>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4" w:history="1">
        <w:r w:rsidR="00251DD6" w:rsidRPr="00251DD6">
          <w:rPr>
            <w:rStyle w:val="af9"/>
            <w:sz w:val="22"/>
            <w:szCs w:val="22"/>
            <w:lang w:val="en-US"/>
          </w:rPr>
          <w:t>a</w:t>
        </w:r>
        <w:r w:rsidR="00251DD6" w:rsidRPr="00251DD6">
          <w:rPr>
            <w:rStyle w:val="af9"/>
            <w:sz w:val="22"/>
            <w:szCs w:val="22"/>
          </w:rPr>
          <w:t>.</w:t>
        </w:r>
        <w:r w:rsidR="00251DD6" w:rsidRPr="00251DD6">
          <w:rPr>
            <w:rStyle w:val="af9"/>
            <w:sz w:val="22"/>
            <w:szCs w:val="22"/>
            <w:lang w:val="en-US"/>
          </w:rPr>
          <w:t>shubnikov</w:t>
        </w:r>
        <w:r w:rsidR="00251DD6" w:rsidRPr="00251DD6">
          <w:rPr>
            <w:rStyle w:val="af9"/>
            <w:sz w:val="22"/>
            <w:szCs w:val="22"/>
          </w:rPr>
          <w:t>@karousel.ru</w:t>
        </w:r>
      </w:hyperlink>
      <w:r w:rsidR="00251DD6">
        <w:rPr>
          <w:color w:val="000000" w:themeColor="text1"/>
          <w:sz w:val="22"/>
          <w:szCs w:val="22"/>
        </w:rPr>
        <w:t xml:space="preserve">, </w:t>
      </w:r>
      <w:hyperlink r:id="rId15" w:history="1">
        <w:r w:rsidR="00D46C40" w:rsidRPr="00D46C40">
          <w:rPr>
            <w:rStyle w:val="af9"/>
            <w:rFonts w:eastAsia="Calibri"/>
            <w:sz w:val="22"/>
            <w:szCs w:val="22"/>
            <w:lang w:eastAsia="en-US"/>
          </w:rPr>
          <w:t>info@karousel.ru</w:t>
        </w:r>
      </w:hyperlink>
      <w:r w:rsidR="00251DD6">
        <w:rPr>
          <w:rFonts w:eastAsia="Calibri"/>
          <w:color w:val="0563C1" w:themeColor="hyperlink"/>
          <w:sz w:val="22"/>
          <w:szCs w:val="22"/>
          <w:u w:val="single"/>
          <w:lang w:eastAsia="en-US"/>
        </w:rPr>
        <w:t>,</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w:t>
      </w:r>
      <w:r w:rsidRPr="00EC09C2">
        <w:rPr>
          <w:color w:val="000000" w:themeColor="text1"/>
          <w:sz w:val="22"/>
          <w:szCs w:val="22"/>
        </w:rPr>
        <w:lastRenderedPageBreak/>
        <w:t>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6"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7"/>
          <w:headerReference w:type="first" r:id="rId18"/>
          <w:pgSz w:w="11907" w:h="16840" w:code="9"/>
          <w:pgMar w:top="851" w:right="708" w:bottom="567" w:left="1418" w:header="510" w:footer="686" w:gutter="0"/>
          <w:cols w:space="720"/>
          <w:noEndnote/>
          <w:docGrid w:linePitch="326"/>
        </w:sectPr>
      </w:pPr>
    </w:p>
    <w:p w:rsidR="008C7216" w:rsidRPr="000B55B5" w:rsidRDefault="008C7216" w:rsidP="00C50124">
      <w:pPr>
        <w:pStyle w:val="aff2"/>
        <w:jc w:val="right"/>
        <w:rPr>
          <w:rFonts w:ascii="Times New Roman" w:hAnsi="Times New Roman"/>
          <w:color w:val="000000" w:themeColor="text1"/>
        </w:rPr>
      </w:pPr>
      <w:r w:rsidRPr="000B55B5">
        <w:rPr>
          <w:rFonts w:ascii="Times New Roman" w:hAnsi="Times New Roman"/>
          <w:color w:val="000000" w:themeColor="text1"/>
        </w:rPr>
        <w:lastRenderedPageBreak/>
        <w:t>Приложение №1</w:t>
      </w:r>
    </w:p>
    <w:p w:rsidR="008C7216" w:rsidRPr="000B55B5" w:rsidRDefault="008C7216" w:rsidP="00C50124">
      <w:pPr>
        <w:pStyle w:val="aff2"/>
        <w:jc w:val="right"/>
        <w:rPr>
          <w:rFonts w:ascii="Times New Roman" w:hAnsi="Times New Roman"/>
          <w:color w:val="000000" w:themeColor="text1"/>
        </w:rPr>
      </w:pPr>
      <w:r w:rsidRPr="000B55B5">
        <w:rPr>
          <w:rFonts w:ascii="Times New Roman" w:hAnsi="Times New Roman"/>
          <w:color w:val="000000" w:themeColor="text1"/>
        </w:rPr>
        <w:t xml:space="preserve"> к </w:t>
      </w:r>
      <w:r w:rsidR="00FD5EE9" w:rsidRPr="000B55B5">
        <w:rPr>
          <w:rFonts w:ascii="Times New Roman" w:hAnsi="Times New Roman"/>
          <w:color w:val="000000" w:themeColor="text1"/>
        </w:rPr>
        <w:t>Д</w:t>
      </w:r>
      <w:r w:rsidRPr="000B55B5">
        <w:rPr>
          <w:rFonts w:ascii="Times New Roman" w:hAnsi="Times New Roman"/>
          <w:color w:val="000000" w:themeColor="text1"/>
        </w:rPr>
        <w:t>оговору поставки товара №</w:t>
      </w:r>
      <w:r w:rsidR="004F2F68" w:rsidRPr="000B55B5">
        <w:rPr>
          <w:rFonts w:ascii="Times New Roman" w:hAnsi="Times New Roman"/>
          <w:color w:val="000000" w:themeColor="text1"/>
        </w:rPr>
        <w:t xml:space="preserve"> </w:t>
      </w:r>
      <w:r w:rsidR="00B84CA3" w:rsidRPr="000B55B5">
        <w:rPr>
          <w:rFonts w:ascii="Times New Roman" w:hAnsi="Times New Roman"/>
          <w:color w:val="000000" w:themeColor="text1"/>
        </w:rPr>
        <w:t>__________</w:t>
      </w:r>
    </w:p>
    <w:p w:rsidR="008C7216" w:rsidRPr="000B55B5" w:rsidRDefault="008C7216" w:rsidP="00C50124">
      <w:pPr>
        <w:pStyle w:val="aff2"/>
        <w:jc w:val="right"/>
        <w:rPr>
          <w:rFonts w:ascii="Times New Roman" w:hAnsi="Times New Roman"/>
          <w:color w:val="000000" w:themeColor="text1"/>
        </w:rPr>
      </w:pPr>
      <w:r w:rsidRPr="000B55B5">
        <w:rPr>
          <w:rFonts w:ascii="Times New Roman" w:hAnsi="Times New Roman"/>
          <w:color w:val="000000" w:themeColor="text1"/>
        </w:rPr>
        <w:t>от «</w:t>
      </w:r>
      <w:r w:rsidR="00B84CA3" w:rsidRPr="000B55B5">
        <w:rPr>
          <w:rFonts w:ascii="Times New Roman" w:hAnsi="Times New Roman"/>
          <w:color w:val="000000" w:themeColor="text1"/>
        </w:rPr>
        <w:t>__________</w:t>
      </w:r>
      <w:r w:rsidRPr="000B55B5">
        <w:rPr>
          <w:rFonts w:ascii="Times New Roman" w:hAnsi="Times New Roman"/>
          <w:color w:val="000000" w:themeColor="text1"/>
        </w:rPr>
        <w:t>»</w:t>
      </w:r>
      <w:r w:rsidR="00B84CA3" w:rsidRPr="000B55B5">
        <w:rPr>
          <w:rFonts w:ascii="Times New Roman" w:hAnsi="Times New Roman"/>
          <w:color w:val="000000" w:themeColor="text1"/>
        </w:rPr>
        <w:t>__________</w:t>
      </w:r>
      <w:r w:rsidR="00A6074D" w:rsidRPr="000B55B5">
        <w:rPr>
          <w:rFonts w:ascii="Times New Roman" w:hAnsi="Times New Roman"/>
          <w:color w:val="000000" w:themeColor="text1"/>
        </w:rPr>
        <w:t xml:space="preserve"> </w:t>
      </w:r>
      <w:r w:rsidRPr="000B55B5">
        <w:rPr>
          <w:rFonts w:ascii="Times New Roman" w:hAnsi="Times New Roman"/>
          <w:color w:val="000000" w:themeColor="text1"/>
        </w:rPr>
        <w:t>201</w:t>
      </w:r>
      <w:r w:rsidR="00D46C40" w:rsidRPr="000B55B5">
        <w:rPr>
          <w:rFonts w:ascii="Times New Roman" w:hAnsi="Times New Roman"/>
          <w:color w:val="000000" w:themeColor="text1"/>
        </w:rPr>
        <w:t>8</w:t>
      </w:r>
      <w:r w:rsidRPr="000B55B5">
        <w:rPr>
          <w:rFonts w:ascii="Times New Roman" w:hAnsi="Times New Roman"/>
          <w:color w:val="000000" w:themeColor="text1"/>
        </w:rPr>
        <w:t xml:space="preserve"> г.</w:t>
      </w:r>
    </w:p>
    <w:p w:rsidR="000B55B5" w:rsidRPr="000B55B5" w:rsidRDefault="000B55B5" w:rsidP="00B7632A">
      <w:pPr>
        <w:tabs>
          <w:tab w:val="left" w:pos="284"/>
          <w:tab w:val="left" w:pos="851"/>
        </w:tabs>
        <w:ind w:left="567"/>
        <w:rPr>
          <w:color w:val="000000" w:themeColor="text1"/>
          <w:sz w:val="22"/>
          <w:szCs w:val="22"/>
        </w:rPr>
      </w:pPr>
    </w:p>
    <w:p w:rsidR="000B55B5" w:rsidRPr="000B55B5" w:rsidRDefault="000B55B5" w:rsidP="000B55B5">
      <w:pPr>
        <w:jc w:val="center"/>
        <w:rPr>
          <w:b/>
          <w:sz w:val="22"/>
          <w:szCs w:val="22"/>
        </w:rPr>
      </w:pPr>
      <w:proofErr w:type="spellStart"/>
      <w:r w:rsidRPr="000B55B5">
        <w:rPr>
          <w:b/>
          <w:sz w:val="22"/>
          <w:szCs w:val="22"/>
          <w:lang w:val="de-DE"/>
        </w:rPr>
        <w:t>Спецификация</w:t>
      </w:r>
      <w:proofErr w:type="spellEnd"/>
      <w:r w:rsidRPr="000B55B5">
        <w:rPr>
          <w:b/>
          <w:sz w:val="22"/>
          <w:szCs w:val="22"/>
          <w:lang w:val="de-DE"/>
        </w:rPr>
        <w:t xml:space="preserve"> </w:t>
      </w:r>
      <w:proofErr w:type="spellStart"/>
      <w:r w:rsidRPr="000B55B5">
        <w:rPr>
          <w:b/>
          <w:sz w:val="22"/>
          <w:szCs w:val="22"/>
          <w:lang w:val="de-DE"/>
        </w:rPr>
        <w:t>на</w:t>
      </w:r>
      <w:proofErr w:type="spellEnd"/>
      <w:r w:rsidRPr="000B55B5">
        <w:rPr>
          <w:b/>
          <w:sz w:val="22"/>
          <w:szCs w:val="22"/>
          <w:lang w:val="de-DE"/>
        </w:rPr>
        <w:t xml:space="preserve"> </w:t>
      </w:r>
      <w:proofErr w:type="spellStart"/>
      <w:r w:rsidRPr="000B55B5">
        <w:rPr>
          <w:b/>
          <w:sz w:val="22"/>
          <w:szCs w:val="22"/>
          <w:lang w:val="de-DE"/>
        </w:rPr>
        <w:t>поставку</w:t>
      </w:r>
      <w:proofErr w:type="spellEnd"/>
      <w:r w:rsidRPr="000B55B5">
        <w:rPr>
          <w:b/>
          <w:sz w:val="22"/>
          <w:szCs w:val="22"/>
          <w:lang w:val="de-DE"/>
        </w:rPr>
        <w:t xml:space="preserve"> </w:t>
      </w:r>
      <w:proofErr w:type="spellStart"/>
      <w:r w:rsidRPr="000B55B5">
        <w:rPr>
          <w:b/>
          <w:sz w:val="22"/>
          <w:szCs w:val="22"/>
          <w:lang w:val="de-DE"/>
        </w:rPr>
        <w:t>товара</w:t>
      </w:r>
      <w:proofErr w:type="spellEnd"/>
    </w:p>
    <w:p w:rsidR="000B55B5" w:rsidRPr="000B55B5" w:rsidRDefault="000B55B5" w:rsidP="000B55B5">
      <w:pPr>
        <w:jc w:val="center"/>
        <w:rPr>
          <w:b/>
          <w:sz w:val="22"/>
          <w:szCs w:val="22"/>
        </w:rPr>
      </w:pPr>
    </w:p>
    <w:tbl>
      <w:tblPr>
        <w:tblW w:w="16125" w:type="dxa"/>
        <w:jc w:val="center"/>
        <w:tblInd w:w="-1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27"/>
        <w:gridCol w:w="3827"/>
        <w:gridCol w:w="992"/>
        <w:gridCol w:w="1560"/>
        <w:gridCol w:w="1184"/>
        <w:gridCol w:w="1367"/>
        <w:gridCol w:w="2835"/>
        <w:gridCol w:w="1211"/>
        <w:gridCol w:w="1211"/>
        <w:gridCol w:w="1211"/>
      </w:tblGrid>
      <w:tr w:rsidR="00251DD6" w:rsidRPr="000B55B5" w:rsidTr="00814BE6">
        <w:trPr>
          <w:trHeight w:val="240"/>
          <w:jc w:val="center"/>
        </w:trPr>
        <w:tc>
          <w:tcPr>
            <w:tcW w:w="727" w:type="dxa"/>
          </w:tcPr>
          <w:p w:rsidR="00251DD6" w:rsidRPr="000B55B5" w:rsidRDefault="00251DD6" w:rsidP="000B55B5">
            <w:pPr>
              <w:widowControl w:val="0"/>
              <w:autoSpaceDE w:val="0"/>
              <w:autoSpaceDN w:val="0"/>
              <w:adjustRightInd w:val="0"/>
              <w:jc w:val="center"/>
              <w:rPr>
                <w:b/>
                <w:sz w:val="22"/>
                <w:szCs w:val="22"/>
              </w:rPr>
            </w:pPr>
            <w:r w:rsidRPr="000B55B5">
              <w:rPr>
                <w:b/>
                <w:sz w:val="22"/>
                <w:szCs w:val="22"/>
              </w:rPr>
              <w:t xml:space="preserve">№ </w:t>
            </w:r>
            <w:proofErr w:type="gramStart"/>
            <w:r w:rsidRPr="000B55B5">
              <w:rPr>
                <w:b/>
                <w:sz w:val="22"/>
                <w:szCs w:val="22"/>
              </w:rPr>
              <w:t>п</w:t>
            </w:r>
            <w:proofErr w:type="gramEnd"/>
            <w:r w:rsidRPr="000B55B5">
              <w:rPr>
                <w:b/>
                <w:sz w:val="22"/>
                <w:szCs w:val="22"/>
              </w:rPr>
              <w:t>/п</w:t>
            </w:r>
          </w:p>
        </w:tc>
        <w:tc>
          <w:tcPr>
            <w:tcW w:w="3827" w:type="dxa"/>
          </w:tcPr>
          <w:p w:rsidR="00251DD6" w:rsidRPr="000B55B5" w:rsidRDefault="00251DD6" w:rsidP="000B55B5">
            <w:pPr>
              <w:widowControl w:val="0"/>
              <w:autoSpaceDE w:val="0"/>
              <w:autoSpaceDN w:val="0"/>
              <w:adjustRightInd w:val="0"/>
              <w:jc w:val="center"/>
              <w:rPr>
                <w:b/>
                <w:sz w:val="22"/>
                <w:szCs w:val="22"/>
              </w:rPr>
            </w:pPr>
            <w:r w:rsidRPr="000B55B5">
              <w:rPr>
                <w:b/>
                <w:sz w:val="22"/>
                <w:szCs w:val="22"/>
              </w:rPr>
              <w:t>Наименование</w:t>
            </w:r>
          </w:p>
          <w:p w:rsidR="00251DD6" w:rsidRPr="000B55B5" w:rsidRDefault="00251DD6" w:rsidP="000B55B5">
            <w:pPr>
              <w:widowControl w:val="0"/>
              <w:autoSpaceDE w:val="0"/>
              <w:autoSpaceDN w:val="0"/>
              <w:adjustRightInd w:val="0"/>
              <w:jc w:val="center"/>
              <w:rPr>
                <w:b/>
                <w:sz w:val="22"/>
                <w:szCs w:val="22"/>
              </w:rPr>
            </w:pPr>
            <w:r w:rsidRPr="000B55B5">
              <w:rPr>
                <w:b/>
                <w:sz w:val="22"/>
                <w:szCs w:val="22"/>
              </w:rPr>
              <w:t>товара</w:t>
            </w:r>
          </w:p>
        </w:tc>
        <w:tc>
          <w:tcPr>
            <w:tcW w:w="992" w:type="dxa"/>
          </w:tcPr>
          <w:p w:rsidR="00251DD6" w:rsidRPr="000B55B5" w:rsidRDefault="00251DD6" w:rsidP="000B55B5">
            <w:pPr>
              <w:widowControl w:val="0"/>
              <w:autoSpaceDE w:val="0"/>
              <w:autoSpaceDN w:val="0"/>
              <w:adjustRightInd w:val="0"/>
              <w:jc w:val="center"/>
              <w:rPr>
                <w:b/>
                <w:sz w:val="22"/>
                <w:szCs w:val="22"/>
              </w:rPr>
            </w:pPr>
          </w:p>
          <w:p w:rsidR="00251DD6" w:rsidRPr="000B55B5" w:rsidRDefault="00251DD6" w:rsidP="000B55B5">
            <w:pPr>
              <w:widowControl w:val="0"/>
              <w:autoSpaceDE w:val="0"/>
              <w:autoSpaceDN w:val="0"/>
              <w:adjustRightInd w:val="0"/>
              <w:jc w:val="center"/>
              <w:rPr>
                <w:b/>
                <w:sz w:val="22"/>
                <w:szCs w:val="22"/>
              </w:rPr>
            </w:pPr>
            <w:r w:rsidRPr="000B55B5">
              <w:rPr>
                <w:b/>
                <w:sz w:val="22"/>
                <w:szCs w:val="22"/>
              </w:rPr>
              <w:t>Ед. изм.</w:t>
            </w:r>
          </w:p>
        </w:tc>
        <w:tc>
          <w:tcPr>
            <w:tcW w:w="1560" w:type="dxa"/>
          </w:tcPr>
          <w:p w:rsidR="00251DD6" w:rsidRPr="000B55B5" w:rsidRDefault="00251DD6" w:rsidP="000B55B5">
            <w:pPr>
              <w:widowControl w:val="0"/>
              <w:autoSpaceDE w:val="0"/>
              <w:autoSpaceDN w:val="0"/>
              <w:adjustRightInd w:val="0"/>
              <w:jc w:val="center"/>
              <w:rPr>
                <w:b/>
                <w:sz w:val="22"/>
                <w:szCs w:val="22"/>
              </w:rPr>
            </w:pPr>
            <w:r w:rsidRPr="000B55B5">
              <w:rPr>
                <w:b/>
                <w:sz w:val="22"/>
                <w:szCs w:val="22"/>
              </w:rPr>
              <w:t xml:space="preserve"> Количество/ комплектность</w:t>
            </w:r>
          </w:p>
        </w:tc>
        <w:tc>
          <w:tcPr>
            <w:tcW w:w="1184" w:type="dxa"/>
          </w:tcPr>
          <w:p w:rsidR="00251DD6" w:rsidRPr="000B55B5" w:rsidRDefault="00251DD6" w:rsidP="000B55B5">
            <w:pPr>
              <w:widowControl w:val="0"/>
              <w:autoSpaceDE w:val="0"/>
              <w:autoSpaceDN w:val="0"/>
              <w:adjustRightInd w:val="0"/>
              <w:jc w:val="center"/>
              <w:rPr>
                <w:b/>
                <w:sz w:val="22"/>
                <w:szCs w:val="22"/>
              </w:rPr>
            </w:pPr>
            <w:r w:rsidRPr="000B55B5">
              <w:rPr>
                <w:sz w:val="22"/>
                <w:szCs w:val="22"/>
              </w:rPr>
              <w:t xml:space="preserve"> </w:t>
            </w:r>
            <w:r w:rsidRPr="000B55B5">
              <w:rPr>
                <w:b/>
                <w:sz w:val="22"/>
                <w:szCs w:val="22"/>
              </w:rPr>
              <w:t xml:space="preserve">Марка товара, товарный знак </w:t>
            </w:r>
          </w:p>
        </w:tc>
        <w:tc>
          <w:tcPr>
            <w:tcW w:w="1367" w:type="dxa"/>
          </w:tcPr>
          <w:p w:rsidR="00251DD6" w:rsidRPr="000B55B5" w:rsidRDefault="00251DD6" w:rsidP="000B55B5">
            <w:pPr>
              <w:widowControl w:val="0"/>
              <w:autoSpaceDE w:val="0"/>
              <w:autoSpaceDN w:val="0"/>
              <w:adjustRightInd w:val="0"/>
              <w:jc w:val="center"/>
              <w:rPr>
                <w:b/>
                <w:strike/>
                <w:sz w:val="22"/>
                <w:szCs w:val="22"/>
              </w:rPr>
            </w:pPr>
            <w:r w:rsidRPr="000B55B5">
              <w:rPr>
                <w:b/>
                <w:sz w:val="22"/>
                <w:szCs w:val="22"/>
              </w:rPr>
              <w:t>Артикул</w:t>
            </w:r>
          </w:p>
        </w:tc>
        <w:tc>
          <w:tcPr>
            <w:tcW w:w="2835" w:type="dxa"/>
          </w:tcPr>
          <w:p w:rsidR="00251DD6" w:rsidRPr="000B55B5" w:rsidRDefault="00251DD6" w:rsidP="000B55B5">
            <w:pPr>
              <w:widowControl w:val="0"/>
              <w:autoSpaceDE w:val="0"/>
              <w:autoSpaceDN w:val="0"/>
              <w:adjustRightInd w:val="0"/>
              <w:jc w:val="center"/>
              <w:rPr>
                <w:b/>
                <w:sz w:val="22"/>
                <w:szCs w:val="22"/>
              </w:rPr>
            </w:pPr>
            <w:r w:rsidRPr="000B55B5">
              <w:rPr>
                <w:b/>
                <w:sz w:val="22"/>
                <w:szCs w:val="22"/>
              </w:rPr>
              <w:t>Технические, качественные и функциональные параметры товара и материала, потребительские свойства товара</w:t>
            </w:r>
          </w:p>
        </w:tc>
        <w:tc>
          <w:tcPr>
            <w:tcW w:w="1211" w:type="dxa"/>
          </w:tcPr>
          <w:p w:rsidR="00251DD6" w:rsidRPr="000B55B5" w:rsidRDefault="00251DD6" w:rsidP="000B55B5">
            <w:pPr>
              <w:widowControl w:val="0"/>
              <w:autoSpaceDE w:val="0"/>
              <w:autoSpaceDN w:val="0"/>
              <w:adjustRightInd w:val="0"/>
              <w:jc w:val="center"/>
              <w:rPr>
                <w:b/>
                <w:sz w:val="22"/>
                <w:szCs w:val="22"/>
              </w:rPr>
            </w:pPr>
            <w:r w:rsidRPr="00251DD6">
              <w:rPr>
                <w:b/>
                <w:sz w:val="22"/>
                <w:szCs w:val="22"/>
              </w:rPr>
              <w:t xml:space="preserve">Цена за ед. Товара </w:t>
            </w:r>
            <w:proofErr w:type="gramStart"/>
            <w:r w:rsidRPr="00251DD6">
              <w:rPr>
                <w:b/>
                <w:sz w:val="22"/>
                <w:szCs w:val="22"/>
              </w:rPr>
              <w:t>с</w:t>
            </w:r>
            <w:proofErr w:type="gramEnd"/>
            <w:r w:rsidRPr="00251DD6">
              <w:rPr>
                <w:b/>
                <w:sz w:val="22"/>
                <w:szCs w:val="22"/>
              </w:rPr>
              <w:t>/</w:t>
            </w:r>
            <w:proofErr w:type="gramStart"/>
            <w:r w:rsidRPr="00251DD6">
              <w:rPr>
                <w:b/>
                <w:sz w:val="22"/>
                <w:szCs w:val="22"/>
              </w:rPr>
              <w:t>без</w:t>
            </w:r>
            <w:proofErr w:type="gramEnd"/>
            <w:r w:rsidRPr="00251DD6">
              <w:rPr>
                <w:b/>
                <w:sz w:val="22"/>
                <w:szCs w:val="22"/>
              </w:rPr>
              <w:t xml:space="preserve"> НДС, руб.</w:t>
            </w:r>
          </w:p>
        </w:tc>
        <w:tc>
          <w:tcPr>
            <w:tcW w:w="1211" w:type="dxa"/>
          </w:tcPr>
          <w:p w:rsidR="00251DD6" w:rsidRPr="000B55B5" w:rsidRDefault="00251DD6" w:rsidP="000B55B5">
            <w:pPr>
              <w:widowControl w:val="0"/>
              <w:autoSpaceDE w:val="0"/>
              <w:autoSpaceDN w:val="0"/>
              <w:adjustRightInd w:val="0"/>
              <w:jc w:val="center"/>
              <w:rPr>
                <w:b/>
                <w:sz w:val="22"/>
                <w:szCs w:val="22"/>
              </w:rPr>
            </w:pPr>
            <w:r w:rsidRPr="00251DD6">
              <w:rPr>
                <w:b/>
                <w:sz w:val="22"/>
                <w:szCs w:val="22"/>
              </w:rPr>
              <w:t>Общая стоимость с НДС, руб. (при наличии)</w:t>
            </w:r>
          </w:p>
        </w:tc>
        <w:tc>
          <w:tcPr>
            <w:tcW w:w="1211" w:type="dxa"/>
          </w:tcPr>
          <w:p w:rsidR="00251DD6" w:rsidRPr="000B55B5" w:rsidRDefault="00251DD6" w:rsidP="000B55B5">
            <w:pPr>
              <w:widowControl w:val="0"/>
              <w:autoSpaceDE w:val="0"/>
              <w:autoSpaceDN w:val="0"/>
              <w:adjustRightInd w:val="0"/>
              <w:jc w:val="center"/>
              <w:rPr>
                <w:b/>
                <w:sz w:val="22"/>
                <w:szCs w:val="22"/>
              </w:rPr>
            </w:pPr>
            <w:r w:rsidRPr="00251DD6">
              <w:rPr>
                <w:b/>
                <w:sz w:val="22"/>
                <w:szCs w:val="22"/>
              </w:rPr>
              <w:t>НДС, руб.</w:t>
            </w: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1</w:t>
            </w:r>
          </w:p>
        </w:tc>
        <w:tc>
          <w:tcPr>
            <w:tcW w:w="382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2</w:t>
            </w:r>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3</w:t>
            </w:r>
          </w:p>
        </w:tc>
        <w:tc>
          <w:tcPr>
            <w:tcW w:w="1560"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4</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5</w:t>
            </w:r>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7</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8</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r>
              <w:rPr>
                <w:sz w:val="22"/>
                <w:szCs w:val="22"/>
              </w:rPr>
              <w:t>9</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r>
              <w:rPr>
                <w:sz w:val="22"/>
                <w:szCs w:val="22"/>
              </w:rPr>
              <w:t>10</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r>
              <w:rPr>
                <w:sz w:val="22"/>
                <w:szCs w:val="22"/>
              </w:rPr>
              <w:t>11</w:t>
            </w:r>
          </w:p>
        </w:tc>
      </w:tr>
      <w:tr w:rsidR="00251DD6" w:rsidRPr="000B55B5" w:rsidTr="00814BE6">
        <w:trPr>
          <w:trHeight w:val="554"/>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1</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Держатель</w:t>
            </w:r>
            <w:proofErr w:type="spellEnd"/>
            <w:r w:rsidRPr="000B55B5">
              <w:rPr>
                <w:color w:val="000000"/>
                <w:sz w:val="22"/>
                <w:szCs w:val="22"/>
                <w:lang w:val="de-DE"/>
              </w:rPr>
              <w:t xml:space="preserve"> </w:t>
            </w:r>
            <w:proofErr w:type="spellStart"/>
            <w:r w:rsidRPr="000B55B5">
              <w:rPr>
                <w:color w:val="000000"/>
                <w:sz w:val="22"/>
                <w:szCs w:val="22"/>
                <w:lang w:val="de-DE"/>
              </w:rPr>
              <w:t>мопов</w:t>
            </w:r>
            <w:proofErr w:type="spellEnd"/>
            <w:r w:rsidRPr="000B55B5">
              <w:rPr>
                <w:color w:val="000000"/>
                <w:sz w:val="22"/>
                <w:szCs w:val="22"/>
                <w:lang w:val="de-DE"/>
              </w:rPr>
              <w:t xml:space="preserve"> </w:t>
            </w:r>
            <w:proofErr w:type="spellStart"/>
            <w:r w:rsidRPr="000B55B5">
              <w:rPr>
                <w:color w:val="000000"/>
                <w:sz w:val="22"/>
                <w:szCs w:val="22"/>
                <w:lang w:val="de-DE"/>
              </w:rPr>
              <w:t>Ультра</w:t>
            </w:r>
            <w:proofErr w:type="spellEnd"/>
            <w:r w:rsidRPr="000B55B5">
              <w:rPr>
                <w:color w:val="000000"/>
                <w:sz w:val="22"/>
                <w:szCs w:val="22"/>
                <w:lang w:val="de-DE"/>
              </w:rPr>
              <w:t xml:space="preserve"> </w:t>
            </w:r>
            <w:proofErr w:type="spellStart"/>
            <w:r w:rsidRPr="000B55B5">
              <w:rPr>
                <w:color w:val="000000"/>
                <w:sz w:val="22"/>
                <w:szCs w:val="22"/>
                <w:lang w:val="de-DE"/>
              </w:rPr>
              <w:t>Спид</w:t>
            </w:r>
            <w:proofErr w:type="spellEnd"/>
            <w:r w:rsidRPr="000B55B5">
              <w:rPr>
                <w:color w:val="000000"/>
                <w:sz w:val="22"/>
                <w:szCs w:val="22"/>
                <w:lang w:val="de-DE"/>
              </w:rPr>
              <w:t xml:space="preserve"> </w:t>
            </w:r>
            <w:proofErr w:type="spellStart"/>
            <w:r w:rsidRPr="000B55B5">
              <w:rPr>
                <w:color w:val="000000"/>
                <w:sz w:val="22"/>
                <w:szCs w:val="22"/>
                <w:lang w:val="de-DE"/>
              </w:rPr>
              <w:t>Мини</w:t>
            </w:r>
            <w:proofErr w:type="spellEnd"/>
            <w:r w:rsidRPr="000B55B5">
              <w:rPr>
                <w:color w:val="000000"/>
                <w:sz w:val="22"/>
                <w:szCs w:val="22"/>
                <w:lang w:val="de-DE"/>
              </w:rPr>
              <w:t xml:space="preserve"> 34см.</w:t>
            </w:r>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15,00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roofErr w:type="spellStart"/>
            <w:r w:rsidRPr="000B55B5">
              <w:rPr>
                <w:sz w:val="22"/>
                <w:szCs w:val="22"/>
              </w:rPr>
              <w:t>Vileda</w:t>
            </w:r>
            <w:proofErr w:type="spellEnd"/>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517556</w:t>
            </w:r>
          </w:p>
          <w:p w:rsidR="00251DD6" w:rsidRPr="000B55B5" w:rsidRDefault="00251DD6" w:rsidP="000B55B5">
            <w:pPr>
              <w:widowControl w:val="0"/>
              <w:autoSpaceDE w:val="0"/>
              <w:autoSpaceDN w:val="0"/>
              <w:adjustRightInd w:val="0"/>
              <w:jc w:val="center"/>
              <w:rPr>
                <w:sz w:val="22"/>
                <w:szCs w:val="22"/>
              </w:rPr>
            </w:pPr>
            <w:r w:rsidRPr="000B55B5">
              <w:rPr>
                <w:sz w:val="22"/>
                <w:szCs w:val="22"/>
              </w:rPr>
              <w:t>/129619</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34 см</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2</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Vileda</w:t>
            </w:r>
            <w:proofErr w:type="spellEnd"/>
            <w:r w:rsidRPr="000B55B5">
              <w:rPr>
                <w:color w:val="000000"/>
                <w:sz w:val="22"/>
                <w:szCs w:val="22"/>
                <w:lang w:val="de-DE"/>
              </w:rPr>
              <w:t xml:space="preserve">: </w:t>
            </w:r>
            <w:proofErr w:type="spellStart"/>
            <w:r w:rsidRPr="000B55B5">
              <w:rPr>
                <w:color w:val="000000"/>
                <w:sz w:val="22"/>
                <w:szCs w:val="22"/>
                <w:lang w:val="de-DE"/>
              </w:rPr>
              <w:t>УльтраСпид</w:t>
            </w:r>
            <w:proofErr w:type="spellEnd"/>
            <w:r w:rsidRPr="000B55B5">
              <w:rPr>
                <w:color w:val="000000"/>
                <w:sz w:val="22"/>
                <w:szCs w:val="22"/>
                <w:lang w:val="de-DE"/>
              </w:rPr>
              <w:t xml:space="preserve"> </w:t>
            </w:r>
            <w:proofErr w:type="spellStart"/>
            <w:r w:rsidRPr="000B55B5">
              <w:rPr>
                <w:color w:val="000000"/>
                <w:sz w:val="22"/>
                <w:szCs w:val="22"/>
                <w:lang w:val="de-DE"/>
              </w:rPr>
              <w:t>Мини</w:t>
            </w:r>
            <w:proofErr w:type="spellEnd"/>
            <w:r w:rsidRPr="000B55B5">
              <w:rPr>
                <w:color w:val="000000"/>
                <w:sz w:val="22"/>
                <w:szCs w:val="22"/>
                <w:lang w:val="de-DE"/>
              </w:rPr>
              <w:t xml:space="preserve"> </w:t>
            </w:r>
            <w:proofErr w:type="spellStart"/>
            <w:r w:rsidRPr="000B55B5">
              <w:rPr>
                <w:color w:val="000000"/>
                <w:sz w:val="22"/>
                <w:szCs w:val="22"/>
                <w:lang w:val="de-DE"/>
              </w:rPr>
              <w:t>Ручка</w:t>
            </w:r>
            <w:proofErr w:type="spellEnd"/>
            <w:r w:rsidRPr="000B55B5">
              <w:rPr>
                <w:color w:val="000000"/>
                <w:sz w:val="22"/>
                <w:szCs w:val="22"/>
                <w:lang w:val="de-DE"/>
              </w:rPr>
              <w:t xml:space="preserve"> 80-140см </w:t>
            </w:r>
            <w:proofErr w:type="spellStart"/>
            <w:r w:rsidRPr="000B55B5">
              <w:rPr>
                <w:color w:val="000000"/>
                <w:sz w:val="22"/>
                <w:szCs w:val="22"/>
                <w:lang w:val="de-DE"/>
              </w:rPr>
              <w:t>телескопическая</w:t>
            </w:r>
            <w:proofErr w:type="spellEnd"/>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15,00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roofErr w:type="spellStart"/>
            <w:r w:rsidRPr="000B55B5">
              <w:rPr>
                <w:sz w:val="22"/>
                <w:szCs w:val="22"/>
              </w:rPr>
              <w:t>Vileda</w:t>
            </w:r>
            <w:proofErr w:type="spellEnd"/>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526693/</w:t>
            </w:r>
          </w:p>
          <w:p w:rsidR="00251DD6" w:rsidRPr="000B55B5" w:rsidRDefault="00251DD6" w:rsidP="000B55B5">
            <w:pPr>
              <w:widowControl w:val="0"/>
              <w:autoSpaceDE w:val="0"/>
              <w:autoSpaceDN w:val="0"/>
              <w:adjustRightInd w:val="0"/>
              <w:jc w:val="center"/>
              <w:rPr>
                <w:sz w:val="22"/>
                <w:szCs w:val="22"/>
              </w:rPr>
            </w:pPr>
            <w:r w:rsidRPr="000B55B5">
              <w:rPr>
                <w:sz w:val="22"/>
                <w:szCs w:val="22"/>
              </w:rPr>
              <w:t>517304</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80-140см</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3</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Моп</w:t>
            </w:r>
            <w:proofErr w:type="spellEnd"/>
            <w:r w:rsidRPr="000B55B5">
              <w:rPr>
                <w:color w:val="000000"/>
                <w:sz w:val="22"/>
                <w:szCs w:val="22"/>
                <w:lang w:val="de-DE"/>
              </w:rPr>
              <w:t xml:space="preserve"> </w:t>
            </w:r>
            <w:proofErr w:type="spellStart"/>
            <w:r w:rsidRPr="000B55B5">
              <w:rPr>
                <w:color w:val="000000"/>
                <w:sz w:val="22"/>
                <w:szCs w:val="22"/>
                <w:lang w:val="de-DE"/>
              </w:rPr>
              <w:t>Ультра</w:t>
            </w:r>
            <w:proofErr w:type="spellEnd"/>
            <w:r w:rsidRPr="000B55B5">
              <w:rPr>
                <w:color w:val="000000"/>
                <w:sz w:val="22"/>
                <w:szCs w:val="22"/>
                <w:lang w:val="de-DE"/>
              </w:rPr>
              <w:t xml:space="preserve"> </w:t>
            </w:r>
            <w:proofErr w:type="spellStart"/>
            <w:r w:rsidRPr="000B55B5">
              <w:rPr>
                <w:color w:val="000000"/>
                <w:sz w:val="22"/>
                <w:szCs w:val="22"/>
                <w:lang w:val="de-DE"/>
              </w:rPr>
              <w:t>Спид</w:t>
            </w:r>
            <w:proofErr w:type="spellEnd"/>
            <w:r w:rsidRPr="000B55B5">
              <w:rPr>
                <w:color w:val="000000"/>
                <w:sz w:val="22"/>
                <w:szCs w:val="22"/>
                <w:lang w:val="de-DE"/>
              </w:rPr>
              <w:t xml:space="preserve"> </w:t>
            </w:r>
            <w:proofErr w:type="spellStart"/>
            <w:r w:rsidRPr="000B55B5">
              <w:rPr>
                <w:color w:val="000000"/>
                <w:sz w:val="22"/>
                <w:szCs w:val="22"/>
                <w:lang w:val="de-DE"/>
              </w:rPr>
              <w:t>Мини</w:t>
            </w:r>
            <w:proofErr w:type="spellEnd"/>
            <w:r w:rsidRPr="000B55B5">
              <w:rPr>
                <w:color w:val="000000"/>
                <w:sz w:val="22"/>
                <w:szCs w:val="22"/>
                <w:lang w:val="de-DE"/>
              </w:rPr>
              <w:t xml:space="preserve"> </w:t>
            </w:r>
            <w:proofErr w:type="spellStart"/>
            <w:r w:rsidRPr="000B55B5">
              <w:rPr>
                <w:color w:val="000000"/>
                <w:sz w:val="22"/>
                <w:szCs w:val="22"/>
                <w:lang w:val="de-DE"/>
              </w:rPr>
              <w:t>МикроЛайт</w:t>
            </w:r>
            <w:proofErr w:type="spellEnd"/>
            <w:r w:rsidRPr="000B55B5">
              <w:rPr>
                <w:color w:val="000000"/>
                <w:sz w:val="22"/>
                <w:szCs w:val="22"/>
                <w:lang w:val="de-DE"/>
              </w:rPr>
              <w:t xml:space="preserve"> 34см</w:t>
            </w:r>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30,00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roofErr w:type="spellStart"/>
            <w:r w:rsidRPr="000B55B5">
              <w:rPr>
                <w:sz w:val="22"/>
                <w:szCs w:val="22"/>
              </w:rPr>
              <w:t>Vileda</w:t>
            </w:r>
            <w:proofErr w:type="spellEnd"/>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517278</w:t>
            </w:r>
          </w:p>
          <w:p w:rsidR="00251DD6" w:rsidRPr="000B55B5" w:rsidRDefault="00251DD6" w:rsidP="000B55B5">
            <w:pPr>
              <w:widowControl w:val="0"/>
              <w:autoSpaceDE w:val="0"/>
              <w:autoSpaceDN w:val="0"/>
              <w:adjustRightInd w:val="0"/>
              <w:jc w:val="center"/>
              <w:rPr>
                <w:sz w:val="22"/>
                <w:szCs w:val="22"/>
              </w:rPr>
            </w:pPr>
            <w:r w:rsidRPr="000B55B5">
              <w:rPr>
                <w:sz w:val="22"/>
                <w:szCs w:val="22"/>
              </w:rPr>
              <w:t>/129620</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34см, белый</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4</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Lime</w:t>
            </w:r>
            <w:proofErr w:type="spellEnd"/>
            <w:r w:rsidRPr="000B55B5">
              <w:rPr>
                <w:color w:val="000000"/>
                <w:sz w:val="22"/>
                <w:szCs w:val="22"/>
                <w:lang w:val="de-DE"/>
              </w:rPr>
              <w:t xml:space="preserve">: </w:t>
            </w:r>
            <w:proofErr w:type="spellStart"/>
            <w:r w:rsidRPr="000B55B5">
              <w:rPr>
                <w:color w:val="000000"/>
                <w:sz w:val="22"/>
                <w:szCs w:val="22"/>
                <w:lang w:val="de-DE"/>
              </w:rPr>
              <w:t>Освежитель</w:t>
            </w:r>
            <w:proofErr w:type="spellEnd"/>
            <w:r w:rsidRPr="000B55B5">
              <w:rPr>
                <w:color w:val="000000"/>
                <w:sz w:val="22"/>
                <w:szCs w:val="22"/>
                <w:lang w:val="de-DE"/>
              </w:rPr>
              <w:t xml:space="preserve"> </w:t>
            </w:r>
            <w:proofErr w:type="spellStart"/>
            <w:r w:rsidRPr="000B55B5">
              <w:rPr>
                <w:color w:val="000000"/>
                <w:sz w:val="22"/>
                <w:szCs w:val="22"/>
                <w:lang w:val="de-DE"/>
              </w:rPr>
              <w:t>аэрозольный</w:t>
            </w:r>
            <w:proofErr w:type="spellEnd"/>
            <w:r w:rsidRPr="000B55B5">
              <w:rPr>
                <w:color w:val="000000"/>
                <w:sz w:val="22"/>
                <w:szCs w:val="22"/>
                <w:lang w:val="de-DE"/>
              </w:rPr>
              <w:t xml:space="preserve"> </w:t>
            </w:r>
            <w:proofErr w:type="spellStart"/>
            <w:r w:rsidRPr="000B55B5">
              <w:rPr>
                <w:color w:val="000000"/>
                <w:sz w:val="22"/>
                <w:szCs w:val="22"/>
                <w:lang w:val="de-DE"/>
              </w:rPr>
              <w:t>для</w:t>
            </w:r>
            <w:proofErr w:type="spellEnd"/>
            <w:r w:rsidRPr="000B55B5">
              <w:rPr>
                <w:color w:val="000000"/>
                <w:sz w:val="22"/>
                <w:szCs w:val="22"/>
                <w:lang w:val="de-DE"/>
              </w:rPr>
              <w:t xml:space="preserve"> </w:t>
            </w:r>
            <w:proofErr w:type="spellStart"/>
            <w:r w:rsidRPr="000B55B5">
              <w:rPr>
                <w:color w:val="000000"/>
                <w:sz w:val="22"/>
                <w:szCs w:val="22"/>
                <w:lang w:val="de-DE"/>
              </w:rPr>
              <w:t>диспенсера</w:t>
            </w:r>
            <w:proofErr w:type="spellEnd"/>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30,00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roofErr w:type="spellStart"/>
            <w:r w:rsidRPr="000B55B5">
              <w:rPr>
                <w:sz w:val="22"/>
                <w:szCs w:val="22"/>
              </w:rPr>
              <w:t>Lime</w:t>
            </w:r>
            <w:proofErr w:type="spellEnd"/>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AZ 1029</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5</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Электротовары</w:t>
            </w:r>
            <w:proofErr w:type="spellEnd"/>
            <w:r w:rsidRPr="000B55B5">
              <w:rPr>
                <w:color w:val="000000"/>
                <w:sz w:val="22"/>
                <w:szCs w:val="22"/>
                <w:lang w:val="de-DE"/>
              </w:rPr>
              <w:t xml:space="preserve">: </w:t>
            </w:r>
            <w:proofErr w:type="spellStart"/>
            <w:r w:rsidRPr="000B55B5">
              <w:rPr>
                <w:color w:val="000000"/>
                <w:sz w:val="22"/>
                <w:szCs w:val="22"/>
                <w:lang w:val="de-DE"/>
              </w:rPr>
              <w:t>Батарейка</w:t>
            </w:r>
            <w:proofErr w:type="spellEnd"/>
            <w:r w:rsidRPr="000B55B5">
              <w:rPr>
                <w:color w:val="000000"/>
                <w:sz w:val="22"/>
                <w:szCs w:val="22"/>
                <w:lang w:val="de-DE"/>
              </w:rPr>
              <w:t xml:space="preserve"> АА 1,5V </w:t>
            </w:r>
            <w:proofErr w:type="spellStart"/>
            <w:r w:rsidRPr="000B55B5">
              <w:rPr>
                <w:color w:val="000000"/>
                <w:sz w:val="22"/>
                <w:szCs w:val="22"/>
                <w:lang w:val="de-DE"/>
              </w:rPr>
              <w:t>Космос</w:t>
            </w:r>
            <w:proofErr w:type="spellEnd"/>
            <w:r w:rsidRPr="000B55B5">
              <w:rPr>
                <w:color w:val="000000"/>
                <w:sz w:val="22"/>
                <w:szCs w:val="22"/>
                <w:lang w:val="de-DE"/>
              </w:rPr>
              <w:t xml:space="preserve"> /</w:t>
            </w:r>
            <w:proofErr w:type="spellStart"/>
            <w:r w:rsidRPr="000B55B5">
              <w:rPr>
                <w:color w:val="000000"/>
                <w:sz w:val="22"/>
                <w:szCs w:val="22"/>
                <w:lang w:val="de-DE"/>
              </w:rPr>
              <w:t>пач</w:t>
            </w:r>
            <w:proofErr w:type="spellEnd"/>
            <w:proofErr w:type="gramStart"/>
            <w:r w:rsidRPr="000B55B5">
              <w:rPr>
                <w:color w:val="000000"/>
                <w:sz w:val="22"/>
                <w:szCs w:val="22"/>
                <w:lang w:val="de-DE"/>
              </w:rPr>
              <w:t>.=</w:t>
            </w:r>
            <w:proofErr w:type="gramEnd"/>
            <w:r w:rsidRPr="000B55B5">
              <w:rPr>
                <w:color w:val="000000"/>
                <w:sz w:val="22"/>
                <w:szCs w:val="22"/>
                <w:lang w:val="de-DE"/>
              </w:rPr>
              <w:t xml:space="preserve">4 </w:t>
            </w:r>
            <w:proofErr w:type="spellStart"/>
            <w:r w:rsidRPr="000B55B5">
              <w:rPr>
                <w:color w:val="000000"/>
                <w:sz w:val="22"/>
                <w:szCs w:val="22"/>
                <w:lang w:val="de-DE"/>
              </w:rPr>
              <w:t>шт</w:t>
            </w:r>
            <w:proofErr w:type="spellEnd"/>
            <w:r w:rsidRPr="000B55B5">
              <w:rPr>
                <w:color w:val="000000"/>
                <w:sz w:val="22"/>
                <w:szCs w:val="22"/>
                <w:lang w:val="de-DE"/>
              </w:rPr>
              <w:t>.</w:t>
            </w:r>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30,00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S R6S АА 1,5V</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6</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Хозяйственный</w:t>
            </w:r>
            <w:proofErr w:type="spellEnd"/>
            <w:r w:rsidRPr="000B55B5">
              <w:rPr>
                <w:color w:val="000000"/>
                <w:sz w:val="22"/>
                <w:szCs w:val="22"/>
                <w:lang w:val="de-DE"/>
              </w:rPr>
              <w:t xml:space="preserve"> </w:t>
            </w:r>
            <w:proofErr w:type="spellStart"/>
            <w:r w:rsidRPr="000B55B5">
              <w:rPr>
                <w:color w:val="000000"/>
                <w:sz w:val="22"/>
                <w:szCs w:val="22"/>
                <w:lang w:val="de-DE"/>
              </w:rPr>
              <w:t>инвентарь</w:t>
            </w:r>
            <w:proofErr w:type="spellEnd"/>
            <w:r w:rsidRPr="000B55B5">
              <w:rPr>
                <w:color w:val="000000"/>
                <w:sz w:val="22"/>
                <w:szCs w:val="22"/>
                <w:lang w:val="de-DE"/>
              </w:rPr>
              <w:t xml:space="preserve">: </w:t>
            </w:r>
            <w:proofErr w:type="spellStart"/>
            <w:r w:rsidRPr="000B55B5">
              <w:rPr>
                <w:color w:val="000000"/>
                <w:sz w:val="22"/>
                <w:szCs w:val="22"/>
                <w:lang w:val="de-DE"/>
              </w:rPr>
              <w:t>Щетка-утюжок</w:t>
            </w:r>
            <w:proofErr w:type="spellEnd"/>
            <w:r w:rsidRPr="000B55B5">
              <w:rPr>
                <w:color w:val="000000"/>
                <w:sz w:val="22"/>
                <w:szCs w:val="22"/>
                <w:lang w:val="de-DE"/>
              </w:rPr>
              <w:t xml:space="preserve"> </w:t>
            </w:r>
            <w:proofErr w:type="spellStart"/>
            <w:r w:rsidRPr="000B55B5">
              <w:rPr>
                <w:color w:val="000000"/>
                <w:sz w:val="22"/>
                <w:szCs w:val="22"/>
                <w:lang w:val="de-DE"/>
              </w:rPr>
              <w:t>Макси</w:t>
            </w:r>
            <w:proofErr w:type="spellEnd"/>
            <w:r w:rsidRPr="000B55B5">
              <w:rPr>
                <w:color w:val="000000"/>
                <w:sz w:val="22"/>
                <w:szCs w:val="22"/>
                <w:lang w:val="de-DE"/>
              </w:rPr>
              <w:t xml:space="preserve"> </w:t>
            </w:r>
            <w:proofErr w:type="spellStart"/>
            <w:r w:rsidRPr="000B55B5">
              <w:rPr>
                <w:color w:val="000000"/>
                <w:sz w:val="22"/>
                <w:szCs w:val="22"/>
                <w:lang w:val="de-DE"/>
              </w:rPr>
              <w:t>пластик</w:t>
            </w:r>
            <w:proofErr w:type="spellEnd"/>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15,00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SV3834</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7</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Хозяйственный</w:t>
            </w:r>
            <w:proofErr w:type="spellEnd"/>
            <w:r w:rsidRPr="000B55B5">
              <w:rPr>
                <w:color w:val="000000"/>
                <w:sz w:val="22"/>
                <w:szCs w:val="22"/>
                <w:lang w:val="de-DE"/>
              </w:rPr>
              <w:t xml:space="preserve"> </w:t>
            </w:r>
            <w:proofErr w:type="spellStart"/>
            <w:r w:rsidRPr="000B55B5">
              <w:rPr>
                <w:color w:val="000000"/>
                <w:sz w:val="22"/>
                <w:szCs w:val="22"/>
                <w:lang w:val="de-DE"/>
              </w:rPr>
              <w:t>инвентарь</w:t>
            </w:r>
            <w:proofErr w:type="spellEnd"/>
            <w:r w:rsidRPr="000B55B5">
              <w:rPr>
                <w:color w:val="000000"/>
                <w:sz w:val="22"/>
                <w:szCs w:val="22"/>
                <w:lang w:val="de-DE"/>
              </w:rPr>
              <w:t xml:space="preserve">: </w:t>
            </w:r>
            <w:proofErr w:type="spellStart"/>
            <w:r w:rsidRPr="000B55B5">
              <w:rPr>
                <w:color w:val="000000"/>
                <w:sz w:val="22"/>
                <w:szCs w:val="22"/>
                <w:lang w:val="de-DE"/>
              </w:rPr>
              <w:t>Щетка-метла</w:t>
            </w:r>
            <w:proofErr w:type="spellEnd"/>
            <w:r w:rsidRPr="000B55B5">
              <w:rPr>
                <w:color w:val="000000"/>
                <w:sz w:val="22"/>
                <w:szCs w:val="22"/>
                <w:lang w:val="de-DE"/>
              </w:rPr>
              <w:t xml:space="preserve"> </w:t>
            </w:r>
            <w:proofErr w:type="spellStart"/>
            <w:r w:rsidRPr="000B55B5">
              <w:rPr>
                <w:color w:val="000000"/>
                <w:sz w:val="22"/>
                <w:szCs w:val="22"/>
                <w:lang w:val="de-DE"/>
              </w:rPr>
              <w:t>Ориджинал</w:t>
            </w:r>
            <w:proofErr w:type="spellEnd"/>
            <w:r w:rsidRPr="000B55B5">
              <w:rPr>
                <w:color w:val="000000"/>
                <w:sz w:val="22"/>
                <w:szCs w:val="22"/>
                <w:lang w:val="de-DE"/>
              </w:rPr>
              <w:t xml:space="preserve"> </w:t>
            </w:r>
            <w:proofErr w:type="spellStart"/>
            <w:r w:rsidRPr="000B55B5">
              <w:rPr>
                <w:color w:val="000000"/>
                <w:sz w:val="22"/>
                <w:szCs w:val="22"/>
                <w:lang w:val="de-DE"/>
              </w:rPr>
              <w:t>для</w:t>
            </w:r>
            <w:proofErr w:type="spellEnd"/>
            <w:r w:rsidRPr="000B55B5">
              <w:rPr>
                <w:color w:val="000000"/>
                <w:sz w:val="22"/>
                <w:szCs w:val="22"/>
                <w:lang w:val="de-DE"/>
              </w:rPr>
              <w:t xml:space="preserve"> </w:t>
            </w:r>
            <w:proofErr w:type="spellStart"/>
            <w:r w:rsidRPr="000B55B5">
              <w:rPr>
                <w:color w:val="000000"/>
                <w:sz w:val="22"/>
                <w:szCs w:val="22"/>
                <w:lang w:val="de-DE"/>
              </w:rPr>
              <w:t>улицы</w:t>
            </w:r>
            <w:proofErr w:type="spellEnd"/>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10,00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SV3967</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8</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Хозяйственный</w:t>
            </w:r>
            <w:proofErr w:type="spellEnd"/>
            <w:r w:rsidRPr="000B55B5">
              <w:rPr>
                <w:color w:val="000000"/>
                <w:sz w:val="22"/>
                <w:szCs w:val="22"/>
                <w:lang w:val="de-DE"/>
              </w:rPr>
              <w:t xml:space="preserve"> </w:t>
            </w:r>
            <w:proofErr w:type="spellStart"/>
            <w:r w:rsidRPr="000B55B5">
              <w:rPr>
                <w:color w:val="000000"/>
                <w:sz w:val="22"/>
                <w:szCs w:val="22"/>
                <w:lang w:val="de-DE"/>
              </w:rPr>
              <w:t>инвентарь</w:t>
            </w:r>
            <w:proofErr w:type="spellEnd"/>
            <w:r w:rsidRPr="000B55B5">
              <w:rPr>
                <w:color w:val="000000"/>
                <w:sz w:val="22"/>
                <w:szCs w:val="22"/>
                <w:lang w:val="de-DE"/>
              </w:rPr>
              <w:t xml:space="preserve">: </w:t>
            </w:r>
            <w:proofErr w:type="spellStart"/>
            <w:r w:rsidRPr="000B55B5">
              <w:rPr>
                <w:color w:val="000000"/>
                <w:sz w:val="22"/>
                <w:szCs w:val="22"/>
                <w:lang w:val="de-DE"/>
              </w:rPr>
              <w:t>Рукоятка</w:t>
            </w:r>
            <w:proofErr w:type="spellEnd"/>
            <w:r w:rsidRPr="000B55B5">
              <w:rPr>
                <w:color w:val="000000"/>
                <w:sz w:val="22"/>
                <w:szCs w:val="22"/>
                <w:lang w:val="de-DE"/>
              </w:rPr>
              <w:t xml:space="preserve"> </w:t>
            </w:r>
            <w:proofErr w:type="spellStart"/>
            <w:r w:rsidRPr="000B55B5">
              <w:rPr>
                <w:color w:val="000000"/>
                <w:sz w:val="22"/>
                <w:szCs w:val="22"/>
                <w:lang w:val="de-DE"/>
              </w:rPr>
              <w:t>для</w:t>
            </w:r>
            <w:proofErr w:type="spellEnd"/>
            <w:r w:rsidRPr="000B55B5">
              <w:rPr>
                <w:color w:val="000000"/>
                <w:sz w:val="22"/>
                <w:szCs w:val="22"/>
                <w:lang w:val="de-DE"/>
              </w:rPr>
              <w:t xml:space="preserve"> </w:t>
            </w:r>
            <w:proofErr w:type="spellStart"/>
            <w:r w:rsidRPr="000B55B5">
              <w:rPr>
                <w:color w:val="000000"/>
                <w:sz w:val="22"/>
                <w:szCs w:val="22"/>
                <w:lang w:val="de-DE"/>
              </w:rPr>
              <w:t>швабры</w:t>
            </w:r>
            <w:proofErr w:type="spellEnd"/>
            <w:r w:rsidRPr="000B55B5">
              <w:rPr>
                <w:color w:val="000000"/>
                <w:sz w:val="22"/>
                <w:szCs w:val="22"/>
                <w:lang w:val="de-DE"/>
              </w:rPr>
              <w:t xml:space="preserve"> 1200мм </w:t>
            </w:r>
            <w:proofErr w:type="spellStart"/>
            <w:r w:rsidRPr="000B55B5">
              <w:rPr>
                <w:color w:val="000000"/>
                <w:sz w:val="22"/>
                <w:szCs w:val="22"/>
                <w:lang w:val="de-DE"/>
              </w:rPr>
              <w:t>хромированная</w:t>
            </w:r>
            <w:proofErr w:type="spellEnd"/>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10,00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SV3062</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1200мм, хромированная</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9</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Губки</w:t>
            </w:r>
            <w:proofErr w:type="gramStart"/>
            <w:r w:rsidRPr="000B55B5">
              <w:rPr>
                <w:color w:val="000000"/>
                <w:sz w:val="22"/>
                <w:szCs w:val="22"/>
                <w:lang w:val="de-DE"/>
              </w:rPr>
              <w:t>,скрабы</w:t>
            </w:r>
            <w:proofErr w:type="spellEnd"/>
            <w:proofErr w:type="gramEnd"/>
            <w:r w:rsidRPr="000B55B5">
              <w:rPr>
                <w:color w:val="000000"/>
                <w:sz w:val="22"/>
                <w:szCs w:val="22"/>
                <w:lang w:val="de-DE"/>
              </w:rPr>
              <w:t xml:space="preserve">: </w:t>
            </w:r>
            <w:proofErr w:type="spellStart"/>
            <w:r w:rsidRPr="000B55B5">
              <w:rPr>
                <w:color w:val="000000"/>
                <w:sz w:val="22"/>
                <w:szCs w:val="22"/>
                <w:lang w:val="de-DE"/>
              </w:rPr>
              <w:t>для</w:t>
            </w:r>
            <w:proofErr w:type="spellEnd"/>
            <w:r w:rsidRPr="000B55B5">
              <w:rPr>
                <w:color w:val="000000"/>
                <w:sz w:val="22"/>
                <w:szCs w:val="22"/>
                <w:lang w:val="de-DE"/>
              </w:rPr>
              <w:t xml:space="preserve"> </w:t>
            </w:r>
            <w:proofErr w:type="spellStart"/>
            <w:r w:rsidRPr="000B55B5">
              <w:rPr>
                <w:color w:val="000000"/>
                <w:sz w:val="22"/>
                <w:szCs w:val="22"/>
                <w:lang w:val="de-DE"/>
              </w:rPr>
              <w:t>посуды</w:t>
            </w:r>
            <w:proofErr w:type="spellEnd"/>
            <w:r w:rsidRPr="000B55B5">
              <w:rPr>
                <w:color w:val="000000"/>
                <w:sz w:val="22"/>
                <w:szCs w:val="22"/>
                <w:lang w:val="de-DE"/>
              </w:rPr>
              <w:t xml:space="preserve"> VCLEAN </w:t>
            </w:r>
            <w:proofErr w:type="spellStart"/>
            <w:r w:rsidRPr="000B55B5">
              <w:rPr>
                <w:color w:val="000000"/>
                <w:sz w:val="22"/>
                <w:szCs w:val="22"/>
                <w:lang w:val="de-DE"/>
              </w:rPr>
              <w:t>Макси</w:t>
            </w:r>
            <w:proofErr w:type="spellEnd"/>
            <w:r w:rsidRPr="000B55B5">
              <w:rPr>
                <w:color w:val="000000"/>
                <w:sz w:val="22"/>
                <w:szCs w:val="22"/>
                <w:lang w:val="de-DE"/>
              </w:rPr>
              <w:t xml:space="preserve"> СУПЕР 9.5х6.5х3 </w:t>
            </w:r>
            <w:proofErr w:type="spellStart"/>
            <w:r w:rsidRPr="000B55B5">
              <w:rPr>
                <w:color w:val="000000"/>
                <w:sz w:val="22"/>
                <w:szCs w:val="22"/>
                <w:lang w:val="de-DE"/>
              </w:rPr>
              <w:t>поролон+абразив</w:t>
            </w:r>
            <w:proofErr w:type="spellEnd"/>
            <w:r w:rsidRPr="000B55B5">
              <w:rPr>
                <w:color w:val="000000"/>
                <w:sz w:val="22"/>
                <w:szCs w:val="22"/>
                <w:lang w:val="de-DE"/>
              </w:rPr>
              <w:t xml:space="preserve"> /</w:t>
            </w:r>
            <w:proofErr w:type="spellStart"/>
            <w:r w:rsidRPr="000B55B5">
              <w:rPr>
                <w:color w:val="000000"/>
                <w:sz w:val="22"/>
                <w:szCs w:val="22"/>
                <w:lang w:val="de-DE"/>
              </w:rPr>
              <w:t>пач</w:t>
            </w:r>
            <w:proofErr w:type="spellEnd"/>
            <w:r w:rsidRPr="000B55B5">
              <w:rPr>
                <w:color w:val="000000"/>
                <w:sz w:val="22"/>
                <w:szCs w:val="22"/>
                <w:lang w:val="de-DE"/>
              </w:rPr>
              <w:t xml:space="preserve">.=5 </w:t>
            </w:r>
            <w:proofErr w:type="spellStart"/>
            <w:r w:rsidRPr="000B55B5">
              <w:rPr>
                <w:color w:val="000000"/>
                <w:sz w:val="22"/>
                <w:szCs w:val="22"/>
                <w:lang w:val="de-DE"/>
              </w:rPr>
              <w:t>шт</w:t>
            </w:r>
            <w:proofErr w:type="spellEnd"/>
            <w:r w:rsidRPr="000B55B5">
              <w:rPr>
                <w:color w:val="000000"/>
                <w:sz w:val="22"/>
                <w:szCs w:val="22"/>
                <w:lang w:val="de-DE"/>
              </w:rPr>
              <w:t>.</w:t>
            </w:r>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50,00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VCLEAN</w:t>
            </w:r>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9.5х</w:t>
            </w:r>
            <w:proofErr w:type="gramStart"/>
            <w:r w:rsidRPr="000B55B5">
              <w:rPr>
                <w:sz w:val="22"/>
                <w:szCs w:val="22"/>
              </w:rPr>
              <w:t>6</w:t>
            </w:r>
            <w:proofErr w:type="gramEnd"/>
            <w:r w:rsidRPr="000B55B5">
              <w:rPr>
                <w:sz w:val="22"/>
                <w:szCs w:val="22"/>
              </w:rPr>
              <w:t xml:space="preserve">.5х3 </w:t>
            </w:r>
            <w:proofErr w:type="spellStart"/>
            <w:r w:rsidRPr="000B55B5">
              <w:rPr>
                <w:sz w:val="22"/>
                <w:szCs w:val="22"/>
              </w:rPr>
              <w:t>поролон+абразив</w:t>
            </w:r>
            <w:proofErr w:type="spellEnd"/>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lastRenderedPageBreak/>
              <w:t>10</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Текстильные</w:t>
            </w:r>
            <w:proofErr w:type="spellEnd"/>
            <w:r w:rsidRPr="000B55B5">
              <w:rPr>
                <w:color w:val="000000"/>
                <w:sz w:val="22"/>
                <w:szCs w:val="22"/>
                <w:lang w:val="de-DE"/>
              </w:rPr>
              <w:t xml:space="preserve"> </w:t>
            </w:r>
            <w:proofErr w:type="spellStart"/>
            <w:r w:rsidRPr="000B55B5">
              <w:rPr>
                <w:color w:val="000000"/>
                <w:sz w:val="22"/>
                <w:szCs w:val="22"/>
                <w:lang w:val="de-DE"/>
              </w:rPr>
              <w:t>изделия</w:t>
            </w:r>
            <w:proofErr w:type="spellEnd"/>
            <w:r w:rsidRPr="000B55B5">
              <w:rPr>
                <w:color w:val="000000"/>
                <w:sz w:val="22"/>
                <w:szCs w:val="22"/>
                <w:lang w:val="de-DE"/>
              </w:rPr>
              <w:t xml:space="preserve">: </w:t>
            </w:r>
            <w:proofErr w:type="spellStart"/>
            <w:r w:rsidRPr="000B55B5">
              <w:rPr>
                <w:color w:val="000000"/>
                <w:sz w:val="22"/>
                <w:szCs w:val="22"/>
                <w:lang w:val="de-DE"/>
              </w:rPr>
              <w:t>Полотно</w:t>
            </w:r>
            <w:proofErr w:type="spellEnd"/>
            <w:r w:rsidRPr="000B55B5">
              <w:rPr>
                <w:color w:val="000000"/>
                <w:sz w:val="22"/>
                <w:szCs w:val="22"/>
                <w:lang w:val="de-DE"/>
              </w:rPr>
              <w:t xml:space="preserve"> </w:t>
            </w:r>
            <w:proofErr w:type="spellStart"/>
            <w:r w:rsidRPr="000B55B5">
              <w:rPr>
                <w:color w:val="000000"/>
                <w:sz w:val="22"/>
                <w:szCs w:val="22"/>
                <w:lang w:val="de-DE"/>
              </w:rPr>
              <w:t>вафельное</w:t>
            </w:r>
            <w:proofErr w:type="spellEnd"/>
            <w:r w:rsidRPr="000B55B5">
              <w:rPr>
                <w:color w:val="000000"/>
                <w:sz w:val="22"/>
                <w:szCs w:val="22"/>
                <w:lang w:val="de-DE"/>
              </w:rPr>
              <w:t xml:space="preserve"> 45см </w:t>
            </w:r>
            <w:proofErr w:type="spellStart"/>
            <w:r w:rsidRPr="000B55B5">
              <w:rPr>
                <w:color w:val="000000"/>
                <w:sz w:val="22"/>
                <w:szCs w:val="22"/>
                <w:lang w:val="de-DE"/>
              </w:rPr>
              <w:t>ширина</w:t>
            </w:r>
            <w:proofErr w:type="spellEnd"/>
            <w:r w:rsidRPr="000B55B5">
              <w:rPr>
                <w:color w:val="000000"/>
                <w:sz w:val="22"/>
                <w:szCs w:val="22"/>
                <w:lang w:val="de-DE"/>
              </w:rPr>
              <w:t xml:space="preserve">, 200г/м2 </w:t>
            </w:r>
            <w:proofErr w:type="spellStart"/>
            <w:r w:rsidRPr="000B55B5">
              <w:rPr>
                <w:color w:val="000000"/>
                <w:sz w:val="22"/>
                <w:szCs w:val="22"/>
                <w:lang w:val="de-DE"/>
              </w:rPr>
              <w:t>рулон</w:t>
            </w:r>
            <w:proofErr w:type="spellEnd"/>
            <w:r w:rsidRPr="000B55B5">
              <w:rPr>
                <w:color w:val="000000"/>
                <w:sz w:val="22"/>
                <w:szCs w:val="22"/>
                <w:lang w:val="de-DE"/>
              </w:rPr>
              <w:t xml:space="preserve"> 60м</w:t>
            </w:r>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М.</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300,00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Ширина 45см</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11</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Vileda</w:t>
            </w:r>
            <w:proofErr w:type="spellEnd"/>
            <w:r w:rsidRPr="000B55B5">
              <w:rPr>
                <w:color w:val="000000"/>
                <w:sz w:val="22"/>
                <w:szCs w:val="22"/>
                <w:lang w:val="de-DE"/>
              </w:rPr>
              <w:t xml:space="preserve">: </w:t>
            </w:r>
            <w:proofErr w:type="spellStart"/>
            <w:r w:rsidRPr="000B55B5">
              <w:rPr>
                <w:color w:val="000000"/>
                <w:sz w:val="22"/>
                <w:szCs w:val="22"/>
                <w:lang w:val="de-DE"/>
              </w:rPr>
              <w:t>Салфетка</w:t>
            </w:r>
            <w:proofErr w:type="spellEnd"/>
            <w:r w:rsidRPr="000B55B5">
              <w:rPr>
                <w:color w:val="000000"/>
                <w:sz w:val="22"/>
                <w:szCs w:val="22"/>
                <w:lang w:val="de-DE"/>
              </w:rPr>
              <w:t xml:space="preserve">*  </w:t>
            </w:r>
            <w:proofErr w:type="spellStart"/>
            <w:r w:rsidRPr="000B55B5">
              <w:rPr>
                <w:color w:val="000000"/>
                <w:sz w:val="22"/>
                <w:szCs w:val="22"/>
                <w:lang w:val="de-DE"/>
              </w:rPr>
              <w:t>МикроТафф</w:t>
            </w:r>
            <w:proofErr w:type="spellEnd"/>
            <w:r w:rsidRPr="000B55B5">
              <w:rPr>
                <w:color w:val="000000"/>
                <w:sz w:val="22"/>
                <w:szCs w:val="22"/>
                <w:lang w:val="de-DE"/>
              </w:rPr>
              <w:t xml:space="preserve"> </w:t>
            </w:r>
            <w:proofErr w:type="spellStart"/>
            <w:r w:rsidRPr="000B55B5">
              <w:rPr>
                <w:color w:val="000000"/>
                <w:sz w:val="22"/>
                <w:szCs w:val="22"/>
                <w:lang w:val="de-DE"/>
              </w:rPr>
              <w:t>Бэйс</w:t>
            </w:r>
            <w:proofErr w:type="spellEnd"/>
            <w:r w:rsidRPr="000B55B5">
              <w:rPr>
                <w:color w:val="000000"/>
                <w:sz w:val="22"/>
                <w:szCs w:val="22"/>
                <w:lang w:val="de-DE"/>
              </w:rPr>
              <w:t xml:space="preserve"> 36х36см </w:t>
            </w:r>
            <w:proofErr w:type="spellStart"/>
            <w:r w:rsidRPr="000B55B5">
              <w:rPr>
                <w:color w:val="000000"/>
                <w:sz w:val="22"/>
                <w:szCs w:val="22"/>
                <w:lang w:val="de-DE"/>
              </w:rPr>
              <w:t>желтый</w:t>
            </w:r>
            <w:proofErr w:type="spellEnd"/>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100,00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roofErr w:type="spellStart"/>
            <w:r w:rsidRPr="000B55B5">
              <w:rPr>
                <w:sz w:val="22"/>
                <w:szCs w:val="22"/>
              </w:rPr>
              <w:t>Vileda</w:t>
            </w:r>
            <w:proofErr w:type="spellEnd"/>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145848</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36х36, желтая</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12</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Мешки</w:t>
            </w:r>
            <w:proofErr w:type="spellEnd"/>
            <w:r w:rsidRPr="000B55B5">
              <w:rPr>
                <w:color w:val="000000"/>
                <w:sz w:val="22"/>
                <w:szCs w:val="22"/>
                <w:lang w:val="de-DE"/>
              </w:rPr>
              <w:t xml:space="preserve"> </w:t>
            </w:r>
            <w:proofErr w:type="spellStart"/>
            <w:r w:rsidRPr="000B55B5">
              <w:rPr>
                <w:color w:val="000000"/>
                <w:sz w:val="22"/>
                <w:szCs w:val="22"/>
                <w:lang w:val="de-DE"/>
              </w:rPr>
              <w:t>для</w:t>
            </w:r>
            <w:proofErr w:type="spellEnd"/>
            <w:r w:rsidRPr="000B55B5">
              <w:rPr>
                <w:color w:val="000000"/>
                <w:sz w:val="22"/>
                <w:szCs w:val="22"/>
                <w:lang w:val="de-DE"/>
              </w:rPr>
              <w:t xml:space="preserve"> </w:t>
            </w:r>
            <w:proofErr w:type="spellStart"/>
            <w:r w:rsidRPr="000B55B5">
              <w:rPr>
                <w:color w:val="000000"/>
                <w:sz w:val="22"/>
                <w:szCs w:val="22"/>
                <w:lang w:val="de-DE"/>
              </w:rPr>
              <w:t>мусора</w:t>
            </w:r>
            <w:proofErr w:type="spellEnd"/>
            <w:r w:rsidRPr="000B55B5">
              <w:rPr>
                <w:color w:val="000000"/>
                <w:sz w:val="22"/>
                <w:szCs w:val="22"/>
                <w:lang w:val="de-DE"/>
              </w:rPr>
              <w:t xml:space="preserve">: 240л 100х125 ПВД 72г </w:t>
            </w:r>
            <w:proofErr w:type="spellStart"/>
            <w:r w:rsidRPr="000B55B5">
              <w:rPr>
                <w:color w:val="000000"/>
                <w:sz w:val="22"/>
                <w:szCs w:val="22"/>
                <w:lang w:val="de-DE"/>
              </w:rPr>
              <w:t>черные</w:t>
            </w:r>
            <w:proofErr w:type="spellEnd"/>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4 000,00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240л 100х125 ПВД 72г черные</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13</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Мешки</w:t>
            </w:r>
            <w:proofErr w:type="spellEnd"/>
            <w:r w:rsidRPr="000B55B5">
              <w:rPr>
                <w:color w:val="000000"/>
                <w:sz w:val="22"/>
                <w:szCs w:val="22"/>
                <w:lang w:val="de-DE"/>
              </w:rPr>
              <w:t xml:space="preserve"> </w:t>
            </w:r>
            <w:proofErr w:type="spellStart"/>
            <w:r w:rsidRPr="000B55B5">
              <w:rPr>
                <w:color w:val="000000"/>
                <w:sz w:val="22"/>
                <w:szCs w:val="22"/>
                <w:lang w:val="de-DE"/>
              </w:rPr>
              <w:t>для</w:t>
            </w:r>
            <w:proofErr w:type="spellEnd"/>
            <w:r w:rsidRPr="000B55B5">
              <w:rPr>
                <w:color w:val="000000"/>
                <w:sz w:val="22"/>
                <w:szCs w:val="22"/>
                <w:lang w:val="de-DE"/>
              </w:rPr>
              <w:t xml:space="preserve"> </w:t>
            </w:r>
            <w:proofErr w:type="spellStart"/>
            <w:r w:rsidRPr="000B55B5">
              <w:rPr>
                <w:color w:val="000000"/>
                <w:sz w:val="22"/>
                <w:szCs w:val="22"/>
                <w:lang w:val="de-DE"/>
              </w:rPr>
              <w:t>мусора</w:t>
            </w:r>
            <w:proofErr w:type="spellEnd"/>
            <w:r w:rsidRPr="000B55B5">
              <w:rPr>
                <w:color w:val="000000"/>
                <w:sz w:val="22"/>
                <w:szCs w:val="22"/>
                <w:lang w:val="de-DE"/>
              </w:rPr>
              <w:t xml:space="preserve">: 60л 60х70 ПНД VCLEAN 7мкм </w:t>
            </w:r>
            <w:proofErr w:type="spellStart"/>
            <w:r w:rsidRPr="000B55B5">
              <w:rPr>
                <w:color w:val="000000"/>
                <w:sz w:val="22"/>
                <w:szCs w:val="22"/>
                <w:lang w:val="de-DE"/>
              </w:rPr>
              <w:t>черные</w:t>
            </w:r>
            <w:proofErr w:type="spellEnd"/>
            <w:r w:rsidRPr="000B55B5">
              <w:rPr>
                <w:color w:val="000000"/>
                <w:sz w:val="22"/>
                <w:szCs w:val="22"/>
                <w:lang w:val="de-DE"/>
              </w:rPr>
              <w:t xml:space="preserve"> /</w:t>
            </w:r>
            <w:proofErr w:type="spellStart"/>
            <w:r w:rsidRPr="000B55B5">
              <w:rPr>
                <w:color w:val="000000"/>
                <w:sz w:val="22"/>
                <w:szCs w:val="22"/>
                <w:lang w:val="de-DE"/>
              </w:rPr>
              <w:t>рул</w:t>
            </w:r>
            <w:proofErr w:type="spellEnd"/>
            <w:proofErr w:type="gramStart"/>
            <w:r w:rsidRPr="000B55B5">
              <w:rPr>
                <w:color w:val="000000"/>
                <w:sz w:val="22"/>
                <w:szCs w:val="22"/>
                <w:lang w:val="de-DE"/>
              </w:rPr>
              <w:t>.=</w:t>
            </w:r>
            <w:proofErr w:type="gramEnd"/>
            <w:r w:rsidRPr="000B55B5">
              <w:rPr>
                <w:color w:val="000000"/>
                <w:sz w:val="22"/>
                <w:szCs w:val="22"/>
                <w:lang w:val="de-DE"/>
              </w:rPr>
              <w:t xml:space="preserve">30 </w:t>
            </w:r>
            <w:proofErr w:type="spellStart"/>
            <w:r w:rsidRPr="000B55B5">
              <w:rPr>
                <w:color w:val="000000"/>
                <w:sz w:val="22"/>
                <w:szCs w:val="22"/>
                <w:lang w:val="de-DE"/>
              </w:rPr>
              <w:t>шт</w:t>
            </w:r>
            <w:proofErr w:type="spellEnd"/>
            <w:r w:rsidRPr="000B55B5">
              <w:rPr>
                <w:color w:val="000000"/>
                <w:sz w:val="22"/>
                <w:szCs w:val="22"/>
                <w:lang w:val="de-DE"/>
              </w:rPr>
              <w:t>.</w:t>
            </w:r>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proofErr w:type="spellStart"/>
            <w:r w:rsidRPr="000B55B5">
              <w:rPr>
                <w:sz w:val="22"/>
                <w:szCs w:val="22"/>
              </w:rPr>
              <w:t>Рул</w:t>
            </w:r>
            <w:proofErr w:type="spellEnd"/>
            <w:r w:rsidRPr="000B55B5">
              <w:rPr>
                <w:sz w:val="22"/>
                <w:szCs w:val="22"/>
              </w:rPr>
              <w:t>.</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1 500,00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VCLEAN</w:t>
            </w:r>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60л, 60х70, ПНД 7мкм, черные /</w:t>
            </w:r>
            <w:proofErr w:type="spellStart"/>
            <w:r w:rsidRPr="000B55B5">
              <w:rPr>
                <w:sz w:val="22"/>
                <w:szCs w:val="22"/>
              </w:rPr>
              <w:t>рул</w:t>
            </w:r>
            <w:proofErr w:type="spellEnd"/>
            <w:r w:rsidRPr="000B55B5">
              <w:rPr>
                <w:sz w:val="22"/>
                <w:szCs w:val="22"/>
              </w:rPr>
              <w:t>.=30 шт.</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14</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Перчатки</w:t>
            </w:r>
            <w:proofErr w:type="spellEnd"/>
            <w:r w:rsidRPr="000B55B5">
              <w:rPr>
                <w:color w:val="000000"/>
                <w:sz w:val="22"/>
                <w:szCs w:val="22"/>
                <w:lang w:val="de-DE"/>
              </w:rPr>
              <w:t xml:space="preserve">: х/б </w:t>
            </w:r>
            <w:proofErr w:type="spellStart"/>
            <w:r w:rsidRPr="000B55B5">
              <w:rPr>
                <w:color w:val="000000"/>
                <w:sz w:val="22"/>
                <w:szCs w:val="22"/>
                <w:lang w:val="de-DE"/>
              </w:rPr>
              <w:t>вязаные</w:t>
            </w:r>
            <w:proofErr w:type="spellEnd"/>
            <w:r w:rsidRPr="000B55B5">
              <w:rPr>
                <w:color w:val="000000"/>
                <w:sz w:val="22"/>
                <w:szCs w:val="22"/>
                <w:lang w:val="de-DE"/>
              </w:rPr>
              <w:t xml:space="preserve"> с </w:t>
            </w:r>
            <w:proofErr w:type="spellStart"/>
            <w:r w:rsidRPr="000B55B5">
              <w:rPr>
                <w:color w:val="000000"/>
                <w:sz w:val="22"/>
                <w:szCs w:val="22"/>
                <w:lang w:val="de-DE"/>
              </w:rPr>
              <w:t>двойным</w:t>
            </w:r>
            <w:proofErr w:type="spellEnd"/>
            <w:r w:rsidRPr="000B55B5">
              <w:rPr>
                <w:color w:val="000000"/>
                <w:sz w:val="22"/>
                <w:szCs w:val="22"/>
                <w:lang w:val="de-DE"/>
              </w:rPr>
              <w:t xml:space="preserve"> </w:t>
            </w:r>
            <w:proofErr w:type="spellStart"/>
            <w:r w:rsidRPr="000B55B5">
              <w:rPr>
                <w:color w:val="000000"/>
                <w:sz w:val="22"/>
                <w:szCs w:val="22"/>
                <w:lang w:val="de-DE"/>
              </w:rPr>
              <w:t>латексным</w:t>
            </w:r>
            <w:proofErr w:type="spellEnd"/>
            <w:r w:rsidRPr="000B55B5">
              <w:rPr>
                <w:color w:val="000000"/>
                <w:sz w:val="22"/>
                <w:szCs w:val="22"/>
                <w:lang w:val="de-DE"/>
              </w:rPr>
              <w:t xml:space="preserve"> </w:t>
            </w:r>
            <w:proofErr w:type="spellStart"/>
            <w:r w:rsidRPr="000B55B5">
              <w:rPr>
                <w:color w:val="000000"/>
                <w:sz w:val="22"/>
                <w:szCs w:val="22"/>
                <w:lang w:val="de-DE"/>
              </w:rPr>
              <w:t>покрытием</w:t>
            </w:r>
            <w:proofErr w:type="spellEnd"/>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Пар.</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100,00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ПЕР010</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 xml:space="preserve">х/б </w:t>
            </w:r>
            <w:proofErr w:type="gramStart"/>
            <w:r w:rsidRPr="000B55B5">
              <w:rPr>
                <w:sz w:val="22"/>
                <w:szCs w:val="22"/>
              </w:rPr>
              <w:t>вязаные</w:t>
            </w:r>
            <w:proofErr w:type="gramEnd"/>
            <w:r w:rsidRPr="000B55B5">
              <w:rPr>
                <w:sz w:val="22"/>
                <w:szCs w:val="22"/>
              </w:rPr>
              <w:t xml:space="preserve"> с двойным латексным покрытием</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15</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Vileda</w:t>
            </w:r>
            <w:proofErr w:type="spellEnd"/>
            <w:r w:rsidRPr="000B55B5">
              <w:rPr>
                <w:color w:val="000000"/>
                <w:sz w:val="22"/>
                <w:szCs w:val="22"/>
                <w:lang w:val="de-DE"/>
              </w:rPr>
              <w:t xml:space="preserve">: </w:t>
            </w:r>
            <w:proofErr w:type="spellStart"/>
            <w:r w:rsidRPr="000B55B5">
              <w:rPr>
                <w:color w:val="000000"/>
                <w:sz w:val="22"/>
                <w:szCs w:val="22"/>
                <w:lang w:val="de-DE"/>
              </w:rPr>
              <w:t>Перчатки</w:t>
            </w:r>
            <w:proofErr w:type="spellEnd"/>
            <w:r w:rsidRPr="000B55B5">
              <w:rPr>
                <w:color w:val="000000"/>
                <w:sz w:val="22"/>
                <w:szCs w:val="22"/>
                <w:lang w:val="de-DE"/>
              </w:rPr>
              <w:t xml:space="preserve"> </w:t>
            </w:r>
            <w:proofErr w:type="spellStart"/>
            <w:r w:rsidRPr="000B55B5">
              <w:rPr>
                <w:color w:val="000000"/>
                <w:sz w:val="22"/>
                <w:szCs w:val="22"/>
                <w:lang w:val="de-DE"/>
              </w:rPr>
              <w:t>Контракт</w:t>
            </w:r>
            <w:proofErr w:type="spellEnd"/>
            <w:r w:rsidRPr="000B55B5">
              <w:rPr>
                <w:color w:val="000000"/>
                <w:sz w:val="22"/>
                <w:szCs w:val="22"/>
                <w:lang w:val="de-DE"/>
              </w:rPr>
              <w:t xml:space="preserve"> M </w:t>
            </w:r>
            <w:proofErr w:type="spellStart"/>
            <w:r w:rsidRPr="000B55B5">
              <w:rPr>
                <w:color w:val="000000"/>
                <w:sz w:val="22"/>
                <w:szCs w:val="22"/>
                <w:lang w:val="de-DE"/>
              </w:rPr>
              <w:t>резиновые</w:t>
            </w:r>
            <w:proofErr w:type="spellEnd"/>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Пар.</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1 000,00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roofErr w:type="spellStart"/>
            <w:r w:rsidRPr="000B55B5">
              <w:rPr>
                <w:sz w:val="22"/>
                <w:szCs w:val="22"/>
              </w:rPr>
              <w:t>Vileda</w:t>
            </w:r>
            <w:proofErr w:type="spellEnd"/>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101017/100539</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16</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Хозяйственные</w:t>
            </w:r>
            <w:proofErr w:type="spellEnd"/>
            <w:r w:rsidRPr="000B55B5">
              <w:rPr>
                <w:color w:val="000000"/>
                <w:sz w:val="22"/>
                <w:szCs w:val="22"/>
                <w:lang w:val="de-DE"/>
              </w:rPr>
              <w:t xml:space="preserve"> </w:t>
            </w:r>
            <w:proofErr w:type="spellStart"/>
            <w:r w:rsidRPr="000B55B5">
              <w:rPr>
                <w:color w:val="000000"/>
                <w:sz w:val="22"/>
                <w:szCs w:val="22"/>
                <w:lang w:val="de-DE"/>
              </w:rPr>
              <w:t>товары</w:t>
            </w:r>
            <w:proofErr w:type="spellEnd"/>
            <w:r w:rsidRPr="000B55B5">
              <w:rPr>
                <w:color w:val="000000"/>
                <w:sz w:val="22"/>
                <w:szCs w:val="22"/>
                <w:lang w:val="de-DE"/>
              </w:rPr>
              <w:t xml:space="preserve">: </w:t>
            </w:r>
            <w:proofErr w:type="spellStart"/>
            <w:r w:rsidRPr="000B55B5">
              <w:rPr>
                <w:color w:val="000000"/>
                <w:sz w:val="22"/>
                <w:szCs w:val="22"/>
                <w:lang w:val="de-DE"/>
              </w:rPr>
              <w:t>Скотч</w:t>
            </w:r>
            <w:proofErr w:type="spellEnd"/>
            <w:r w:rsidRPr="000B55B5">
              <w:rPr>
                <w:color w:val="000000"/>
                <w:sz w:val="22"/>
                <w:szCs w:val="22"/>
                <w:lang w:val="de-DE"/>
              </w:rPr>
              <w:t xml:space="preserve"> 48ммх66м </w:t>
            </w:r>
            <w:proofErr w:type="spellStart"/>
            <w:r w:rsidRPr="000B55B5">
              <w:rPr>
                <w:color w:val="000000"/>
                <w:sz w:val="22"/>
                <w:szCs w:val="22"/>
                <w:lang w:val="de-DE"/>
              </w:rPr>
              <w:t>прозрачный</w:t>
            </w:r>
            <w:proofErr w:type="spellEnd"/>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15,00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480101400252</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48ммх66м</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17</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Хозяйственный</w:t>
            </w:r>
            <w:proofErr w:type="spellEnd"/>
            <w:r w:rsidRPr="000B55B5">
              <w:rPr>
                <w:color w:val="000000"/>
                <w:sz w:val="22"/>
                <w:szCs w:val="22"/>
                <w:lang w:val="de-DE"/>
              </w:rPr>
              <w:t xml:space="preserve"> </w:t>
            </w:r>
            <w:proofErr w:type="spellStart"/>
            <w:r w:rsidRPr="000B55B5">
              <w:rPr>
                <w:color w:val="000000"/>
                <w:sz w:val="22"/>
                <w:szCs w:val="22"/>
                <w:lang w:val="de-DE"/>
              </w:rPr>
              <w:t>инвентарь</w:t>
            </w:r>
            <w:proofErr w:type="spellEnd"/>
            <w:r w:rsidRPr="000B55B5">
              <w:rPr>
                <w:color w:val="000000"/>
                <w:sz w:val="22"/>
                <w:szCs w:val="22"/>
                <w:lang w:val="de-DE"/>
              </w:rPr>
              <w:t xml:space="preserve">: </w:t>
            </w:r>
            <w:proofErr w:type="spellStart"/>
            <w:r w:rsidRPr="000B55B5">
              <w:rPr>
                <w:color w:val="000000"/>
                <w:sz w:val="22"/>
                <w:szCs w:val="22"/>
                <w:lang w:val="de-DE"/>
              </w:rPr>
              <w:t>Дозатор</w:t>
            </w:r>
            <w:proofErr w:type="spellEnd"/>
            <w:r w:rsidRPr="000B55B5">
              <w:rPr>
                <w:color w:val="000000"/>
                <w:sz w:val="22"/>
                <w:szCs w:val="22"/>
                <w:lang w:val="de-DE"/>
              </w:rPr>
              <w:t xml:space="preserve"> 1л </w:t>
            </w:r>
            <w:proofErr w:type="spellStart"/>
            <w:r w:rsidRPr="000B55B5">
              <w:rPr>
                <w:color w:val="000000"/>
                <w:sz w:val="22"/>
                <w:szCs w:val="22"/>
                <w:lang w:val="de-DE"/>
              </w:rPr>
              <w:t>для</w:t>
            </w:r>
            <w:proofErr w:type="spellEnd"/>
            <w:r w:rsidRPr="000B55B5">
              <w:rPr>
                <w:color w:val="000000"/>
                <w:sz w:val="22"/>
                <w:szCs w:val="22"/>
                <w:lang w:val="de-DE"/>
              </w:rPr>
              <w:t xml:space="preserve"> </w:t>
            </w:r>
            <w:proofErr w:type="spellStart"/>
            <w:r w:rsidRPr="000B55B5">
              <w:rPr>
                <w:color w:val="000000"/>
                <w:sz w:val="22"/>
                <w:szCs w:val="22"/>
                <w:lang w:val="de-DE"/>
              </w:rPr>
              <w:t>жидкого</w:t>
            </w:r>
            <w:proofErr w:type="spellEnd"/>
            <w:r w:rsidRPr="000B55B5">
              <w:rPr>
                <w:color w:val="000000"/>
                <w:sz w:val="22"/>
                <w:szCs w:val="22"/>
                <w:lang w:val="de-DE"/>
              </w:rPr>
              <w:t xml:space="preserve"> </w:t>
            </w:r>
            <w:proofErr w:type="spellStart"/>
            <w:r w:rsidRPr="000B55B5">
              <w:rPr>
                <w:color w:val="000000"/>
                <w:sz w:val="22"/>
                <w:szCs w:val="22"/>
                <w:lang w:val="de-DE"/>
              </w:rPr>
              <w:t>мыла</w:t>
            </w:r>
            <w:proofErr w:type="spellEnd"/>
            <w:r w:rsidRPr="000B55B5">
              <w:rPr>
                <w:color w:val="000000"/>
                <w:sz w:val="22"/>
                <w:szCs w:val="22"/>
                <w:lang w:val="de-DE"/>
              </w:rPr>
              <w:t xml:space="preserve"> </w:t>
            </w:r>
            <w:proofErr w:type="spellStart"/>
            <w:r w:rsidRPr="000B55B5">
              <w:rPr>
                <w:color w:val="000000"/>
                <w:sz w:val="22"/>
                <w:szCs w:val="22"/>
                <w:lang w:val="de-DE"/>
              </w:rPr>
              <w:t>наливной</w:t>
            </w:r>
            <w:proofErr w:type="spellEnd"/>
            <w:r w:rsidRPr="000B55B5">
              <w:rPr>
                <w:color w:val="000000"/>
                <w:sz w:val="22"/>
                <w:szCs w:val="22"/>
                <w:lang w:val="de-DE"/>
              </w:rPr>
              <w:t xml:space="preserve"> </w:t>
            </w:r>
            <w:proofErr w:type="spellStart"/>
            <w:r w:rsidRPr="000B55B5">
              <w:rPr>
                <w:color w:val="000000"/>
                <w:sz w:val="22"/>
                <w:szCs w:val="22"/>
                <w:lang w:val="de-DE"/>
              </w:rPr>
              <w:t>пластик</w:t>
            </w:r>
            <w:proofErr w:type="spellEnd"/>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25,00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lang w:val="en-US"/>
              </w:rPr>
            </w:pPr>
            <w:r w:rsidRPr="000B55B5">
              <w:rPr>
                <w:sz w:val="22"/>
                <w:szCs w:val="22"/>
                <w:lang w:val="en-US"/>
              </w:rPr>
              <w:t>S4</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1л</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18</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Tork</w:t>
            </w:r>
            <w:proofErr w:type="spellEnd"/>
            <w:r w:rsidRPr="000B55B5">
              <w:rPr>
                <w:color w:val="000000"/>
                <w:sz w:val="22"/>
                <w:szCs w:val="22"/>
                <w:lang w:val="de-DE"/>
              </w:rPr>
              <w:t xml:space="preserve"> </w:t>
            </w:r>
            <w:proofErr w:type="spellStart"/>
            <w:r w:rsidRPr="000B55B5">
              <w:rPr>
                <w:color w:val="000000"/>
                <w:sz w:val="22"/>
                <w:szCs w:val="22"/>
                <w:lang w:val="de-DE"/>
              </w:rPr>
              <w:t>туалетная</w:t>
            </w:r>
            <w:proofErr w:type="spellEnd"/>
            <w:r w:rsidRPr="000B55B5">
              <w:rPr>
                <w:color w:val="000000"/>
                <w:sz w:val="22"/>
                <w:szCs w:val="22"/>
                <w:lang w:val="de-DE"/>
              </w:rPr>
              <w:t xml:space="preserve"> </w:t>
            </w:r>
            <w:proofErr w:type="spellStart"/>
            <w:r w:rsidRPr="000B55B5">
              <w:rPr>
                <w:color w:val="000000"/>
                <w:sz w:val="22"/>
                <w:szCs w:val="22"/>
                <w:lang w:val="de-DE"/>
              </w:rPr>
              <w:t>бумага</w:t>
            </w:r>
            <w:proofErr w:type="spellEnd"/>
            <w:r w:rsidRPr="000B55B5">
              <w:rPr>
                <w:color w:val="000000"/>
                <w:sz w:val="22"/>
                <w:szCs w:val="22"/>
                <w:lang w:val="de-DE"/>
              </w:rPr>
              <w:t xml:space="preserve"> в </w:t>
            </w:r>
            <w:proofErr w:type="spellStart"/>
            <w:r w:rsidRPr="000B55B5">
              <w:rPr>
                <w:color w:val="000000"/>
                <w:sz w:val="22"/>
                <w:szCs w:val="22"/>
                <w:lang w:val="de-DE"/>
              </w:rPr>
              <w:t>мини</w:t>
            </w:r>
            <w:proofErr w:type="spellEnd"/>
            <w:r w:rsidRPr="000B55B5">
              <w:rPr>
                <w:color w:val="000000"/>
                <w:sz w:val="22"/>
                <w:szCs w:val="22"/>
                <w:lang w:val="de-DE"/>
              </w:rPr>
              <w:t xml:space="preserve"> </w:t>
            </w:r>
            <w:proofErr w:type="spellStart"/>
            <w:r w:rsidRPr="000B55B5">
              <w:rPr>
                <w:color w:val="000000"/>
                <w:sz w:val="22"/>
                <w:szCs w:val="22"/>
                <w:lang w:val="de-DE"/>
              </w:rPr>
              <w:t>рулонах</w:t>
            </w:r>
            <w:proofErr w:type="spellEnd"/>
            <w:r w:rsidRPr="000B55B5">
              <w:rPr>
                <w:color w:val="000000"/>
                <w:sz w:val="22"/>
                <w:szCs w:val="22"/>
                <w:lang w:val="de-DE"/>
              </w:rPr>
              <w:t xml:space="preserve"> </w:t>
            </w:r>
            <w:proofErr w:type="spellStart"/>
            <w:r w:rsidRPr="000B55B5">
              <w:rPr>
                <w:color w:val="000000"/>
                <w:sz w:val="22"/>
                <w:szCs w:val="22"/>
                <w:lang w:val="de-DE"/>
              </w:rPr>
              <w:t>однослойная</w:t>
            </w:r>
            <w:proofErr w:type="spellEnd"/>
            <w:r w:rsidRPr="000B55B5">
              <w:rPr>
                <w:color w:val="000000"/>
                <w:sz w:val="22"/>
                <w:szCs w:val="22"/>
                <w:lang w:val="de-DE"/>
              </w:rPr>
              <w:t xml:space="preserve"> </w:t>
            </w:r>
            <w:proofErr w:type="spellStart"/>
            <w:r w:rsidRPr="000B55B5">
              <w:rPr>
                <w:color w:val="000000"/>
                <w:sz w:val="22"/>
                <w:szCs w:val="22"/>
                <w:lang w:val="de-DE"/>
              </w:rPr>
              <w:t>крепированная</w:t>
            </w:r>
            <w:proofErr w:type="spellEnd"/>
            <w:r w:rsidRPr="000B55B5">
              <w:rPr>
                <w:color w:val="000000"/>
                <w:sz w:val="22"/>
                <w:szCs w:val="22"/>
                <w:lang w:val="de-DE"/>
              </w:rPr>
              <w:t xml:space="preserve">, </w:t>
            </w:r>
            <w:proofErr w:type="spellStart"/>
            <w:r w:rsidRPr="000B55B5">
              <w:rPr>
                <w:color w:val="000000"/>
                <w:sz w:val="22"/>
                <w:szCs w:val="22"/>
                <w:lang w:val="de-DE"/>
              </w:rPr>
              <w:t>без</w:t>
            </w:r>
            <w:proofErr w:type="spellEnd"/>
            <w:r w:rsidRPr="000B55B5">
              <w:rPr>
                <w:color w:val="000000"/>
                <w:sz w:val="22"/>
                <w:szCs w:val="22"/>
                <w:lang w:val="de-DE"/>
              </w:rPr>
              <w:t xml:space="preserve"> </w:t>
            </w:r>
            <w:proofErr w:type="spellStart"/>
            <w:r w:rsidRPr="000B55B5">
              <w:rPr>
                <w:color w:val="000000"/>
                <w:sz w:val="22"/>
                <w:szCs w:val="22"/>
                <w:lang w:val="de-DE"/>
              </w:rPr>
              <w:t>перфорации</w:t>
            </w:r>
            <w:proofErr w:type="spellEnd"/>
            <w:r w:rsidRPr="000B55B5">
              <w:rPr>
                <w:color w:val="000000"/>
                <w:sz w:val="22"/>
                <w:szCs w:val="22"/>
                <w:lang w:val="de-DE"/>
              </w:rPr>
              <w:t xml:space="preserve">, </w:t>
            </w:r>
            <w:proofErr w:type="spellStart"/>
            <w:r w:rsidRPr="000B55B5">
              <w:rPr>
                <w:color w:val="000000"/>
                <w:sz w:val="22"/>
                <w:szCs w:val="22"/>
                <w:lang w:val="de-DE"/>
              </w:rPr>
              <w:t>белая</w:t>
            </w:r>
            <w:proofErr w:type="spellEnd"/>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3 000,00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roofErr w:type="spellStart"/>
            <w:r w:rsidRPr="000B55B5">
              <w:rPr>
                <w:sz w:val="22"/>
                <w:szCs w:val="22"/>
              </w:rPr>
              <w:t>Tork</w:t>
            </w:r>
            <w:proofErr w:type="spellEnd"/>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200м 1сл белая</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19</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Tork</w:t>
            </w:r>
            <w:proofErr w:type="spellEnd"/>
            <w:r w:rsidRPr="000B55B5">
              <w:rPr>
                <w:color w:val="000000"/>
                <w:sz w:val="22"/>
                <w:szCs w:val="22"/>
                <w:lang w:val="de-DE"/>
              </w:rPr>
              <w:t xml:space="preserve">: </w:t>
            </w:r>
            <w:proofErr w:type="spellStart"/>
            <w:r w:rsidRPr="000B55B5">
              <w:rPr>
                <w:color w:val="000000"/>
                <w:sz w:val="22"/>
                <w:szCs w:val="22"/>
                <w:lang w:val="de-DE"/>
              </w:rPr>
              <w:t>Полотенца</w:t>
            </w:r>
            <w:proofErr w:type="spellEnd"/>
            <w:r w:rsidRPr="000B55B5">
              <w:rPr>
                <w:color w:val="000000"/>
                <w:sz w:val="22"/>
                <w:szCs w:val="22"/>
                <w:lang w:val="de-DE"/>
              </w:rPr>
              <w:t xml:space="preserve"> </w:t>
            </w:r>
            <w:proofErr w:type="spellStart"/>
            <w:r w:rsidRPr="000B55B5">
              <w:rPr>
                <w:color w:val="000000"/>
                <w:sz w:val="22"/>
                <w:szCs w:val="22"/>
                <w:lang w:val="de-DE"/>
              </w:rPr>
              <w:t>бумажные</w:t>
            </w:r>
            <w:proofErr w:type="spellEnd"/>
            <w:r w:rsidRPr="000B55B5">
              <w:rPr>
                <w:color w:val="000000"/>
                <w:sz w:val="22"/>
                <w:szCs w:val="22"/>
                <w:lang w:val="de-DE"/>
              </w:rPr>
              <w:t xml:space="preserve"> H5 Universal </w:t>
            </w:r>
            <w:proofErr w:type="spellStart"/>
            <w:r w:rsidRPr="000B55B5">
              <w:rPr>
                <w:color w:val="000000"/>
                <w:sz w:val="22"/>
                <w:szCs w:val="22"/>
                <w:lang w:val="de-DE"/>
              </w:rPr>
              <w:t>PeakServe</w:t>
            </w:r>
            <w:proofErr w:type="spellEnd"/>
            <w:r w:rsidRPr="000B55B5">
              <w:rPr>
                <w:color w:val="000000"/>
                <w:sz w:val="22"/>
                <w:szCs w:val="22"/>
                <w:lang w:val="de-DE"/>
              </w:rPr>
              <w:t xml:space="preserve"> 410л 1сл 20х22,5см </w:t>
            </w:r>
            <w:proofErr w:type="spellStart"/>
            <w:r w:rsidRPr="000B55B5">
              <w:rPr>
                <w:color w:val="000000"/>
                <w:sz w:val="22"/>
                <w:szCs w:val="22"/>
                <w:lang w:val="de-DE"/>
              </w:rPr>
              <w:t>белый</w:t>
            </w:r>
            <w:proofErr w:type="spellEnd"/>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1 500,00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roofErr w:type="spellStart"/>
            <w:r w:rsidRPr="000B55B5">
              <w:rPr>
                <w:sz w:val="22"/>
                <w:szCs w:val="22"/>
              </w:rPr>
              <w:t>Tork</w:t>
            </w:r>
            <w:proofErr w:type="spellEnd"/>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100585</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 xml:space="preserve">410л, 1 </w:t>
            </w:r>
            <w:proofErr w:type="spellStart"/>
            <w:r w:rsidRPr="000B55B5">
              <w:rPr>
                <w:sz w:val="22"/>
                <w:szCs w:val="22"/>
              </w:rPr>
              <w:t>сл</w:t>
            </w:r>
            <w:proofErr w:type="spellEnd"/>
            <w:r w:rsidRPr="000B55B5">
              <w:rPr>
                <w:sz w:val="22"/>
                <w:szCs w:val="22"/>
              </w:rPr>
              <w:t>, 20*22, 5см, белый</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20</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Tork</w:t>
            </w:r>
            <w:proofErr w:type="spellEnd"/>
            <w:r w:rsidRPr="000B55B5">
              <w:rPr>
                <w:color w:val="000000"/>
                <w:sz w:val="22"/>
                <w:szCs w:val="22"/>
                <w:lang w:val="de-DE"/>
              </w:rPr>
              <w:t xml:space="preserve">: </w:t>
            </w:r>
            <w:proofErr w:type="spellStart"/>
            <w:r w:rsidRPr="000B55B5">
              <w:rPr>
                <w:color w:val="000000"/>
                <w:sz w:val="22"/>
                <w:szCs w:val="22"/>
                <w:lang w:val="de-DE"/>
              </w:rPr>
              <w:t>Полотенца</w:t>
            </w:r>
            <w:proofErr w:type="spellEnd"/>
            <w:r w:rsidRPr="000B55B5">
              <w:rPr>
                <w:color w:val="000000"/>
                <w:sz w:val="22"/>
                <w:szCs w:val="22"/>
                <w:lang w:val="de-DE"/>
              </w:rPr>
              <w:t xml:space="preserve"> </w:t>
            </w:r>
            <w:proofErr w:type="spellStart"/>
            <w:r w:rsidRPr="000B55B5">
              <w:rPr>
                <w:color w:val="000000"/>
                <w:sz w:val="22"/>
                <w:szCs w:val="22"/>
                <w:lang w:val="de-DE"/>
              </w:rPr>
              <w:t>бумажные</w:t>
            </w:r>
            <w:proofErr w:type="spellEnd"/>
            <w:r w:rsidRPr="000B55B5">
              <w:rPr>
                <w:color w:val="000000"/>
                <w:sz w:val="22"/>
                <w:szCs w:val="22"/>
                <w:lang w:val="de-DE"/>
              </w:rPr>
              <w:t xml:space="preserve"> H3 Universal </w:t>
            </w:r>
            <w:proofErr w:type="spellStart"/>
            <w:r w:rsidRPr="000B55B5">
              <w:rPr>
                <w:color w:val="000000"/>
                <w:sz w:val="22"/>
                <w:szCs w:val="22"/>
                <w:lang w:val="de-DE"/>
              </w:rPr>
              <w:t>Singlefold</w:t>
            </w:r>
            <w:proofErr w:type="spellEnd"/>
            <w:r w:rsidRPr="000B55B5">
              <w:rPr>
                <w:color w:val="000000"/>
                <w:sz w:val="22"/>
                <w:szCs w:val="22"/>
                <w:lang w:val="de-DE"/>
              </w:rPr>
              <w:t xml:space="preserve"> 250л 1сл 23х23см </w:t>
            </w:r>
            <w:proofErr w:type="spellStart"/>
            <w:r w:rsidRPr="000B55B5">
              <w:rPr>
                <w:color w:val="000000"/>
                <w:sz w:val="22"/>
                <w:szCs w:val="22"/>
                <w:lang w:val="de-DE"/>
              </w:rPr>
              <w:t>белые</w:t>
            </w:r>
            <w:proofErr w:type="spellEnd"/>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200,00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roofErr w:type="spellStart"/>
            <w:r w:rsidRPr="000B55B5">
              <w:rPr>
                <w:sz w:val="22"/>
                <w:szCs w:val="22"/>
              </w:rPr>
              <w:t>Tork</w:t>
            </w:r>
            <w:proofErr w:type="spellEnd"/>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120108</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 xml:space="preserve">250л 1 </w:t>
            </w:r>
            <w:proofErr w:type="spellStart"/>
            <w:r w:rsidRPr="000B55B5">
              <w:rPr>
                <w:sz w:val="22"/>
                <w:szCs w:val="22"/>
              </w:rPr>
              <w:t>сл</w:t>
            </w:r>
            <w:proofErr w:type="spellEnd"/>
            <w:r w:rsidRPr="000B55B5">
              <w:rPr>
                <w:sz w:val="22"/>
                <w:szCs w:val="22"/>
              </w:rPr>
              <w:t xml:space="preserve"> 23*23, белый</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21</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Мыло</w:t>
            </w:r>
            <w:proofErr w:type="spellEnd"/>
            <w:r w:rsidRPr="000B55B5">
              <w:rPr>
                <w:color w:val="000000"/>
                <w:sz w:val="22"/>
                <w:szCs w:val="22"/>
                <w:lang w:val="de-DE"/>
              </w:rPr>
              <w:t xml:space="preserve"> </w:t>
            </w:r>
            <w:proofErr w:type="spellStart"/>
            <w:r w:rsidRPr="000B55B5">
              <w:rPr>
                <w:color w:val="000000"/>
                <w:sz w:val="22"/>
                <w:szCs w:val="22"/>
                <w:lang w:val="de-DE"/>
              </w:rPr>
              <w:t>жидкое</w:t>
            </w:r>
            <w:proofErr w:type="spellEnd"/>
            <w:r w:rsidRPr="000B55B5">
              <w:rPr>
                <w:color w:val="000000"/>
                <w:sz w:val="22"/>
                <w:szCs w:val="22"/>
                <w:lang w:val="de-DE"/>
              </w:rPr>
              <w:t xml:space="preserve">: БАС 5л </w:t>
            </w:r>
            <w:proofErr w:type="spellStart"/>
            <w:r w:rsidRPr="000B55B5">
              <w:rPr>
                <w:color w:val="000000"/>
                <w:sz w:val="22"/>
                <w:szCs w:val="22"/>
                <w:lang w:val="de-DE"/>
              </w:rPr>
              <w:t>перламутр</w:t>
            </w:r>
            <w:proofErr w:type="spellEnd"/>
            <w:r w:rsidRPr="000B55B5">
              <w:rPr>
                <w:color w:val="000000"/>
                <w:sz w:val="22"/>
                <w:szCs w:val="22"/>
                <w:lang w:val="de-DE"/>
              </w:rPr>
              <w:t xml:space="preserve"> </w:t>
            </w:r>
            <w:proofErr w:type="spellStart"/>
            <w:r w:rsidRPr="000B55B5">
              <w:rPr>
                <w:color w:val="000000"/>
                <w:sz w:val="22"/>
                <w:szCs w:val="22"/>
                <w:lang w:val="de-DE"/>
              </w:rPr>
              <w:t>белое</w:t>
            </w:r>
            <w:proofErr w:type="spellEnd"/>
            <w:r w:rsidRPr="000B55B5">
              <w:rPr>
                <w:color w:val="000000"/>
                <w:sz w:val="22"/>
                <w:szCs w:val="22"/>
                <w:lang w:val="de-DE"/>
              </w:rPr>
              <w:t xml:space="preserve">  ПЭТ</w:t>
            </w:r>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40,00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БАС</w:t>
            </w:r>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1016029</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5л, перламутр белое  ПЭТ</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22</w:t>
            </w:r>
          </w:p>
        </w:tc>
        <w:tc>
          <w:tcPr>
            <w:tcW w:w="3827" w:type="dxa"/>
            <w:tcBorders>
              <w:top w:val="nil"/>
            </w:tcBorders>
            <w:vAlign w:val="center"/>
          </w:tcPr>
          <w:p w:rsidR="00251DD6" w:rsidRPr="000B55B5" w:rsidRDefault="00251DD6" w:rsidP="000B55B5">
            <w:pPr>
              <w:rPr>
                <w:color w:val="000000"/>
                <w:sz w:val="22"/>
                <w:szCs w:val="22"/>
                <w:lang w:val="de-DE"/>
              </w:rPr>
            </w:pPr>
            <w:r w:rsidRPr="000B55B5">
              <w:rPr>
                <w:color w:val="000000"/>
                <w:sz w:val="22"/>
                <w:szCs w:val="22"/>
                <w:lang w:val="de-DE"/>
              </w:rPr>
              <w:t xml:space="preserve">Pro-Brite: </w:t>
            </w:r>
            <w:proofErr w:type="spellStart"/>
            <w:r w:rsidRPr="000B55B5">
              <w:rPr>
                <w:color w:val="000000"/>
                <w:sz w:val="22"/>
                <w:szCs w:val="22"/>
                <w:lang w:val="de-DE"/>
              </w:rPr>
              <w:t>Блю</w:t>
            </w:r>
            <w:proofErr w:type="spellEnd"/>
            <w:r w:rsidRPr="000B55B5">
              <w:rPr>
                <w:color w:val="000000"/>
                <w:sz w:val="22"/>
                <w:szCs w:val="22"/>
                <w:lang w:val="de-DE"/>
              </w:rPr>
              <w:t xml:space="preserve"> </w:t>
            </w:r>
            <w:proofErr w:type="spellStart"/>
            <w:r w:rsidRPr="000B55B5">
              <w:rPr>
                <w:color w:val="000000"/>
                <w:sz w:val="22"/>
                <w:szCs w:val="22"/>
                <w:lang w:val="de-DE"/>
              </w:rPr>
              <w:t>Концентрат</w:t>
            </w:r>
            <w:proofErr w:type="spellEnd"/>
            <w:r w:rsidRPr="000B55B5">
              <w:rPr>
                <w:color w:val="000000"/>
                <w:sz w:val="22"/>
                <w:szCs w:val="22"/>
                <w:lang w:val="de-DE"/>
              </w:rPr>
              <w:t xml:space="preserve"> 5л </w:t>
            </w:r>
            <w:proofErr w:type="spellStart"/>
            <w:r w:rsidRPr="000B55B5">
              <w:rPr>
                <w:color w:val="000000"/>
                <w:sz w:val="22"/>
                <w:szCs w:val="22"/>
                <w:lang w:val="de-DE"/>
              </w:rPr>
              <w:t>для</w:t>
            </w:r>
            <w:proofErr w:type="spellEnd"/>
            <w:r w:rsidRPr="000B55B5">
              <w:rPr>
                <w:color w:val="000000"/>
                <w:sz w:val="22"/>
                <w:szCs w:val="22"/>
                <w:lang w:val="de-DE"/>
              </w:rPr>
              <w:t xml:space="preserve"> </w:t>
            </w:r>
            <w:proofErr w:type="spellStart"/>
            <w:r w:rsidRPr="000B55B5">
              <w:rPr>
                <w:color w:val="000000"/>
                <w:sz w:val="22"/>
                <w:szCs w:val="22"/>
                <w:lang w:val="de-DE"/>
              </w:rPr>
              <w:t>ежедневной</w:t>
            </w:r>
            <w:proofErr w:type="spellEnd"/>
            <w:r w:rsidRPr="000B55B5">
              <w:rPr>
                <w:color w:val="000000"/>
                <w:sz w:val="22"/>
                <w:szCs w:val="22"/>
                <w:lang w:val="de-DE"/>
              </w:rPr>
              <w:t xml:space="preserve"> </w:t>
            </w:r>
            <w:proofErr w:type="spellStart"/>
            <w:r w:rsidRPr="000B55B5">
              <w:rPr>
                <w:color w:val="000000"/>
                <w:sz w:val="22"/>
                <w:szCs w:val="22"/>
                <w:lang w:val="de-DE"/>
              </w:rPr>
              <w:t>мойки</w:t>
            </w:r>
            <w:proofErr w:type="spellEnd"/>
            <w:r w:rsidRPr="000B55B5">
              <w:rPr>
                <w:color w:val="000000"/>
                <w:sz w:val="22"/>
                <w:szCs w:val="22"/>
                <w:lang w:val="de-DE"/>
              </w:rPr>
              <w:t xml:space="preserve"> </w:t>
            </w:r>
            <w:proofErr w:type="spellStart"/>
            <w:r w:rsidRPr="000B55B5">
              <w:rPr>
                <w:color w:val="000000"/>
                <w:sz w:val="22"/>
                <w:szCs w:val="22"/>
                <w:lang w:val="de-DE"/>
              </w:rPr>
              <w:t>любых</w:t>
            </w:r>
            <w:proofErr w:type="spellEnd"/>
            <w:r w:rsidRPr="000B55B5">
              <w:rPr>
                <w:color w:val="000000"/>
                <w:sz w:val="22"/>
                <w:szCs w:val="22"/>
                <w:lang w:val="de-DE"/>
              </w:rPr>
              <w:t xml:space="preserve"> </w:t>
            </w:r>
            <w:proofErr w:type="spellStart"/>
            <w:r w:rsidRPr="000B55B5">
              <w:rPr>
                <w:color w:val="000000"/>
                <w:sz w:val="22"/>
                <w:szCs w:val="22"/>
                <w:lang w:val="de-DE"/>
              </w:rPr>
              <w:t>водостойких</w:t>
            </w:r>
            <w:proofErr w:type="spellEnd"/>
            <w:r w:rsidRPr="000B55B5">
              <w:rPr>
                <w:color w:val="000000"/>
                <w:sz w:val="22"/>
                <w:szCs w:val="22"/>
                <w:lang w:val="de-DE"/>
              </w:rPr>
              <w:t xml:space="preserve"> </w:t>
            </w:r>
            <w:proofErr w:type="spellStart"/>
            <w:r w:rsidRPr="000B55B5">
              <w:rPr>
                <w:color w:val="000000"/>
                <w:sz w:val="22"/>
                <w:szCs w:val="22"/>
                <w:lang w:val="de-DE"/>
              </w:rPr>
              <w:t>поверхносте</w:t>
            </w:r>
            <w:proofErr w:type="spellEnd"/>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25,00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roofErr w:type="spellStart"/>
            <w:r w:rsidRPr="000B55B5">
              <w:rPr>
                <w:sz w:val="22"/>
                <w:szCs w:val="22"/>
              </w:rPr>
              <w:t>Pro-Brite</w:t>
            </w:r>
            <w:proofErr w:type="spellEnd"/>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001-5</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5л</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lastRenderedPageBreak/>
              <w:t>23</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Чистящее</w:t>
            </w:r>
            <w:proofErr w:type="spellEnd"/>
            <w:r w:rsidRPr="000B55B5">
              <w:rPr>
                <w:color w:val="000000"/>
                <w:sz w:val="22"/>
                <w:szCs w:val="22"/>
                <w:lang w:val="de-DE"/>
              </w:rPr>
              <w:t xml:space="preserve"> </w:t>
            </w:r>
            <w:proofErr w:type="spellStart"/>
            <w:r w:rsidRPr="000B55B5">
              <w:rPr>
                <w:color w:val="000000"/>
                <w:sz w:val="22"/>
                <w:szCs w:val="22"/>
                <w:lang w:val="de-DE"/>
              </w:rPr>
              <w:t>средство</w:t>
            </w:r>
            <w:proofErr w:type="spellEnd"/>
            <w:r w:rsidRPr="000B55B5">
              <w:rPr>
                <w:color w:val="000000"/>
                <w:sz w:val="22"/>
                <w:szCs w:val="22"/>
                <w:lang w:val="de-DE"/>
              </w:rPr>
              <w:t xml:space="preserve">: МИСТЕР ПРОПЕР 750мл </w:t>
            </w:r>
            <w:proofErr w:type="spellStart"/>
            <w:r w:rsidRPr="000B55B5">
              <w:rPr>
                <w:color w:val="000000"/>
                <w:sz w:val="22"/>
                <w:szCs w:val="22"/>
                <w:lang w:val="de-DE"/>
              </w:rPr>
              <w:t>для</w:t>
            </w:r>
            <w:proofErr w:type="spellEnd"/>
            <w:r w:rsidRPr="000B55B5">
              <w:rPr>
                <w:color w:val="000000"/>
                <w:sz w:val="22"/>
                <w:szCs w:val="22"/>
                <w:lang w:val="de-DE"/>
              </w:rPr>
              <w:t xml:space="preserve"> </w:t>
            </w:r>
            <w:proofErr w:type="spellStart"/>
            <w:r w:rsidRPr="000B55B5">
              <w:rPr>
                <w:color w:val="000000"/>
                <w:sz w:val="22"/>
                <w:szCs w:val="22"/>
                <w:lang w:val="de-DE"/>
              </w:rPr>
              <w:t>влагост.поверхн</w:t>
            </w:r>
            <w:proofErr w:type="spellEnd"/>
            <w:r w:rsidRPr="000B55B5">
              <w:rPr>
                <w:color w:val="000000"/>
                <w:sz w:val="22"/>
                <w:szCs w:val="22"/>
                <w:lang w:val="de-DE"/>
              </w:rPr>
              <w:t>. ЛАЙМ-МЯТА</w:t>
            </w:r>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35,00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МИСТЕР ПРОПЕР</w:t>
            </w:r>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750мл</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24</w:t>
            </w:r>
          </w:p>
        </w:tc>
        <w:tc>
          <w:tcPr>
            <w:tcW w:w="3827" w:type="dxa"/>
            <w:tcBorders>
              <w:top w:val="nil"/>
            </w:tcBorders>
            <w:vAlign w:val="center"/>
          </w:tcPr>
          <w:p w:rsidR="00251DD6" w:rsidRPr="000B55B5" w:rsidRDefault="00251DD6" w:rsidP="000B55B5">
            <w:pPr>
              <w:rPr>
                <w:color w:val="000000"/>
                <w:sz w:val="22"/>
                <w:szCs w:val="22"/>
                <w:lang w:val="de-DE"/>
              </w:rPr>
            </w:pPr>
            <w:r w:rsidRPr="000B55B5">
              <w:rPr>
                <w:color w:val="000000"/>
                <w:sz w:val="22"/>
                <w:szCs w:val="22"/>
                <w:lang w:val="de-DE"/>
              </w:rPr>
              <w:t xml:space="preserve">Pro-Brite: </w:t>
            </w:r>
            <w:proofErr w:type="spellStart"/>
            <w:r w:rsidRPr="000B55B5">
              <w:rPr>
                <w:color w:val="000000"/>
                <w:sz w:val="22"/>
                <w:szCs w:val="22"/>
                <w:lang w:val="de-DE"/>
              </w:rPr>
              <w:t>Трио</w:t>
            </w:r>
            <w:proofErr w:type="spellEnd"/>
            <w:r w:rsidRPr="000B55B5">
              <w:rPr>
                <w:color w:val="000000"/>
                <w:sz w:val="22"/>
                <w:szCs w:val="22"/>
                <w:lang w:val="de-DE"/>
              </w:rPr>
              <w:t xml:space="preserve"> </w:t>
            </w:r>
            <w:proofErr w:type="spellStart"/>
            <w:r w:rsidRPr="000B55B5">
              <w:rPr>
                <w:color w:val="000000"/>
                <w:sz w:val="22"/>
                <w:szCs w:val="22"/>
                <w:lang w:val="de-DE"/>
              </w:rPr>
              <w:t>Гель</w:t>
            </w:r>
            <w:proofErr w:type="spellEnd"/>
            <w:r w:rsidRPr="000B55B5">
              <w:rPr>
                <w:color w:val="000000"/>
                <w:sz w:val="22"/>
                <w:szCs w:val="22"/>
                <w:lang w:val="de-DE"/>
              </w:rPr>
              <w:t xml:space="preserve"> 5л </w:t>
            </w:r>
            <w:proofErr w:type="spellStart"/>
            <w:r w:rsidRPr="000B55B5">
              <w:rPr>
                <w:color w:val="000000"/>
                <w:sz w:val="22"/>
                <w:szCs w:val="22"/>
                <w:lang w:val="de-DE"/>
              </w:rPr>
              <w:t>против</w:t>
            </w:r>
            <w:proofErr w:type="spellEnd"/>
            <w:r w:rsidRPr="000B55B5">
              <w:rPr>
                <w:color w:val="000000"/>
                <w:sz w:val="22"/>
                <w:szCs w:val="22"/>
                <w:lang w:val="de-DE"/>
              </w:rPr>
              <w:t xml:space="preserve"> </w:t>
            </w:r>
            <w:proofErr w:type="spellStart"/>
            <w:r w:rsidRPr="000B55B5">
              <w:rPr>
                <w:color w:val="000000"/>
                <w:sz w:val="22"/>
                <w:szCs w:val="22"/>
                <w:lang w:val="de-DE"/>
              </w:rPr>
              <w:t>налета</w:t>
            </w:r>
            <w:proofErr w:type="spellEnd"/>
            <w:r w:rsidRPr="000B55B5">
              <w:rPr>
                <w:color w:val="000000"/>
                <w:sz w:val="22"/>
                <w:szCs w:val="22"/>
                <w:lang w:val="de-DE"/>
              </w:rPr>
              <w:t xml:space="preserve">, </w:t>
            </w:r>
            <w:proofErr w:type="spellStart"/>
            <w:r w:rsidRPr="000B55B5">
              <w:rPr>
                <w:color w:val="000000"/>
                <w:sz w:val="22"/>
                <w:szCs w:val="22"/>
                <w:lang w:val="de-DE"/>
              </w:rPr>
              <w:t>плесени</w:t>
            </w:r>
            <w:proofErr w:type="spellEnd"/>
            <w:r w:rsidRPr="000B55B5">
              <w:rPr>
                <w:color w:val="000000"/>
                <w:sz w:val="22"/>
                <w:szCs w:val="22"/>
                <w:lang w:val="de-DE"/>
              </w:rPr>
              <w:t xml:space="preserve">, </w:t>
            </w:r>
            <w:proofErr w:type="spellStart"/>
            <w:r w:rsidRPr="000B55B5">
              <w:rPr>
                <w:color w:val="000000"/>
                <w:sz w:val="22"/>
                <w:szCs w:val="22"/>
                <w:lang w:val="de-DE"/>
              </w:rPr>
              <w:t>жира</w:t>
            </w:r>
            <w:proofErr w:type="spellEnd"/>
            <w:r w:rsidRPr="000B55B5">
              <w:rPr>
                <w:color w:val="000000"/>
                <w:sz w:val="22"/>
                <w:szCs w:val="22"/>
                <w:lang w:val="de-DE"/>
              </w:rPr>
              <w:t xml:space="preserve">, </w:t>
            </w:r>
            <w:proofErr w:type="spellStart"/>
            <w:r w:rsidRPr="000B55B5">
              <w:rPr>
                <w:color w:val="000000"/>
                <w:sz w:val="22"/>
                <w:szCs w:val="22"/>
                <w:lang w:val="de-DE"/>
              </w:rPr>
              <w:t>масла</w:t>
            </w:r>
            <w:proofErr w:type="spellEnd"/>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30,00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roofErr w:type="spellStart"/>
            <w:r w:rsidRPr="000B55B5">
              <w:rPr>
                <w:sz w:val="22"/>
                <w:szCs w:val="22"/>
              </w:rPr>
              <w:t>Pro-Brite</w:t>
            </w:r>
            <w:proofErr w:type="spellEnd"/>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067-5</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5л</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25</w:t>
            </w:r>
          </w:p>
        </w:tc>
        <w:tc>
          <w:tcPr>
            <w:tcW w:w="3827" w:type="dxa"/>
            <w:tcBorders>
              <w:top w:val="nil"/>
            </w:tcBorders>
            <w:vAlign w:val="center"/>
          </w:tcPr>
          <w:p w:rsidR="00251DD6" w:rsidRPr="000B55B5" w:rsidRDefault="00251DD6" w:rsidP="000B55B5">
            <w:pPr>
              <w:rPr>
                <w:color w:val="000000"/>
                <w:sz w:val="22"/>
                <w:szCs w:val="22"/>
                <w:lang w:val="de-DE"/>
              </w:rPr>
            </w:pPr>
            <w:r w:rsidRPr="000B55B5">
              <w:rPr>
                <w:color w:val="000000"/>
                <w:sz w:val="22"/>
                <w:szCs w:val="22"/>
                <w:lang w:val="de-DE"/>
              </w:rPr>
              <w:t xml:space="preserve">Pro-Brite: </w:t>
            </w:r>
            <w:proofErr w:type="spellStart"/>
            <w:r w:rsidRPr="000B55B5">
              <w:rPr>
                <w:color w:val="000000"/>
                <w:sz w:val="22"/>
                <w:szCs w:val="22"/>
                <w:lang w:val="de-DE"/>
              </w:rPr>
              <w:t>Скаппер</w:t>
            </w:r>
            <w:proofErr w:type="spellEnd"/>
            <w:r w:rsidRPr="000B55B5">
              <w:rPr>
                <w:color w:val="000000"/>
                <w:sz w:val="22"/>
                <w:szCs w:val="22"/>
                <w:lang w:val="de-DE"/>
              </w:rPr>
              <w:t xml:space="preserve"> </w:t>
            </w:r>
            <w:proofErr w:type="spellStart"/>
            <w:r w:rsidRPr="000B55B5">
              <w:rPr>
                <w:color w:val="000000"/>
                <w:sz w:val="22"/>
                <w:szCs w:val="22"/>
                <w:lang w:val="de-DE"/>
              </w:rPr>
              <w:t>Крот</w:t>
            </w:r>
            <w:proofErr w:type="spellEnd"/>
            <w:r w:rsidRPr="000B55B5">
              <w:rPr>
                <w:color w:val="000000"/>
                <w:sz w:val="22"/>
                <w:szCs w:val="22"/>
                <w:lang w:val="de-DE"/>
              </w:rPr>
              <w:t xml:space="preserve"> 1л </w:t>
            </w:r>
            <w:proofErr w:type="spellStart"/>
            <w:r w:rsidRPr="000B55B5">
              <w:rPr>
                <w:color w:val="000000"/>
                <w:sz w:val="22"/>
                <w:szCs w:val="22"/>
                <w:lang w:val="de-DE"/>
              </w:rPr>
              <w:t>для</w:t>
            </w:r>
            <w:proofErr w:type="spellEnd"/>
            <w:r w:rsidRPr="000B55B5">
              <w:rPr>
                <w:color w:val="000000"/>
                <w:sz w:val="22"/>
                <w:szCs w:val="22"/>
                <w:lang w:val="de-DE"/>
              </w:rPr>
              <w:t xml:space="preserve"> </w:t>
            </w:r>
            <w:proofErr w:type="spellStart"/>
            <w:r w:rsidRPr="000B55B5">
              <w:rPr>
                <w:color w:val="000000"/>
                <w:sz w:val="22"/>
                <w:szCs w:val="22"/>
                <w:lang w:val="de-DE"/>
              </w:rPr>
              <w:t>прочистки</w:t>
            </w:r>
            <w:proofErr w:type="spellEnd"/>
            <w:r w:rsidRPr="000B55B5">
              <w:rPr>
                <w:color w:val="000000"/>
                <w:sz w:val="22"/>
                <w:szCs w:val="22"/>
                <w:lang w:val="de-DE"/>
              </w:rPr>
              <w:t xml:space="preserve"> </w:t>
            </w:r>
            <w:proofErr w:type="spellStart"/>
            <w:r w:rsidRPr="000B55B5">
              <w:rPr>
                <w:color w:val="000000"/>
                <w:sz w:val="22"/>
                <w:szCs w:val="22"/>
                <w:lang w:val="de-DE"/>
              </w:rPr>
              <w:t>труб</w:t>
            </w:r>
            <w:proofErr w:type="spellEnd"/>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10,00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proofErr w:type="spellStart"/>
            <w:r w:rsidRPr="000B55B5">
              <w:rPr>
                <w:sz w:val="22"/>
                <w:szCs w:val="22"/>
              </w:rPr>
              <w:t>Pro-Brite</w:t>
            </w:r>
            <w:proofErr w:type="spellEnd"/>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090-1</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1л</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26</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Чистящее</w:t>
            </w:r>
            <w:proofErr w:type="spellEnd"/>
            <w:r w:rsidRPr="000B55B5">
              <w:rPr>
                <w:color w:val="000000"/>
                <w:sz w:val="22"/>
                <w:szCs w:val="22"/>
                <w:lang w:val="de-DE"/>
              </w:rPr>
              <w:t xml:space="preserve"> </w:t>
            </w:r>
            <w:proofErr w:type="spellStart"/>
            <w:r w:rsidRPr="000B55B5">
              <w:rPr>
                <w:color w:val="000000"/>
                <w:sz w:val="22"/>
                <w:szCs w:val="22"/>
                <w:lang w:val="de-DE"/>
              </w:rPr>
              <w:t>средство</w:t>
            </w:r>
            <w:proofErr w:type="spellEnd"/>
            <w:r w:rsidRPr="000B55B5">
              <w:rPr>
                <w:color w:val="000000"/>
                <w:sz w:val="22"/>
                <w:szCs w:val="22"/>
                <w:lang w:val="de-DE"/>
              </w:rPr>
              <w:t xml:space="preserve">: ДОМЕСТОС 1 л </w:t>
            </w:r>
            <w:proofErr w:type="spellStart"/>
            <w:r w:rsidRPr="000B55B5">
              <w:rPr>
                <w:color w:val="000000"/>
                <w:sz w:val="22"/>
                <w:szCs w:val="22"/>
                <w:lang w:val="de-DE"/>
              </w:rPr>
              <w:t>гель</w:t>
            </w:r>
            <w:proofErr w:type="spellEnd"/>
            <w:r w:rsidRPr="000B55B5">
              <w:rPr>
                <w:color w:val="000000"/>
                <w:sz w:val="22"/>
                <w:szCs w:val="22"/>
                <w:lang w:val="de-DE"/>
              </w:rPr>
              <w:t xml:space="preserve"> ЛИМОН</w:t>
            </w:r>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200,00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ДОМЕСТОС</w:t>
            </w:r>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1л</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27</w:t>
            </w:r>
          </w:p>
        </w:tc>
        <w:tc>
          <w:tcPr>
            <w:tcW w:w="3827" w:type="dxa"/>
            <w:tcBorders>
              <w:top w:val="nil"/>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Чистящее</w:t>
            </w:r>
            <w:proofErr w:type="spellEnd"/>
            <w:r w:rsidRPr="000B55B5">
              <w:rPr>
                <w:color w:val="000000"/>
                <w:sz w:val="22"/>
                <w:szCs w:val="22"/>
                <w:lang w:val="de-DE"/>
              </w:rPr>
              <w:t xml:space="preserve"> </w:t>
            </w:r>
            <w:proofErr w:type="spellStart"/>
            <w:r w:rsidRPr="000B55B5">
              <w:rPr>
                <w:color w:val="000000"/>
                <w:sz w:val="22"/>
                <w:szCs w:val="22"/>
                <w:lang w:val="de-DE"/>
              </w:rPr>
              <w:t>средство</w:t>
            </w:r>
            <w:proofErr w:type="spellEnd"/>
            <w:r w:rsidRPr="000B55B5">
              <w:rPr>
                <w:color w:val="000000"/>
                <w:sz w:val="22"/>
                <w:szCs w:val="22"/>
                <w:lang w:val="de-DE"/>
              </w:rPr>
              <w:t xml:space="preserve">: СИФ 2л </w:t>
            </w:r>
            <w:proofErr w:type="spellStart"/>
            <w:r w:rsidRPr="000B55B5">
              <w:rPr>
                <w:color w:val="000000"/>
                <w:sz w:val="22"/>
                <w:szCs w:val="22"/>
                <w:lang w:val="de-DE"/>
              </w:rPr>
              <w:t>крем</w:t>
            </w:r>
            <w:proofErr w:type="spellEnd"/>
            <w:r w:rsidRPr="000B55B5">
              <w:rPr>
                <w:color w:val="000000"/>
                <w:sz w:val="22"/>
                <w:szCs w:val="22"/>
                <w:lang w:val="de-DE"/>
              </w:rPr>
              <w:t xml:space="preserve"> </w:t>
            </w:r>
            <w:proofErr w:type="spellStart"/>
            <w:r w:rsidRPr="000B55B5">
              <w:rPr>
                <w:color w:val="000000"/>
                <w:sz w:val="22"/>
                <w:szCs w:val="22"/>
                <w:lang w:val="de-DE"/>
              </w:rPr>
              <w:t>для</w:t>
            </w:r>
            <w:proofErr w:type="spellEnd"/>
            <w:r w:rsidRPr="000B55B5">
              <w:rPr>
                <w:color w:val="000000"/>
                <w:sz w:val="22"/>
                <w:szCs w:val="22"/>
                <w:lang w:val="de-DE"/>
              </w:rPr>
              <w:t xml:space="preserve"> </w:t>
            </w:r>
            <w:proofErr w:type="spellStart"/>
            <w:r w:rsidRPr="000B55B5">
              <w:rPr>
                <w:color w:val="000000"/>
                <w:sz w:val="22"/>
                <w:szCs w:val="22"/>
                <w:lang w:val="de-DE"/>
              </w:rPr>
              <w:t>посуды</w:t>
            </w:r>
            <w:proofErr w:type="spellEnd"/>
            <w:r w:rsidRPr="000B55B5">
              <w:rPr>
                <w:color w:val="000000"/>
                <w:sz w:val="22"/>
                <w:szCs w:val="22"/>
                <w:lang w:val="de-DE"/>
              </w:rPr>
              <w:t xml:space="preserve"> </w:t>
            </w:r>
            <w:proofErr w:type="spellStart"/>
            <w:r w:rsidRPr="000B55B5">
              <w:rPr>
                <w:color w:val="000000"/>
                <w:sz w:val="22"/>
                <w:szCs w:val="22"/>
                <w:lang w:val="de-DE"/>
              </w:rPr>
              <w:t>раковин</w:t>
            </w:r>
            <w:proofErr w:type="spellEnd"/>
            <w:r w:rsidRPr="000B55B5">
              <w:rPr>
                <w:color w:val="000000"/>
                <w:sz w:val="22"/>
                <w:szCs w:val="22"/>
                <w:lang w:val="de-DE"/>
              </w:rPr>
              <w:t xml:space="preserve"> </w:t>
            </w:r>
            <w:proofErr w:type="spellStart"/>
            <w:r w:rsidRPr="000B55B5">
              <w:rPr>
                <w:color w:val="000000"/>
                <w:sz w:val="22"/>
                <w:szCs w:val="22"/>
                <w:lang w:val="de-DE"/>
              </w:rPr>
              <w:t>нержавейки</w:t>
            </w:r>
            <w:proofErr w:type="spellEnd"/>
          </w:p>
        </w:tc>
        <w:tc>
          <w:tcPr>
            <w:tcW w:w="992"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tcBorders>
          </w:tcPr>
          <w:p w:rsidR="00251DD6" w:rsidRPr="000B55B5" w:rsidRDefault="00251DD6" w:rsidP="000B55B5">
            <w:pPr>
              <w:jc w:val="center"/>
              <w:rPr>
                <w:sz w:val="22"/>
                <w:szCs w:val="22"/>
                <w:lang w:val="de-DE"/>
              </w:rPr>
            </w:pPr>
            <w:r w:rsidRPr="000B55B5">
              <w:rPr>
                <w:sz w:val="22"/>
                <w:szCs w:val="22"/>
                <w:lang w:val="de-DE"/>
              </w:rPr>
              <w:t>30,00</w:t>
            </w:r>
          </w:p>
        </w:tc>
        <w:tc>
          <w:tcPr>
            <w:tcW w:w="1184"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СИФ</w:t>
            </w:r>
          </w:p>
        </w:tc>
        <w:tc>
          <w:tcPr>
            <w:tcW w:w="1367"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10034</w:t>
            </w:r>
          </w:p>
        </w:tc>
        <w:tc>
          <w:tcPr>
            <w:tcW w:w="2835" w:type="dxa"/>
            <w:tcBorders>
              <w:top w:val="nil"/>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2л</w:t>
            </w: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nil"/>
              <w:bottom w:val="single" w:sz="4" w:space="0" w:color="auto"/>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28</w:t>
            </w:r>
          </w:p>
        </w:tc>
        <w:tc>
          <w:tcPr>
            <w:tcW w:w="3827" w:type="dxa"/>
            <w:tcBorders>
              <w:top w:val="nil"/>
              <w:bottom w:val="single" w:sz="4" w:space="0" w:color="auto"/>
            </w:tcBorders>
            <w:vAlign w:val="center"/>
          </w:tcPr>
          <w:p w:rsidR="00251DD6" w:rsidRPr="000B55B5" w:rsidRDefault="00251DD6" w:rsidP="000B55B5">
            <w:pPr>
              <w:rPr>
                <w:color w:val="000000"/>
                <w:sz w:val="22"/>
                <w:szCs w:val="22"/>
                <w:lang w:val="de-DE"/>
              </w:rPr>
            </w:pPr>
            <w:proofErr w:type="spellStart"/>
            <w:r w:rsidRPr="000B55B5">
              <w:rPr>
                <w:color w:val="000000"/>
                <w:sz w:val="22"/>
                <w:szCs w:val="22"/>
                <w:lang w:val="de-DE"/>
              </w:rPr>
              <w:t>Чистящее</w:t>
            </w:r>
            <w:proofErr w:type="spellEnd"/>
            <w:r w:rsidRPr="000B55B5">
              <w:rPr>
                <w:color w:val="000000"/>
                <w:sz w:val="22"/>
                <w:szCs w:val="22"/>
                <w:lang w:val="de-DE"/>
              </w:rPr>
              <w:t xml:space="preserve"> </w:t>
            </w:r>
            <w:proofErr w:type="spellStart"/>
            <w:r w:rsidRPr="000B55B5">
              <w:rPr>
                <w:color w:val="000000"/>
                <w:sz w:val="22"/>
                <w:szCs w:val="22"/>
                <w:lang w:val="de-DE"/>
              </w:rPr>
              <w:t>средство</w:t>
            </w:r>
            <w:proofErr w:type="spellEnd"/>
            <w:r w:rsidRPr="000B55B5">
              <w:rPr>
                <w:color w:val="000000"/>
                <w:sz w:val="22"/>
                <w:szCs w:val="22"/>
                <w:lang w:val="de-DE"/>
              </w:rPr>
              <w:t>: ПЕМОЛЮКС 480 г МОРСКОЙ БРИЗ</w:t>
            </w:r>
          </w:p>
        </w:tc>
        <w:tc>
          <w:tcPr>
            <w:tcW w:w="992" w:type="dxa"/>
            <w:tcBorders>
              <w:top w:val="nil"/>
              <w:bottom w:val="single" w:sz="4" w:space="0" w:color="auto"/>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nil"/>
              <w:bottom w:val="single" w:sz="4" w:space="0" w:color="auto"/>
            </w:tcBorders>
          </w:tcPr>
          <w:p w:rsidR="00251DD6" w:rsidRPr="000B55B5" w:rsidRDefault="00251DD6" w:rsidP="000B55B5">
            <w:pPr>
              <w:jc w:val="center"/>
              <w:rPr>
                <w:sz w:val="22"/>
                <w:szCs w:val="22"/>
                <w:lang w:val="de-DE"/>
              </w:rPr>
            </w:pPr>
            <w:r w:rsidRPr="000B55B5">
              <w:rPr>
                <w:sz w:val="22"/>
                <w:szCs w:val="22"/>
                <w:lang w:val="de-DE"/>
              </w:rPr>
              <w:t>50,00</w:t>
            </w:r>
          </w:p>
        </w:tc>
        <w:tc>
          <w:tcPr>
            <w:tcW w:w="1184" w:type="dxa"/>
            <w:tcBorders>
              <w:top w:val="nil"/>
              <w:bottom w:val="single" w:sz="4" w:space="0" w:color="auto"/>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ПЕМОЛЮКС</w:t>
            </w:r>
          </w:p>
        </w:tc>
        <w:tc>
          <w:tcPr>
            <w:tcW w:w="1367" w:type="dxa"/>
            <w:tcBorders>
              <w:top w:val="nil"/>
              <w:bottom w:val="single" w:sz="4" w:space="0" w:color="auto"/>
            </w:tcBorders>
          </w:tcPr>
          <w:p w:rsidR="00251DD6" w:rsidRPr="000B55B5" w:rsidRDefault="00251DD6" w:rsidP="000B55B5">
            <w:pPr>
              <w:widowControl w:val="0"/>
              <w:autoSpaceDE w:val="0"/>
              <w:autoSpaceDN w:val="0"/>
              <w:adjustRightInd w:val="0"/>
              <w:jc w:val="center"/>
              <w:rPr>
                <w:sz w:val="22"/>
                <w:szCs w:val="22"/>
              </w:rPr>
            </w:pPr>
          </w:p>
        </w:tc>
        <w:tc>
          <w:tcPr>
            <w:tcW w:w="2835" w:type="dxa"/>
            <w:tcBorders>
              <w:top w:val="nil"/>
              <w:bottom w:val="single" w:sz="4" w:space="0" w:color="auto"/>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480г</w:t>
            </w:r>
          </w:p>
        </w:tc>
        <w:tc>
          <w:tcPr>
            <w:tcW w:w="1211" w:type="dxa"/>
            <w:tcBorders>
              <w:top w:val="nil"/>
              <w:bottom w:val="single" w:sz="4" w:space="0" w:color="auto"/>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bottom w:val="single" w:sz="4" w:space="0" w:color="auto"/>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nil"/>
              <w:bottom w:val="single" w:sz="4" w:space="0" w:color="auto"/>
            </w:tcBorders>
          </w:tcPr>
          <w:p w:rsidR="00251DD6" w:rsidRPr="000B55B5" w:rsidRDefault="00251DD6" w:rsidP="000B55B5">
            <w:pPr>
              <w:widowControl w:val="0"/>
              <w:autoSpaceDE w:val="0"/>
              <w:autoSpaceDN w:val="0"/>
              <w:adjustRightInd w:val="0"/>
              <w:jc w:val="center"/>
              <w:rPr>
                <w:sz w:val="22"/>
                <w:szCs w:val="22"/>
              </w:rPr>
            </w:pPr>
          </w:p>
        </w:tc>
      </w:tr>
      <w:tr w:rsidR="00251DD6" w:rsidRPr="000B55B5" w:rsidTr="00814BE6">
        <w:trPr>
          <w:trHeight w:val="240"/>
          <w:jc w:val="center"/>
        </w:trPr>
        <w:tc>
          <w:tcPr>
            <w:tcW w:w="727" w:type="dxa"/>
            <w:tcBorders>
              <w:top w:val="single" w:sz="4" w:space="0" w:color="auto"/>
              <w:left w:val="single" w:sz="4" w:space="0" w:color="auto"/>
              <w:bottom w:val="single" w:sz="4" w:space="0" w:color="auto"/>
              <w:right w:val="single" w:sz="4" w:space="0" w:color="auto"/>
            </w:tcBorders>
          </w:tcPr>
          <w:p w:rsidR="00251DD6" w:rsidRPr="000B55B5" w:rsidRDefault="00251DD6" w:rsidP="000B55B5">
            <w:pPr>
              <w:widowControl w:val="0"/>
              <w:autoSpaceDE w:val="0"/>
              <w:autoSpaceDN w:val="0"/>
              <w:adjustRightInd w:val="0"/>
              <w:jc w:val="both"/>
              <w:rPr>
                <w:sz w:val="22"/>
                <w:szCs w:val="22"/>
              </w:rPr>
            </w:pPr>
            <w:r w:rsidRPr="000B55B5">
              <w:rPr>
                <w:sz w:val="22"/>
                <w:szCs w:val="22"/>
              </w:rPr>
              <w:t>29</w:t>
            </w:r>
          </w:p>
        </w:tc>
        <w:tc>
          <w:tcPr>
            <w:tcW w:w="3827" w:type="dxa"/>
            <w:tcBorders>
              <w:top w:val="single" w:sz="4" w:space="0" w:color="auto"/>
              <w:left w:val="single" w:sz="4" w:space="0" w:color="auto"/>
              <w:bottom w:val="single" w:sz="4" w:space="0" w:color="auto"/>
              <w:right w:val="single" w:sz="4" w:space="0" w:color="auto"/>
            </w:tcBorders>
            <w:vAlign w:val="center"/>
          </w:tcPr>
          <w:p w:rsidR="00251DD6" w:rsidRPr="000B55B5" w:rsidRDefault="00251DD6" w:rsidP="000B55B5">
            <w:pPr>
              <w:rPr>
                <w:color w:val="000000"/>
                <w:sz w:val="22"/>
                <w:szCs w:val="22"/>
                <w:lang w:val="de-DE"/>
              </w:rPr>
            </w:pPr>
            <w:r w:rsidRPr="000B55B5">
              <w:rPr>
                <w:color w:val="000000"/>
                <w:sz w:val="22"/>
                <w:szCs w:val="22"/>
                <w:lang w:val="de-DE"/>
              </w:rPr>
              <w:t xml:space="preserve">Pro-Brite: </w:t>
            </w:r>
            <w:proofErr w:type="spellStart"/>
            <w:r w:rsidRPr="000B55B5">
              <w:rPr>
                <w:color w:val="000000"/>
                <w:sz w:val="22"/>
                <w:szCs w:val="22"/>
                <w:lang w:val="de-DE"/>
              </w:rPr>
              <w:t>Гласс</w:t>
            </w:r>
            <w:proofErr w:type="spellEnd"/>
            <w:r w:rsidRPr="000B55B5">
              <w:rPr>
                <w:color w:val="000000"/>
                <w:sz w:val="22"/>
                <w:szCs w:val="22"/>
                <w:lang w:val="de-DE"/>
              </w:rPr>
              <w:t xml:space="preserve"> </w:t>
            </w:r>
            <w:proofErr w:type="spellStart"/>
            <w:r w:rsidRPr="000B55B5">
              <w:rPr>
                <w:color w:val="000000"/>
                <w:sz w:val="22"/>
                <w:szCs w:val="22"/>
                <w:lang w:val="de-DE"/>
              </w:rPr>
              <w:t>Клинер</w:t>
            </w:r>
            <w:proofErr w:type="spellEnd"/>
            <w:r w:rsidRPr="000B55B5">
              <w:rPr>
                <w:color w:val="000000"/>
                <w:sz w:val="22"/>
                <w:szCs w:val="22"/>
                <w:lang w:val="de-DE"/>
              </w:rPr>
              <w:t xml:space="preserve"> 500мл с </w:t>
            </w:r>
            <w:proofErr w:type="spellStart"/>
            <w:r w:rsidRPr="000B55B5">
              <w:rPr>
                <w:color w:val="000000"/>
                <w:sz w:val="22"/>
                <w:szCs w:val="22"/>
                <w:lang w:val="de-DE"/>
              </w:rPr>
              <w:t>нашатырным</w:t>
            </w:r>
            <w:proofErr w:type="spellEnd"/>
            <w:r w:rsidRPr="000B55B5">
              <w:rPr>
                <w:color w:val="000000"/>
                <w:sz w:val="22"/>
                <w:szCs w:val="22"/>
                <w:lang w:val="de-DE"/>
              </w:rPr>
              <w:t xml:space="preserve"> </w:t>
            </w:r>
            <w:proofErr w:type="spellStart"/>
            <w:r w:rsidRPr="000B55B5">
              <w:rPr>
                <w:color w:val="000000"/>
                <w:sz w:val="22"/>
                <w:szCs w:val="22"/>
                <w:lang w:val="de-DE"/>
              </w:rPr>
              <w:t>спиртом</w:t>
            </w:r>
            <w:proofErr w:type="spellEnd"/>
            <w:r w:rsidRPr="000B55B5">
              <w:rPr>
                <w:color w:val="000000"/>
                <w:sz w:val="22"/>
                <w:szCs w:val="22"/>
                <w:lang w:val="de-DE"/>
              </w:rPr>
              <w:t xml:space="preserve"> и </w:t>
            </w:r>
            <w:proofErr w:type="spellStart"/>
            <w:r w:rsidRPr="000B55B5">
              <w:rPr>
                <w:color w:val="000000"/>
                <w:sz w:val="22"/>
                <w:szCs w:val="22"/>
                <w:lang w:val="de-DE"/>
              </w:rPr>
              <w:t>отдушкой</w:t>
            </w:r>
            <w:proofErr w:type="spellEnd"/>
            <w:r w:rsidRPr="000B55B5">
              <w:rPr>
                <w:color w:val="000000"/>
                <w:sz w:val="22"/>
                <w:szCs w:val="22"/>
                <w:lang w:val="de-DE"/>
              </w:rPr>
              <w:t xml:space="preserve"> </w:t>
            </w:r>
            <w:proofErr w:type="spellStart"/>
            <w:r w:rsidRPr="000B55B5">
              <w:rPr>
                <w:color w:val="000000"/>
                <w:sz w:val="22"/>
                <w:szCs w:val="22"/>
                <w:lang w:val="de-DE"/>
              </w:rPr>
              <w:t>для</w:t>
            </w:r>
            <w:proofErr w:type="spellEnd"/>
            <w:r w:rsidRPr="000B55B5">
              <w:rPr>
                <w:color w:val="000000"/>
                <w:sz w:val="22"/>
                <w:szCs w:val="22"/>
                <w:lang w:val="de-DE"/>
              </w:rPr>
              <w:t xml:space="preserve"> </w:t>
            </w:r>
            <w:proofErr w:type="spellStart"/>
            <w:r w:rsidRPr="000B55B5">
              <w:rPr>
                <w:color w:val="000000"/>
                <w:sz w:val="22"/>
                <w:szCs w:val="22"/>
                <w:lang w:val="de-DE"/>
              </w:rPr>
              <w:t>чистки</w:t>
            </w:r>
            <w:proofErr w:type="spellEnd"/>
            <w:r w:rsidRPr="000B55B5">
              <w:rPr>
                <w:color w:val="000000"/>
                <w:sz w:val="22"/>
                <w:szCs w:val="22"/>
                <w:lang w:val="de-DE"/>
              </w:rPr>
              <w:t xml:space="preserve"> </w:t>
            </w:r>
            <w:proofErr w:type="spellStart"/>
            <w:r w:rsidRPr="000B55B5">
              <w:rPr>
                <w:color w:val="000000"/>
                <w:sz w:val="22"/>
                <w:szCs w:val="22"/>
                <w:lang w:val="de-DE"/>
              </w:rPr>
              <w:t>стекол</w:t>
            </w:r>
            <w:proofErr w:type="spellEnd"/>
          </w:p>
        </w:tc>
        <w:tc>
          <w:tcPr>
            <w:tcW w:w="992" w:type="dxa"/>
            <w:tcBorders>
              <w:top w:val="single" w:sz="4" w:space="0" w:color="auto"/>
              <w:left w:val="single" w:sz="4" w:space="0" w:color="auto"/>
              <w:bottom w:val="single" w:sz="4" w:space="0" w:color="auto"/>
              <w:right w:val="single" w:sz="4" w:space="0" w:color="auto"/>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Шт.</w:t>
            </w:r>
          </w:p>
        </w:tc>
        <w:tc>
          <w:tcPr>
            <w:tcW w:w="1560" w:type="dxa"/>
            <w:tcBorders>
              <w:top w:val="single" w:sz="4" w:space="0" w:color="auto"/>
              <w:left w:val="single" w:sz="4" w:space="0" w:color="auto"/>
              <w:bottom w:val="single" w:sz="4" w:space="0" w:color="auto"/>
              <w:right w:val="single" w:sz="4" w:space="0" w:color="auto"/>
            </w:tcBorders>
          </w:tcPr>
          <w:p w:rsidR="00251DD6" w:rsidRPr="000B55B5" w:rsidRDefault="00251DD6" w:rsidP="000B55B5">
            <w:pPr>
              <w:jc w:val="center"/>
              <w:rPr>
                <w:sz w:val="22"/>
                <w:szCs w:val="22"/>
                <w:lang w:val="de-DE"/>
              </w:rPr>
            </w:pPr>
            <w:r w:rsidRPr="000B55B5">
              <w:rPr>
                <w:sz w:val="22"/>
                <w:szCs w:val="22"/>
                <w:lang w:val="de-DE"/>
              </w:rPr>
              <w:t>10,00</w:t>
            </w:r>
          </w:p>
        </w:tc>
        <w:tc>
          <w:tcPr>
            <w:tcW w:w="1184" w:type="dxa"/>
            <w:tcBorders>
              <w:top w:val="single" w:sz="4" w:space="0" w:color="auto"/>
              <w:left w:val="single" w:sz="4" w:space="0" w:color="auto"/>
              <w:bottom w:val="single" w:sz="4" w:space="0" w:color="auto"/>
              <w:right w:val="single" w:sz="4" w:space="0" w:color="auto"/>
            </w:tcBorders>
          </w:tcPr>
          <w:p w:rsidR="00251DD6" w:rsidRPr="000B55B5" w:rsidRDefault="00251DD6" w:rsidP="000B55B5">
            <w:pPr>
              <w:widowControl w:val="0"/>
              <w:autoSpaceDE w:val="0"/>
              <w:autoSpaceDN w:val="0"/>
              <w:adjustRightInd w:val="0"/>
              <w:jc w:val="center"/>
              <w:rPr>
                <w:sz w:val="22"/>
                <w:szCs w:val="22"/>
              </w:rPr>
            </w:pPr>
            <w:proofErr w:type="spellStart"/>
            <w:r w:rsidRPr="000B55B5">
              <w:rPr>
                <w:sz w:val="22"/>
                <w:szCs w:val="22"/>
              </w:rPr>
              <w:t>Pro-Brite</w:t>
            </w:r>
            <w:proofErr w:type="spellEnd"/>
          </w:p>
        </w:tc>
        <w:tc>
          <w:tcPr>
            <w:tcW w:w="1367" w:type="dxa"/>
            <w:tcBorders>
              <w:top w:val="single" w:sz="4" w:space="0" w:color="auto"/>
              <w:left w:val="single" w:sz="4" w:space="0" w:color="auto"/>
              <w:bottom w:val="single" w:sz="4" w:space="0" w:color="auto"/>
              <w:right w:val="single" w:sz="4" w:space="0" w:color="auto"/>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081-05</w:t>
            </w:r>
          </w:p>
        </w:tc>
        <w:tc>
          <w:tcPr>
            <w:tcW w:w="2835" w:type="dxa"/>
            <w:tcBorders>
              <w:top w:val="single" w:sz="4" w:space="0" w:color="auto"/>
              <w:left w:val="single" w:sz="4" w:space="0" w:color="auto"/>
              <w:bottom w:val="single" w:sz="4" w:space="0" w:color="auto"/>
              <w:right w:val="single" w:sz="4" w:space="0" w:color="auto"/>
            </w:tcBorders>
          </w:tcPr>
          <w:p w:rsidR="00251DD6" w:rsidRPr="000B55B5" w:rsidRDefault="00251DD6" w:rsidP="000B55B5">
            <w:pPr>
              <w:widowControl w:val="0"/>
              <w:autoSpaceDE w:val="0"/>
              <w:autoSpaceDN w:val="0"/>
              <w:adjustRightInd w:val="0"/>
              <w:jc w:val="center"/>
              <w:rPr>
                <w:sz w:val="22"/>
                <w:szCs w:val="22"/>
              </w:rPr>
            </w:pPr>
            <w:r w:rsidRPr="000B55B5">
              <w:rPr>
                <w:sz w:val="22"/>
                <w:szCs w:val="22"/>
              </w:rPr>
              <w:t>500мл</w:t>
            </w:r>
          </w:p>
        </w:tc>
        <w:tc>
          <w:tcPr>
            <w:tcW w:w="1211" w:type="dxa"/>
            <w:tcBorders>
              <w:top w:val="single" w:sz="4" w:space="0" w:color="auto"/>
              <w:left w:val="single" w:sz="4" w:space="0" w:color="auto"/>
              <w:bottom w:val="single" w:sz="4" w:space="0" w:color="auto"/>
              <w:right w:val="single" w:sz="4" w:space="0" w:color="auto"/>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single" w:sz="4" w:space="0" w:color="auto"/>
              <w:left w:val="single" w:sz="4" w:space="0" w:color="auto"/>
              <w:bottom w:val="single" w:sz="4" w:space="0" w:color="auto"/>
              <w:right w:val="single" w:sz="4" w:space="0" w:color="auto"/>
            </w:tcBorders>
          </w:tcPr>
          <w:p w:rsidR="00251DD6" w:rsidRPr="000B55B5" w:rsidRDefault="00251DD6" w:rsidP="000B55B5">
            <w:pPr>
              <w:widowControl w:val="0"/>
              <w:autoSpaceDE w:val="0"/>
              <w:autoSpaceDN w:val="0"/>
              <w:adjustRightInd w:val="0"/>
              <w:jc w:val="center"/>
              <w:rPr>
                <w:sz w:val="22"/>
                <w:szCs w:val="22"/>
              </w:rPr>
            </w:pPr>
          </w:p>
        </w:tc>
        <w:tc>
          <w:tcPr>
            <w:tcW w:w="1211" w:type="dxa"/>
            <w:tcBorders>
              <w:top w:val="single" w:sz="4" w:space="0" w:color="auto"/>
              <w:left w:val="single" w:sz="4" w:space="0" w:color="auto"/>
              <w:bottom w:val="single" w:sz="4" w:space="0" w:color="auto"/>
              <w:right w:val="single" w:sz="4" w:space="0" w:color="auto"/>
            </w:tcBorders>
          </w:tcPr>
          <w:p w:rsidR="00251DD6" w:rsidRPr="000B55B5" w:rsidRDefault="00251DD6" w:rsidP="000B55B5">
            <w:pPr>
              <w:widowControl w:val="0"/>
              <w:autoSpaceDE w:val="0"/>
              <w:autoSpaceDN w:val="0"/>
              <w:adjustRightInd w:val="0"/>
              <w:jc w:val="center"/>
              <w:rPr>
                <w:sz w:val="22"/>
                <w:szCs w:val="22"/>
              </w:rPr>
            </w:pPr>
          </w:p>
        </w:tc>
      </w:tr>
    </w:tbl>
    <w:p w:rsidR="000B55B5" w:rsidRPr="000B55B5" w:rsidRDefault="000B55B5" w:rsidP="000B55B5">
      <w:pPr>
        <w:jc w:val="right"/>
        <w:rPr>
          <w:rFonts w:ascii="Arial" w:hAnsi="Arial"/>
          <w:sz w:val="22"/>
          <w:szCs w:val="22"/>
          <w:lang w:val="de-DE"/>
        </w:rPr>
      </w:pPr>
    </w:p>
    <w:tbl>
      <w:tblPr>
        <w:tblW w:w="11057"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7229"/>
      </w:tblGrid>
      <w:tr w:rsidR="000B55B5" w:rsidRPr="000B55B5" w:rsidTr="00AD6B3A">
        <w:trPr>
          <w:jc w:val="center"/>
        </w:trPr>
        <w:tc>
          <w:tcPr>
            <w:tcW w:w="3828" w:type="dxa"/>
          </w:tcPr>
          <w:p w:rsidR="000B55B5" w:rsidRPr="000B55B5" w:rsidRDefault="000B55B5" w:rsidP="000B55B5">
            <w:pPr>
              <w:jc w:val="both"/>
              <w:rPr>
                <w:sz w:val="22"/>
                <w:szCs w:val="22"/>
                <w:lang w:val="de-DE"/>
              </w:rPr>
            </w:pPr>
            <w:proofErr w:type="spellStart"/>
            <w:r w:rsidRPr="000B55B5">
              <w:rPr>
                <w:sz w:val="22"/>
                <w:szCs w:val="22"/>
                <w:lang w:val="de-DE"/>
              </w:rPr>
              <w:t>Требования</w:t>
            </w:r>
            <w:proofErr w:type="spellEnd"/>
            <w:r w:rsidRPr="000B55B5">
              <w:rPr>
                <w:sz w:val="22"/>
                <w:szCs w:val="22"/>
              </w:rPr>
              <w:t xml:space="preserve"> </w:t>
            </w:r>
            <w:r w:rsidRPr="000B55B5">
              <w:rPr>
                <w:sz w:val="22"/>
                <w:szCs w:val="22"/>
                <w:lang w:val="de-DE"/>
              </w:rPr>
              <w:t xml:space="preserve">к </w:t>
            </w:r>
            <w:proofErr w:type="spellStart"/>
            <w:r w:rsidRPr="000B55B5">
              <w:rPr>
                <w:sz w:val="22"/>
                <w:szCs w:val="22"/>
                <w:lang w:val="de-DE"/>
              </w:rPr>
              <w:t>объему</w:t>
            </w:r>
            <w:proofErr w:type="spellEnd"/>
            <w:r w:rsidRPr="000B55B5">
              <w:rPr>
                <w:sz w:val="22"/>
                <w:szCs w:val="22"/>
                <w:lang w:val="de-DE"/>
              </w:rPr>
              <w:t xml:space="preserve"> </w:t>
            </w:r>
            <w:proofErr w:type="spellStart"/>
            <w:r w:rsidRPr="000B55B5">
              <w:rPr>
                <w:sz w:val="22"/>
                <w:szCs w:val="22"/>
                <w:lang w:val="de-DE"/>
              </w:rPr>
              <w:t>предоставления</w:t>
            </w:r>
            <w:proofErr w:type="spellEnd"/>
            <w:r w:rsidRPr="000B55B5">
              <w:rPr>
                <w:sz w:val="22"/>
                <w:szCs w:val="22"/>
                <w:lang w:val="de-DE"/>
              </w:rPr>
              <w:t xml:space="preserve"> </w:t>
            </w:r>
            <w:proofErr w:type="spellStart"/>
            <w:r w:rsidRPr="000B55B5">
              <w:rPr>
                <w:sz w:val="22"/>
                <w:szCs w:val="22"/>
                <w:lang w:val="de-DE"/>
              </w:rPr>
              <w:t>гарантий</w:t>
            </w:r>
            <w:proofErr w:type="spellEnd"/>
            <w:r w:rsidRPr="000B55B5">
              <w:rPr>
                <w:sz w:val="22"/>
                <w:szCs w:val="22"/>
                <w:lang w:val="de-DE"/>
              </w:rPr>
              <w:t xml:space="preserve"> </w:t>
            </w:r>
            <w:proofErr w:type="spellStart"/>
            <w:r w:rsidRPr="000B55B5">
              <w:rPr>
                <w:sz w:val="22"/>
                <w:szCs w:val="22"/>
                <w:lang w:val="de-DE"/>
              </w:rPr>
              <w:t>качества</w:t>
            </w:r>
            <w:proofErr w:type="spellEnd"/>
            <w:r w:rsidRPr="000B55B5">
              <w:rPr>
                <w:sz w:val="22"/>
                <w:szCs w:val="22"/>
                <w:lang w:val="de-DE"/>
              </w:rPr>
              <w:t xml:space="preserve"> </w:t>
            </w:r>
            <w:proofErr w:type="spellStart"/>
            <w:r w:rsidRPr="000B55B5">
              <w:rPr>
                <w:sz w:val="22"/>
                <w:szCs w:val="22"/>
                <w:lang w:val="de-DE"/>
              </w:rPr>
              <w:t>товара</w:t>
            </w:r>
            <w:proofErr w:type="spellEnd"/>
          </w:p>
        </w:tc>
        <w:tc>
          <w:tcPr>
            <w:tcW w:w="7229" w:type="dxa"/>
          </w:tcPr>
          <w:p w:rsidR="000B55B5" w:rsidRPr="000B55B5" w:rsidRDefault="000B55B5" w:rsidP="000B55B5">
            <w:pPr>
              <w:jc w:val="both"/>
              <w:rPr>
                <w:color w:val="FF0000"/>
                <w:sz w:val="22"/>
                <w:szCs w:val="22"/>
              </w:rPr>
            </w:pPr>
            <w:r w:rsidRPr="000B55B5">
              <w:rPr>
                <w:sz w:val="22"/>
                <w:szCs w:val="22"/>
              </w:rPr>
              <w:t xml:space="preserve">Качества поставляемого товара должно соответствовать требованиям </w:t>
            </w:r>
            <w:proofErr w:type="gramStart"/>
            <w:r w:rsidRPr="000B55B5">
              <w:rPr>
                <w:sz w:val="22"/>
                <w:szCs w:val="22"/>
              </w:rPr>
              <w:t>соответствующих</w:t>
            </w:r>
            <w:proofErr w:type="gramEnd"/>
            <w:r w:rsidRPr="000B55B5">
              <w:rPr>
                <w:sz w:val="22"/>
                <w:szCs w:val="22"/>
              </w:rPr>
              <w:t xml:space="preserve"> </w:t>
            </w:r>
            <w:proofErr w:type="spellStart"/>
            <w:r w:rsidRPr="000B55B5">
              <w:rPr>
                <w:sz w:val="22"/>
                <w:szCs w:val="22"/>
              </w:rPr>
              <w:t>ГОСТОв</w:t>
            </w:r>
            <w:proofErr w:type="spellEnd"/>
            <w:r w:rsidRPr="000B55B5">
              <w:rPr>
                <w:sz w:val="22"/>
                <w:szCs w:val="22"/>
              </w:rPr>
              <w:t>, СанПиНов, принятых для данного вида товара.</w:t>
            </w:r>
          </w:p>
        </w:tc>
      </w:tr>
      <w:tr w:rsidR="000B55B5" w:rsidRPr="000B55B5" w:rsidTr="00AD6B3A">
        <w:trPr>
          <w:jc w:val="center"/>
        </w:trPr>
        <w:tc>
          <w:tcPr>
            <w:tcW w:w="3828" w:type="dxa"/>
          </w:tcPr>
          <w:p w:rsidR="000B55B5" w:rsidRPr="000B55B5" w:rsidRDefault="000B55B5" w:rsidP="000B55B5">
            <w:pPr>
              <w:jc w:val="both"/>
              <w:rPr>
                <w:sz w:val="22"/>
                <w:szCs w:val="22"/>
                <w:lang w:val="de-DE"/>
              </w:rPr>
            </w:pPr>
            <w:proofErr w:type="spellStart"/>
            <w:r w:rsidRPr="000B55B5">
              <w:rPr>
                <w:sz w:val="22"/>
                <w:szCs w:val="22"/>
                <w:lang w:val="de-DE"/>
              </w:rPr>
              <w:t>Требования</w:t>
            </w:r>
            <w:proofErr w:type="spellEnd"/>
            <w:r w:rsidRPr="000B55B5">
              <w:rPr>
                <w:sz w:val="22"/>
                <w:szCs w:val="22"/>
                <w:lang w:val="de-DE"/>
              </w:rPr>
              <w:t xml:space="preserve"> к </w:t>
            </w:r>
            <w:proofErr w:type="spellStart"/>
            <w:r w:rsidRPr="000B55B5">
              <w:rPr>
                <w:sz w:val="22"/>
                <w:szCs w:val="22"/>
                <w:lang w:val="de-DE"/>
              </w:rPr>
              <w:t>качеству</w:t>
            </w:r>
            <w:proofErr w:type="spellEnd"/>
            <w:r w:rsidRPr="000B55B5">
              <w:rPr>
                <w:sz w:val="22"/>
                <w:szCs w:val="22"/>
                <w:lang w:val="de-DE"/>
              </w:rPr>
              <w:t xml:space="preserve"> </w:t>
            </w:r>
            <w:proofErr w:type="spellStart"/>
            <w:r w:rsidRPr="000B55B5">
              <w:rPr>
                <w:sz w:val="22"/>
                <w:szCs w:val="22"/>
                <w:lang w:val="de-DE"/>
              </w:rPr>
              <w:t>оборудования</w:t>
            </w:r>
            <w:proofErr w:type="spellEnd"/>
            <w:r w:rsidRPr="000B55B5">
              <w:rPr>
                <w:sz w:val="22"/>
                <w:szCs w:val="22"/>
                <w:lang w:val="de-DE"/>
              </w:rPr>
              <w:t xml:space="preserve"> и </w:t>
            </w:r>
            <w:proofErr w:type="spellStart"/>
            <w:r w:rsidRPr="000B55B5">
              <w:rPr>
                <w:sz w:val="22"/>
                <w:szCs w:val="22"/>
                <w:lang w:val="de-DE"/>
              </w:rPr>
              <w:t>материалов</w:t>
            </w:r>
            <w:proofErr w:type="spellEnd"/>
            <w:r w:rsidRPr="000B55B5">
              <w:rPr>
                <w:sz w:val="22"/>
                <w:szCs w:val="22"/>
                <w:lang w:val="de-DE"/>
              </w:rPr>
              <w:t xml:space="preserve"> (</w:t>
            </w:r>
            <w:proofErr w:type="spellStart"/>
            <w:r w:rsidRPr="000B55B5">
              <w:rPr>
                <w:sz w:val="22"/>
                <w:szCs w:val="22"/>
                <w:lang w:val="de-DE"/>
              </w:rPr>
              <w:t>товара</w:t>
            </w:r>
            <w:proofErr w:type="spellEnd"/>
            <w:r w:rsidRPr="000B55B5">
              <w:rPr>
                <w:sz w:val="22"/>
                <w:szCs w:val="22"/>
                <w:lang w:val="de-DE"/>
              </w:rPr>
              <w:t>)</w:t>
            </w:r>
          </w:p>
        </w:tc>
        <w:tc>
          <w:tcPr>
            <w:tcW w:w="7229" w:type="dxa"/>
          </w:tcPr>
          <w:p w:rsidR="000B55B5" w:rsidRPr="000B55B5" w:rsidRDefault="000B55B5" w:rsidP="000B55B5">
            <w:pPr>
              <w:tabs>
                <w:tab w:val="left" w:pos="6237"/>
              </w:tabs>
              <w:jc w:val="both"/>
              <w:rPr>
                <w:sz w:val="22"/>
                <w:szCs w:val="22"/>
                <w:lang w:val="de-DE"/>
              </w:rPr>
            </w:pPr>
            <w:proofErr w:type="spellStart"/>
            <w:r w:rsidRPr="000B55B5">
              <w:rPr>
                <w:sz w:val="22"/>
                <w:szCs w:val="22"/>
                <w:lang w:val="de-DE"/>
              </w:rPr>
              <w:t>При</w:t>
            </w:r>
            <w:proofErr w:type="spellEnd"/>
            <w:r w:rsidRPr="000B55B5">
              <w:rPr>
                <w:sz w:val="22"/>
                <w:szCs w:val="22"/>
                <w:lang w:val="de-DE"/>
              </w:rPr>
              <w:t xml:space="preserve"> </w:t>
            </w:r>
            <w:proofErr w:type="spellStart"/>
            <w:r w:rsidRPr="000B55B5">
              <w:rPr>
                <w:sz w:val="22"/>
                <w:szCs w:val="22"/>
                <w:lang w:val="de-DE"/>
              </w:rPr>
              <w:t>поставке</w:t>
            </w:r>
            <w:proofErr w:type="spellEnd"/>
            <w:r w:rsidRPr="000B55B5">
              <w:rPr>
                <w:sz w:val="22"/>
                <w:szCs w:val="22"/>
                <w:lang w:val="de-DE"/>
              </w:rPr>
              <w:t xml:space="preserve"> </w:t>
            </w:r>
            <w:proofErr w:type="spellStart"/>
            <w:r w:rsidRPr="000B55B5">
              <w:rPr>
                <w:sz w:val="22"/>
                <w:szCs w:val="22"/>
                <w:lang w:val="de-DE"/>
              </w:rPr>
              <w:t>товара</w:t>
            </w:r>
            <w:proofErr w:type="spellEnd"/>
            <w:r w:rsidRPr="000B55B5">
              <w:rPr>
                <w:sz w:val="22"/>
                <w:szCs w:val="22"/>
                <w:lang w:val="de-DE"/>
              </w:rPr>
              <w:t xml:space="preserve"> </w:t>
            </w:r>
            <w:proofErr w:type="spellStart"/>
            <w:r w:rsidRPr="000B55B5">
              <w:rPr>
                <w:sz w:val="22"/>
                <w:szCs w:val="22"/>
                <w:lang w:val="de-DE"/>
              </w:rPr>
              <w:t>Поставщик</w:t>
            </w:r>
            <w:proofErr w:type="spellEnd"/>
            <w:r w:rsidRPr="000B55B5">
              <w:rPr>
                <w:sz w:val="22"/>
                <w:szCs w:val="22"/>
                <w:lang w:val="de-DE"/>
              </w:rPr>
              <w:t xml:space="preserve"> </w:t>
            </w:r>
            <w:proofErr w:type="spellStart"/>
            <w:r w:rsidRPr="000B55B5">
              <w:rPr>
                <w:sz w:val="22"/>
                <w:szCs w:val="22"/>
                <w:lang w:val="de-DE"/>
              </w:rPr>
              <w:t>предоставляет</w:t>
            </w:r>
            <w:proofErr w:type="spellEnd"/>
            <w:r w:rsidRPr="000B55B5">
              <w:rPr>
                <w:sz w:val="22"/>
                <w:szCs w:val="22"/>
                <w:lang w:val="de-DE"/>
              </w:rPr>
              <w:t xml:space="preserve"> </w:t>
            </w:r>
            <w:proofErr w:type="spellStart"/>
            <w:r w:rsidRPr="000B55B5">
              <w:rPr>
                <w:sz w:val="22"/>
                <w:szCs w:val="22"/>
                <w:lang w:val="de-DE"/>
              </w:rPr>
              <w:t>Заказчику</w:t>
            </w:r>
            <w:proofErr w:type="spellEnd"/>
            <w:r w:rsidRPr="000B55B5">
              <w:rPr>
                <w:sz w:val="22"/>
                <w:szCs w:val="22"/>
                <w:lang w:val="de-DE"/>
              </w:rPr>
              <w:t xml:space="preserve"> </w:t>
            </w:r>
            <w:proofErr w:type="spellStart"/>
            <w:r w:rsidRPr="000B55B5">
              <w:rPr>
                <w:sz w:val="22"/>
                <w:szCs w:val="22"/>
                <w:lang w:val="de-DE"/>
              </w:rPr>
              <w:t>документы</w:t>
            </w:r>
            <w:proofErr w:type="spellEnd"/>
            <w:r w:rsidRPr="000B55B5">
              <w:rPr>
                <w:sz w:val="22"/>
                <w:szCs w:val="22"/>
                <w:lang w:val="de-DE"/>
              </w:rPr>
              <w:t xml:space="preserve">, </w:t>
            </w:r>
            <w:proofErr w:type="spellStart"/>
            <w:r w:rsidRPr="000B55B5">
              <w:rPr>
                <w:sz w:val="22"/>
                <w:szCs w:val="22"/>
                <w:lang w:val="de-DE"/>
              </w:rPr>
              <w:t>подтверждающие</w:t>
            </w:r>
            <w:proofErr w:type="spellEnd"/>
            <w:r w:rsidRPr="000B55B5">
              <w:rPr>
                <w:sz w:val="22"/>
                <w:szCs w:val="22"/>
                <w:lang w:val="de-DE"/>
              </w:rPr>
              <w:t xml:space="preserve"> </w:t>
            </w:r>
            <w:proofErr w:type="spellStart"/>
            <w:r w:rsidRPr="000B55B5">
              <w:rPr>
                <w:sz w:val="22"/>
                <w:szCs w:val="22"/>
                <w:lang w:val="de-DE"/>
              </w:rPr>
              <w:t>соответствие</w:t>
            </w:r>
            <w:proofErr w:type="spellEnd"/>
            <w:r w:rsidRPr="000B55B5">
              <w:rPr>
                <w:sz w:val="22"/>
                <w:szCs w:val="22"/>
                <w:lang w:val="de-DE"/>
              </w:rPr>
              <w:t xml:space="preserve"> </w:t>
            </w:r>
            <w:proofErr w:type="spellStart"/>
            <w:r w:rsidRPr="000B55B5">
              <w:rPr>
                <w:sz w:val="22"/>
                <w:szCs w:val="22"/>
                <w:lang w:val="de-DE"/>
              </w:rPr>
              <w:t>товара</w:t>
            </w:r>
            <w:proofErr w:type="spellEnd"/>
            <w:r w:rsidRPr="000B55B5">
              <w:rPr>
                <w:sz w:val="22"/>
                <w:szCs w:val="22"/>
                <w:lang w:val="de-DE"/>
              </w:rPr>
              <w:t xml:space="preserve"> </w:t>
            </w:r>
            <w:proofErr w:type="spellStart"/>
            <w:r w:rsidRPr="000B55B5">
              <w:rPr>
                <w:sz w:val="22"/>
                <w:szCs w:val="22"/>
                <w:lang w:val="de-DE"/>
              </w:rPr>
              <w:t>требованиям</w:t>
            </w:r>
            <w:proofErr w:type="spellEnd"/>
            <w:r w:rsidRPr="000B55B5">
              <w:rPr>
                <w:sz w:val="22"/>
                <w:szCs w:val="22"/>
                <w:lang w:val="de-DE"/>
              </w:rPr>
              <w:t xml:space="preserve"> </w:t>
            </w:r>
            <w:proofErr w:type="spellStart"/>
            <w:r w:rsidRPr="000B55B5">
              <w:rPr>
                <w:sz w:val="22"/>
                <w:szCs w:val="22"/>
                <w:lang w:val="de-DE"/>
              </w:rPr>
              <w:t>законодательства</w:t>
            </w:r>
            <w:proofErr w:type="spellEnd"/>
            <w:r w:rsidRPr="000B55B5">
              <w:rPr>
                <w:sz w:val="22"/>
                <w:szCs w:val="22"/>
                <w:lang w:val="de-DE"/>
              </w:rPr>
              <w:t xml:space="preserve"> РФ.</w:t>
            </w:r>
          </w:p>
          <w:p w:rsidR="000B55B5" w:rsidRPr="000B55B5" w:rsidRDefault="000B55B5" w:rsidP="000B55B5">
            <w:pPr>
              <w:jc w:val="both"/>
              <w:rPr>
                <w:sz w:val="22"/>
                <w:szCs w:val="22"/>
                <w:lang w:val="de-DE"/>
              </w:rPr>
            </w:pPr>
            <w:r w:rsidRPr="000B55B5">
              <w:rPr>
                <w:sz w:val="22"/>
                <w:szCs w:val="22"/>
                <w:lang w:val="de-DE"/>
              </w:rPr>
              <w:t xml:space="preserve">1. </w:t>
            </w:r>
            <w:proofErr w:type="spellStart"/>
            <w:r w:rsidRPr="000B55B5">
              <w:rPr>
                <w:sz w:val="22"/>
                <w:szCs w:val="22"/>
                <w:lang w:val="de-DE"/>
              </w:rPr>
              <w:t>Товар</w:t>
            </w:r>
            <w:proofErr w:type="spellEnd"/>
            <w:r w:rsidRPr="000B55B5">
              <w:rPr>
                <w:sz w:val="22"/>
                <w:szCs w:val="22"/>
                <w:lang w:val="de-DE"/>
              </w:rPr>
              <w:t xml:space="preserve"> </w:t>
            </w:r>
            <w:proofErr w:type="spellStart"/>
            <w:r w:rsidRPr="000B55B5">
              <w:rPr>
                <w:sz w:val="22"/>
                <w:szCs w:val="22"/>
                <w:lang w:val="de-DE"/>
              </w:rPr>
              <w:t>не</w:t>
            </w:r>
            <w:proofErr w:type="spellEnd"/>
            <w:r w:rsidRPr="000B55B5">
              <w:rPr>
                <w:sz w:val="22"/>
                <w:szCs w:val="22"/>
                <w:lang w:val="de-DE"/>
              </w:rPr>
              <w:t xml:space="preserve"> </w:t>
            </w:r>
            <w:proofErr w:type="spellStart"/>
            <w:r w:rsidRPr="000B55B5">
              <w:rPr>
                <w:sz w:val="22"/>
                <w:szCs w:val="22"/>
                <w:lang w:val="de-DE"/>
              </w:rPr>
              <w:t>должен</w:t>
            </w:r>
            <w:proofErr w:type="spellEnd"/>
            <w:r w:rsidRPr="000B55B5">
              <w:rPr>
                <w:sz w:val="22"/>
                <w:szCs w:val="22"/>
                <w:lang w:val="de-DE"/>
              </w:rPr>
              <w:t xml:space="preserve"> </w:t>
            </w:r>
            <w:proofErr w:type="spellStart"/>
            <w:r w:rsidRPr="000B55B5">
              <w:rPr>
                <w:sz w:val="22"/>
                <w:szCs w:val="22"/>
                <w:lang w:val="de-DE"/>
              </w:rPr>
              <w:t>иметь</w:t>
            </w:r>
            <w:proofErr w:type="spellEnd"/>
            <w:r w:rsidRPr="000B55B5">
              <w:rPr>
                <w:sz w:val="22"/>
                <w:szCs w:val="22"/>
                <w:lang w:val="de-DE"/>
              </w:rPr>
              <w:t xml:space="preserve"> </w:t>
            </w:r>
            <w:proofErr w:type="spellStart"/>
            <w:r w:rsidRPr="000B55B5">
              <w:rPr>
                <w:sz w:val="22"/>
                <w:szCs w:val="22"/>
                <w:lang w:val="de-DE"/>
              </w:rPr>
              <w:t>дефектов</w:t>
            </w:r>
            <w:proofErr w:type="spellEnd"/>
            <w:r w:rsidRPr="000B55B5">
              <w:rPr>
                <w:sz w:val="22"/>
                <w:szCs w:val="22"/>
                <w:lang w:val="de-DE"/>
              </w:rPr>
              <w:t xml:space="preserve">, </w:t>
            </w:r>
            <w:proofErr w:type="spellStart"/>
            <w:r w:rsidRPr="000B55B5">
              <w:rPr>
                <w:sz w:val="22"/>
                <w:szCs w:val="22"/>
                <w:lang w:val="de-DE"/>
              </w:rPr>
              <w:t>связанных</w:t>
            </w:r>
            <w:proofErr w:type="spellEnd"/>
            <w:r w:rsidRPr="000B55B5">
              <w:rPr>
                <w:sz w:val="22"/>
                <w:szCs w:val="22"/>
                <w:lang w:val="de-DE"/>
              </w:rPr>
              <w:t xml:space="preserve"> с </w:t>
            </w:r>
            <w:proofErr w:type="spellStart"/>
            <w:r w:rsidRPr="000B55B5">
              <w:rPr>
                <w:sz w:val="22"/>
                <w:szCs w:val="22"/>
                <w:lang w:val="de-DE"/>
              </w:rPr>
              <w:t>конструкцией</w:t>
            </w:r>
            <w:proofErr w:type="spellEnd"/>
            <w:r w:rsidRPr="000B55B5">
              <w:rPr>
                <w:sz w:val="22"/>
                <w:szCs w:val="22"/>
                <w:lang w:val="de-DE"/>
              </w:rPr>
              <w:t xml:space="preserve">, </w:t>
            </w:r>
            <w:proofErr w:type="spellStart"/>
            <w:r w:rsidRPr="000B55B5">
              <w:rPr>
                <w:sz w:val="22"/>
                <w:szCs w:val="22"/>
                <w:lang w:val="de-DE"/>
              </w:rPr>
              <w:t>материалами</w:t>
            </w:r>
            <w:proofErr w:type="spellEnd"/>
            <w:r w:rsidRPr="000B55B5">
              <w:rPr>
                <w:sz w:val="22"/>
                <w:szCs w:val="22"/>
                <w:lang w:val="de-DE"/>
              </w:rPr>
              <w:t xml:space="preserve"> </w:t>
            </w:r>
            <w:proofErr w:type="spellStart"/>
            <w:r w:rsidRPr="000B55B5">
              <w:rPr>
                <w:sz w:val="22"/>
                <w:szCs w:val="22"/>
                <w:lang w:val="de-DE"/>
              </w:rPr>
              <w:t>или</w:t>
            </w:r>
            <w:proofErr w:type="spellEnd"/>
            <w:r w:rsidRPr="000B55B5">
              <w:rPr>
                <w:sz w:val="22"/>
                <w:szCs w:val="22"/>
                <w:lang w:val="de-DE"/>
              </w:rPr>
              <w:t xml:space="preserve"> </w:t>
            </w:r>
            <w:proofErr w:type="spellStart"/>
            <w:r w:rsidRPr="000B55B5">
              <w:rPr>
                <w:sz w:val="22"/>
                <w:szCs w:val="22"/>
                <w:lang w:val="de-DE"/>
              </w:rPr>
              <w:t>работой</w:t>
            </w:r>
            <w:proofErr w:type="spellEnd"/>
            <w:r w:rsidRPr="000B55B5">
              <w:rPr>
                <w:sz w:val="22"/>
                <w:szCs w:val="22"/>
                <w:lang w:val="de-DE"/>
              </w:rPr>
              <w:t xml:space="preserve"> </w:t>
            </w:r>
            <w:proofErr w:type="spellStart"/>
            <w:r w:rsidRPr="000B55B5">
              <w:rPr>
                <w:sz w:val="22"/>
                <w:szCs w:val="22"/>
                <w:lang w:val="de-DE"/>
              </w:rPr>
              <w:t>по</w:t>
            </w:r>
            <w:proofErr w:type="spellEnd"/>
            <w:r w:rsidRPr="000B55B5">
              <w:rPr>
                <w:sz w:val="22"/>
                <w:szCs w:val="22"/>
                <w:lang w:val="de-DE"/>
              </w:rPr>
              <w:t xml:space="preserve"> </w:t>
            </w:r>
            <w:proofErr w:type="spellStart"/>
            <w:r w:rsidRPr="000B55B5">
              <w:rPr>
                <w:sz w:val="22"/>
                <w:szCs w:val="22"/>
                <w:lang w:val="de-DE"/>
              </w:rPr>
              <w:t>его</w:t>
            </w:r>
            <w:proofErr w:type="spellEnd"/>
            <w:r w:rsidRPr="000B55B5">
              <w:rPr>
                <w:sz w:val="22"/>
                <w:szCs w:val="22"/>
                <w:lang w:val="de-DE"/>
              </w:rPr>
              <w:t xml:space="preserve"> </w:t>
            </w:r>
            <w:proofErr w:type="spellStart"/>
            <w:r w:rsidRPr="000B55B5">
              <w:rPr>
                <w:sz w:val="22"/>
                <w:szCs w:val="22"/>
                <w:lang w:val="de-DE"/>
              </w:rPr>
              <w:t>изготовлению</w:t>
            </w:r>
            <w:proofErr w:type="spellEnd"/>
            <w:r w:rsidRPr="000B55B5">
              <w:rPr>
                <w:sz w:val="22"/>
                <w:szCs w:val="22"/>
                <w:lang w:val="de-DE"/>
              </w:rPr>
              <w:t xml:space="preserve">. </w:t>
            </w:r>
          </w:p>
          <w:p w:rsidR="000B55B5" w:rsidRPr="000B55B5" w:rsidRDefault="000B55B5" w:rsidP="000B55B5">
            <w:pPr>
              <w:jc w:val="both"/>
              <w:rPr>
                <w:sz w:val="22"/>
                <w:szCs w:val="22"/>
                <w:lang w:val="de-DE"/>
              </w:rPr>
            </w:pPr>
            <w:r w:rsidRPr="000B55B5">
              <w:rPr>
                <w:sz w:val="22"/>
                <w:szCs w:val="22"/>
                <w:lang w:val="de-DE"/>
              </w:rPr>
              <w:t xml:space="preserve">2. </w:t>
            </w:r>
            <w:proofErr w:type="spellStart"/>
            <w:r w:rsidRPr="000B55B5">
              <w:rPr>
                <w:sz w:val="22"/>
                <w:szCs w:val="22"/>
                <w:lang w:val="de-DE"/>
              </w:rPr>
              <w:t>Поставляемый</w:t>
            </w:r>
            <w:proofErr w:type="spellEnd"/>
            <w:r w:rsidRPr="000B55B5">
              <w:rPr>
                <w:sz w:val="22"/>
                <w:szCs w:val="22"/>
                <w:lang w:val="de-DE"/>
              </w:rPr>
              <w:t xml:space="preserve"> </w:t>
            </w:r>
            <w:proofErr w:type="spellStart"/>
            <w:r w:rsidRPr="000B55B5">
              <w:rPr>
                <w:sz w:val="22"/>
                <w:szCs w:val="22"/>
                <w:lang w:val="de-DE"/>
              </w:rPr>
              <w:t>товар</w:t>
            </w:r>
            <w:proofErr w:type="spellEnd"/>
            <w:r w:rsidRPr="000B55B5">
              <w:rPr>
                <w:sz w:val="22"/>
                <w:szCs w:val="22"/>
                <w:lang w:val="de-DE"/>
              </w:rPr>
              <w:t xml:space="preserve"> </w:t>
            </w:r>
            <w:proofErr w:type="spellStart"/>
            <w:r w:rsidRPr="000B55B5">
              <w:rPr>
                <w:sz w:val="22"/>
                <w:szCs w:val="22"/>
                <w:lang w:val="de-DE"/>
              </w:rPr>
              <w:t>должен</w:t>
            </w:r>
            <w:proofErr w:type="spellEnd"/>
            <w:r w:rsidRPr="000B55B5">
              <w:rPr>
                <w:sz w:val="22"/>
                <w:szCs w:val="22"/>
                <w:lang w:val="de-DE"/>
              </w:rPr>
              <w:t xml:space="preserve"> </w:t>
            </w:r>
            <w:proofErr w:type="spellStart"/>
            <w:r w:rsidRPr="000B55B5">
              <w:rPr>
                <w:sz w:val="22"/>
                <w:szCs w:val="22"/>
                <w:lang w:val="de-DE"/>
              </w:rPr>
              <w:t>быть</w:t>
            </w:r>
            <w:proofErr w:type="spellEnd"/>
            <w:r w:rsidRPr="000B55B5">
              <w:rPr>
                <w:sz w:val="22"/>
                <w:szCs w:val="22"/>
                <w:lang w:val="de-DE"/>
              </w:rPr>
              <w:t xml:space="preserve"> </w:t>
            </w:r>
            <w:proofErr w:type="spellStart"/>
            <w:r w:rsidRPr="000B55B5">
              <w:rPr>
                <w:sz w:val="22"/>
                <w:szCs w:val="22"/>
                <w:lang w:val="de-DE"/>
              </w:rPr>
              <w:t>свободным</w:t>
            </w:r>
            <w:proofErr w:type="spellEnd"/>
            <w:r w:rsidRPr="000B55B5">
              <w:rPr>
                <w:sz w:val="22"/>
                <w:szCs w:val="22"/>
                <w:lang w:val="de-DE"/>
              </w:rPr>
              <w:t xml:space="preserve"> </w:t>
            </w:r>
            <w:proofErr w:type="spellStart"/>
            <w:r w:rsidRPr="000B55B5">
              <w:rPr>
                <w:sz w:val="22"/>
                <w:szCs w:val="22"/>
                <w:lang w:val="de-DE"/>
              </w:rPr>
              <w:t>от</w:t>
            </w:r>
            <w:proofErr w:type="spellEnd"/>
            <w:r w:rsidRPr="000B55B5">
              <w:rPr>
                <w:sz w:val="22"/>
                <w:szCs w:val="22"/>
                <w:lang w:val="de-DE"/>
              </w:rPr>
              <w:t xml:space="preserve"> </w:t>
            </w:r>
            <w:proofErr w:type="spellStart"/>
            <w:r w:rsidRPr="000B55B5">
              <w:rPr>
                <w:sz w:val="22"/>
                <w:szCs w:val="22"/>
                <w:lang w:val="de-DE"/>
              </w:rPr>
              <w:t>прав</w:t>
            </w:r>
            <w:proofErr w:type="spellEnd"/>
            <w:r w:rsidRPr="000B55B5">
              <w:rPr>
                <w:sz w:val="22"/>
                <w:szCs w:val="22"/>
                <w:lang w:val="de-DE"/>
              </w:rPr>
              <w:t xml:space="preserve"> </w:t>
            </w:r>
            <w:proofErr w:type="spellStart"/>
            <w:r w:rsidRPr="000B55B5">
              <w:rPr>
                <w:sz w:val="22"/>
                <w:szCs w:val="22"/>
                <w:lang w:val="de-DE"/>
              </w:rPr>
              <w:t>на</w:t>
            </w:r>
            <w:proofErr w:type="spellEnd"/>
            <w:r w:rsidRPr="000B55B5">
              <w:rPr>
                <w:sz w:val="22"/>
                <w:szCs w:val="22"/>
                <w:lang w:val="de-DE"/>
              </w:rPr>
              <w:t xml:space="preserve"> </w:t>
            </w:r>
            <w:proofErr w:type="spellStart"/>
            <w:r w:rsidRPr="000B55B5">
              <w:rPr>
                <w:sz w:val="22"/>
                <w:szCs w:val="22"/>
                <w:lang w:val="de-DE"/>
              </w:rPr>
              <w:t>него</w:t>
            </w:r>
            <w:proofErr w:type="spellEnd"/>
            <w:r w:rsidRPr="000B55B5">
              <w:rPr>
                <w:sz w:val="22"/>
                <w:szCs w:val="22"/>
                <w:lang w:val="de-DE"/>
              </w:rPr>
              <w:t xml:space="preserve"> </w:t>
            </w:r>
            <w:proofErr w:type="spellStart"/>
            <w:r w:rsidRPr="000B55B5">
              <w:rPr>
                <w:sz w:val="22"/>
                <w:szCs w:val="22"/>
                <w:lang w:val="de-DE"/>
              </w:rPr>
              <w:t>третьих</w:t>
            </w:r>
            <w:proofErr w:type="spellEnd"/>
            <w:r w:rsidRPr="000B55B5">
              <w:rPr>
                <w:sz w:val="22"/>
                <w:szCs w:val="22"/>
                <w:lang w:val="de-DE"/>
              </w:rPr>
              <w:t xml:space="preserve"> </w:t>
            </w:r>
            <w:proofErr w:type="spellStart"/>
            <w:r w:rsidRPr="000B55B5">
              <w:rPr>
                <w:sz w:val="22"/>
                <w:szCs w:val="22"/>
                <w:lang w:val="de-DE"/>
              </w:rPr>
              <w:t>лиц</w:t>
            </w:r>
            <w:proofErr w:type="spellEnd"/>
            <w:r w:rsidRPr="000B55B5">
              <w:rPr>
                <w:sz w:val="22"/>
                <w:szCs w:val="22"/>
                <w:lang w:val="de-DE"/>
              </w:rPr>
              <w:t xml:space="preserve"> и </w:t>
            </w:r>
            <w:proofErr w:type="spellStart"/>
            <w:r w:rsidRPr="000B55B5">
              <w:rPr>
                <w:sz w:val="22"/>
                <w:szCs w:val="22"/>
                <w:lang w:val="de-DE"/>
              </w:rPr>
              <w:t>других</w:t>
            </w:r>
            <w:proofErr w:type="spellEnd"/>
            <w:r w:rsidRPr="000B55B5">
              <w:rPr>
                <w:sz w:val="22"/>
                <w:szCs w:val="22"/>
                <w:lang w:val="de-DE"/>
              </w:rPr>
              <w:t xml:space="preserve"> </w:t>
            </w:r>
            <w:proofErr w:type="spellStart"/>
            <w:r w:rsidRPr="000B55B5">
              <w:rPr>
                <w:sz w:val="22"/>
                <w:szCs w:val="22"/>
                <w:lang w:val="de-DE"/>
              </w:rPr>
              <w:t>обременений</w:t>
            </w:r>
            <w:proofErr w:type="spellEnd"/>
            <w:r w:rsidRPr="000B55B5">
              <w:rPr>
                <w:sz w:val="22"/>
                <w:szCs w:val="22"/>
                <w:lang w:val="de-DE"/>
              </w:rPr>
              <w:t xml:space="preserve">. </w:t>
            </w:r>
          </w:p>
          <w:p w:rsidR="000B55B5" w:rsidRPr="000B55B5" w:rsidRDefault="000B55B5" w:rsidP="000B55B5">
            <w:pPr>
              <w:jc w:val="both"/>
              <w:rPr>
                <w:sz w:val="22"/>
                <w:szCs w:val="22"/>
              </w:rPr>
            </w:pPr>
            <w:r w:rsidRPr="000B55B5">
              <w:rPr>
                <w:sz w:val="22"/>
                <w:szCs w:val="22"/>
                <w:lang w:val="de-DE"/>
              </w:rPr>
              <w:t xml:space="preserve">3. </w:t>
            </w:r>
            <w:proofErr w:type="spellStart"/>
            <w:r w:rsidRPr="000B55B5">
              <w:rPr>
                <w:sz w:val="22"/>
                <w:szCs w:val="22"/>
                <w:lang w:val="de-DE"/>
              </w:rPr>
              <w:t>Товар</w:t>
            </w:r>
            <w:proofErr w:type="spellEnd"/>
            <w:r w:rsidRPr="000B55B5">
              <w:rPr>
                <w:sz w:val="22"/>
                <w:szCs w:val="22"/>
                <w:lang w:val="de-DE"/>
              </w:rPr>
              <w:t xml:space="preserve"> </w:t>
            </w:r>
            <w:proofErr w:type="spellStart"/>
            <w:r w:rsidRPr="000B55B5">
              <w:rPr>
                <w:sz w:val="22"/>
                <w:szCs w:val="22"/>
                <w:lang w:val="de-DE"/>
              </w:rPr>
              <w:t>должен</w:t>
            </w:r>
            <w:proofErr w:type="spellEnd"/>
            <w:r w:rsidRPr="000B55B5">
              <w:rPr>
                <w:sz w:val="22"/>
                <w:szCs w:val="22"/>
                <w:lang w:val="de-DE"/>
              </w:rPr>
              <w:t xml:space="preserve"> </w:t>
            </w:r>
            <w:proofErr w:type="spellStart"/>
            <w:r w:rsidRPr="000B55B5">
              <w:rPr>
                <w:sz w:val="22"/>
                <w:szCs w:val="22"/>
                <w:lang w:val="de-DE"/>
              </w:rPr>
              <w:t>пройти</w:t>
            </w:r>
            <w:proofErr w:type="spellEnd"/>
            <w:r w:rsidRPr="000B55B5">
              <w:rPr>
                <w:sz w:val="22"/>
                <w:szCs w:val="22"/>
                <w:lang w:val="de-DE"/>
              </w:rPr>
              <w:t xml:space="preserve"> </w:t>
            </w:r>
            <w:proofErr w:type="spellStart"/>
            <w:r w:rsidRPr="000B55B5">
              <w:rPr>
                <w:sz w:val="22"/>
                <w:szCs w:val="22"/>
                <w:lang w:val="de-DE"/>
              </w:rPr>
              <w:t>предпродажную</w:t>
            </w:r>
            <w:proofErr w:type="spellEnd"/>
            <w:r w:rsidRPr="000B55B5">
              <w:rPr>
                <w:sz w:val="22"/>
                <w:szCs w:val="22"/>
                <w:lang w:val="de-DE"/>
              </w:rPr>
              <w:t xml:space="preserve"> </w:t>
            </w:r>
            <w:proofErr w:type="spellStart"/>
            <w:r w:rsidRPr="000B55B5">
              <w:rPr>
                <w:sz w:val="22"/>
                <w:szCs w:val="22"/>
                <w:lang w:val="de-DE"/>
              </w:rPr>
              <w:t>подготовку</w:t>
            </w:r>
            <w:proofErr w:type="spellEnd"/>
            <w:r w:rsidRPr="000B55B5">
              <w:rPr>
                <w:sz w:val="22"/>
                <w:szCs w:val="22"/>
                <w:lang w:val="de-DE"/>
              </w:rPr>
              <w:t xml:space="preserve">. </w:t>
            </w:r>
            <w:proofErr w:type="spellStart"/>
            <w:r w:rsidRPr="000B55B5">
              <w:rPr>
                <w:sz w:val="22"/>
                <w:szCs w:val="22"/>
                <w:lang w:val="de-DE"/>
              </w:rPr>
              <w:t>Товар</w:t>
            </w:r>
            <w:proofErr w:type="spellEnd"/>
            <w:r w:rsidRPr="000B55B5">
              <w:rPr>
                <w:sz w:val="22"/>
                <w:szCs w:val="22"/>
                <w:lang w:val="de-DE"/>
              </w:rPr>
              <w:t xml:space="preserve"> </w:t>
            </w:r>
            <w:proofErr w:type="spellStart"/>
            <w:r w:rsidRPr="000B55B5">
              <w:rPr>
                <w:sz w:val="22"/>
                <w:szCs w:val="22"/>
                <w:lang w:val="de-DE"/>
              </w:rPr>
              <w:t>должен</w:t>
            </w:r>
            <w:proofErr w:type="spellEnd"/>
            <w:r w:rsidRPr="000B55B5">
              <w:rPr>
                <w:sz w:val="22"/>
                <w:szCs w:val="22"/>
                <w:lang w:val="de-DE"/>
              </w:rPr>
              <w:t xml:space="preserve"> </w:t>
            </w:r>
            <w:proofErr w:type="spellStart"/>
            <w:r w:rsidRPr="000B55B5">
              <w:rPr>
                <w:sz w:val="22"/>
                <w:szCs w:val="22"/>
                <w:lang w:val="de-DE"/>
              </w:rPr>
              <w:t>соответствовать</w:t>
            </w:r>
            <w:proofErr w:type="spellEnd"/>
            <w:r w:rsidRPr="000B55B5">
              <w:rPr>
                <w:sz w:val="22"/>
                <w:szCs w:val="22"/>
                <w:lang w:val="de-DE"/>
              </w:rPr>
              <w:t xml:space="preserve"> </w:t>
            </w:r>
            <w:proofErr w:type="spellStart"/>
            <w:r w:rsidRPr="000B55B5">
              <w:rPr>
                <w:sz w:val="22"/>
                <w:szCs w:val="22"/>
                <w:lang w:val="de-DE"/>
              </w:rPr>
              <w:t>российскому</w:t>
            </w:r>
            <w:proofErr w:type="spellEnd"/>
            <w:r w:rsidRPr="000B55B5">
              <w:rPr>
                <w:sz w:val="22"/>
                <w:szCs w:val="22"/>
                <w:lang w:val="de-DE"/>
              </w:rPr>
              <w:t xml:space="preserve"> </w:t>
            </w:r>
            <w:proofErr w:type="spellStart"/>
            <w:r w:rsidRPr="000B55B5">
              <w:rPr>
                <w:sz w:val="22"/>
                <w:szCs w:val="22"/>
                <w:lang w:val="de-DE"/>
              </w:rPr>
              <w:t>законодательству</w:t>
            </w:r>
            <w:proofErr w:type="spellEnd"/>
            <w:r w:rsidRPr="000B55B5">
              <w:rPr>
                <w:sz w:val="22"/>
                <w:szCs w:val="22"/>
                <w:lang w:val="de-DE"/>
              </w:rPr>
              <w:t>.</w:t>
            </w:r>
          </w:p>
          <w:p w:rsidR="000B55B5" w:rsidRPr="000B55B5" w:rsidRDefault="000B55B5" w:rsidP="000B55B5">
            <w:pPr>
              <w:jc w:val="both"/>
              <w:rPr>
                <w:sz w:val="22"/>
                <w:szCs w:val="22"/>
              </w:rPr>
            </w:pPr>
            <w:r w:rsidRPr="000B55B5">
              <w:rPr>
                <w:sz w:val="22"/>
                <w:szCs w:val="22"/>
              </w:rPr>
              <w:t>4. П</w:t>
            </w:r>
            <w:proofErr w:type="spellStart"/>
            <w:r w:rsidRPr="000B55B5">
              <w:rPr>
                <w:sz w:val="22"/>
                <w:szCs w:val="22"/>
                <w:lang w:val="de-DE"/>
              </w:rPr>
              <w:t>обедитель</w:t>
            </w:r>
            <w:proofErr w:type="spellEnd"/>
            <w:r w:rsidRPr="000B55B5">
              <w:rPr>
                <w:sz w:val="22"/>
                <w:szCs w:val="22"/>
                <w:lang w:val="de-DE"/>
              </w:rPr>
              <w:t xml:space="preserve"> </w:t>
            </w:r>
            <w:proofErr w:type="spellStart"/>
            <w:r w:rsidRPr="000B55B5">
              <w:rPr>
                <w:sz w:val="22"/>
                <w:szCs w:val="22"/>
                <w:lang w:val="de-DE"/>
              </w:rPr>
              <w:t>обязан</w:t>
            </w:r>
            <w:proofErr w:type="spellEnd"/>
            <w:r w:rsidRPr="000B55B5">
              <w:rPr>
                <w:sz w:val="22"/>
                <w:szCs w:val="22"/>
                <w:lang w:val="de-DE"/>
              </w:rPr>
              <w:t xml:space="preserve"> БЕСПЛАТНО  </w:t>
            </w:r>
            <w:proofErr w:type="spellStart"/>
            <w:r w:rsidRPr="000B55B5">
              <w:rPr>
                <w:sz w:val="22"/>
                <w:szCs w:val="22"/>
                <w:lang w:val="de-DE"/>
              </w:rPr>
              <w:t>предоставить</w:t>
            </w:r>
            <w:proofErr w:type="spellEnd"/>
            <w:r w:rsidRPr="000B55B5">
              <w:rPr>
                <w:sz w:val="22"/>
                <w:szCs w:val="22"/>
                <w:lang w:val="de-DE"/>
              </w:rPr>
              <w:t xml:space="preserve"> и </w:t>
            </w:r>
            <w:proofErr w:type="spellStart"/>
            <w:r w:rsidRPr="000B55B5">
              <w:rPr>
                <w:sz w:val="22"/>
                <w:szCs w:val="22"/>
                <w:lang w:val="de-DE"/>
              </w:rPr>
              <w:t>установить</w:t>
            </w:r>
            <w:proofErr w:type="spellEnd"/>
            <w:r w:rsidRPr="000B55B5">
              <w:rPr>
                <w:sz w:val="22"/>
                <w:szCs w:val="22"/>
                <w:lang w:val="de-DE"/>
              </w:rPr>
              <w:t xml:space="preserve">  </w:t>
            </w:r>
            <w:proofErr w:type="spellStart"/>
            <w:r w:rsidRPr="000B55B5">
              <w:rPr>
                <w:sz w:val="22"/>
                <w:szCs w:val="22"/>
                <w:lang w:val="de-DE"/>
              </w:rPr>
              <w:t>Диспенсеры</w:t>
            </w:r>
            <w:proofErr w:type="spellEnd"/>
            <w:r w:rsidRPr="000B55B5">
              <w:rPr>
                <w:sz w:val="22"/>
                <w:szCs w:val="22"/>
                <w:lang w:val="de-DE"/>
              </w:rPr>
              <w:t xml:space="preserve"> (</w:t>
            </w:r>
            <w:r w:rsidRPr="000B55B5">
              <w:rPr>
                <w:sz w:val="22"/>
                <w:szCs w:val="22"/>
                <w:lang w:val="en-US"/>
              </w:rPr>
              <w:t>TORK</w:t>
            </w:r>
            <w:r w:rsidRPr="000B55B5">
              <w:rPr>
                <w:sz w:val="22"/>
                <w:szCs w:val="22"/>
              </w:rPr>
              <w:t xml:space="preserve">) </w:t>
            </w:r>
            <w:r w:rsidRPr="000B55B5">
              <w:rPr>
                <w:sz w:val="22"/>
                <w:szCs w:val="22"/>
                <w:lang w:val="de-DE"/>
              </w:rPr>
              <w:t xml:space="preserve">H5 </w:t>
            </w:r>
            <w:proofErr w:type="spellStart"/>
            <w:r w:rsidRPr="000B55B5">
              <w:rPr>
                <w:sz w:val="22"/>
                <w:szCs w:val="22"/>
                <w:lang w:val="de-DE"/>
              </w:rPr>
              <w:t>PeakServe</w:t>
            </w:r>
            <w:proofErr w:type="spellEnd"/>
            <w:r w:rsidRPr="000B55B5">
              <w:rPr>
                <w:sz w:val="22"/>
                <w:szCs w:val="22"/>
                <w:lang w:val="de-DE"/>
              </w:rPr>
              <w:t xml:space="preserve"> </w:t>
            </w:r>
            <w:proofErr w:type="spellStart"/>
            <w:r w:rsidRPr="000B55B5">
              <w:rPr>
                <w:sz w:val="22"/>
                <w:szCs w:val="22"/>
                <w:lang w:val="de-DE"/>
              </w:rPr>
              <w:t>для</w:t>
            </w:r>
            <w:proofErr w:type="spellEnd"/>
            <w:r w:rsidRPr="000B55B5">
              <w:rPr>
                <w:sz w:val="22"/>
                <w:szCs w:val="22"/>
                <w:lang w:val="de-DE"/>
              </w:rPr>
              <w:t xml:space="preserve"> </w:t>
            </w:r>
            <w:proofErr w:type="spellStart"/>
            <w:r w:rsidRPr="000B55B5">
              <w:rPr>
                <w:sz w:val="22"/>
                <w:szCs w:val="22"/>
                <w:lang w:val="de-DE"/>
              </w:rPr>
              <w:t>полотенец</w:t>
            </w:r>
            <w:proofErr w:type="spellEnd"/>
            <w:r w:rsidRPr="000B55B5">
              <w:rPr>
                <w:sz w:val="22"/>
                <w:szCs w:val="22"/>
                <w:lang w:val="de-DE"/>
              </w:rPr>
              <w:t xml:space="preserve"> в </w:t>
            </w:r>
            <w:proofErr w:type="spellStart"/>
            <w:r w:rsidRPr="000B55B5">
              <w:rPr>
                <w:sz w:val="22"/>
                <w:szCs w:val="22"/>
                <w:lang w:val="de-DE"/>
              </w:rPr>
              <w:t>пачках</w:t>
            </w:r>
            <w:proofErr w:type="spellEnd"/>
            <w:r w:rsidRPr="000B55B5">
              <w:rPr>
                <w:sz w:val="22"/>
                <w:szCs w:val="22"/>
                <w:lang w:val="de-DE"/>
              </w:rPr>
              <w:t>  (</w:t>
            </w:r>
            <w:proofErr w:type="spellStart"/>
            <w:r w:rsidRPr="000B55B5">
              <w:rPr>
                <w:sz w:val="22"/>
                <w:szCs w:val="22"/>
                <w:lang w:val="de-DE"/>
              </w:rPr>
              <w:t>артикул</w:t>
            </w:r>
            <w:proofErr w:type="spellEnd"/>
            <w:r w:rsidRPr="000B55B5">
              <w:rPr>
                <w:sz w:val="22"/>
                <w:szCs w:val="22"/>
                <w:lang w:val="de-DE"/>
              </w:rPr>
              <w:t xml:space="preserve"> 552500)  в </w:t>
            </w:r>
            <w:proofErr w:type="spellStart"/>
            <w:r w:rsidRPr="000B55B5">
              <w:rPr>
                <w:sz w:val="22"/>
                <w:szCs w:val="22"/>
                <w:lang w:val="de-DE"/>
              </w:rPr>
              <w:t>кол-ве</w:t>
            </w:r>
            <w:proofErr w:type="spellEnd"/>
            <w:r w:rsidRPr="000B55B5">
              <w:rPr>
                <w:sz w:val="22"/>
                <w:szCs w:val="22"/>
                <w:lang w:val="de-DE"/>
              </w:rPr>
              <w:t xml:space="preserve"> 8шт</w:t>
            </w:r>
            <w:r w:rsidRPr="000B55B5">
              <w:rPr>
                <w:sz w:val="22"/>
                <w:szCs w:val="22"/>
              </w:rPr>
              <w:t>.</w:t>
            </w:r>
          </w:p>
        </w:tc>
      </w:tr>
    </w:tbl>
    <w:p w:rsidR="000B55B5" w:rsidRPr="000B55B5" w:rsidRDefault="000B55B5" w:rsidP="00B7632A">
      <w:pPr>
        <w:tabs>
          <w:tab w:val="left" w:pos="284"/>
          <w:tab w:val="left" w:pos="851"/>
        </w:tabs>
        <w:ind w:left="567"/>
        <w:rPr>
          <w:color w:val="000000" w:themeColor="text1"/>
          <w:sz w:val="22"/>
          <w:szCs w:val="22"/>
        </w:rPr>
      </w:pPr>
    </w:p>
    <w:p w:rsidR="003C4A3C" w:rsidRPr="000B55B5"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0B55B5">
        <w:rPr>
          <w:color w:val="000000" w:themeColor="text1"/>
          <w:sz w:val="22"/>
          <w:szCs w:val="22"/>
        </w:rPr>
        <w:t xml:space="preserve">Общая стоимость </w:t>
      </w:r>
      <w:r w:rsidR="00002705" w:rsidRPr="000B55B5">
        <w:rPr>
          <w:color w:val="000000" w:themeColor="text1"/>
          <w:sz w:val="22"/>
          <w:szCs w:val="22"/>
        </w:rPr>
        <w:t xml:space="preserve">Товара </w:t>
      </w:r>
      <w:r w:rsidRPr="000B55B5">
        <w:rPr>
          <w:color w:val="000000" w:themeColor="text1"/>
          <w:sz w:val="22"/>
          <w:szCs w:val="22"/>
        </w:rPr>
        <w:t>по Договору составляет</w:t>
      </w:r>
      <w:proofErr w:type="gramStart"/>
      <w:r w:rsidRPr="000B55B5">
        <w:rPr>
          <w:color w:val="000000" w:themeColor="text1"/>
          <w:sz w:val="22"/>
          <w:szCs w:val="22"/>
        </w:rPr>
        <w:t xml:space="preserve">: </w:t>
      </w:r>
      <w:r w:rsidRPr="000B55B5">
        <w:rPr>
          <w:b/>
          <w:color w:val="000000" w:themeColor="text1"/>
          <w:sz w:val="22"/>
          <w:szCs w:val="22"/>
        </w:rPr>
        <w:t xml:space="preserve">_______________ (______________) </w:t>
      </w:r>
      <w:proofErr w:type="gramEnd"/>
      <w:r w:rsidRPr="000B55B5">
        <w:rPr>
          <w:b/>
          <w:color w:val="000000" w:themeColor="text1"/>
          <w:sz w:val="22"/>
          <w:szCs w:val="22"/>
        </w:rPr>
        <w:t>руб.</w:t>
      </w:r>
      <w:r w:rsidR="00CC2FA5" w:rsidRPr="000B55B5">
        <w:rPr>
          <w:b/>
          <w:color w:val="000000" w:themeColor="text1"/>
          <w:sz w:val="22"/>
          <w:szCs w:val="22"/>
        </w:rPr>
        <w:t xml:space="preserve"> </w:t>
      </w:r>
      <w:r w:rsidR="002A708F" w:rsidRPr="000B55B5">
        <w:rPr>
          <w:b/>
          <w:color w:val="000000" w:themeColor="text1"/>
          <w:sz w:val="22"/>
          <w:szCs w:val="22"/>
        </w:rPr>
        <w:t>___</w:t>
      </w:r>
      <w:r w:rsidR="00CC2FA5" w:rsidRPr="000B55B5">
        <w:rPr>
          <w:b/>
          <w:color w:val="000000" w:themeColor="text1"/>
          <w:sz w:val="22"/>
          <w:szCs w:val="22"/>
        </w:rPr>
        <w:t xml:space="preserve"> копеек</w:t>
      </w:r>
      <w:r w:rsidRPr="000B55B5">
        <w:rPr>
          <w:color w:val="000000" w:themeColor="text1"/>
          <w:sz w:val="22"/>
          <w:szCs w:val="22"/>
        </w:rPr>
        <w:t xml:space="preserve">, </w:t>
      </w:r>
      <w:r w:rsidR="003E43F5" w:rsidRPr="000B55B5">
        <w:rPr>
          <w:i/>
          <w:color w:val="000000" w:themeColor="text1"/>
          <w:sz w:val="22"/>
          <w:szCs w:val="22"/>
        </w:rPr>
        <w:t xml:space="preserve">в </w:t>
      </w:r>
      <w:proofErr w:type="spellStart"/>
      <w:r w:rsidR="003E43F5" w:rsidRPr="000B55B5">
        <w:rPr>
          <w:i/>
          <w:color w:val="000000" w:themeColor="text1"/>
          <w:sz w:val="22"/>
          <w:szCs w:val="22"/>
        </w:rPr>
        <w:t>т.ч</w:t>
      </w:r>
      <w:proofErr w:type="spellEnd"/>
      <w:r w:rsidR="003E43F5" w:rsidRPr="000B55B5">
        <w:rPr>
          <w:i/>
          <w:color w:val="000000" w:themeColor="text1"/>
          <w:sz w:val="22"/>
          <w:szCs w:val="22"/>
        </w:rPr>
        <w:t xml:space="preserve">. НДС  </w:t>
      </w:r>
      <w:r w:rsidR="00814BE6" w:rsidRPr="00814BE6">
        <w:rPr>
          <w:i/>
          <w:color w:val="000000" w:themeColor="text1"/>
          <w:sz w:val="22"/>
          <w:szCs w:val="22"/>
        </w:rPr>
        <w:t>(размер НДС определяется в соответствии с действующим законодательством РФ для общего режима налогообложения 18% до 31.12.2018г., 20% с 01.01.2019г.)</w:t>
      </w:r>
      <w:r w:rsidR="003E43F5" w:rsidRPr="000B55B5">
        <w:rPr>
          <w:i/>
          <w:color w:val="000000" w:themeColor="text1"/>
          <w:sz w:val="22"/>
          <w:szCs w:val="22"/>
        </w:rPr>
        <w:t>/НДС не предусмотрен</w:t>
      </w:r>
      <w:r w:rsidR="00CC2FA5" w:rsidRPr="000B55B5">
        <w:rPr>
          <w:color w:val="000000" w:themeColor="text1"/>
          <w:sz w:val="22"/>
          <w:szCs w:val="22"/>
        </w:rPr>
        <w:t>.</w:t>
      </w:r>
    </w:p>
    <w:p w:rsidR="00E66203" w:rsidRPr="000B55B5" w:rsidRDefault="00E66203" w:rsidP="00293E1C">
      <w:pPr>
        <w:tabs>
          <w:tab w:val="left" w:pos="284"/>
        </w:tabs>
        <w:ind w:firstLine="425"/>
        <w:jc w:val="center"/>
        <w:rPr>
          <w:b/>
          <w:color w:val="000000" w:themeColor="text1"/>
          <w:sz w:val="22"/>
          <w:szCs w:val="22"/>
        </w:rPr>
      </w:pPr>
    </w:p>
    <w:p w:rsidR="00A62210" w:rsidRPr="000B55B5" w:rsidRDefault="00A62210" w:rsidP="00293E1C">
      <w:pPr>
        <w:tabs>
          <w:tab w:val="left" w:pos="284"/>
        </w:tabs>
        <w:ind w:firstLine="425"/>
        <w:jc w:val="center"/>
        <w:rPr>
          <w:b/>
          <w:color w:val="000000" w:themeColor="text1"/>
          <w:sz w:val="22"/>
          <w:szCs w:val="22"/>
        </w:rPr>
      </w:pPr>
      <w:r w:rsidRPr="000B55B5">
        <w:rPr>
          <w:b/>
          <w:color w:val="000000" w:themeColor="text1"/>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A32EBC" w:rsidRPr="000B55B5" w:rsidTr="00D75E10">
        <w:trPr>
          <w:trHeight w:val="2455"/>
          <w:jc w:val="center"/>
        </w:trPr>
        <w:tc>
          <w:tcPr>
            <w:tcW w:w="4436" w:type="dxa"/>
          </w:tcPr>
          <w:p w:rsidR="00113014" w:rsidRPr="000B55B5" w:rsidRDefault="00113014" w:rsidP="00113014">
            <w:pPr>
              <w:tabs>
                <w:tab w:val="left" w:pos="284"/>
                <w:tab w:val="left" w:pos="8364"/>
              </w:tabs>
              <w:rPr>
                <w:b/>
                <w:color w:val="000000" w:themeColor="text1"/>
                <w:sz w:val="22"/>
                <w:szCs w:val="22"/>
              </w:rPr>
            </w:pPr>
            <w:r w:rsidRPr="000B55B5">
              <w:rPr>
                <w:b/>
                <w:color w:val="000000" w:themeColor="text1"/>
                <w:sz w:val="22"/>
                <w:szCs w:val="22"/>
              </w:rPr>
              <w:t>ПОКУПАТЕЛЬ:</w:t>
            </w:r>
          </w:p>
          <w:p w:rsidR="00113014" w:rsidRPr="000B55B5" w:rsidRDefault="00113014" w:rsidP="00113014">
            <w:pPr>
              <w:snapToGrid w:val="0"/>
              <w:rPr>
                <w:b/>
                <w:color w:val="000000" w:themeColor="text1"/>
                <w:sz w:val="22"/>
                <w:szCs w:val="22"/>
              </w:rPr>
            </w:pPr>
            <w:r w:rsidRPr="000B55B5">
              <w:rPr>
                <w:b/>
                <w:color w:val="000000" w:themeColor="text1"/>
                <w:sz w:val="22"/>
                <w:szCs w:val="22"/>
              </w:rPr>
              <w:t>НАО «Красная поляна»</w:t>
            </w:r>
          </w:p>
          <w:p w:rsidR="00113014" w:rsidRPr="000B55B5" w:rsidRDefault="00113014" w:rsidP="00113014">
            <w:pPr>
              <w:tabs>
                <w:tab w:val="left" w:pos="284"/>
                <w:tab w:val="left" w:pos="8364"/>
              </w:tabs>
              <w:rPr>
                <w:color w:val="000000" w:themeColor="text1"/>
                <w:sz w:val="22"/>
                <w:szCs w:val="22"/>
              </w:rPr>
            </w:pPr>
          </w:p>
          <w:p w:rsidR="00113014" w:rsidRPr="000B55B5" w:rsidRDefault="00113014" w:rsidP="00113014">
            <w:pPr>
              <w:tabs>
                <w:tab w:val="left" w:pos="284"/>
                <w:tab w:val="left" w:pos="8364"/>
              </w:tabs>
              <w:rPr>
                <w:b/>
                <w:color w:val="000000" w:themeColor="text1"/>
                <w:sz w:val="22"/>
                <w:szCs w:val="22"/>
              </w:rPr>
            </w:pPr>
          </w:p>
          <w:p w:rsidR="00113014" w:rsidRPr="000B55B5" w:rsidRDefault="00113014" w:rsidP="00113014">
            <w:pPr>
              <w:tabs>
                <w:tab w:val="left" w:pos="284"/>
                <w:tab w:val="left" w:pos="8364"/>
              </w:tabs>
              <w:rPr>
                <w:b/>
                <w:color w:val="000000" w:themeColor="text1"/>
                <w:sz w:val="22"/>
                <w:szCs w:val="22"/>
              </w:rPr>
            </w:pPr>
          </w:p>
          <w:p w:rsidR="00113014" w:rsidRPr="000B55B5" w:rsidRDefault="00113014" w:rsidP="00113014">
            <w:pPr>
              <w:tabs>
                <w:tab w:val="left" w:pos="284"/>
                <w:tab w:val="left" w:pos="8364"/>
              </w:tabs>
              <w:rPr>
                <w:b/>
                <w:color w:val="000000" w:themeColor="text1"/>
                <w:sz w:val="22"/>
                <w:szCs w:val="22"/>
              </w:rPr>
            </w:pPr>
          </w:p>
          <w:p w:rsidR="00113014" w:rsidRPr="000B55B5" w:rsidRDefault="00113014" w:rsidP="00113014">
            <w:pPr>
              <w:tabs>
                <w:tab w:val="left" w:pos="284"/>
                <w:tab w:val="left" w:pos="8364"/>
              </w:tabs>
              <w:rPr>
                <w:b/>
                <w:color w:val="000000" w:themeColor="text1"/>
                <w:sz w:val="22"/>
                <w:szCs w:val="22"/>
              </w:rPr>
            </w:pPr>
            <w:r w:rsidRPr="000B55B5">
              <w:rPr>
                <w:b/>
                <w:color w:val="000000" w:themeColor="text1"/>
                <w:sz w:val="22"/>
                <w:szCs w:val="22"/>
              </w:rPr>
              <w:t>________________/______________/</w:t>
            </w:r>
          </w:p>
          <w:p w:rsidR="00113014" w:rsidRPr="000B55B5" w:rsidRDefault="005F3E4E" w:rsidP="00113014">
            <w:pPr>
              <w:tabs>
                <w:tab w:val="left" w:pos="284"/>
                <w:tab w:val="left" w:pos="8364"/>
              </w:tabs>
              <w:rPr>
                <w:b/>
                <w:color w:val="000000" w:themeColor="text1"/>
                <w:sz w:val="22"/>
                <w:szCs w:val="22"/>
              </w:rPr>
            </w:pPr>
            <w:proofErr w:type="spellStart"/>
            <w:r w:rsidRPr="000B55B5">
              <w:rPr>
                <w:b/>
                <w:color w:val="000000" w:themeColor="text1"/>
                <w:sz w:val="22"/>
                <w:szCs w:val="22"/>
              </w:rPr>
              <w:t>м</w:t>
            </w:r>
            <w:proofErr w:type="gramStart"/>
            <w:r w:rsidR="00113014" w:rsidRPr="000B55B5">
              <w:rPr>
                <w:b/>
                <w:color w:val="000000" w:themeColor="text1"/>
                <w:sz w:val="22"/>
                <w:szCs w:val="22"/>
              </w:rPr>
              <w:t>.</w:t>
            </w:r>
            <w:r w:rsidRPr="000B55B5">
              <w:rPr>
                <w:b/>
                <w:color w:val="000000" w:themeColor="text1"/>
                <w:sz w:val="22"/>
                <w:szCs w:val="22"/>
              </w:rPr>
              <w:t>п</w:t>
            </w:r>
            <w:proofErr w:type="spellEnd"/>
            <w:proofErr w:type="gramEnd"/>
            <w:r w:rsidR="00113014" w:rsidRPr="000B55B5">
              <w:rPr>
                <w:b/>
                <w:color w:val="000000" w:themeColor="text1"/>
                <w:sz w:val="22"/>
                <w:szCs w:val="22"/>
              </w:rPr>
              <w:t xml:space="preserve"> </w:t>
            </w:r>
          </w:p>
          <w:p w:rsidR="00337EB5" w:rsidRPr="000B55B5" w:rsidRDefault="00337EB5" w:rsidP="00261C74">
            <w:pPr>
              <w:tabs>
                <w:tab w:val="left" w:pos="284"/>
                <w:tab w:val="left" w:pos="8364"/>
              </w:tabs>
              <w:rPr>
                <w:b/>
                <w:color w:val="000000" w:themeColor="text1"/>
                <w:sz w:val="22"/>
                <w:szCs w:val="22"/>
              </w:rPr>
            </w:pPr>
          </w:p>
        </w:tc>
        <w:tc>
          <w:tcPr>
            <w:tcW w:w="4750" w:type="dxa"/>
          </w:tcPr>
          <w:p w:rsidR="00337EB5" w:rsidRPr="000B55B5" w:rsidRDefault="00A65424" w:rsidP="00261C74">
            <w:pPr>
              <w:tabs>
                <w:tab w:val="left" w:pos="284"/>
                <w:tab w:val="left" w:pos="8364"/>
              </w:tabs>
              <w:rPr>
                <w:b/>
                <w:color w:val="000000" w:themeColor="text1"/>
                <w:sz w:val="22"/>
                <w:szCs w:val="22"/>
              </w:rPr>
            </w:pPr>
            <w:r w:rsidRPr="000B55B5">
              <w:rPr>
                <w:b/>
                <w:color w:val="000000" w:themeColor="text1"/>
                <w:sz w:val="22"/>
                <w:szCs w:val="22"/>
              </w:rPr>
              <w:t>ПОСТАВЩИК</w:t>
            </w:r>
            <w:r w:rsidR="00337EB5" w:rsidRPr="000B55B5">
              <w:rPr>
                <w:b/>
                <w:color w:val="000000" w:themeColor="text1"/>
                <w:sz w:val="22"/>
                <w:szCs w:val="22"/>
              </w:rPr>
              <w:t>:</w:t>
            </w:r>
          </w:p>
          <w:p w:rsidR="00362C7E" w:rsidRPr="000B55B5" w:rsidRDefault="00362C7E" w:rsidP="008E7427">
            <w:pPr>
              <w:tabs>
                <w:tab w:val="left" w:pos="284"/>
                <w:tab w:val="left" w:pos="8364"/>
              </w:tabs>
              <w:rPr>
                <w:color w:val="000000" w:themeColor="text1"/>
                <w:sz w:val="22"/>
                <w:szCs w:val="22"/>
              </w:rPr>
            </w:pPr>
          </w:p>
          <w:p w:rsidR="00113014" w:rsidRPr="000B55B5" w:rsidRDefault="00113014" w:rsidP="008E7427">
            <w:pPr>
              <w:tabs>
                <w:tab w:val="left" w:pos="284"/>
                <w:tab w:val="left" w:pos="8364"/>
              </w:tabs>
              <w:rPr>
                <w:color w:val="000000" w:themeColor="text1"/>
                <w:sz w:val="22"/>
                <w:szCs w:val="22"/>
              </w:rPr>
            </w:pPr>
          </w:p>
          <w:p w:rsidR="008E7427" w:rsidRPr="000B55B5" w:rsidRDefault="008E7427" w:rsidP="008E7427">
            <w:pPr>
              <w:tabs>
                <w:tab w:val="left" w:pos="284"/>
                <w:tab w:val="left" w:pos="8364"/>
              </w:tabs>
              <w:rPr>
                <w:b/>
                <w:color w:val="000000" w:themeColor="text1"/>
                <w:sz w:val="22"/>
                <w:szCs w:val="22"/>
              </w:rPr>
            </w:pPr>
          </w:p>
          <w:p w:rsidR="00113014" w:rsidRPr="000B55B5" w:rsidRDefault="00113014" w:rsidP="008E7427">
            <w:pPr>
              <w:tabs>
                <w:tab w:val="left" w:pos="284"/>
                <w:tab w:val="left" w:pos="8364"/>
              </w:tabs>
              <w:rPr>
                <w:b/>
                <w:color w:val="000000" w:themeColor="text1"/>
                <w:sz w:val="22"/>
                <w:szCs w:val="22"/>
              </w:rPr>
            </w:pPr>
          </w:p>
          <w:p w:rsidR="00113014" w:rsidRPr="000B55B5" w:rsidRDefault="00113014" w:rsidP="008E7427">
            <w:pPr>
              <w:tabs>
                <w:tab w:val="left" w:pos="284"/>
                <w:tab w:val="left" w:pos="8364"/>
              </w:tabs>
              <w:rPr>
                <w:b/>
                <w:color w:val="000000" w:themeColor="text1"/>
                <w:sz w:val="22"/>
                <w:szCs w:val="22"/>
              </w:rPr>
            </w:pPr>
          </w:p>
          <w:p w:rsidR="008E7427" w:rsidRPr="000B55B5" w:rsidRDefault="008E7427" w:rsidP="008E7427">
            <w:pPr>
              <w:tabs>
                <w:tab w:val="left" w:pos="284"/>
                <w:tab w:val="left" w:pos="8364"/>
              </w:tabs>
              <w:rPr>
                <w:b/>
                <w:color w:val="000000" w:themeColor="text1"/>
                <w:sz w:val="22"/>
                <w:szCs w:val="22"/>
              </w:rPr>
            </w:pPr>
            <w:r w:rsidRPr="000B55B5">
              <w:rPr>
                <w:b/>
                <w:color w:val="000000" w:themeColor="text1"/>
                <w:sz w:val="22"/>
                <w:szCs w:val="22"/>
              </w:rPr>
              <w:t>________________/</w:t>
            </w:r>
            <w:r w:rsidR="00113014" w:rsidRPr="000B55B5">
              <w:rPr>
                <w:b/>
                <w:color w:val="000000" w:themeColor="text1"/>
                <w:sz w:val="22"/>
                <w:szCs w:val="22"/>
              </w:rPr>
              <w:t>______________</w:t>
            </w:r>
            <w:r w:rsidRPr="000B55B5">
              <w:rPr>
                <w:b/>
                <w:color w:val="000000" w:themeColor="text1"/>
                <w:sz w:val="22"/>
                <w:szCs w:val="22"/>
              </w:rPr>
              <w:t>/</w:t>
            </w:r>
          </w:p>
          <w:p w:rsidR="00337EB5" w:rsidRPr="000B55B5" w:rsidRDefault="005F3E4E" w:rsidP="005F3E4E">
            <w:pPr>
              <w:tabs>
                <w:tab w:val="left" w:pos="284"/>
              </w:tabs>
              <w:autoSpaceDE w:val="0"/>
              <w:autoSpaceDN w:val="0"/>
              <w:ind w:hanging="6"/>
              <w:jc w:val="both"/>
              <w:rPr>
                <w:b/>
                <w:color w:val="000000" w:themeColor="text1"/>
                <w:sz w:val="22"/>
                <w:szCs w:val="22"/>
              </w:rPr>
            </w:pPr>
            <w:proofErr w:type="spellStart"/>
            <w:r w:rsidRPr="000B55B5">
              <w:rPr>
                <w:b/>
                <w:color w:val="000000" w:themeColor="text1"/>
                <w:sz w:val="22"/>
                <w:szCs w:val="22"/>
              </w:rPr>
              <w:t>м</w:t>
            </w:r>
            <w:r w:rsidR="008E7427" w:rsidRPr="000B55B5">
              <w:rPr>
                <w:b/>
                <w:color w:val="000000" w:themeColor="text1"/>
                <w:sz w:val="22"/>
                <w:szCs w:val="22"/>
              </w:rPr>
              <w:t>.</w:t>
            </w:r>
            <w:r w:rsidRPr="000B55B5">
              <w:rPr>
                <w:b/>
                <w:color w:val="000000" w:themeColor="text1"/>
                <w:sz w:val="22"/>
                <w:szCs w:val="22"/>
              </w:rPr>
              <w:t>п</w:t>
            </w:r>
            <w:proofErr w:type="spellEnd"/>
            <w:r w:rsidR="008E7427" w:rsidRPr="000B55B5">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0B55B5">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6BD" w:rsidRDefault="005856BD">
      <w:r>
        <w:separator/>
      </w:r>
    </w:p>
  </w:endnote>
  <w:endnote w:type="continuationSeparator" w:id="0">
    <w:p w:rsidR="005856BD" w:rsidRDefault="00585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146EF5">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6BD" w:rsidRDefault="005856BD">
      <w:r>
        <w:separator/>
      </w:r>
    </w:p>
  </w:footnote>
  <w:footnote w:type="continuationSeparator" w:id="0">
    <w:p w:rsidR="005856BD" w:rsidRDefault="005856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4418B"/>
    <w:rsid w:val="000633A0"/>
    <w:rsid w:val="000719CD"/>
    <w:rsid w:val="000812A5"/>
    <w:rsid w:val="000838A3"/>
    <w:rsid w:val="0008700D"/>
    <w:rsid w:val="00095C14"/>
    <w:rsid w:val="000A0AEC"/>
    <w:rsid w:val="000A1F6E"/>
    <w:rsid w:val="000B2B1C"/>
    <w:rsid w:val="000B55B5"/>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6EF5"/>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3921"/>
    <w:rsid w:val="001952EB"/>
    <w:rsid w:val="001A6A78"/>
    <w:rsid w:val="001B05C6"/>
    <w:rsid w:val="001B1D5D"/>
    <w:rsid w:val="001B3775"/>
    <w:rsid w:val="001B6A67"/>
    <w:rsid w:val="001C52B6"/>
    <w:rsid w:val="001C58E6"/>
    <w:rsid w:val="001C62C5"/>
    <w:rsid w:val="001C7FF1"/>
    <w:rsid w:val="001D11F1"/>
    <w:rsid w:val="001D2FB7"/>
    <w:rsid w:val="001D4B83"/>
    <w:rsid w:val="001E24CF"/>
    <w:rsid w:val="001E37BE"/>
    <w:rsid w:val="001E6374"/>
    <w:rsid w:val="001F041A"/>
    <w:rsid w:val="001F072C"/>
    <w:rsid w:val="001F384D"/>
    <w:rsid w:val="00201930"/>
    <w:rsid w:val="00202C76"/>
    <w:rsid w:val="002035C0"/>
    <w:rsid w:val="00203B25"/>
    <w:rsid w:val="00204B33"/>
    <w:rsid w:val="00211F44"/>
    <w:rsid w:val="002175FF"/>
    <w:rsid w:val="00224416"/>
    <w:rsid w:val="002245F1"/>
    <w:rsid w:val="00224FA2"/>
    <w:rsid w:val="00231C1F"/>
    <w:rsid w:val="00233CD8"/>
    <w:rsid w:val="00234522"/>
    <w:rsid w:val="00240892"/>
    <w:rsid w:val="002426A9"/>
    <w:rsid w:val="00244D21"/>
    <w:rsid w:val="0024665B"/>
    <w:rsid w:val="0025118E"/>
    <w:rsid w:val="00251DD6"/>
    <w:rsid w:val="00252B7F"/>
    <w:rsid w:val="0025344A"/>
    <w:rsid w:val="00256BEE"/>
    <w:rsid w:val="00261C74"/>
    <w:rsid w:val="0026466B"/>
    <w:rsid w:val="00264B22"/>
    <w:rsid w:val="00275E3E"/>
    <w:rsid w:val="00282EF4"/>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2B89"/>
    <w:rsid w:val="0048356F"/>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603BE"/>
    <w:rsid w:val="0058367C"/>
    <w:rsid w:val="00583F8A"/>
    <w:rsid w:val="005856BD"/>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43C2"/>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37"/>
    <w:rsid w:val="007C68A8"/>
    <w:rsid w:val="007D121A"/>
    <w:rsid w:val="007D521B"/>
    <w:rsid w:val="007E3621"/>
    <w:rsid w:val="007E5525"/>
    <w:rsid w:val="007F19C7"/>
    <w:rsid w:val="007F252A"/>
    <w:rsid w:val="007F3DC6"/>
    <w:rsid w:val="007F60CC"/>
    <w:rsid w:val="007F62A4"/>
    <w:rsid w:val="007F6726"/>
    <w:rsid w:val="0080199D"/>
    <w:rsid w:val="00801B95"/>
    <w:rsid w:val="008035E8"/>
    <w:rsid w:val="00804152"/>
    <w:rsid w:val="0080764B"/>
    <w:rsid w:val="00814BE6"/>
    <w:rsid w:val="00821D7E"/>
    <w:rsid w:val="0082251A"/>
    <w:rsid w:val="00826FF7"/>
    <w:rsid w:val="00832057"/>
    <w:rsid w:val="0083584C"/>
    <w:rsid w:val="00835E2F"/>
    <w:rsid w:val="00845402"/>
    <w:rsid w:val="00845A01"/>
    <w:rsid w:val="00853BA5"/>
    <w:rsid w:val="008552CF"/>
    <w:rsid w:val="008617D0"/>
    <w:rsid w:val="00864256"/>
    <w:rsid w:val="008642C2"/>
    <w:rsid w:val="008752A0"/>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241EC"/>
    <w:rsid w:val="00933450"/>
    <w:rsid w:val="00934929"/>
    <w:rsid w:val="00936469"/>
    <w:rsid w:val="00940360"/>
    <w:rsid w:val="00954CBA"/>
    <w:rsid w:val="009568FE"/>
    <w:rsid w:val="009574F4"/>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B784A"/>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1638"/>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695"/>
    <w:rsid w:val="00CF686F"/>
    <w:rsid w:val="00D026A4"/>
    <w:rsid w:val="00D03F8E"/>
    <w:rsid w:val="00D05D1E"/>
    <w:rsid w:val="00D13C79"/>
    <w:rsid w:val="00D15246"/>
    <w:rsid w:val="00D17AD9"/>
    <w:rsid w:val="00D21187"/>
    <w:rsid w:val="00D26934"/>
    <w:rsid w:val="00D3377C"/>
    <w:rsid w:val="00D43CC9"/>
    <w:rsid w:val="00D46C40"/>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26C2"/>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12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o.nichiporchuk@karousel.ru" TargetMode="External"/><Relationship Id="rId18"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karouse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nichiporchuk@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9BD329-541A-489C-B307-45035A85B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5741</Words>
  <Characters>32726</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31</cp:revision>
  <cp:lastPrinted>2016-04-25T15:52:00Z</cp:lastPrinted>
  <dcterms:created xsi:type="dcterms:W3CDTF">2017-05-22T12:41:00Z</dcterms:created>
  <dcterms:modified xsi:type="dcterms:W3CDTF">2018-12-07T07:58:00Z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