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A5" w:rsidRDefault="008F6EA5" w:rsidP="00C35165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35165" w:rsidRPr="000977F0" w:rsidRDefault="00C35165" w:rsidP="00C35165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C35165" w:rsidRDefault="008F6EA5" w:rsidP="00C35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Первый заместитель генерального директора</w:t>
      </w:r>
    </w:p>
    <w:p w:rsidR="00A677DA" w:rsidRPr="000977F0" w:rsidRDefault="00A677DA" w:rsidP="00C35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по операционным сервисам </w:t>
      </w:r>
    </w:p>
    <w:p w:rsidR="00C35165" w:rsidRPr="000977F0" w:rsidRDefault="00A677DA" w:rsidP="00C35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______________/</w:t>
      </w:r>
      <w:r w:rsidR="008F6E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А.</w:t>
      </w:r>
      <w:r w:rsidR="008F6EA5">
        <w:rPr>
          <w:rFonts w:ascii="Times New Roman" w:eastAsia="Times New Roman" w:hAnsi="Times New Roman" w:cs="Times New Roman"/>
          <w:sz w:val="20"/>
          <w:szCs w:val="20"/>
        </w:rPr>
        <w:t>В. Немцов</w:t>
      </w:r>
      <w:r w:rsidR="00C35165" w:rsidRPr="000977F0">
        <w:rPr>
          <w:rFonts w:ascii="Times New Roman" w:eastAsia="Times New Roman" w:hAnsi="Times New Roman" w:cs="Times New Roman"/>
          <w:sz w:val="20"/>
          <w:szCs w:val="20"/>
        </w:rPr>
        <w:t>/</w:t>
      </w:r>
    </w:p>
    <w:p w:rsidR="00C35165" w:rsidRPr="000977F0" w:rsidRDefault="00C35165" w:rsidP="00C35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sz w:val="20"/>
          <w:szCs w:val="20"/>
        </w:rPr>
        <w:t>«____»_________________20___г.</w:t>
      </w:r>
    </w:p>
    <w:p w:rsidR="00C35165" w:rsidRPr="000977F0" w:rsidRDefault="00C35165" w:rsidP="00C35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0977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5165" w:rsidRPr="000977F0" w:rsidRDefault="00C35165" w:rsidP="00C35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на оказание услуг</w:t>
      </w:r>
    </w:p>
    <w:p w:rsidR="00C35165" w:rsidRPr="000977F0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5165" w:rsidRPr="000977F0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5165" w:rsidRPr="00753FD6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1.Предмет закупки: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104D">
        <w:rPr>
          <w:rFonts w:ascii="Times New Roman" w:eastAsia="Times New Roman" w:hAnsi="Times New Roman" w:cs="Times New Roman"/>
          <w:sz w:val="24"/>
          <w:szCs w:val="24"/>
        </w:rPr>
        <w:t>Оказание услуг</w:t>
      </w:r>
      <w:r w:rsidR="00147C7A">
        <w:rPr>
          <w:rFonts w:ascii="Times New Roman" w:eastAsia="Times New Roman" w:hAnsi="Times New Roman" w:cs="Times New Roman"/>
          <w:sz w:val="24"/>
          <w:szCs w:val="24"/>
        </w:rPr>
        <w:t xml:space="preserve"> по дезинсекции, </w:t>
      </w:r>
      <w:r w:rsidR="005A299B" w:rsidRPr="00EC54A1">
        <w:rPr>
          <w:rFonts w:ascii="Times New Roman" w:eastAsia="Times New Roman" w:hAnsi="Times New Roman" w:cs="Times New Roman"/>
          <w:sz w:val="24"/>
          <w:szCs w:val="24"/>
        </w:rPr>
        <w:t>дератизации</w:t>
      </w:r>
      <w:r w:rsidR="00147C7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753FD6">
        <w:rPr>
          <w:rFonts w:ascii="Times New Roman" w:eastAsia="Times New Roman" w:hAnsi="Times New Roman" w:cs="Times New Roman"/>
          <w:sz w:val="24"/>
          <w:szCs w:val="24"/>
        </w:rPr>
        <w:t>дезинфекции.</w:t>
      </w:r>
    </w:p>
    <w:p w:rsidR="005A299B" w:rsidRPr="00EC54A1" w:rsidRDefault="00C35165" w:rsidP="00C35165">
      <w:pPr>
        <w:spacing w:before="100" w:beforeAutospacing="1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2. Место оказания услуг: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299B" w:rsidRPr="00EC54A1">
        <w:rPr>
          <w:rFonts w:ascii="Times New Roman" w:hAnsi="Times New Roman" w:cs="Times New Roman"/>
          <w:bCs/>
          <w:sz w:val="24"/>
          <w:szCs w:val="24"/>
        </w:rPr>
        <w:t xml:space="preserve">Краснодарский край, г. Сочи, Адлерский район, с. </w:t>
      </w:r>
      <w:proofErr w:type="spellStart"/>
      <w:r w:rsidR="005A299B" w:rsidRPr="00EC54A1">
        <w:rPr>
          <w:rFonts w:ascii="Times New Roman" w:hAnsi="Times New Roman" w:cs="Times New Roman"/>
          <w:bCs/>
          <w:sz w:val="24"/>
          <w:szCs w:val="24"/>
        </w:rPr>
        <w:t>Эсто-Садок</w:t>
      </w:r>
      <w:proofErr w:type="spellEnd"/>
      <w:r w:rsidR="005A299B" w:rsidRPr="00EC54A1">
        <w:rPr>
          <w:rFonts w:ascii="Times New Roman" w:hAnsi="Times New Roman" w:cs="Times New Roman"/>
          <w:bCs/>
          <w:sz w:val="24"/>
          <w:szCs w:val="24"/>
        </w:rPr>
        <w:t xml:space="preserve">, Северный склон хребта </w:t>
      </w:r>
      <w:proofErr w:type="spellStart"/>
      <w:r w:rsidR="005A299B" w:rsidRPr="00EC54A1">
        <w:rPr>
          <w:rFonts w:ascii="Times New Roman" w:hAnsi="Times New Roman" w:cs="Times New Roman"/>
          <w:bCs/>
          <w:sz w:val="24"/>
          <w:szCs w:val="24"/>
        </w:rPr>
        <w:t>Аибга</w:t>
      </w:r>
      <w:proofErr w:type="spellEnd"/>
      <w:r w:rsidR="005A299B" w:rsidRPr="00EC54A1">
        <w:rPr>
          <w:rFonts w:ascii="Times New Roman" w:hAnsi="Times New Roman" w:cs="Times New Roman"/>
          <w:bCs/>
          <w:sz w:val="24"/>
          <w:szCs w:val="24"/>
        </w:rPr>
        <w:t>, отметка +540 над уровнем моря, отметка +960 над уровнем моря.</w:t>
      </w:r>
    </w:p>
    <w:p w:rsidR="00C35165" w:rsidRPr="00EC54A1" w:rsidRDefault="00C35165" w:rsidP="00C3516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5A299B" w:rsidRPr="00EC54A1">
        <w:rPr>
          <w:rFonts w:ascii="Times New Roman" w:eastAsia="Times New Roman" w:hAnsi="Times New Roman" w:cs="Times New Roman"/>
          <w:sz w:val="24"/>
          <w:szCs w:val="24"/>
        </w:rPr>
        <w:t xml:space="preserve">Описание 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>требований на услуги, а именно:</w:t>
      </w:r>
    </w:p>
    <w:p w:rsidR="005A299B" w:rsidRDefault="00C35165" w:rsidP="003B5A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3.1.  Детализация оказываемых услуг – перечень  услуг, составляющих предмет договора.</w:t>
      </w:r>
    </w:p>
    <w:p w:rsidR="0006298B" w:rsidRPr="00970CA5" w:rsidRDefault="0006298B" w:rsidP="00F24C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Дератизация, дезинсекция, </w:t>
      </w:r>
      <w:r w:rsidR="00F24CB8">
        <w:rPr>
          <w:rFonts w:ascii="Times New Roman" w:eastAsia="Times New Roman" w:hAnsi="Times New Roman" w:cs="Times New Roman"/>
          <w:sz w:val="24"/>
          <w:szCs w:val="24"/>
        </w:rPr>
        <w:t xml:space="preserve">дезинфекция </w:t>
      </w:r>
      <w:r w:rsidR="00F24CB8" w:rsidRPr="00970C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(под дезинфекцией подразумеваются мероприятия, осуществляемые с целью обеззараживания очага инфекционного заболевания</w:t>
      </w:r>
      <w:r w:rsidR="0004099C" w:rsidRPr="00970C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4CB8" w:rsidRPr="00970C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(кишечные инфекции, пищевые отравления, туберкулез и.т.д.), далее-дезинфекция).   </w:t>
      </w:r>
    </w:p>
    <w:p w:rsidR="00C35165" w:rsidRPr="00EC54A1" w:rsidRDefault="00C35165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3.2. Объемы оказываемых услуг.</w:t>
      </w:r>
    </w:p>
    <w:p w:rsidR="005A299B" w:rsidRPr="002F5899" w:rsidRDefault="008A104D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F75DB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  <w:r w:rsidR="00753FD6" w:rsidRPr="000F75DB">
        <w:rPr>
          <w:rFonts w:ascii="Times New Roman" w:eastAsia="Times New Roman" w:hAnsi="Times New Roman" w:cs="Times New Roman"/>
          <w:sz w:val="24"/>
          <w:szCs w:val="24"/>
        </w:rPr>
        <w:t>.</w:t>
      </w:r>
      <w:r w:rsidR="005A299B" w:rsidRPr="000F75DB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5A299B" w:rsidRPr="00EC54A1">
        <w:rPr>
          <w:rFonts w:ascii="Times New Roman" w:eastAsia="Times New Roman" w:hAnsi="Times New Roman" w:cs="Times New Roman"/>
          <w:sz w:val="24"/>
          <w:szCs w:val="24"/>
        </w:rPr>
        <w:t>, объем, оказываемых услуг.</w:t>
      </w:r>
      <w:r w:rsidR="002F58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5165" w:rsidRDefault="00C35165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3.3. Требования к ресурсам, используемым при оказании услуг.</w:t>
      </w:r>
    </w:p>
    <w:p w:rsidR="00E36706" w:rsidRPr="00E36706" w:rsidRDefault="00E360B6" w:rsidP="00E36706">
      <w:pPr>
        <w:tabs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0B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36706" w:rsidRPr="00E36706">
        <w:rPr>
          <w:rFonts w:ascii="Times New Roman" w:eastAsia="Times New Roman" w:hAnsi="Times New Roman" w:cs="Times New Roman"/>
          <w:sz w:val="24"/>
          <w:szCs w:val="24"/>
        </w:rPr>
        <w:t xml:space="preserve">. При дератизации обязательно применение специальных емкостей для раскладки приманки. </w:t>
      </w:r>
    </w:p>
    <w:p w:rsidR="00E36706" w:rsidRPr="00E36706" w:rsidRDefault="00E360B6" w:rsidP="00E36706">
      <w:pPr>
        <w:tabs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0B6">
        <w:rPr>
          <w:rFonts w:ascii="Times New Roman" w:eastAsia="Times New Roman" w:hAnsi="Times New Roman" w:cs="Times New Roman"/>
          <w:sz w:val="24"/>
          <w:szCs w:val="24"/>
        </w:rPr>
        <w:t>2</w:t>
      </w:r>
      <w:r w:rsidR="00E36706" w:rsidRPr="00E36706">
        <w:rPr>
          <w:rFonts w:ascii="Times New Roman" w:eastAsia="Times New Roman" w:hAnsi="Times New Roman" w:cs="Times New Roman"/>
          <w:sz w:val="24"/>
          <w:szCs w:val="24"/>
        </w:rPr>
        <w:t>. Все применяемые при оказании Исполнителем услуги, материалы и оборудование, должны быть сертифицированы и разрешены к применению на территории Российской Федерации в установленном законодательством порядке. Исполнитель должен предоставить Заказчику сертификаты соответствия или декларации о соответствии на все применяемые средства.</w:t>
      </w:r>
    </w:p>
    <w:p w:rsidR="00C35165" w:rsidRPr="00EC54A1" w:rsidRDefault="00C35165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3.4. Сроки оказания услуг, периодичность.</w:t>
      </w:r>
    </w:p>
    <w:p w:rsidR="0004099C" w:rsidRDefault="0004099C" w:rsidP="0004099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Начало оказания услуг: с даты заключения договора по 31 декабря 201</w:t>
      </w:r>
      <w:r w:rsidR="006F4B21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г. (включительно).</w:t>
      </w:r>
    </w:p>
    <w:p w:rsidR="005A299B" w:rsidRPr="00906803" w:rsidRDefault="005A299B" w:rsidP="001415A3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D">
        <w:rPr>
          <w:rFonts w:ascii="Times New Roman" w:hAnsi="Times New Roman" w:cs="Times New Roman"/>
          <w:sz w:val="24"/>
          <w:szCs w:val="24"/>
        </w:rPr>
        <w:t>Проведение плановой дератизации объектов общественного питания и номерного фонда</w:t>
      </w:r>
      <w:r w:rsidR="001D590F" w:rsidRPr="00AE438D">
        <w:rPr>
          <w:rFonts w:ascii="Times New Roman" w:hAnsi="Times New Roman" w:cs="Times New Roman"/>
          <w:sz w:val="24"/>
          <w:szCs w:val="24"/>
        </w:rPr>
        <w:t xml:space="preserve"> </w:t>
      </w:r>
      <w:r w:rsidRPr="00AE438D">
        <w:rPr>
          <w:rFonts w:ascii="Times New Roman" w:hAnsi="Times New Roman" w:cs="Times New Roman"/>
          <w:sz w:val="24"/>
          <w:szCs w:val="24"/>
        </w:rPr>
        <w:t xml:space="preserve">– </w:t>
      </w:r>
      <w:r w:rsidRPr="00906803">
        <w:rPr>
          <w:rFonts w:ascii="Times New Roman" w:hAnsi="Times New Roman" w:cs="Times New Roman"/>
          <w:sz w:val="24"/>
          <w:szCs w:val="24"/>
        </w:rPr>
        <w:t>борьба с грызунами и наблюдение за их наличием 1 (один) раз в 4 (четыре) месяца;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</w:t>
      </w:r>
      <w:r w:rsidR="00CE4A9A" w:rsidRPr="00906803">
        <w:rPr>
          <w:rFonts w:ascii="Times New Roman" w:hAnsi="Times New Roman" w:cs="Times New Roman"/>
          <w:sz w:val="24"/>
          <w:szCs w:val="24"/>
        </w:rPr>
        <w:t>пищеблок Аквапарка 1 (</w:t>
      </w:r>
      <w:r w:rsidR="001D590F" w:rsidRPr="00906803">
        <w:rPr>
          <w:rFonts w:ascii="Times New Roman" w:hAnsi="Times New Roman" w:cs="Times New Roman"/>
          <w:sz w:val="24"/>
          <w:szCs w:val="24"/>
        </w:rPr>
        <w:t>один</w:t>
      </w:r>
      <w:r w:rsidR="00CE4A9A" w:rsidRPr="00906803">
        <w:rPr>
          <w:rFonts w:ascii="Times New Roman" w:hAnsi="Times New Roman" w:cs="Times New Roman"/>
          <w:sz w:val="24"/>
          <w:szCs w:val="24"/>
        </w:rPr>
        <w:t>)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раз в 3 три месяца; торгово-развлекательного центра  ТРЦ «Горки город </w:t>
      </w:r>
      <w:proofErr w:type="spellStart"/>
      <w:r w:rsidR="001D590F" w:rsidRPr="00906803">
        <w:rPr>
          <w:rFonts w:ascii="Times New Roman" w:hAnsi="Times New Roman" w:cs="Times New Roman"/>
          <w:sz w:val="24"/>
          <w:szCs w:val="24"/>
        </w:rPr>
        <w:t>Молл</w:t>
      </w:r>
      <w:proofErr w:type="spellEnd"/>
      <w:r w:rsidR="001D590F" w:rsidRPr="00906803">
        <w:rPr>
          <w:rFonts w:ascii="Times New Roman" w:hAnsi="Times New Roman" w:cs="Times New Roman"/>
          <w:sz w:val="24"/>
          <w:szCs w:val="24"/>
        </w:rPr>
        <w:t>»</w:t>
      </w:r>
      <w:r w:rsidR="001C36E2" w:rsidRPr="00906803">
        <w:rPr>
          <w:rFonts w:ascii="Times New Roman" w:hAnsi="Times New Roman" w:cs="Times New Roman"/>
          <w:sz w:val="24"/>
          <w:szCs w:val="24"/>
        </w:rPr>
        <w:t xml:space="preserve"> </w:t>
      </w:r>
      <w:r w:rsidR="001D590F" w:rsidRPr="00906803">
        <w:rPr>
          <w:rFonts w:ascii="Times New Roman" w:hAnsi="Times New Roman" w:cs="Times New Roman"/>
          <w:sz w:val="24"/>
          <w:szCs w:val="24"/>
        </w:rPr>
        <w:t>– 1 (один) раза в 3 три месяца;</w:t>
      </w:r>
      <w:r w:rsidRPr="00906803">
        <w:rPr>
          <w:rFonts w:ascii="Times New Roman" w:hAnsi="Times New Roman" w:cs="Times New Roman"/>
          <w:sz w:val="24"/>
          <w:szCs w:val="24"/>
        </w:rPr>
        <w:t xml:space="preserve"> </w:t>
      </w:r>
      <w:r w:rsidR="001D590F" w:rsidRPr="00906803">
        <w:rPr>
          <w:rFonts w:ascii="Times New Roman" w:hAnsi="Times New Roman" w:cs="Times New Roman"/>
          <w:sz w:val="24"/>
          <w:szCs w:val="24"/>
        </w:rPr>
        <w:t>прачечн</w:t>
      </w:r>
      <w:r w:rsidR="00CE4A9A" w:rsidRPr="00906803">
        <w:rPr>
          <w:rFonts w:ascii="Times New Roman" w:hAnsi="Times New Roman" w:cs="Times New Roman"/>
          <w:sz w:val="24"/>
          <w:szCs w:val="24"/>
        </w:rPr>
        <w:t>ой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– 1 </w:t>
      </w:r>
      <w:r w:rsidR="00CE4A9A" w:rsidRPr="00906803">
        <w:rPr>
          <w:rFonts w:ascii="Times New Roman" w:hAnsi="Times New Roman" w:cs="Times New Roman"/>
          <w:sz w:val="24"/>
          <w:szCs w:val="24"/>
        </w:rPr>
        <w:t>(</w:t>
      </w:r>
      <w:r w:rsidR="001D590F" w:rsidRPr="00906803">
        <w:rPr>
          <w:rFonts w:ascii="Times New Roman" w:hAnsi="Times New Roman" w:cs="Times New Roman"/>
          <w:sz w:val="24"/>
          <w:szCs w:val="24"/>
        </w:rPr>
        <w:t>один</w:t>
      </w:r>
      <w:r w:rsidR="00CE4A9A" w:rsidRPr="00906803">
        <w:rPr>
          <w:rFonts w:ascii="Times New Roman" w:hAnsi="Times New Roman" w:cs="Times New Roman"/>
          <w:sz w:val="24"/>
          <w:szCs w:val="24"/>
        </w:rPr>
        <w:t>)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раз в 4 четыре месяца</w:t>
      </w:r>
      <w:r w:rsidR="00AE438D" w:rsidRPr="00906803">
        <w:rPr>
          <w:rFonts w:ascii="Times New Roman" w:hAnsi="Times New Roman" w:cs="Times New Roman"/>
          <w:sz w:val="24"/>
          <w:szCs w:val="24"/>
        </w:rPr>
        <w:t>; вахтовы</w:t>
      </w:r>
      <w:r w:rsidR="001C36E2" w:rsidRPr="00906803">
        <w:rPr>
          <w:rFonts w:ascii="Times New Roman" w:hAnsi="Times New Roman" w:cs="Times New Roman"/>
          <w:sz w:val="24"/>
          <w:szCs w:val="24"/>
        </w:rPr>
        <w:t>х</w:t>
      </w:r>
      <w:r w:rsidR="00AE438D" w:rsidRPr="00906803">
        <w:rPr>
          <w:rFonts w:ascii="Times New Roman" w:hAnsi="Times New Roman" w:cs="Times New Roman"/>
          <w:sz w:val="24"/>
          <w:szCs w:val="24"/>
        </w:rPr>
        <w:t xml:space="preserve"> городк</w:t>
      </w:r>
      <w:r w:rsidR="001C36E2" w:rsidRPr="00906803">
        <w:rPr>
          <w:rFonts w:ascii="Times New Roman" w:hAnsi="Times New Roman" w:cs="Times New Roman"/>
          <w:sz w:val="24"/>
          <w:szCs w:val="24"/>
        </w:rPr>
        <w:t xml:space="preserve">ов - </w:t>
      </w:r>
      <w:r w:rsidR="00AE438D" w:rsidRPr="00906803">
        <w:rPr>
          <w:rFonts w:ascii="Times New Roman" w:hAnsi="Times New Roman" w:cs="Times New Roman"/>
          <w:sz w:val="24"/>
          <w:szCs w:val="24"/>
        </w:rPr>
        <w:t xml:space="preserve">1 </w:t>
      </w:r>
      <w:r w:rsidR="00CE4A9A" w:rsidRPr="00906803">
        <w:rPr>
          <w:rFonts w:ascii="Times New Roman" w:hAnsi="Times New Roman" w:cs="Times New Roman"/>
          <w:sz w:val="24"/>
          <w:szCs w:val="24"/>
        </w:rPr>
        <w:t xml:space="preserve">(один) </w:t>
      </w:r>
      <w:r w:rsidR="00AE438D" w:rsidRPr="00906803">
        <w:rPr>
          <w:rFonts w:ascii="Times New Roman" w:hAnsi="Times New Roman" w:cs="Times New Roman"/>
          <w:sz w:val="24"/>
          <w:szCs w:val="24"/>
        </w:rPr>
        <w:t>раз в 4 четыре месяца.</w:t>
      </w:r>
    </w:p>
    <w:p w:rsidR="005A299B" w:rsidRPr="00906803" w:rsidRDefault="005A299B" w:rsidP="00E36706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803">
        <w:rPr>
          <w:rFonts w:ascii="Times New Roman" w:hAnsi="Times New Roman" w:cs="Times New Roman"/>
          <w:sz w:val="24"/>
          <w:szCs w:val="24"/>
        </w:rPr>
        <w:t>дезинсекции номерного фонда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</w:t>
      </w:r>
      <w:r w:rsidRPr="00906803">
        <w:rPr>
          <w:rFonts w:ascii="Times New Roman" w:hAnsi="Times New Roman" w:cs="Times New Roman"/>
          <w:sz w:val="24"/>
          <w:szCs w:val="24"/>
        </w:rPr>
        <w:t xml:space="preserve">– борьба с бытовыми насекомыми – 1 (один) раз в год, объектов общественного питания - 1 (один) раз в </w:t>
      </w:r>
      <w:r w:rsidR="00354A8E" w:rsidRPr="00970CA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970C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354A8E" w:rsidRPr="00970CA5">
        <w:rPr>
          <w:rFonts w:ascii="Times New Roman" w:hAnsi="Times New Roman" w:cs="Times New Roman"/>
          <w:color w:val="000000" w:themeColor="text1"/>
          <w:sz w:val="24"/>
          <w:szCs w:val="24"/>
        </w:rPr>
        <w:t>четыре</w:t>
      </w:r>
      <w:r w:rsidRPr="00970CA5">
        <w:rPr>
          <w:rFonts w:ascii="Times New Roman" w:hAnsi="Times New Roman" w:cs="Times New Roman"/>
          <w:color w:val="000000" w:themeColor="text1"/>
          <w:sz w:val="24"/>
          <w:szCs w:val="24"/>
        </w:rPr>
        <w:t>) месяц</w:t>
      </w:r>
      <w:r w:rsidR="00970CA5" w:rsidRPr="00970CA5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906803">
        <w:rPr>
          <w:rFonts w:ascii="Times New Roman" w:hAnsi="Times New Roman" w:cs="Times New Roman"/>
          <w:sz w:val="24"/>
          <w:szCs w:val="24"/>
        </w:rPr>
        <w:t xml:space="preserve">, прачечной - 1 (один) раз в </w:t>
      </w:r>
      <w:r w:rsidR="001D590F" w:rsidRPr="00906803">
        <w:rPr>
          <w:rFonts w:ascii="Times New Roman" w:hAnsi="Times New Roman" w:cs="Times New Roman"/>
          <w:sz w:val="24"/>
          <w:szCs w:val="24"/>
        </w:rPr>
        <w:t>год</w:t>
      </w:r>
      <w:r w:rsidRPr="00906803">
        <w:rPr>
          <w:rFonts w:ascii="Times New Roman" w:hAnsi="Times New Roman" w:cs="Times New Roman"/>
          <w:sz w:val="24"/>
          <w:szCs w:val="24"/>
        </w:rPr>
        <w:t xml:space="preserve">; торгово-развлекательного центра  ТРЦ «Горки город </w:t>
      </w:r>
      <w:proofErr w:type="spellStart"/>
      <w:r w:rsidRPr="00906803">
        <w:rPr>
          <w:rFonts w:ascii="Times New Roman" w:hAnsi="Times New Roman" w:cs="Times New Roman"/>
          <w:sz w:val="24"/>
          <w:szCs w:val="24"/>
        </w:rPr>
        <w:t>Молл</w:t>
      </w:r>
      <w:proofErr w:type="spellEnd"/>
      <w:r w:rsidRPr="00906803">
        <w:rPr>
          <w:rFonts w:ascii="Times New Roman" w:hAnsi="Times New Roman" w:cs="Times New Roman"/>
          <w:sz w:val="24"/>
          <w:szCs w:val="24"/>
        </w:rPr>
        <w:t xml:space="preserve">»– 1 (один) раза в </w:t>
      </w:r>
      <w:r w:rsidR="001D590F" w:rsidRPr="00906803">
        <w:rPr>
          <w:rFonts w:ascii="Times New Roman" w:hAnsi="Times New Roman" w:cs="Times New Roman"/>
          <w:sz w:val="24"/>
          <w:szCs w:val="24"/>
        </w:rPr>
        <w:t>4</w:t>
      </w:r>
      <w:r w:rsidRPr="00906803">
        <w:rPr>
          <w:rFonts w:ascii="Times New Roman" w:hAnsi="Times New Roman" w:cs="Times New Roman"/>
          <w:sz w:val="24"/>
          <w:szCs w:val="24"/>
        </w:rPr>
        <w:t xml:space="preserve"> (</w:t>
      </w:r>
      <w:r w:rsidR="001D590F" w:rsidRPr="00906803">
        <w:rPr>
          <w:rFonts w:ascii="Times New Roman" w:hAnsi="Times New Roman" w:cs="Times New Roman"/>
          <w:sz w:val="24"/>
          <w:szCs w:val="24"/>
        </w:rPr>
        <w:t>четыре</w:t>
      </w:r>
      <w:r w:rsidRPr="00906803">
        <w:rPr>
          <w:rFonts w:ascii="Times New Roman" w:hAnsi="Times New Roman" w:cs="Times New Roman"/>
          <w:sz w:val="24"/>
          <w:szCs w:val="24"/>
        </w:rPr>
        <w:t>) месяц</w:t>
      </w:r>
      <w:r w:rsidR="001D590F" w:rsidRPr="00906803">
        <w:rPr>
          <w:rFonts w:ascii="Times New Roman" w:hAnsi="Times New Roman" w:cs="Times New Roman"/>
          <w:sz w:val="24"/>
          <w:szCs w:val="24"/>
        </w:rPr>
        <w:t>а</w:t>
      </w:r>
      <w:r w:rsidRPr="00906803">
        <w:rPr>
          <w:rFonts w:ascii="Times New Roman" w:hAnsi="Times New Roman" w:cs="Times New Roman"/>
          <w:sz w:val="24"/>
          <w:szCs w:val="24"/>
        </w:rPr>
        <w:t xml:space="preserve">; </w:t>
      </w:r>
      <w:r w:rsidR="001D590F" w:rsidRPr="00906803">
        <w:rPr>
          <w:rFonts w:ascii="Times New Roman" w:hAnsi="Times New Roman" w:cs="Times New Roman"/>
          <w:sz w:val="24"/>
          <w:szCs w:val="24"/>
        </w:rPr>
        <w:t>вахтовы</w:t>
      </w:r>
      <w:r w:rsidR="001C36E2" w:rsidRPr="00906803">
        <w:rPr>
          <w:rFonts w:ascii="Times New Roman" w:hAnsi="Times New Roman" w:cs="Times New Roman"/>
          <w:sz w:val="24"/>
          <w:szCs w:val="24"/>
        </w:rPr>
        <w:t>х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городк</w:t>
      </w:r>
      <w:r w:rsidR="001C36E2" w:rsidRPr="00906803">
        <w:rPr>
          <w:rFonts w:ascii="Times New Roman" w:hAnsi="Times New Roman" w:cs="Times New Roman"/>
          <w:sz w:val="24"/>
          <w:szCs w:val="24"/>
        </w:rPr>
        <w:t>ов -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1</w:t>
      </w:r>
      <w:r w:rsidR="00CE4A9A" w:rsidRPr="00906803">
        <w:rPr>
          <w:rFonts w:ascii="Times New Roman" w:hAnsi="Times New Roman" w:cs="Times New Roman"/>
          <w:sz w:val="24"/>
          <w:szCs w:val="24"/>
        </w:rPr>
        <w:t>(один)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раз в 4 четыре месяца.</w:t>
      </w:r>
    </w:p>
    <w:p w:rsidR="005A299B" w:rsidRDefault="008F4965" w:rsidP="00E36706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5A299B" w:rsidRPr="00906803">
        <w:rPr>
          <w:rFonts w:ascii="Times New Roman" w:hAnsi="Times New Roman" w:cs="Times New Roman"/>
          <w:sz w:val="24"/>
          <w:szCs w:val="24"/>
        </w:rPr>
        <w:t>езинфекции – по заявке.</w:t>
      </w:r>
      <w:r w:rsidR="002F58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A8E" w:rsidRPr="00EC54A1" w:rsidRDefault="00354A8E" w:rsidP="00970C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F4965" w:rsidRPr="008F4965">
        <w:rPr>
          <w:rFonts w:ascii="Times New Roman" w:hAnsi="Times New Roman" w:cs="Times New Roman"/>
          <w:sz w:val="24"/>
          <w:szCs w:val="24"/>
        </w:rPr>
        <w:t xml:space="preserve">Исполнитель оказывает услуги, на основании письменных заявок Заказчика с соблюдением требований Технического задания,  в соответствии с требованиями действующего законодательства к данному виду услуг, в т.ч. ФЗ РФ от 30.03.1999 г. № 52-ФЗ «О санитарно-эпидемиологическом благополучии населения» СП 3.5.1378-03 «Санитарно-эпидемиологические требования к организациям, осуществляющими дезинфекционную деятельность», применимых регламентов, иных нормативно-правовых </w:t>
      </w:r>
      <w:r w:rsidR="008F4965" w:rsidRPr="008F4965">
        <w:rPr>
          <w:rFonts w:ascii="Times New Roman" w:hAnsi="Times New Roman" w:cs="Times New Roman"/>
          <w:sz w:val="24"/>
          <w:szCs w:val="24"/>
        </w:rPr>
        <w:lastRenderedPageBreak/>
        <w:t>актов действующего законодательства Российской Федерации (далее – «Нормы и правила») в условиях действующего объекта</w:t>
      </w:r>
      <w:r w:rsidR="008F4965">
        <w:rPr>
          <w:rFonts w:ascii="Times New Roman" w:hAnsi="Times New Roman" w:cs="Times New Roman"/>
          <w:sz w:val="24"/>
          <w:szCs w:val="24"/>
        </w:rPr>
        <w:t>.</w:t>
      </w:r>
    </w:p>
    <w:p w:rsidR="00A5579F" w:rsidRPr="00A5579F" w:rsidRDefault="00A5579F" w:rsidP="00A557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3.5. Требования к привлекаемому персоналу, используемому оборудованию, технике и т.д.</w:t>
      </w:r>
    </w:p>
    <w:p w:rsidR="00A5579F" w:rsidRPr="00EC54A1" w:rsidRDefault="00A5579F" w:rsidP="00A5579F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9F">
        <w:rPr>
          <w:rFonts w:ascii="Times New Roman" w:hAnsi="Times New Roman" w:cs="Times New Roman"/>
          <w:sz w:val="24"/>
          <w:szCs w:val="24"/>
        </w:rPr>
        <w:t>1</w:t>
      </w:r>
      <w:r w:rsidRPr="00EC54A1">
        <w:rPr>
          <w:rFonts w:ascii="Times New Roman" w:hAnsi="Times New Roman" w:cs="Times New Roman"/>
          <w:sz w:val="24"/>
          <w:szCs w:val="24"/>
        </w:rPr>
        <w:t>.Услуги должны оказываться высококвалифицированным персоналом, прошедшим соответствующую подготовку. Все лица, участвующие в оказании услуг в закрытых помещениях должны иметь профессиональную подготовку безопасного обраще</w:t>
      </w:r>
      <w:r>
        <w:rPr>
          <w:rFonts w:ascii="Times New Roman" w:hAnsi="Times New Roman" w:cs="Times New Roman"/>
          <w:sz w:val="24"/>
          <w:szCs w:val="24"/>
        </w:rPr>
        <w:t>ния с химическими препаратами.</w:t>
      </w:r>
      <w:r>
        <w:rPr>
          <w:rFonts w:ascii="Times New Roman" w:hAnsi="Times New Roman" w:cs="Times New Roman"/>
          <w:sz w:val="24"/>
          <w:szCs w:val="24"/>
        </w:rPr>
        <w:cr/>
      </w:r>
      <w:r w:rsidRPr="00A5579F">
        <w:rPr>
          <w:rFonts w:ascii="Times New Roman" w:hAnsi="Times New Roman" w:cs="Times New Roman"/>
          <w:sz w:val="24"/>
          <w:szCs w:val="24"/>
        </w:rPr>
        <w:t>2</w:t>
      </w:r>
      <w:r w:rsidRPr="00EC54A1">
        <w:rPr>
          <w:rFonts w:ascii="Times New Roman" w:hAnsi="Times New Roman" w:cs="Times New Roman"/>
          <w:sz w:val="24"/>
          <w:szCs w:val="24"/>
        </w:rPr>
        <w:t>. Исполнитель оказывает услуги лично, оказывая их собственными препаратами, силами и средствами. Средства должны быть надлежащего качества, прошедшие государственную регистрацию и имеющие разрешение на их использование, методом, допущенным к применению, и в порядке, предусмотренном действующим законодательством Российской Федерации. Материалы, используемые при оказании услуг должны иметь сертификаты Госстандарта РФ, санитарно-эпидемиологическое заключение и соответствовать требованиям ГОСТ и другим нормативно-правовым документам.</w:t>
      </w:r>
    </w:p>
    <w:p w:rsidR="00A5579F" w:rsidRPr="00EC54A1" w:rsidRDefault="00A5579F" w:rsidP="00A5579F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9F">
        <w:rPr>
          <w:rFonts w:ascii="Times New Roman" w:hAnsi="Times New Roman" w:cs="Times New Roman"/>
          <w:sz w:val="24"/>
          <w:szCs w:val="24"/>
        </w:rPr>
        <w:t>3</w:t>
      </w:r>
      <w:r w:rsidRPr="00EC54A1">
        <w:rPr>
          <w:rFonts w:ascii="Times New Roman" w:hAnsi="Times New Roman" w:cs="Times New Roman"/>
          <w:sz w:val="24"/>
          <w:szCs w:val="24"/>
        </w:rPr>
        <w:t>.Для дезинсекции должны использоваться  инсектицидные  препараты относящиеся к IV классу малоопасных для человека веществ, обладающих остаточным действием не менее 30 календарных дней, не имеющие ограничений по применению в санаторно-курортных учреждениях. Исключается применение препаратов в форме дустов. Препараты должны быть без запаха. Все препараты должны иметь государственную регистрацию, сертификаты соответствия, и инструкции по применению утвержденные в установленном порядке.</w:t>
      </w:r>
    </w:p>
    <w:p w:rsidR="00A5579F" w:rsidRPr="00EC54A1" w:rsidRDefault="00A5579F" w:rsidP="00A5579F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9F">
        <w:rPr>
          <w:rFonts w:ascii="Times New Roman" w:hAnsi="Times New Roman" w:cs="Times New Roman"/>
          <w:sz w:val="24"/>
          <w:szCs w:val="24"/>
        </w:rPr>
        <w:t>4</w:t>
      </w:r>
      <w:r w:rsidRPr="00EC54A1">
        <w:rPr>
          <w:rFonts w:ascii="Times New Roman" w:hAnsi="Times New Roman" w:cs="Times New Roman"/>
          <w:sz w:val="24"/>
          <w:szCs w:val="24"/>
        </w:rPr>
        <w:t xml:space="preserve">.Дератизация должна производиться </w:t>
      </w:r>
      <w:proofErr w:type="spellStart"/>
      <w:r w:rsidRPr="00EC54A1">
        <w:rPr>
          <w:rFonts w:ascii="Times New Roman" w:hAnsi="Times New Roman" w:cs="Times New Roman"/>
          <w:sz w:val="24"/>
          <w:szCs w:val="24"/>
        </w:rPr>
        <w:t>родентицидными</w:t>
      </w:r>
      <w:proofErr w:type="spellEnd"/>
      <w:r w:rsidRPr="00EC54A1">
        <w:rPr>
          <w:rFonts w:ascii="Times New Roman" w:hAnsi="Times New Roman" w:cs="Times New Roman"/>
          <w:sz w:val="24"/>
          <w:szCs w:val="24"/>
        </w:rPr>
        <w:t xml:space="preserve"> препаратами относящимися к антикоагулянтам.</w:t>
      </w:r>
    </w:p>
    <w:p w:rsidR="00A5579F" w:rsidRPr="00793743" w:rsidRDefault="00A5579F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9F">
        <w:rPr>
          <w:rFonts w:ascii="Times New Roman" w:hAnsi="Times New Roman" w:cs="Times New Roman"/>
          <w:sz w:val="24"/>
          <w:szCs w:val="24"/>
        </w:rPr>
        <w:t>5</w:t>
      </w:r>
      <w:r w:rsidRPr="00EC54A1">
        <w:rPr>
          <w:rFonts w:ascii="Times New Roman" w:hAnsi="Times New Roman" w:cs="Times New Roman"/>
          <w:sz w:val="24"/>
          <w:szCs w:val="24"/>
        </w:rPr>
        <w:t>.До начала оказания услуг по дезинсекции и дератизации Исполнитель предоставляет Заказчику документацию (сертификаты, свидетельства и т.д.), подтверждающую качество и безопасность препаратов применяемых при оказании услуг по настоящему договору.</w:t>
      </w:r>
    </w:p>
    <w:p w:rsidR="00E360B6" w:rsidRPr="00E360B6" w:rsidRDefault="00E360B6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B6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Требований к оборудованию, технике – не установлено.</w:t>
      </w:r>
    </w:p>
    <w:p w:rsidR="00C35165" w:rsidRPr="00753FD6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579F">
        <w:rPr>
          <w:rFonts w:ascii="Times New Roman" w:eastAsia="Times New Roman" w:hAnsi="Times New Roman" w:cs="Times New Roman"/>
          <w:sz w:val="24"/>
          <w:szCs w:val="24"/>
        </w:rPr>
        <w:t>6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к наличию лицензий, сертификатов и т.д.</w:t>
      </w:r>
    </w:p>
    <w:p w:rsidR="00AA1CE2" w:rsidRDefault="00124AF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</w:pPr>
      <w:r w:rsidRPr="00326551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Наличие лицензии на </w:t>
      </w:r>
      <w:r w:rsidR="00E360B6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осуществление медицинской деятельности,</w:t>
      </w:r>
      <w:r w:rsidR="00326551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выданно</w:t>
      </w:r>
      <w:r w:rsidR="00793743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й Министерством здравоохранения</w:t>
      </w:r>
      <w:r w:rsidR="00AA1CE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.</w:t>
      </w:r>
      <w:r w:rsidR="00E360B6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Обязательно наличие в лицензии пункта: выполнение работ (услуг) по </w:t>
      </w:r>
      <w:proofErr w:type="spellStart"/>
      <w:r w:rsidR="00E360B6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дезинфектологии</w:t>
      </w:r>
      <w:proofErr w:type="spellEnd"/>
      <w:r w:rsidR="00E360B6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. 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579F">
        <w:rPr>
          <w:rFonts w:ascii="Times New Roman" w:eastAsia="Times New Roman" w:hAnsi="Times New Roman" w:cs="Times New Roman"/>
          <w:sz w:val="24"/>
          <w:szCs w:val="24"/>
        </w:rPr>
        <w:t>7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к безопасности при оказании услуг;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1. При оказании услуг необходимо обеспечить комплекс мер по недопущению отравления населения. Необходимо выставлять знаки, оповещающие о проведении обработки.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2. Среди сотрудников Заказчика, находящихся на объектах обработки, необходимо провести инструктаж по технике безопасности.</w:t>
      </w:r>
    </w:p>
    <w:p w:rsidR="003B5A58" w:rsidRPr="00EC54A1" w:rsidRDefault="003B5A58" w:rsidP="00786E22">
      <w:pPr>
        <w:tabs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3. Услуга должна осуществляться в спецодежде, защитной обуви, перчатках или рукавицах, при необходимости с использованием средств индивидуальной защиты органов дыхания и глаз. </w:t>
      </w:r>
      <w:proofErr w:type="spellStart"/>
      <w:r w:rsidRPr="00EC54A1">
        <w:rPr>
          <w:rFonts w:ascii="Times New Roman" w:eastAsia="Times New Roman" w:hAnsi="Times New Roman" w:cs="Times New Roman"/>
          <w:sz w:val="24"/>
          <w:szCs w:val="24"/>
        </w:rPr>
        <w:t>Родентицидные</w:t>
      </w:r>
      <w:proofErr w:type="spellEnd"/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средства должны размещаться в местах не доступных для людей.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579F">
        <w:rPr>
          <w:rFonts w:ascii="Times New Roman" w:eastAsia="Times New Roman" w:hAnsi="Times New Roman" w:cs="Times New Roman"/>
          <w:sz w:val="24"/>
          <w:szCs w:val="24"/>
        </w:rPr>
        <w:t>8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к качеству оказанных услуг;</w:t>
      </w:r>
    </w:p>
    <w:p w:rsidR="003B5A58" w:rsidRPr="00EC54A1" w:rsidRDefault="00E51F82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Дератизация, 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 xml:space="preserve">дезинсекция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дезинфекция 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>на объектах должна предусматривать обследование участка по всей площади, разработку тактики дератизации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 xml:space="preserve"> дезинсекции,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дезинфекции, 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 xml:space="preserve">собственно дератизацию, дезинсекцию 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дезинфекцию, и 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 xml:space="preserve">контроль результатов проводимых мероприятий. 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2. Весь комплекс услуг должен проводиться на каждом участке в соответствии с адресным списком.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 После дератизации</w:t>
      </w:r>
      <w:r w:rsidR="00E51F8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дезинсекции </w:t>
      </w:r>
      <w:r w:rsidR="00E51F82">
        <w:rPr>
          <w:rFonts w:ascii="Times New Roman" w:eastAsia="Times New Roman" w:hAnsi="Times New Roman" w:cs="Times New Roman"/>
          <w:sz w:val="24"/>
          <w:szCs w:val="24"/>
        </w:rPr>
        <w:t xml:space="preserve">и дезинфекции 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должно быть обеспечено полное подавление 100% имеющихся к моменту обработки вредителей с гарантийным сроком, установленным изготовителем препарата. </w:t>
      </w:r>
    </w:p>
    <w:p w:rsidR="003B5A58" w:rsidRPr="00EC54A1" w:rsidRDefault="003B5A58" w:rsidP="00E36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lastRenderedPageBreak/>
        <w:t>4. Услуги должны быть оказаны не допуская пропусков обработки.   Сбор и утилизация тары из-под химикатов, а так же отходов при оказании услуг по обработке территории препаратами производятся за счет Исполнителя.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579F">
        <w:rPr>
          <w:rFonts w:ascii="Times New Roman" w:eastAsia="Times New Roman" w:hAnsi="Times New Roman" w:cs="Times New Roman"/>
          <w:sz w:val="24"/>
          <w:szCs w:val="24"/>
        </w:rPr>
        <w:t>9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к результату оказанных услуг;</w:t>
      </w:r>
    </w:p>
    <w:p w:rsidR="000F75DB" w:rsidRDefault="003B5A58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>1.</w:t>
      </w:r>
      <w:r w:rsidR="000F75DB">
        <w:rPr>
          <w:rFonts w:ascii="Times New Roman" w:hAnsi="Times New Roman" w:cs="Times New Roman"/>
          <w:sz w:val="24"/>
          <w:szCs w:val="24"/>
        </w:rPr>
        <w:t>Счёт;</w:t>
      </w:r>
    </w:p>
    <w:p w:rsidR="00EC54A1" w:rsidRDefault="000F75DB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5A58" w:rsidRPr="00EC54A1">
        <w:rPr>
          <w:rFonts w:ascii="Times New Roman" w:hAnsi="Times New Roman" w:cs="Times New Roman"/>
          <w:sz w:val="24"/>
          <w:szCs w:val="24"/>
        </w:rPr>
        <w:t xml:space="preserve">Акт </w:t>
      </w:r>
      <w:r>
        <w:rPr>
          <w:rFonts w:ascii="Times New Roman" w:hAnsi="Times New Roman" w:cs="Times New Roman"/>
          <w:sz w:val="24"/>
          <w:szCs w:val="24"/>
        </w:rPr>
        <w:t>об оказании услуг</w:t>
      </w:r>
      <w:r w:rsidR="003B5A58" w:rsidRPr="00EC54A1">
        <w:rPr>
          <w:rFonts w:ascii="Times New Roman" w:hAnsi="Times New Roman" w:cs="Times New Roman"/>
          <w:sz w:val="24"/>
          <w:szCs w:val="24"/>
        </w:rPr>
        <w:t>;</w:t>
      </w:r>
    </w:p>
    <w:p w:rsidR="003B5A58" w:rsidRPr="00EC54A1" w:rsidRDefault="000F75DB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B5A58" w:rsidRPr="00EC54A1">
        <w:rPr>
          <w:rFonts w:ascii="Times New Roman" w:hAnsi="Times New Roman" w:cs="Times New Roman"/>
          <w:sz w:val="24"/>
          <w:szCs w:val="24"/>
        </w:rPr>
        <w:t>.Заказ-наряд;</w:t>
      </w:r>
    </w:p>
    <w:p w:rsidR="003B5A58" w:rsidRPr="00EC54A1" w:rsidRDefault="000F75DB" w:rsidP="00E36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B5A58" w:rsidRPr="00EC54A1">
        <w:rPr>
          <w:rFonts w:ascii="Times New Roman" w:hAnsi="Times New Roman" w:cs="Times New Roman"/>
          <w:sz w:val="24"/>
          <w:szCs w:val="24"/>
        </w:rPr>
        <w:t>.Журнал учета объема и качества оказанных услуг на объекте.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44AB3">
        <w:rPr>
          <w:rFonts w:ascii="Times New Roman" w:eastAsia="Times New Roman" w:hAnsi="Times New Roman" w:cs="Times New Roman"/>
          <w:sz w:val="24"/>
          <w:szCs w:val="24"/>
        </w:rPr>
        <w:t>10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по предоставлению гарантий качества на оказанные услуги;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 xml:space="preserve">Гарантийные сроки для оказанных услуг составляют: 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 xml:space="preserve">- дезинсекция номерного фонда Объектов – 1 год с даты подписания соответствующего Акта об оказанных услугах; 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>- дезинсекция объектов общественного питания,  прачечной,</w:t>
      </w:r>
      <w:r w:rsidR="008C794D" w:rsidRPr="008C794D">
        <w:rPr>
          <w:rFonts w:ascii="Times New Roman" w:hAnsi="Times New Roman" w:cs="Times New Roman"/>
          <w:sz w:val="24"/>
          <w:szCs w:val="24"/>
        </w:rPr>
        <w:t xml:space="preserve"> </w:t>
      </w:r>
      <w:r w:rsidRPr="00EC54A1">
        <w:rPr>
          <w:rFonts w:ascii="Times New Roman" w:hAnsi="Times New Roman" w:cs="Times New Roman"/>
          <w:sz w:val="24"/>
          <w:szCs w:val="24"/>
        </w:rPr>
        <w:t>торгово-развлекательного це</w:t>
      </w:r>
      <w:r w:rsidR="00F24CB8">
        <w:rPr>
          <w:rFonts w:ascii="Times New Roman" w:hAnsi="Times New Roman" w:cs="Times New Roman"/>
          <w:sz w:val="24"/>
          <w:szCs w:val="24"/>
        </w:rPr>
        <w:t xml:space="preserve">нтра  ТРЦ «Горки город </w:t>
      </w:r>
      <w:proofErr w:type="spellStart"/>
      <w:r w:rsidR="00F24CB8">
        <w:rPr>
          <w:rFonts w:ascii="Times New Roman" w:hAnsi="Times New Roman" w:cs="Times New Roman"/>
          <w:sz w:val="24"/>
          <w:szCs w:val="24"/>
        </w:rPr>
        <w:t>Молл</w:t>
      </w:r>
      <w:proofErr w:type="spellEnd"/>
      <w:r w:rsidR="00F24CB8">
        <w:rPr>
          <w:rFonts w:ascii="Times New Roman" w:hAnsi="Times New Roman" w:cs="Times New Roman"/>
          <w:sz w:val="24"/>
          <w:szCs w:val="24"/>
        </w:rPr>
        <w:t>» - 4 месяца</w:t>
      </w:r>
      <w:r w:rsidRPr="00EC54A1">
        <w:rPr>
          <w:rFonts w:ascii="Times New Roman" w:hAnsi="Times New Roman" w:cs="Times New Roman"/>
          <w:sz w:val="24"/>
          <w:szCs w:val="24"/>
        </w:rPr>
        <w:t xml:space="preserve"> с даты подписания соответствующего Акта об оказанных услугах; </w:t>
      </w:r>
    </w:p>
    <w:p w:rsid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 xml:space="preserve">- дератизация номерного фонда Объектов – 4 месяца с даты подписания соответствующего Акта об оказанных услугах; </w:t>
      </w:r>
    </w:p>
    <w:p w:rsidR="003B5A58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>- дератизация объектов общественного питания - 4 месяца с даты подписания соответствующего Акта об оказанных услугах.</w:t>
      </w:r>
    </w:p>
    <w:p w:rsidR="008A3C14" w:rsidRPr="00EC54A1" w:rsidRDefault="008A3C14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C14">
        <w:rPr>
          <w:rFonts w:ascii="Times New Roman" w:hAnsi="Times New Roman" w:cs="Times New Roman"/>
          <w:sz w:val="24"/>
          <w:szCs w:val="24"/>
        </w:rPr>
        <w:t>При обнаружении в период гарантийного срока недостатков, Исполнитель должен устранить недостатки за свой счет в течение 14 календарных дней с момента поступления претензии от Заказчика.   При этом гарантийный срок продлевается на период устранения недостатков.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</w:t>
      </w:r>
      <w:r w:rsidRPr="00B44AB3">
        <w:rPr>
          <w:rFonts w:ascii="Times New Roman" w:eastAsia="Times New Roman" w:hAnsi="Times New Roman" w:cs="Times New Roman"/>
          <w:sz w:val="24"/>
          <w:szCs w:val="24"/>
        </w:rPr>
        <w:t>1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по соблюдению действующего законодательства;</w:t>
      </w:r>
    </w:p>
    <w:p w:rsidR="003B5A58" w:rsidRPr="00EC54A1" w:rsidRDefault="001C36E2" w:rsidP="00E36706">
      <w:pPr>
        <w:pStyle w:val="a6"/>
        <w:tabs>
          <w:tab w:val="left" w:pos="641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B5A58" w:rsidRPr="00EC54A1">
        <w:rPr>
          <w:rFonts w:ascii="Times New Roman" w:hAnsi="Times New Roman"/>
          <w:sz w:val="24"/>
          <w:szCs w:val="24"/>
        </w:rPr>
        <w:t>Федеральный закон от 30.03.1999 г. №52-ФЗ «О санитарно-эпидемиологическом благополучии населения»;</w:t>
      </w:r>
    </w:p>
    <w:p w:rsidR="003B5A58" w:rsidRPr="003A249B" w:rsidRDefault="001C36E2" w:rsidP="003A249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24"/>
          <w:szCs w:val="24"/>
        </w:rPr>
      </w:pPr>
      <w:r>
        <w:rPr>
          <w:sz w:val="24"/>
          <w:szCs w:val="24"/>
        </w:rPr>
        <w:t>-</w:t>
      </w:r>
      <w:r w:rsidR="003B5A58" w:rsidRPr="003A249B">
        <w:rPr>
          <w:b w:val="0"/>
          <w:sz w:val="24"/>
          <w:szCs w:val="24"/>
        </w:rPr>
        <w:t xml:space="preserve">Санитарно-эпидемиологические правила и нормативы </w:t>
      </w:r>
      <w:r w:rsidR="003A249B">
        <w:rPr>
          <w:b w:val="0"/>
          <w:color w:val="2D2D2D"/>
          <w:spacing w:val="2"/>
          <w:sz w:val="24"/>
          <w:szCs w:val="24"/>
        </w:rPr>
        <w:t xml:space="preserve">СанПиН 3.5.2.3472-17 </w:t>
      </w:r>
      <w:r w:rsidR="003A249B" w:rsidRPr="003A249B">
        <w:rPr>
          <w:b w:val="0"/>
          <w:color w:val="2D2D2D"/>
          <w:spacing w:val="2"/>
          <w:sz w:val="24"/>
          <w:szCs w:val="24"/>
        </w:rPr>
        <w:t>"Санитарно-эпидемиологические требования к организации и проведению дезинсекционных мероприятий в борьбе с членистоногими, имеющими эпидемиологическое и санитарно-гигиеническое значение"</w:t>
      </w:r>
      <w:r w:rsidR="003B5A58" w:rsidRPr="003A249B">
        <w:rPr>
          <w:b w:val="0"/>
          <w:sz w:val="24"/>
          <w:szCs w:val="24"/>
        </w:rPr>
        <w:t xml:space="preserve">, утвержденных Постановлением </w:t>
      </w:r>
      <w:r w:rsidR="003A249B" w:rsidRPr="003A249B">
        <w:rPr>
          <w:b w:val="0"/>
          <w:color w:val="3C3C3C"/>
          <w:spacing w:val="2"/>
          <w:sz w:val="24"/>
          <w:szCs w:val="24"/>
        </w:rPr>
        <w:t>от 7 июня 2017 года N 83</w:t>
      </w:r>
      <w:r w:rsidR="003A249B">
        <w:rPr>
          <w:b w:val="0"/>
          <w:color w:val="3C3C3C"/>
          <w:spacing w:val="2"/>
          <w:sz w:val="24"/>
          <w:szCs w:val="24"/>
        </w:rPr>
        <w:t xml:space="preserve"> </w:t>
      </w:r>
      <w:r w:rsidR="003B5A58" w:rsidRPr="003A249B">
        <w:rPr>
          <w:b w:val="0"/>
          <w:sz w:val="24"/>
          <w:szCs w:val="24"/>
        </w:rPr>
        <w:t xml:space="preserve">Главного государственного санитарного врача РФ; </w:t>
      </w:r>
    </w:p>
    <w:p w:rsidR="003B5A58" w:rsidRPr="00EC54A1" w:rsidRDefault="001C36E2" w:rsidP="00E36706">
      <w:pPr>
        <w:pStyle w:val="ConsPlusNormal"/>
        <w:tabs>
          <w:tab w:val="left" w:pos="905"/>
          <w:tab w:val="left" w:pos="6412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B5A58" w:rsidRPr="00EC54A1">
        <w:rPr>
          <w:rFonts w:ascii="Times New Roman" w:hAnsi="Times New Roman" w:cs="Times New Roman"/>
          <w:color w:val="000000"/>
          <w:sz w:val="24"/>
          <w:szCs w:val="24"/>
        </w:rPr>
        <w:t xml:space="preserve">Санитарно-эпидемиологические правила </w:t>
      </w:r>
      <w:hyperlink r:id="rId6" w:history="1">
        <w:r w:rsidR="003B5A58" w:rsidRPr="00EC54A1">
          <w:rPr>
            <w:rFonts w:ascii="Times New Roman" w:hAnsi="Times New Roman" w:cs="Times New Roman"/>
            <w:color w:val="000000"/>
            <w:sz w:val="24"/>
            <w:szCs w:val="24"/>
          </w:rPr>
          <w:t>СП 3.5.3.3223-14</w:t>
        </w:r>
      </w:hyperlink>
      <w:r w:rsidR="003B5A58" w:rsidRPr="00EC54A1">
        <w:rPr>
          <w:rFonts w:ascii="Times New Roman" w:hAnsi="Times New Roman" w:cs="Times New Roman"/>
          <w:color w:val="000000"/>
          <w:sz w:val="24"/>
          <w:szCs w:val="24"/>
        </w:rPr>
        <w:t xml:space="preserve"> «Санитарно-эпидемиологические требования к организации и проведению </w:t>
      </w:r>
      <w:proofErr w:type="spellStart"/>
      <w:r w:rsidR="003B5A58" w:rsidRPr="00EC54A1">
        <w:rPr>
          <w:rFonts w:ascii="Times New Roman" w:hAnsi="Times New Roman" w:cs="Times New Roman"/>
          <w:color w:val="000000"/>
          <w:sz w:val="24"/>
          <w:szCs w:val="24"/>
        </w:rPr>
        <w:t>дератизационных</w:t>
      </w:r>
      <w:proofErr w:type="spellEnd"/>
      <w:r w:rsidR="003B5A58" w:rsidRPr="00EC54A1">
        <w:rPr>
          <w:rFonts w:ascii="Times New Roman" w:hAnsi="Times New Roman" w:cs="Times New Roman"/>
          <w:color w:val="000000"/>
          <w:sz w:val="24"/>
          <w:szCs w:val="24"/>
        </w:rPr>
        <w:t xml:space="preserve"> мероприятий», утвержденных 22.09.2014 г. Постановлением № 58 Главного государственного санитарного врача Российской Федерации;  </w:t>
      </w:r>
    </w:p>
    <w:p w:rsidR="003B5A58" w:rsidRPr="00EC54A1" w:rsidRDefault="003B5A58" w:rsidP="00E36706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 xml:space="preserve">- Санитарно-эпидемиологические правила СП 3.5.1378-03 «Санитарно-эпидемиологические требования к организации и осуществлению дезинфекционной деятельности», утвержденных Постановлением № 131 от 09.06.2003 Главного государственного санитарного врача РФ </w:t>
      </w:r>
    </w:p>
    <w:p w:rsidR="008F6EA5" w:rsidRDefault="00A5579F" w:rsidP="008F6E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</w:t>
      </w:r>
      <w:r w:rsidRPr="00B44AB3">
        <w:rPr>
          <w:rFonts w:ascii="Times New Roman" w:eastAsia="Times New Roman" w:hAnsi="Times New Roman" w:cs="Times New Roman"/>
          <w:sz w:val="24"/>
          <w:szCs w:val="24"/>
        </w:rPr>
        <w:t>2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Другие требования (при необходимости)</w:t>
      </w:r>
    </w:p>
    <w:p w:rsidR="00C35165" w:rsidRPr="008F6EA5" w:rsidRDefault="009E17C2" w:rsidP="008F6E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EA5">
        <w:rPr>
          <w:rFonts w:ascii="Times New Roman" w:hAnsi="Times New Roman" w:cs="Times New Roman"/>
          <w:sz w:val="24"/>
          <w:szCs w:val="24"/>
        </w:rPr>
        <w:t>Приложение</w:t>
      </w:r>
      <w:r w:rsidR="008A104D" w:rsidRPr="008F6EA5">
        <w:rPr>
          <w:rFonts w:ascii="Times New Roman" w:hAnsi="Times New Roman" w:cs="Times New Roman"/>
          <w:sz w:val="24"/>
          <w:szCs w:val="24"/>
        </w:rPr>
        <w:t>:</w:t>
      </w:r>
    </w:p>
    <w:p w:rsidR="00C35165" w:rsidRPr="003455D5" w:rsidRDefault="008A104D" w:rsidP="003455D5">
      <w:pPr>
        <w:pStyle w:val="a3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8F6EA5">
        <w:rPr>
          <w:rFonts w:ascii="Times New Roman" w:eastAsiaTheme="minorEastAsia" w:hAnsi="Times New Roman"/>
          <w:sz w:val="24"/>
          <w:szCs w:val="24"/>
        </w:rPr>
        <w:t>Приложение №1 Виды, объем, оказываемых услуг.</w:t>
      </w:r>
    </w:p>
    <w:p w:rsidR="00EC54A1" w:rsidRPr="006D107C" w:rsidRDefault="00C35165" w:rsidP="00EC54A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EC54A1" w:rsidRDefault="00EC54A1" w:rsidP="00EC54A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Руководитель по безопасности</w:t>
      </w:r>
    </w:p>
    <w:p w:rsidR="00C35165" w:rsidRPr="00EC54A1" w:rsidRDefault="00EC54A1" w:rsidP="00EC54A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пищевой продукции          </w:t>
      </w:r>
      <w:r w:rsidR="00C35165"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_____________________/______________/                                                       </w:t>
      </w:r>
    </w:p>
    <w:p w:rsidR="00C35165" w:rsidRPr="003455D5" w:rsidRDefault="00C35165" w:rsidP="003455D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  </w:t>
      </w:r>
      <w:r w:rsid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(Ф.И.О.)</w:t>
      </w:r>
    </w:p>
    <w:p w:rsidR="00C35165" w:rsidRPr="00EC54A1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EC54A1" w:rsidRDefault="00EC54A1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Заместитель генерального директора</w:t>
      </w:r>
    </w:p>
    <w:p w:rsidR="00C35165" w:rsidRPr="00EC54A1" w:rsidRDefault="00EC54A1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 операционным сервисам                                 </w:t>
      </w:r>
      <w:r w:rsidR="00C35165"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_____________________/______________/                                                       </w:t>
      </w:r>
    </w:p>
    <w:p w:rsidR="00322F5F" w:rsidRPr="00EC54A1" w:rsidRDefault="00C35165" w:rsidP="003455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ab/>
        <w:t>(п</w:t>
      </w:r>
      <w:r w:rsidR="00E36706">
        <w:rPr>
          <w:rFonts w:ascii="Times New Roman" w:eastAsia="Times New Roman" w:hAnsi="Times New Roman" w:cs="Times New Roman"/>
          <w:i/>
          <w:sz w:val="24"/>
          <w:szCs w:val="24"/>
        </w:rPr>
        <w:t xml:space="preserve">одпись)          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(Ф.И.О.)</w:t>
      </w:r>
      <w:bookmarkStart w:id="0" w:name="_GoBack"/>
      <w:bookmarkEnd w:id="0"/>
    </w:p>
    <w:sectPr w:rsidR="00322F5F" w:rsidRPr="00EC54A1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A33A3"/>
    <w:multiLevelType w:val="hybridMultilevel"/>
    <w:tmpl w:val="8CE82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C35165"/>
    <w:rsid w:val="0004099C"/>
    <w:rsid w:val="0006298B"/>
    <w:rsid w:val="000F75DB"/>
    <w:rsid w:val="00124AFF"/>
    <w:rsid w:val="001363E5"/>
    <w:rsid w:val="001415A3"/>
    <w:rsid w:val="00147C7A"/>
    <w:rsid w:val="001C36E2"/>
    <w:rsid w:val="001D590F"/>
    <w:rsid w:val="002B5D3C"/>
    <w:rsid w:val="002F5899"/>
    <w:rsid w:val="00312A9B"/>
    <w:rsid w:val="00322F5F"/>
    <w:rsid w:val="00326551"/>
    <w:rsid w:val="003455D5"/>
    <w:rsid w:val="00354A8E"/>
    <w:rsid w:val="003A249B"/>
    <w:rsid w:val="003B5A58"/>
    <w:rsid w:val="003E47AD"/>
    <w:rsid w:val="00472D63"/>
    <w:rsid w:val="005262B0"/>
    <w:rsid w:val="005A299B"/>
    <w:rsid w:val="006C54D3"/>
    <w:rsid w:val="006D107C"/>
    <w:rsid w:val="006F4B21"/>
    <w:rsid w:val="00753FD6"/>
    <w:rsid w:val="00786E22"/>
    <w:rsid w:val="00793743"/>
    <w:rsid w:val="00830311"/>
    <w:rsid w:val="008744ED"/>
    <w:rsid w:val="008A104D"/>
    <w:rsid w:val="008A3C14"/>
    <w:rsid w:val="008C794D"/>
    <w:rsid w:val="008F3E6C"/>
    <w:rsid w:val="008F4965"/>
    <w:rsid w:val="008F6EA5"/>
    <w:rsid w:val="00906803"/>
    <w:rsid w:val="00920CBA"/>
    <w:rsid w:val="00970CA5"/>
    <w:rsid w:val="00997CAD"/>
    <w:rsid w:val="009E17C2"/>
    <w:rsid w:val="00A0061E"/>
    <w:rsid w:val="00A5579F"/>
    <w:rsid w:val="00A677DA"/>
    <w:rsid w:val="00A9687D"/>
    <w:rsid w:val="00AA1CE2"/>
    <w:rsid w:val="00AE438D"/>
    <w:rsid w:val="00B44AB3"/>
    <w:rsid w:val="00B91BED"/>
    <w:rsid w:val="00BB2512"/>
    <w:rsid w:val="00C35165"/>
    <w:rsid w:val="00C65B2A"/>
    <w:rsid w:val="00CD0804"/>
    <w:rsid w:val="00CE4A9A"/>
    <w:rsid w:val="00D353CC"/>
    <w:rsid w:val="00E360B6"/>
    <w:rsid w:val="00E36706"/>
    <w:rsid w:val="00E51F82"/>
    <w:rsid w:val="00EC54A1"/>
    <w:rsid w:val="00EE77EE"/>
    <w:rsid w:val="00F24CB8"/>
    <w:rsid w:val="00F84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B2A"/>
  </w:style>
  <w:style w:type="paragraph" w:styleId="1">
    <w:name w:val="heading 1"/>
    <w:basedOn w:val="a"/>
    <w:link w:val="10"/>
    <w:uiPriority w:val="9"/>
    <w:qFormat/>
    <w:rsid w:val="003A24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3516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C35165"/>
    <w:rPr>
      <w:rFonts w:ascii="Calibri" w:eastAsia="Calibri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5A2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B5A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99"/>
    <w:qFormat/>
    <w:rsid w:val="003B5A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24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3A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C7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79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24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3516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C35165"/>
    <w:rPr>
      <w:rFonts w:ascii="Calibri" w:eastAsia="Calibri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5A2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B5A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99"/>
    <w:qFormat/>
    <w:rsid w:val="003B5A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24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3A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C7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79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5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B63009A4A9ED5602129EA40537FE52AA2B9E35F345708200785359BEBA49BDDF005577689315628xFbE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8F52C-144A-4567-AAD8-3DFBC97EA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a.ryndina</cp:lastModifiedBy>
  <cp:revision>6</cp:revision>
  <cp:lastPrinted>2017-11-13T07:56:00Z</cp:lastPrinted>
  <dcterms:created xsi:type="dcterms:W3CDTF">2017-11-13T07:25:00Z</dcterms:created>
  <dcterms:modified xsi:type="dcterms:W3CDTF">2017-11-22T09:30:00Z</dcterms:modified>
</cp:coreProperties>
</file>