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2673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2673" w:rsidRPr="005F2673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проектной и рабочей документации, монтажных и пуско-наладочных работ автоматической пожарной сигнализации (АПС), системы оповещения управления эвакуацией людей при пожаре  (СОУЭ) Гостиницы №5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F267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F2673">
              <w:t xml:space="preserve">354392 Краснодарский край, г. Сочи, Адлерский район, с. </w:t>
            </w:r>
            <w:proofErr w:type="spellStart"/>
            <w:r w:rsidRPr="005F2673">
              <w:t>Эсто</w:t>
            </w:r>
            <w:proofErr w:type="spellEnd"/>
            <w:r w:rsidRPr="005F2673">
              <w:t xml:space="preserve">-Садок, северный склон хребта </w:t>
            </w:r>
            <w:proofErr w:type="spellStart"/>
            <w:r w:rsidRPr="005F2673">
              <w:t>Аибга</w:t>
            </w:r>
            <w:proofErr w:type="spellEnd"/>
            <w:r w:rsidRPr="005F2673">
              <w:t xml:space="preserve">, Курорт Красная Поляна,  </w:t>
            </w:r>
            <w:proofErr w:type="spellStart"/>
            <w:r w:rsidRPr="005F2673">
              <w:t>отм</w:t>
            </w:r>
            <w:proofErr w:type="spellEnd"/>
            <w:r w:rsidRPr="005F2673">
              <w:t>. +960, ул. Горная, д.1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5F2673" w:rsidRPr="005F2673" w:rsidRDefault="00D2702E" w:rsidP="005F26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5F2673" w:rsidRPr="005F267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5F2673" w:rsidRPr="005F2673" w:rsidRDefault="005F2673" w:rsidP="005F26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673">
              <w:rPr>
                <w:rFonts w:ascii="Times New Roman" w:hAnsi="Times New Roman" w:cs="Times New Roman"/>
                <w:sz w:val="24"/>
                <w:szCs w:val="24"/>
              </w:rPr>
              <w:t>5.1. участник закупки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5F2673" w:rsidRPr="005F2673" w:rsidRDefault="005F2673" w:rsidP="005F26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673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5F2673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5F2673">
              <w:rPr>
                <w:rFonts w:ascii="Times New Roman" w:hAnsi="Times New Roman" w:cs="Times New Roman"/>
                <w:sz w:val="24"/>
                <w:szCs w:val="24"/>
              </w:rPr>
              <w:t xml:space="preserve"> от 4 марта 2019 г. N 86. Выписка должна быть выдана не ранее чем за месяц до даты окончания срока подачи заявок (с предоставлением в составе заявки копии подтверждающего документа);</w:t>
            </w:r>
          </w:p>
          <w:p w:rsidR="005F2673" w:rsidRPr="005F2673" w:rsidRDefault="005F2673" w:rsidP="005F26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673">
              <w:rPr>
                <w:rFonts w:ascii="Times New Roman" w:hAnsi="Times New Roman" w:cs="Times New Roman"/>
                <w:sz w:val="24"/>
                <w:szCs w:val="24"/>
              </w:rPr>
              <w:t>5.2. наличие у участника закупки действующей на момент подачи заявки на участие в закупке лицензии МЧС России на осуществление деятельности по монтажу, техническому обслуживанию и ремонту средств обеспечения пожарной безопасности зданий и сооружений, выданной в соответствии с Положением о лицензировании деятельности по монтажу, техническому обслуживанию и ремонту средств обеспечения пожарной безопасности зданий и сооружений, утвержденным постановлением Правительства Российской Федерации от 30 декабря 2011 г. N 1225, включающей в себя следующие виды работ:</w:t>
            </w:r>
          </w:p>
          <w:p w:rsidR="005F2673" w:rsidRPr="005F2673" w:rsidRDefault="005F2673" w:rsidP="005F26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673">
              <w:rPr>
                <w:rFonts w:ascii="Times New Roman" w:hAnsi="Times New Roman" w:cs="Times New Roman"/>
                <w:sz w:val="24"/>
                <w:szCs w:val="24"/>
              </w:rPr>
              <w:t xml:space="preserve">Монтаж, техническое обслуживание и ремонт систем пожарной и охранно-пожарной сигнализации и их </w:t>
            </w:r>
            <w:r w:rsidRPr="005F2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элементов, включая диспетчеризацию и проведение пусконаладочных работ;</w:t>
            </w:r>
          </w:p>
          <w:p w:rsidR="00D2702E" w:rsidRPr="00EE1EE2" w:rsidRDefault="005F2673" w:rsidP="005F26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673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работ. (с предоставлением в составе заявки копий подтверждающих документов);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0163CC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CC" w:rsidRDefault="000163CC" w:rsidP="000163C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63CC" w:rsidRPr="009115E2" w:rsidRDefault="000163CC" w:rsidP="00016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63CC" w:rsidRPr="00B67466" w:rsidRDefault="000163CC" w:rsidP="000163C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0163CC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Технической частью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0163CC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CC" w:rsidRPr="00A6063C" w:rsidRDefault="000163CC" w:rsidP="000163C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3CC" w:rsidRPr="00A6063C" w:rsidRDefault="000163CC" w:rsidP="000163C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63CC" w:rsidRPr="003F4EFE" w:rsidRDefault="000163CC" w:rsidP="00016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0163CC" w:rsidRPr="003003A8" w:rsidRDefault="000163CC" w:rsidP="00016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63CC" w:rsidRDefault="000163CC" w:rsidP="00016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845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>етыре миллиона девятьсот тридцать три тысячи пятьсот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(20%) 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Pr="00495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A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>осемьсот двадцать две тысячи двести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63CC" w:rsidRDefault="000163CC" w:rsidP="00016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5E6">
              <w:rPr>
                <w:rFonts w:ascii="Times New Roman" w:hAnsi="Times New Roman" w:cs="Times New Roman"/>
                <w:b/>
                <w:sz w:val="24"/>
                <w:szCs w:val="24"/>
              </w:rPr>
              <w:t>189,79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девяносто девять тысяч сто восемьдесят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355E6">
              <w:rPr>
                <w:rFonts w:ascii="Times New Roman" w:hAnsi="Times New Roman" w:cs="Times New Roman"/>
                <w:sz w:val="24"/>
                <w:szCs w:val="24"/>
              </w:rPr>
              <w:t xml:space="preserve"> рублей 79 копеек</w:t>
            </w:r>
            <w:r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703C0D">
              <w:rPr>
                <w:sz w:val="20"/>
                <w:szCs w:val="20"/>
              </w:rPr>
              <w:t>).</w:t>
            </w:r>
            <w:r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40138" w:rsidRPr="00724329" w:rsidRDefault="000163CC" w:rsidP="00016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к на закупку и поставку материалов, перевозку, страхование, уплату таможенных пошлин, налогов и других обязательных платежей,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за передачу исключительного права </w:t>
            </w:r>
            <w:r w:rsidRPr="00055506">
              <w:rPr>
                <w:rFonts w:ascii="Times New Roman" w:hAnsi="Times New Roman" w:cs="Times New Roman"/>
                <w:sz w:val="24"/>
                <w:szCs w:val="24"/>
              </w:rPr>
              <w:t xml:space="preserve">на проектную документацию 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– 1 000,00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059">
              <w:rPr>
                <w:rFonts w:ascii="Times New Roman" w:hAnsi="Times New Roman" w:cs="Times New Roman"/>
                <w:sz w:val="24"/>
                <w:szCs w:val="24"/>
              </w:rPr>
              <w:t>)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01CA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2C769B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част</w:t>
            </w:r>
            <w:r w:rsidR="00901CAF" w:rsidRPr="002C769B">
              <w:rPr>
                <w:b/>
                <w:color w:val="FF0000"/>
              </w:rPr>
              <w:t>ью</w:t>
            </w:r>
            <w:r w:rsidRPr="002C769B">
              <w:rPr>
                <w:b/>
                <w:color w:val="FF0000"/>
              </w:rPr>
              <w:t xml:space="preserve"> 5</w:t>
            </w:r>
            <w:r w:rsidR="00901CAF" w:rsidRPr="002C769B">
              <w:rPr>
                <w:b/>
                <w:color w:val="FF0000"/>
              </w:rPr>
              <w:t xml:space="preserve"> документации о проведении запроса котировок</w:t>
            </w:r>
            <w:r w:rsidRPr="002C769B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4DB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44DB8" w:rsidRPr="00144DB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144D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44DB8" w:rsidRPr="00144DB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511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44DB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511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F26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F26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F26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 участникам закупки победителем в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C66" w:rsidRDefault="00FE7C66" w:rsidP="0097081F">
      <w:pPr>
        <w:spacing w:after="0" w:line="240" w:lineRule="auto"/>
      </w:pPr>
      <w:r>
        <w:separator/>
      </w:r>
    </w:p>
  </w:endnote>
  <w:endnote w:type="continuationSeparator" w:id="0">
    <w:p w:rsidR="00FE7C66" w:rsidRDefault="00FE7C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1B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C66" w:rsidRDefault="00FE7C66" w:rsidP="0097081F">
      <w:pPr>
        <w:spacing w:after="0" w:line="240" w:lineRule="auto"/>
      </w:pPr>
      <w:r>
        <w:separator/>
      </w:r>
    </w:p>
  </w:footnote>
  <w:footnote w:type="continuationSeparator" w:id="0">
    <w:p w:rsidR="00FE7C66" w:rsidRDefault="00FE7C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3CC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11BA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B8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C769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2673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CAF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E7C66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8D8E3-1B93-4089-A2A6-7C6F3B6F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8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447</cp:revision>
  <cp:lastPrinted>2016-09-12T07:03:00Z</cp:lastPrinted>
  <dcterms:created xsi:type="dcterms:W3CDTF">2015-03-17T16:12:00Z</dcterms:created>
  <dcterms:modified xsi:type="dcterms:W3CDTF">2019-12-18T09:17:00Z</dcterms:modified>
</cp:coreProperties>
</file>