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C7216" w:rsidRPr="00DD5561" w:rsidRDefault="008C7216" w:rsidP="00293E1C">
      <w:pPr>
        <w:keepNext/>
        <w:tabs>
          <w:tab w:val="left" w:pos="284"/>
        </w:tabs>
        <w:ind w:firstLine="425"/>
        <w:jc w:val="center"/>
        <w:outlineLvl w:val="0"/>
        <w:rPr>
          <w:b/>
          <w:bCs/>
          <w:kern w:val="32"/>
          <w:sz w:val="22"/>
          <w:szCs w:val="22"/>
        </w:rPr>
      </w:pPr>
      <w:r w:rsidRPr="00DD5561">
        <w:rPr>
          <w:b/>
          <w:bCs/>
          <w:kern w:val="32"/>
          <w:sz w:val="22"/>
          <w:szCs w:val="22"/>
        </w:rPr>
        <w:t xml:space="preserve">ДОГОВОР № </w:t>
      </w:r>
      <w:r w:rsidR="00D76EB8" w:rsidRPr="00DD5561">
        <w:rPr>
          <w:b/>
          <w:bCs/>
          <w:kern w:val="32"/>
          <w:sz w:val="22"/>
          <w:szCs w:val="22"/>
        </w:rPr>
        <w:t>_____</w:t>
      </w:r>
    </w:p>
    <w:p w:rsidR="008C7216" w:rsidRPr="00DD5561" w:rsidRDefault="008C7216" w:rsidP="00FD5EE9">
      <w:pPr>
        <w:tabs>
          <w:tab w:val="left" w:pos="284"/>
        </w:tabs>
        <w:ind w:firstLine="425"/>
        <w:jc w:val="center"/>
        <w:rPr>
          <w:b/>
          <w:sz w:val="22"/>
          <w:szCs w:val="22"/>
        </w:rPr>
      </w:pPr>
      <w:r w:rsidRPr="00DD5561">
        <w:rPr>
          <w:b/>
          <w:sz w:val="22"/>
          <w:szCs w:val="22"/>
        </w:rPr>
        <w:t>поставки товара</w:t>
      </w:r>
    </w:p>
    <w:p w:rsidR="008C7216" w:rsidRPr="00DD5561" w:rsidRDefault="008C7216" w:rsidP="00293E1C">
      <w:pPr>
        <w:tabs>
          <w:tab w:val="left" w:pos="284"/>
        </w:tabs>
        <w:ind w:firstLine="425"/>
        <w:jc w:val="center"/>
        <w:rPr>
          <w:b/>
          <w:sz w:val="22"/>
          <w:szCs w:val="22"/>
        </w:rPr>
      </w:pPr>
    </w:p>
    <w:p w:rsidR="008C7216" w:rsidRPr="00DD5561" w:rsidRDefault="008C7216" w:rsidP="00DC45BD">
      <w:pPr>
        <w:widowControl w:val="0"/>
        <w:tabs>
          <w:tab w:val="left" w:pos="0"/>
        </w:tabs>
        <w:autoSpaceDE w:val="0"/>
        <w:autoSpaceDN w:val="0"/>
        <w:adjustRightInd w:val="0"/>
        <w:jc w:val="center"/>
        <w:rPr>
          <w:sz w:val="22"/>
          <w:szCs w:val="22"/>
        </w:rPr>
      </w:pPr>
      <w:r w:rsidRPr="00DD5561">
        <w:rPr>
          <w:sz w:val="22"/>
          <w:szCs w:val="22"/>
        </w:rPr>
        <w:t>г. Сочи</w:t>
      </w:r>
      <w:r w:rsidRPr="00DD5561">
        <w:rPr>
          <w:sz w:val="22"/>
          <w:szCs w:val="22"/>
        </w:rPr>
        <w:tab/>
      </w:r>
      <w:r w:rsidRPr="00DD5561">
        <w:rPr>
          <w:sz w:val="22"/>
          <w:szCs w:val="22"/>
        </w:rPr>
        <w:tab/>
      </w:r>
      <w:r w:rsidRPr="00DD5561">
        <w:rPr>
          <w:sz w:val="22"/>
          <w:szCs w:val="22"/>
        </w:rPr>
        <w:tab/>
      </w:r>
      <w:r w:rsidR="008552CF" w:rsidRPr="00DD5561">
        <w:rPr>
          <w:sz w:val="22"/>
          <w:szCs w:val="22"/>
        </w:rPr>
        <w:tab/>
      </w:r>
      <w:r w:rsidR="008552CF" w:rsidRPr="00DD5561">
        <w:rPr>
          <w:sz w:val="22"/>
          <w:szCs w:val="22"/>
        </w:rPr>
        <w:tab/>
      </w:r>
      <w:r w:rsidR="008552CF" w:rsidRPr="00DD5561">
        <w:rPr>
          <w:sz w:val="22"/>
          <w:szCs w:val="22"/>
        </w:rPr>
        <w:tab/>
      </w:r>
      <w:r w:rsidR="008552CF" w:rsidRPr="00DD5561">
        <w:rPr>
          <w:sz w:val="22"/>
          <w:szCs w:val="22"/>
        </w:rPr>
        <w:tab/>
      </w:r>
      <w:r w:rsidR="008552CF" w:rsidRPr="00DD5561">
        <w:rPr>
          <w:sz w:val="22"/>
          <w:szCs w:val="22"/>
        </w:rPr>
        <w:tab/>
      </w:r>
      <w:r w:rsidR="006F0CA2">
        <w:rPr>
          <w:sz w:val="22"/>
          <w:szCs w:val="22"/>
        </w:rPr>
        <w:t xml:space="preserve">                   </w:t>
      </w:r>
      <w:r w:rsidR="008552CF" w:rsidRPr="00DD5561">
        <w:rPr>
          <w:sz w:val="22"/>
          <w:szCs w:val="22"/>
        </w:rPr>
        <w:t>«</w:t>
      </w:r>
      <w:r w:rsidR="00D76EB8" w:rsidRPr="00DD5561">
        <w:rPr>
          <w:sz w:val="22"/>
          <w:szCs w:val="22"/>
        </w:rPr>
        <w:t>_____</w:t>
      </w:r>
      <w:r w:rsidR="008552CF" w:rsidRPr="00DD5561">
        <w:rPr>
          <w:sz w:val="22"/>
          <w:szCs w:val="22"/>
        </w:rPr>
        <w:t xml:space="preserve">» </w:t>
      </w:r>
      <w:r w:rsidR="008A2224">
        <w:rPr>
          <w:sz w:val="22"/>
          <w:szCs w:val="22"/>
        </w:rPr>
        <w:t>__________</w:t>
      </w:r>
      <w:r w:rsidR="00667636" w:rsidRPr="00DD5561">
        <w:rPr>
          <w:sz w:val="22"/>
          <w:szCs w:val="22"/>
        </w:rPr>
        <w:t xml:space="preserve"> </w:t>
      </w:r>
      <w:r w:rsidR="008552CF" w:rsidRPr="00DD5561">
        <w:rPr>
          <w:sz w:val="22"/>
          <w:szCs w:val="22"/>
        </w:rPr>
        <w:t>201</w:t>
      </w:r>
      <w:r w:rsidR="0077278A" w:rsidRPr="0077278A">
        <w:rPr>
          <w:sz w:val="22"/>
          <w:szCs w:val="22"/>
        </w:rPr>
        <w:t>7</w:t>
      </w:r>
      <w:r w:rsidR="008552CF" w:rsidRPr="00DD5561">
        <w:rPr>
          <w:sz w:val="22"/>
          <w:szCs w:val="22"/>
        </w:rPr>
        <w:t>г</w:t>
      </w:r>
      <w:r w:rsidR="00DC45BD" w:rsidRPr="00DD5561">
        <w:rPr>
          <w:sz w:val="22"/>
          <w:szCs w:val="22"/>
        </w:rPr>
        <w:t>.</w:t>
      </w:r>
    </w:p>
    <w:p w:rsidR="00D03F8E" w:rsidRPr="00DD5561" w:rsidRDefault="00D03F8E" w:rsidP="00293E1C">
      <w:pPr>
        <w:widowControl w:val="0"/>
        <w:tabs>
          <w:tab w:val="left" w:pos="284"/>
        </w:tabs>
        <w:autoSpaceDE w:val="0"/>
        <w:autoSpaceDN w:val="0"/>
        <w:adjustRightInd w:val="0"/>
        <w:ind w:firstLine="425"/>
        <w:rPr>
          <w:sz w:val="22"/>
          <w:szCs w:val="22"/>
        </w:rPr>
      </w:pPr>
    </w:p>
    <w:p w:rsidR="0077278A" w:rsidRPr="00E901B3" w:rsidRDefault="0077278A" w:rsidP="0077278A">
      <w:pPr>
        <w:ind w:firstLine="426"/>
        <w:jc w:val="both"/>
        <w:rPr>
          <w:bCs/>
          <w:sz w:val="22"/>
          <w:szCs w:val="22"/>
        </w:rPr>
      </w:pPr>
      <w:r w:rsidRPr="00E901B3">
        <w:rPr>
          <w:b/>
          <w:sz w:val="22"/>
          <w:szCs w:val="22"/>
        </w:rPr>
        <w:t>Непубличное акционерное общество «Красная поляна» (НАО «Красная поляна»),</w:t>
      </w:r>
      <w:r w:rsidRPr="00E901B3">
        <w:rPr>
          <w:sz w:val="22"/>
          <w:szCs w:val="22"/>
        </w:rPr>
        <w:t xml:space="preserve"> именуемое в дальнейшем «</w:t>
      </w:r>
      <w:r w:rsidRPr="00E901B3">
        <w:rPr>
          <w:b/>
          <w:sz w:val="22"/>
          <w:szCs w:val="22"/>
        </w:rPr>
        <w:t>Покупатель»</w:t>
      </w:r>
      <w:r w:rsidRPr="00E901B3">
        <w:rPr>
          <w:sz w:val="22"/>
          <w:szCs w:val="22"/>
        </w:rPr>
        <w:t xml:space="preserve">, в лице Первого заместителя генерального директора Немцова Александра Вячеславовича, действующего на основании Доверенности № </w:t>
      </w:r>
      <w:r w:rsidRPr="00AB24DA">
        <w:rPr>
          <w:sz w:val="22"/>
          <w:szCs w:val="22"/>
        </w:rPr>
        <w:t>1</w:t>
      </w:r>
      <w:r>
        <w:rPr>
          <w:sz w:val="22"/>
          <w:szCs w:val="22"/>
        </w:rPr>
        <w:t xml:space="preserve"> от </w:t>
      </w:r>
      <w:r w:rsidRPr="00AB24DA">
        <w:rPr>
          <w:sz w:val="22"/>
          <w:szCs w:val="22"/>
        </w:rPr>
        <w:t>01</w:t>
      </w:r>
      <w:r w:rsidRPr="00E901B3">
        <w:rPr>
          <w:sz w:val="22"/>
          <w:szCs w:val="22"/>
        </w:rPr>
        <w:t>.</w:t>
      </w:r>
      <w:r w:rsidRPr="00AB24DA">
        <w:rPr>
          <w:sz w:val="22"/>
          <w:szCs w:val="22"/>
        </w:rPr>
        <w:t>01</w:t>
      </w:r>
      <w:r w:rsidRPr="00E901B3">
        <w:rPr>
          <w:sz w:val="22"/>
          <w:szCs w:val="22"/>
        </w:rPr>
        <w:t>.201</w:t>
      </w:r>
      <w:r w:rsidRPr="00AB24DA">
        <w:rPr>
          <w:sz w:val="22"/>
          <w:szCs w:val="22"/>
        </w:rPr>
        <w:t>7</w:t>
      </w:r>
      <w:r w:rsidRPr="00E901B3">
        <w:rPr>
          <w:sz w:val="22"/>
          <w:szCs w:val="22"/>
        </w:rPr>
        <w:t xml:space="preserve">г, с одной стороны, и </w:t>
      </w:r>
    </w:p>
    <w:p w:rsidR="008D6690" w:rsidRPr="00DD5561" w:rsidRDefault="001222E2" w:rsidP="00293E1C">
      <w:pPr>
        <w:ind w:firstLine="426"/>
        <w:jc w:val="both"/>
        <w:rPr>
          <w:sz w:val="22"/>
          <w:szCs w:val="22"/>
        </w:rPr>
      </w:pPr>
      <w:proofErr w:type="gramStart"/>
      <w:r w:rsidRPr="00DD5561">
        <w:rPr>
          <w:sz w:val="22"/>
          <w:szCs w:val="22"/>
        </w:rPr>
        <w:t>__________</w:t>
      </w:r>
      <w:r w:rsidRPr="00DD5561">
        <w:rPr>
          <w:b/>
          <w:sz w:val="22"/>
          <w:szCs w:val="22"/>
        </w:rPr>
        <w:t xml:space="preserve"> (</w:t>
      </w:r>
      <w:r w:rsidRPr="00DD5561">
        <w:rPr>
          <w:sz w:val="22"/>
          <w:szCs w:val="22"/>
        </w:rPr>
        <w:t>__________</w:t>
      </w:r>
      <w:r w:rsidRPr="00DD5561">
        <w:rPr>
          <w:b/>
          <w:sz w:val="22"/>
          <w:szCs w:val="22"/>
        </w:rPr>
        <w:t>)</w:t>
      </w:r>
      <w:r w:rsidRPr="00DD5561">
        <w:rPr>
          <w:sz w:val="22"/>
          <w:szCs w:val="22"/>
        </w:rPr>
        <w:t xml:space="preserve">, именуемое далее </w:t>
      </w:r>
      <w:r w:rsidRPr="00DD5561">
        <w:rPr>
          <w:b/>
          <w:sz w:val="22"/>
          <w:szCs w:val="22"/>
        </w:rPr>
        <w:t>«Поставщик»</w:t>
      </w:r>
      <w:r w:rsidRPr="00DD5561">
        <w:rPr>
          <w:sz w:val="22"/>
          <w:szCs w:val="22"/>
        </w:rPr>
        <w:t xml:space="preserve">, в лице __________, действующего на основании </w:t>
      </w:r>
      <w:r w:rsidR="0077278A">
        <w:rPr>
          <w:sz w:val="22"/>
          <w:szCs w:val="22"/>
        </w:rPr>
        <w:t>________________</w:t>
      </w:r>
      <w:r w:rsidRPr="00DD5561">
        <w:rPr>
          <w:sz w:val="22"/>
          <w:szCs w:val="22"/>
        </w:rPr>
        <w:t xml:space="preserve">, </w:t>
      </w:r>
      <w:r w:rsidRPr="00DD5561">
        <w:rPr>
          <w:bCs/>
          <w:sz w:val="22"/>
          <w:szCs w:val="22"/>
        </w:rPr>
        <w:t xml:space="preserve">с другой стороны, далее вместе именуемые «Стороны», а по отдельности «Сторона», </w:t>
      </w:r>
      <w:r w:rsidR="0077278A" w:rsidRPr="00F55184">
        <w:rPr>
          <w:bCs/>
          <w:sz w:val="22"/>
          <w:szCs w:val="22"/>
        </w:rPr>
        <w:t xml:space="preserve">на основании Протокола рассмотрения и сопоставления заявок на участие в </w:t>
      </w:r>
      <w:r w:rsidR="00360DAB">
        <w:rPr>
          <w:bCs/>
          <w:sz w:val="22"/>
          <w:szCs w:val="22"/>
        </w:rPr>
        <w:t>тендере</w:t>
      </w:r>
      <w:r w:rsidR="0077278A" w:rsidRPr="00F55184">
        <w:rPr>
          <w:bCs/>
          <w:sz w:val="22"/>
          <w:szCs w:val="22"/>
        </w:rPr>
        <w:t>, ЛОТ _____ «______________________» от «___» ________ 201</w:t>
      </w:r>
      <w:r w:rsidR="0077278A">
        <w:rPr>
          <w:bCs/>
          <w:sz w:val="22"/>
          <w:szCs w:val="22"/>
        </w:rPr>
        <w:t>7</w:t>
      </w:r>
      <w:r w:rsidR="0077278A" w:rsidRPr="00F55184">
        <w:rPr>
          <w:bCs/>
          <w:sz w:val="22"/>
          <w:szCs w:val="22"/>
        </w:rPr>
        <w:t xml:space="preserve"> г.</w:t>
      </w:r>
      <w:r w:rsidR="0077278A">
        <w:rPr>
          <w:bCs/>
          <w:sz w:val="22"/>
          <w:szCs w:val="22"/>
        </w:rPr>
        <w:t xml:space="preserve"> </w:t>
      </w:r>
      <w:r w:rsidRPr="00DD5561">
        <w:rPr>
          <w:bCs/>
          <w:sz w:val="22"/>
          <w:szCs w:val="22"/>
        </w:rPr>
        <w:t xml:space="preserve">заключили настоящий </w:t>
      </w:r>
      <w:r w:rsidR="0028458E">
        <w:rPr>
          <w:bCs/>
          <w:sz w:val="22"/>
          <w:szCs w:val="22"/>
        </w:rPr>
        <w:t>Д</w:t>
      </w:r>
      <w:r w:rsidRPr="00DD5561">
        <w:rPr>
          <w:bCs/>
          <w:sz w:val="22"/>
          <w:szCs w:val="22"/>
        </w:rPr>
        <w:t xml:space="preserve">оговор </w:t>
      </w:r>
      <w:r w:rsidR="00A067F8">
        <w:rPr>
          <w:bCs/>
          <w:sz w:val="22"/>
          <w:szCs w:val="22"/>
        </w:rPr>
        <w:t xml:space="preserve">поставки товара </w:t>
      </w:r>
      <w:r w:rsidRPr="00DD5561">
        <w:rPr>
          <w:bCs/>
          <w:sz w:val="22"/>
          <w:szCs w:val="22"/>
        </w:rPr>
        <w:t>(далее – Договор) о нижеследующем</w:t>
      </w:r>
      <w:r w:rsidR="008D6690" w:rsidRPr="00DD5561">
        <w:rPr>
          <w:sz w:val="22"/>
          <w:szCs w:val="22"/>
        </w:rPr>
        <w:t>:</w:t>
      </w:r>
      <w:proofErr w:type="gramEnd"/>
    </w:p>
    <w:p w:rsidR="0008700D" w:rsidRPr="00DD5561" w:rsidRDefault="0008700D" w:rsidP="00293E1C">
      <w:pPr>
        <w:ind w:firstLine="426"/>
        <w:jc w:val="both"/>
        <w:rPr>
          <w:sz w:val="22"/>
          <w:szCs w:val="22"/>
        </w:rPr>
      </w:pPr>
    </w:p>
    <w:p w:rsidR="008C7216" w:rsidRPr="00DD5561" w:rsidRDefault="008C7216" w:rsidP="00293E1C">
      <w:pPr>
        <w:numPr>
          <w:ilvl w:val="0"/>
          <w:numId w:val="1"/>
        </w:numPr>
        <w:shd w:val="clear" w:color="auto" w:fill="FFFFFF"/>
        <w:tabs>
          <w:tab w:val="clear" w:pos="2345"/>
          <w:tab w:val="left" w:pos="1134"/>
          <w:tab w:val="num" w:pos="2552"/>
        </w:tabs>
        <w:ind w:left="0" w:firstLine="567"/>
        <w:contextualSpacing/>
        <w:jc w:val="center"/>
        <w:rPr>
          <w:b/>
          <w:sz w:val="22"/>
          <w:szCs w:val="22"/>
        </w:rPr>
      </w:pPr>
      <w:r w:rsidRPr="00DD5561">
        <w:rPr>
          <w:b/>
          <w:sz w:val="22"/>
          <w:szCs w:val="22"/>
        </w:rPr>
        <w:t>ПРЕДМЕТ ДОГОВОРА</w:t>
      </w:r>
    </w:p>
    <w:p w:rsidR="00A067F8" w:rsidRPr="002A6EC0" w:rsidRDefault="008C7216" w:rsidP="00293E1C">
      <w:pPr>
        <w:numPr>
          <w:ilvl w:val="1"/>
          <w:numId w:val="1"/>
        </w:numPr>
        <w:shd w:val="clear" w:color="auto" w:fill="FFFFFF"/>
        <w:tabs>
          <w:tab w:val="left" w:pos="851"/>
          <w:tab w:val="left" w:pos="1134"/>
          <w:tab w:val="num" w:pos="2552"/>
        </w:tabs>
        <w:ind w:left="0" w:firstLine="567"/>
        <w:jc w:val="both"/>
        <w:rPr>
          <w:sz w:val="22"/>
          <w:szCs w:val="22"/>
        </w:rPr>
      </w:pPr>
      <w:proofErr w:type="gramStart"/>
      <w:r w:rsidRPr="002A6EC0">
        <w:rPr>
          <w:sz w:val="22"/>
          <w:szCs w:val="22"/>
        </w:rPr>
        <w:t xml:space="preserve">Поставщик обязуется </w:t>
      </w:r>
      <w:r w:rsidR="00F61D32" w:rsidRPr="002A6EC0">
        <w:rPr>
          <w:sz w:val="22"/>
          <w:szCs w:val="22"/>
        </w:rPr>
        <w:t>передать в собственность</w:t>
      </w:r>
      <w:r w:rsidR="00A067F8" w:rsidRPr="002A6EC0">
        <w:rPr>
          <w:sz w:val="22"/>
          <w:szCs w:val="22"/>
        </w:rPr>
        <w:t xml:space="preserve"> Покупателю</w:t>
      </w:r>
      <w:r w:rsidR="00F61D32" w:rsidRPr="002A6EC0">
        <w:rPr>
          <w:sz w:val="22"/>
          <w:szCs w:val="22"/>
        </w:rPr>
        <w:t xml:space="preserve"> </w:t>
      </w:r>
      <w:r w:rsidR="00360DAB" w:rsidRPr="00360DAB">
        <w:rPr>
          <w:b/>
          <w:sz w:val="22"/>
          <w:szCs w:val="22"/>
        </w:rPr>
        <w:t>профессиональные моющие средства</w:t>
      </w:r>
      <w:r w:rsidR="00360DAB" w:rsidRPr="00360DAB">
        <w:rPr>
          <w:sz w:val="22"/>
          <w:szCs w:val="22"/>
        </w:rPr>
        <w:t xml:space="preserve"> </w:t>
      </w:r>
      <w:r w:rsidR="007813FA" w:rsidRPr="00360DAB">
        <w:rPr>
          <w:sz w:val="22"/>
          <w:szCs w:val="22"/>
        </w:rPr>
        <w:t xml:space="preserve">(далее – </w:t>
      </w:r>
      <w:r w:rsidRPr="00360DAB">
        <w:rPr>
          <w:sz w:val="22"/>
          <w:szCs w:val="22"/>
        </w:rPr>
        <w:t>Товар</w:t>
      </w:r>
      <w:r w:rsidR="007813FA" w:rsidRPr="00360DAB">
        <w:rPr>
          <w:sz w:val="22"/>
          <w:szCs w:val="22"/>
        </w:rPr>
        <w:t>)</w:t>
      </w:r>
      <w:r w:rsidRPr="00360DAB">
        <w:rPr>
          <w:sz w:val="22"/>
          <w:szCs w:val="22"/>
        </w:rPr>
        <w:t>, н</w:t>
      </w:r>
      <w:r w:rsidR="007813FA" w:rsidRPr="00360DAB">
        <w:rPr>
          <w:sz w:val="22"/>
          <w:szCs w:val="22"/>
        </w:rPr>
        <w:t>аименование</w:t>
      </w:r>
      <w:r w:rsidR="00DC1F73" w:rsidRPr="00360DAB">
        <w:rPr>
          <w:sz w:val="22"/>
          <w:szCs w:val="22"/>
        </w:rPr>
        <w:t>, ассортимент,</w:t>
      </w:r>
      <w:r w:rsidR="00261C74" w:rsidRPr="00360DAB">
        <w:rPr>
          <w:sz w:val="22"/>
          <w:szCs w:val="22"/>
        </w:rPr>
        <w:t xml:space="preserve"> стоимость и</w:t>
      </w:r>
      <w:r w:rsidR="00DC1F73" w:rsidRPr="00360DAB">
        <w:rPr>
          <w:sz w:val="22"/>
          <w:szCs w:val="22"/>
        </w:rPr>
        <w:t xml:space="preserve"> </w:t>
      </w:r>
      <w:r w:rsidR="007813FA" w:rsidRPr="00360DAB">
        <w:rPr>
          <w:sz w:val="22"/>
          <w:szCs w:val="22"/>
        </w:rPr>
        <w:t>количество</w:t>
      </w:r>
      <w:r w:rsidR="00667636" w:rsidRPr="002A6EC0">
        <w:rPr>
          <w:sz w:val="22"/>
          <w:szCs w:val="22"/>
        </w:rPr>
        <w:t xml:space="preserve"> </w:t>
      </w:r>
      <w:r w:rsidR="007813FA" w:rsidRPr="002A6EC0">
        <w:rPr>
          <w:sz w:val="22"/>
          <w:szCs w:val="22"/>
        </w:rPr>
        <w:t>которо</w:t>
      </w:r>
      <w:r w:rsidR="001A6A78" w:rsidRPr="002A6EC0">
        <w:rPr>
          <w:sz w:val="22"/>
          <w:szCs w:val="22"/>
        </w:rPr>
        <w:t>го</w:t>
      </w:r>
      <w:r w:rsidRPr="002A6EC0">
        <w:rPr>
          <w:sz w:val="22"/>
          <w:szCs w:val="22"/>
        </w:rPr>
        <w:t xml:space="preserve"> определен</w:t>
      </w:r>
      <w:r w:rsidR="001A6A78" w:rsidRPr="002A6EC0">
        <w:rPr>
          <w:sz w:val="22"/>
          <w:szCs w:val="22"/>
        </w:rPr>
        <w:t>ы</w:t>
      </w:r>
      <w:r w:rsidRPr="002A6EC0">
        <w:rPr>
          <w:sz w:val="22"/>
          <w:szCs w:val="22"/>
        </w:rPr>
        <w:t xml:space="preserve"> в Спецификации (Приложение №1 к </w:t>
      </w:r>
      <w:r w:rsidR="00261C74" w:rsidRPr="002A6EC0">
        <w:rPr>
          <w:sz w:val="22"/>
          <w:szCs w:val="22"/>
        </w:rPr>
        <w:t xml:space="preserve">настоящему </w:t>
      </w:r>
      <w:r w:rsidRPr="002A6EC0">
        <w:rPr>
          <w:sz w:val="22"/>
          <w:szCs w:val="22"/>
        </w:rPr>
        <w:t>Договору), в обусловленный настоящим Договором срок,</w:t>
      </w:r>
      <w:r w:rsidR="00DB0CB1" w:rsidRPr="002A6EC0">
        <w:rPr>
          <w:sz w:val="22"/>
          <w:szCs w:val="22"/>
        </w:rPr>
        <w:t xml:space="preserve"> в соответствии с требованиями, уста</w:t>
      </w:r>
      <w:r w:rsidR="008D6690" w:rsidRPr="002A6EC0">
        <w:rPr>
          <w:sz w:val="22"/>
          <w:szCs w:val="22"/>
        </w:rPr>
        <w:t xml:space="preserve">новленными в настоящем Договоре, </w:t>
      </w:r>
      <w:r w:rsidRPr="002A6EC0">
        <w:rPr>
          <w:sz w:val="22"/>
          <w:szCs w:val="22"/>
        </w:rPr>
        <w:t>а Покупатель обязуется принять и оплатить Поставщику стоимость поставленного Товара в установленном настоящим Договор</w:t>
      </w:r>
      <w:r w:rsidR="005359C3" w:rsidRPr="002A6EC0">
        <w:rPr>
          <w:sz w:val="22"/>
          <w:szCs w:val="22"/>
        </w:rPr>
        <w:t>ом</w:t>
      </w:r>
      <w:r w:rsidRPr="002A6EC0">
        <w:rPr>
          <w:sz w:val="22"/>
          <w:szCs w:val="22"/>
        </w:rPr>
        <w:t xml:space="preserve"> порядке.</w:t>
      </w:r>
      <w:proofErr w:type="gramEnd"/>
    </w:p>
    <w:p w:rsidR="00DC1F73" w:rsidRPr="002A6EC0" w:rsidRDefault="00DC1F73" w:rsidP="00A067F8">
      <w:pPr>
        <w:numPr>
          <w:ilvl w:val="1"/>
          <w:numId w:val="1"/>
        </w:numPr>
        <w:shd w:val="clear" w:color="auto" w:fill="FFFFFF"/>
        <w:tabs>
          <w:tab w:val="left" w:pos="851"/>
          <w:tab w:val="left" w:pos="1134"/>
          <w:tab w:val="num" w:pos="2552"/>
        </w:tabs>
        <w:ind w:left="0" w:firstLine="567"/>
        <w:jc w:val="both"/>
        <w:rPr>
          <w:sz w:val="22"/>
          <w:szCs w:val="22"/>
        </w:rPr>
      </w:pPr>
      <w:proofErr w:type="gramStart"/>
      <w:r w:rsidRPr="002A6EC0">
        <w:rPr>
          <w:sz w:val="22"/>
          <w:szCs w:val="22"/>
        </w:rPr>
        <w:t xml:space="preserve">Поставщик гарантирует </w:t>
      </w:r>
      <w:r w:rsidR="00A067F8" w:rsidRPr="002A6EC0">
        <w:rPr>
          <w:sz w:val="22"/>
          <w:szCs w:val="22"/>
        </w:rPr>
        <w:t>П</w:t>
      </w:r>
      <w:r w:rsidRPr="002A6EC0">
        <w:rPr>
          <w:sz w:val="22"/>
          <w:szCs w:val="22"/>
        </w:rPr>
        <w:t xml:space="preserve">окупателю передать Товар, принадлежащий Поставщику на праве собственности, свободным от любых прав и притязаний </w:t>
      </w:r>
      <w:r w:rsidR="007359E8" w:rsidRPr="002A6EC0">
        <w:rPr>
          <w:sz w:val="22"/>
          <w:szCs w:val="22"/>
        </w:rPr>
        <w:t>третьих лиц на него, в том числе не проданный, не заложенным, не отчужденным каким-либо иным способом, не находящимся под арестом, в отношении которого отсутствуют какие-либо иные ограничения для его продажи</w:t>
      </w:r>
      <w:r w:rsidR="00A067F8" w:rsidRPr="002A6EC0">
        <w:rPr>
          <w:sz w:val="22"/>
          <w:szCs w:val="22"/>
        </w:rPr>
        <w:t>, что поста</w:t>
      </w:r>
      <w:r w:rsidR="0077278A" w:rsidRPr="002A6EC0">
        <w:rPr>
          <w:sz w:val="22"/>
          <w:szCs w:val="22"/>
        </w:rPr>
        <w:t>вляемые товары не нарушают чьих-</w:t>
      </w:r>
      <w:r w:rsidR="00A067F8" w:rsidRPr="002A6EC0">
        <w:rPr>
          <w:sz w:val="22"/>
          <w:szCs w:val="22"/>
        </w:rPr>
        <w:t>либо прав на объекты интеллектуальной собственности.</w:t>
      </w:r>
      <w:proofErr w:type="gramEnd"/>
      <w:r w:rsidR="00A067F8" w:rsidRPr="002A6EC0">
        <w:rPr>
          <w:sz w:val="22"/>
          <w:szCs w:val="22"/>
        </w:rPr>
        <w:t xml:space="preserve"> В </w:t>
      </w:r>
      <w:proofErr w:type="gramStart"/>
      <w:r w:rsidR="00A067F8" w:rsidRPr="002A6EC0">
        <w:rPr>
          <w:sz w:val="22"/>
          <w:szCs w:val="22"/>
        </w:rPr>
        <w:t>случае</w:t>
      </w:r>
      <w:proofErr w:type="gramEnd"/>
      <w:r w:rsidR="00A067F8" w:rsidRPr="002A6EC0">
        <w:rPr>
          <w:sz w:val="22"/>
          <w:szCs w:val="22"/>
        </w:rPr>
        <w:t xml:space="preserve"> нарушения настоящего пункта Поставщик самостоятельно и за свой счет обязуется устранить указанные в настоящем пункте нарушения и препятствия для свободного распоряжения Товаром и возместить Покупателю документально подтвержденные убытки в полном объеме.</w:t>
      </w:r>
    </w:p>
    <w:p w:rsidR="00667636" w:rsidRPr="00360DAB" w:rsidRDefault="00C9026F" w:rsidP="008A2224">
      <w:pPr>
        <w:numPr>
          <w:ilvl w:val="1"/>
          <w:numId w:val="1"/>
        </w:numPr>
        <w:shd w:val="clear" w:color="auto" w:fill="FFFFFF"/>
        <w:tabs>
          <w:tab w:val="left" w:pos="851"/>
          <w:tab w:val="left" w:pos="1134"/>
          <w:tab w:val="num" w:pos="2552"/>
        </w:tabs>
        <w:ind w:left="0" w:firstLine="567"/>
        <w:jc w:val="both"/>
        <w:rPr>
          <w:sz w:val="22"/>
          <w:szCs w:val="22"/>
        </w:rPr>
      </w:pPr>
      <w:r w:rsidRPr="00360DAB">
        <w:rPr>
          <w:sz w:val="22"/>
          <w:szCs w:val="22"/>
        </w:rPr>
        <w:t xml:space="preserve">Поставщик осуществляет доставку Товара </w:t>
      </w:r>
      <w:r w:rsidR="00E54363" w:rsidRPr="00360DAB">
        <w:rPr>
          <w:sz w:val="22"/>
          <w:szCs w:val="22"/>
        </w:rPr>
        <w:t xml:space="preserve">партиями </w:t>
      </w:r>
      <w:r w:rsidRPr="00360DAB">
        <w:rPr>
          <w:sz w:val="22"/>
          <w:szCs w:val="22"/>
        </w:rPr>
        <w:t xml:space="preserve">на склад Покупателя, </w:t>
      </w:r>
      <w:r w:rsidR="005F2BC4" w:rsidRPr="00360DAB">
        <w:rPr>
          <w:sz w:val="22"/>
          <w:szCs w:val="22"/>
        </w:rPr>
        <w:t>расположенный</w:t>
      </w:r>
      <w:r w:rsidR="00015AED" w:rsidRPr="00360DAB">
        <w:rPr>
          <w:sz w:val="22"/>
          <w:szCs w:val="22"/>
        </w:rPr>
        <w:t xml:space="preserve"> по адресу</w:t>
      </w:r>
      <w:r w:rsidRPr="00360DAB">
        <w:rPr>
          <w:sz w:val="22"/>
          <w:szCs w:val="22"/>
        </w:rPr>
        <w:t xml:space="preserve">: </w:t>
      </w:r>
      <w:r w:rsidR="00360DAB" w:rsidRPr="00360DAB">
        <w:rPr>
          <w:color w:val="000000"/>
          <w:sz w:val="22"/>
          <w:szCs w:val="22"/>
        </w:rPr>
        <w:t xml:space="preserve">РФ, 354392, Краснодарский край, г. Сочи, Адлерский район, с. </w:t>
      </w:r>
      <w:proofErr w:type="spellStart"/>
      <w:r w:rsidR="00360DAB" w:rsidRPr="00360DAB">
        <w:rPr>
          <w:color w:val="000000"/>
          <w:sz w:val="22"/>
          <w:szCs w:val="22"/>
        </w:rPr>
        <w:t>Эстосадок</w:t>
      </w:r>
      <w:proofErr w:type="spellEnd"/>
      <w:r w:rsidR="00360DAB" w:rsidRPr="00360DAB">
        <w:rPr>
          <w:color w:val="000000"/>
          <w:sz w:val="22"/>
          <w:szCs w:val="22"/>
        </w:rPr>
        <w:t xml:space="preserve">, ул. Набережная Времена года, </w:t>
      </w:r>
      <w:proofErr w:type="spellStart"/>
      <w:r w:rsidR="00360DAB" w:rsidRPr="00360DAB">
        <w:rPr>
          <w:color w:val="000000"/>
          <w:sz w:val="22"/>
          <w:szCs w:val="22"/>
        </w:rPr>
        <w:t>апарт</w:t>
      </w:r>
      <w:proofErr w:type="spellEnd"/>
      <w:r w:rsidR="00360DAB" w:rsidRPr="00360DAB">
        <w:rPr>
          <w:color w:val="000000"/>
          <w:sz w:val="22"/>
          <w:szCs w:val="22"/>
        </w:rPr>
        <w:t>-отель 44001</w:t>
      </w:r>
      <w:r w:rsidR="00015AED" w:rsidRPr="00360DAB">
        <w:rPr>
          <w:color w:val="000000" w:themeColor="text1"/>
          <w:sz w:val="22"/>
          <w:szCs w:val="22"/>
        </w:rPr>
        <w:t xml:space="preserve">, </w:t>
      </w:r>
      <w:r w:rsidR="00667636" w:rsidRPr="00360DAB">
        <w:rPr>
          <w:sz w:val="22"/>
          <w:szCs w:val="22"/>
        </w:rPr>
        <w:t xml:space="preserve">по наименованию, количеству и ассортименту в соответствии с </w:t>
      </w:r>
      <w:hyperlink r:id="rId12" w:history="1">
        <w:r w:rsidR="005F2BC4" w:rsidRPr="00360DAB">
          <w:rPr>
            <w:rStyle w:val="afa"/>
            <w:color w:val="auto"/>
            <w:sz w:val="22"/>
            <w:szCs w:val="22"/>
            <w:u w:val="none"/>
          </w:rPr>
          <w:t>Заявкой</w:t>
        </w:r>
      </w:hyperlink>
      <w:r w:rsidR="00261C74" w:rsidRPr="00360DAB">
        <w:rPr>
          <w:sz w:val="22"/>
          <w:szCs w:val="22"/>
        </w:rPr>
        <w:t xml:space="preserve"> (</w:t>
      </w:r>
      <w:r w:rsidR="00A067F8" w:rsidRPr="00360DAB">
        <w:rPr>
          <w:sz w:val="22"/>
          <w:szCs w:val="22"/>
        </w:rPr>
        <w:t xml:space="preserve">оформленной по форме Приложения </w:t>
      </w:r>
      <w:r w:rsidR="00261C74" w:rsidRPr="00360DAB">
        <w:rPr>
          <w:sz w:val="22"/>
          <w:szCs w:val="22"/>
        </w:rPr>
        <w:t>№</w:t>
      </w:r>
      <w:r w:rsidR="005F2BC4" w:rsidRPr="00360DAB">
        <w:rPr>
          <w:sz w:val="22"/>
          <w:szCs w:val="22"/>
        </w:rPr>
        <w:t>2</w:t>
      </w:r>
      <w:r w:rsidR="00261C74" w:rsidRPr="00360DAB">
        <w:rPr>
          <w:sz w:val="22"/>
          <w:szCs w:val="22"/>
        </w:rPr>
        <w:t xml:space="preserve"> к настоящему Договору)</w:t>
      </w:r>
      <w:r w:rsidR="008A2224" w:rsidRPr="00360DAB">
        <w:rPr>
          <w:sz w:val="22"/>
          <w:szCs w:val="22"/>
        </w:rPr>
        <w:t>.</w:t>
      </w:r>
      <w:r w:rsidR="00F92F1E" w:rsidRPr="00360DAB">
        <w:rPr>
          <w:sz w:val="22"/>
          <w:szCs w:val="22"/>
        </w:rPr>
        <w:t xml:space="preserve"> </w:t>
      </w:r>
    </w:p>
    <w:p w:rsidR="00667636" w:rsidRPr="00360DAB" w:rsidRDefault="00667636" w:rsidP="00667636">
      <w:pPr>
        <w:shd w:val="clear" w:color="auto" w:fill="FFFFFF"/>
        <w:tabs>
          <w:tab w:val="left" w:pos="851"/>
          <w:tab w:val="left" w:pos="1134"/>
        </w:tabs>
        <w:ind w:left="567"/>
        <w:jc w:val="both"/>
        <w:rPr>
          <w:sz w:val="22"/>
          <w:szCs w:val="22"/>
        </w:rPr>
      </w:pPr>
    </w:p>
    <w:p w:rsidR="008C7216" w:rsidRPr="002A6EC0" w:rsidRDefault="007359E8" w:rsidP="00293E1C">
      <w:pPr>
        <w:numPr>
          <w:ilvl w:val="0"/>
          <w:numId w:val="1"/>
        </w:numPr>
        <w:shd w:val="clear" w:color="auto" w:fill="FFFFFF"/>
        <w:tabs>
          <w:tab w:val="clear" w:pos="2345"/>
          <w:tab w:val="left" w:pos="993"/>
          <w:tab w:val="left" w:pos="1134"/>
          <w:tab w:val="num" w:pos="1843"/>
          <w:tab w:val="num" w:pos="2552"/>
        </w:tabs>
        <w:ind w:left="0" w:firstLine="567"/>
        <w:contextualSpacing/>
        <w:jc w:val="center"/>
        <w:rPr>
          <w:b/>
          <w:sz w:val="22"/>
          <w:szCs w:val="22"/>
        </w:rPr>
      </w:pPr>
      <w:r w:rsidRPr="002A6EC0">
        <w:rPr>
          <w:b/>
          <w:sz w:val="22"/>
          <w:szCs w:val="22"/>
        </w:rPr>
        <w:t xml:space="preserve">ПОРЯДОК И </w:t>
      </w:r>
      <w:r w:rsidR="008C7216" w:rsidRPr="002A6EC0">
        <w:rPr>
          <w:b/>
          <w:sz w:val="22"/>
          <w:szCs w:val="22"/>
        </w:rPr>
        <w:t>СРОКИ ПОСТАВКИ ТОВАРА</w:t>
      </w:r>
    </w:p>
    <w:p w:rsidR="007359E8" w:rsidRPr="002A6EC0" w:rsidRDefault="007359E8" w:rsidP="00293E1C">
      <w:pPr>
        <w:pStyle w:val="af7"/>
        <w:numPr>
          <w:ilvl w:val="1"/>
          <w:numId w:val="1"/>
        </w:numPr>
        <w:shd w:val="clear" w:color="auto" w:fill="FFFFFF"/>
        <w:tabs>
          <w:tab w:val="left" w:pos="851"/>
          <w:tab w:val="left" w:pos="993"/>
          <w:tab w:val="left" w:pos="1134"/>
        </w:tabs>
        <w:ind w:left="0" w:firstLine="567"/>
        <w:jc w:val="both"/>
        <w:rPr>
          <w:sz w:val="22"/>
          <w:szCs w:val="22"/>
        </w:rPr>
      </w:pPr>
      <w:r w:rsidRPr="002A6EC0">
        <w:rPr>
          <w:snapToGrid w:val="0"/>
          <w:sz w:val="22"/>
          <w:szCs w:val="22"/>
        </w:rPr>
        <w:t xml:space="preserve">Поставка Товара осуществляется силами </w:t>
      </w:r>
      <w:r w:rsidR="00C9026F" w:rsidRPr="002A6EC0">
        <w:rPr>
          <w:snapToGrid w:val="0"/>
          <w:sz w:val="22"/>
          <w:szCs w:val="22"/>
        </w:rPr>
        <w:t>Поставщика на склад Покупателя</w:t>
      </w:r>
      <w:r w:rsidR="00606507" w:rsidRPr="002A6EC0">
        <w:rPr>
          <w:snapToGrid w:val="0"/>
          <w:sz w:val="22"/>
          <w:szCs w:val="22"/>
        </w:rPr>
        <w:t xml:space="preserve"> </w:t>
      </w:r>
      <w:r w:rsidR="00667636" w:rsidRPr="002A6EC0">
        <w:rPr>
          <w:snapToGrid w:val="0"/>
          <w:sz w:val="22"/>
          <w:szCs w:val="22"/>
        </w:rPr>
        <w:t>по адресу, указанному в п.1.3</w:t>
      </w:r>
      <w:r w:rsidRPr="002A6EC0">
        <w:rPr>
          <w:snapToGrid w:val="0"/>
          <w:sz w:val="22"/>
          <w:szCs w:val="22"/>
        </w:rPr>
        <w:t xml:space="preserve"> </w:t>
      </w:r>
      <w:r w:rsidR="00261C74" w:rsidRPr="002A6EC0">
        <w:rPr>
          <w:snapToGrid w:val="0"/>
          <w:sz w:val="22"/>
          <w:szCs w:val="22"/>
        </w:rPr>
        <w:t xml:space="preserve">настоящего </w:t>
      </w:r>
      <w:r w:rsidRPr="002A6EC0">
        <w:rPr>
          <w:snapToGrid w:val="0"/>
          <w:sz w:val="22"/>
          <w:szCs w:val="22"/>
        </w:rPr>
        <w:t>Договора.</w:t>
      </w:r>
    </w:p>
    <w:p w:rsidR="00FB027A" w:rsidRPr="002A6EC0" w:rsidRDefault="008C7216" w:rsidP="00293E1C">
      <w:pPr>
        <w:pStyle w:val="af7"/>
        <w:numPr>
          <w:ilvl w:val="1"/>
          <w:numId w:val="1"/>
        </w:numPr>
        <w:shd w:val="clear" w:color="auto" w:fill="FFFFFF"/>
        <w:tabs>
          <w:tab w:val="left" w:pos="851"/>
          <w:tab w:val="left" w:pos="993"/>
          <w:tab w:val="left" w:pos="1134"/>
        </w:tabs>
        <w:ind w:left="0" w:firstLine="567"/>
        <w:jc w:val="both"/>
        <w:rPr>
          <w:i/>
          <w:sz w:val="22"/>
          <w:szCs w:val="22"/>
        </w:rPr>
      </w:pPr>
      <w:r w:rsidRPr="002A6EC0">
        <w:rPr>
          <w:sz w:val="22"/>
          <w:szCs w:val="22"/>
        </w:rPr>
        <w:t>Срок поставки Товара</w:t>
      </w:r>
      <w:r w:rsidR="00FB027A" w:rsidRPr="002A6EC0">
        <w:rPr>
          <w:sz w:val="22"/>
          <w:szCs w:val="22"/>
        </w:rPr>
        <w:t>:</w:t>
      </w:r>
      <w:r w:rsidRPr="002A6EC0">
        <w:rPr>
          <w:sz w:val="22"/>
          <w:szCs w:val="22"/>
        </w:rPr>
        <w:t xml:space="preserve"> </w:t>
      </w:r>
    </w:p>
    <w:p w:rsidR="00EE3FE0" w:rsidRPr="002A6EC0" w:rsidRDefault="00FB027A" w:rsidP="00FB027A">
      <w:pPr>
        <w:pStyle w:val="af7"/>
        <w:shd w:val="clear" w:color="auto" w:fill="FFFFFF"/>
        <w:tabs>
          <w:tab w:val="left" w:pos="851"/>
          <w:tab w:val="left" w:pos="993"/>
          <w:tab w:val="left" w:pos="1134"/>
        </w:tabs>
        <w:ind w:left="0" w:firstLine="567"/>
        <w:jc w:val="both"/>
        <w:rPr>
          <w:sz w:val="22"/>
          <w:szCs w:val="22"/>
        </w:rPr>
      </w:pPr>
      <w:r w:rsidRPr="002A6EC0">
        <w:rPr>
          <w:sz w:val="22"/>
          <w:szCs w:val="22"/>
        </w:rPr>
        <w:t xml:space="preserve">- отгрузка Товара производится Поставщиком по мере потребности Покупателя, выраженной в форме </w:t>
      </w:r>
      <w:r w:rsidR="00B0122A" w:rsidRPr="002A6EC0">
        <w:rPr>
          <w:sz w:val="22"/>
          <w:szCs w:val="22"/>
        </w:rPr>
        <w:t>з</w:t>
      </w:r>
      <w:r w:rsidRPr="002A6EC0">
        <w:rPr>
          <w:sz w:val="22"/>
          <w:szCs w:val="22"/>
        </w:rPr>
        <w:t>аявки</w:t>
      </w:r>
      <w:r w:rsidR="00595AFB" w:rsidRPr="002A6EC0">
        <w:rPr>
          <w:sz w:val="22"/>
          <w:szCs w:val="22"/>
        </w:rPr>
        <w:t xml:space="preserve"> (Приложение №2 к настоящему Договору)</w:t>
      </w:r>
      <w:r w:rsidRPr="002A6EC0">
        <w:rPr>
          <w:sz w:val="22"/>
          <w:szCs w:val="22"/>
        </w:rPr>
        <w:t xml:space="preserve">, и переданной Поставщику посредством электронного письма на адрес электронной почты: </w:t>
      </w:r>
      <w:hyperlink r:id="rId13" w:history="1">
        <w:r w:rsidR="001222E2" w:rsidRPr="002A6EC0">
          <w:rPr>
            <w:rStyle w:val="afa"/>
            <w:color w:val="auto"/>
            <w:sz w:val="22"/>
            <w:szCs w:val="22"/>
            <w:u w:val="none"/>
          </w:rPr>
          <w:t>_______@_______.ru</w:t>
        </w:r>
      </w:hyperlink>
      <w:r w:rsidRPr="002A6EC0">
        <w:rPr>
          <w:sz w:val="22"/>
          <w:szCs w:val="22"/>
        </w:rPr>
        <w:t xml:space="preserve">. В </w:t>
      </w:r>
      <w:r w:rsidR="00595AFB" w:rsidRPr="002A6EC0">
        <w:rPr>
          <w:sz w:val="22"/>
          <w:szCs w:val="22"/>
        </w:rPr>
        <w:t>з</w:t>
      </w:r>
      <w:r w:rsidRPr="002A6EC0">
        <w:rPr>
          <w:sz w:val="22"/>
          <w:szCs w:val="22"/>
        </w:rPr>
        <w:t>аявке прописывается количество партий, количество (и/или объем) Товара в каждой партии</w:t>
      </w:r>
      <w:r w:rsidR="00F92F1E">
        <w:rPr>
          <w:sz w:val="22"/>
          <w:szCs w:val="22"/>
        </w:rPr>
        <w:t>, точный адрес поставки Товара</w:t>
      </w:r>
      <w:r w:rsidRPr="002A6EC0">
        <w:rPr>
          <w:sz w:val="22"/>
          <w:szCs w:val="22"/>
        </w:rPr>
        <w:t xml:space="preserve">. Срок </w:t>
      </w:r>
      <w:r w:rsidR="00B73010" w:rsidRPr="002A6EC0">
        <w:rPr>
          <w:sz w:val="22"/>
          <w:szCs w:val="22"/>
        </w:rPr>
        <w:t>поставки</w:t>
      </w:r>
      <w:r w:rsidRPr="002A6EC0">
        <w:rPr>
          <w:sz w:val="22"/>
          <w:szCs w:val="22"/>
        </w:rPr>
        <w:t xml:space="preserve"> Товара </w:t>
      </w:r>
      <w:r w:rsidR="002411E1" w:rsidRPr="002A6EC0">
        <w:rPr>
          <w:sz w:val="22"/>
          <w:szCs w:val="22"/>
        </w:rPr>
        <w:t xml:space="preserve">не должен </w:t>
      </w:r>
      <w:r w:rsidR="002411E1" w:rsidRPr="002E1B86">
        <w:rPr>
          <w:sz w:val="22"/>
          <w:szCs w:val="22"/>
        </w:rPr>
        <w:t xml:space="preserve">превышать </w:t>
      </w:r>
      <w:r w:rsidR="002E1B86" w:rsidRPr="002E1B86">
        <w:rPr>
          <w:sz w:val="22"/>
          <w:szCs w:val="22"/>
        </w:rPr>
        <w:t>10</w:t>
      </w:r>
      <w:r w:rsidR="00015AED" w:rsidRPr="002E1B86">
        <w:rPr>
          <w:sz w:val="22"/>
          <w:szCs w:val="22"/>
        </w:rPr>
        <w:t xml:space="preserve"> (</w:t>
      </w:r>
      <w:r w:rsidR="002E1B86" w:rsidRPr="002E1B86">
        <w:rPr>
          <w:sz w:val="22"/>
          <w:szCs w:val="22"/>
        </w:rPr>
        <w:t>десяти</w:t>
      </w:r>
      <w:r w:rsidR="00015AED" w:rsidRPr="002E1B86">
        <w:rPr>
          <w:sz w:val="22"/>
          <w:szCs w:val="22"/>
        </w:rPr>
        <w:t xml:space="preserve">) </w:t>
      </w:r>
      <w:r w:rsidR="00360DAB" w:rsidRPr="002E1B86">
        <w:rPr>
          <w:sz w:val="22"/>
          <w:szCs w:val="22"/>
        </w:rPr>
        <w:t>календарных</w:t>
      </w:r>
      <w:r w:rsidR="00015AED" w:rsidRPr="002E1B86">
        <w:rPr>
          <w:sz w:val="22"/>
          <w:szCs w:val="22"/>
        </w:rPr>
        <w:t xml:space="preserve"> дней</w:t>
      </w:r>
      <w:r w:rsidR="00015AED" w:rsidRPr="002E1B86">
        <w:rPr>
          <w:sz w:val="26"/>
          <w:szCs w:val="26"/>
        </w:rPr>
        <w:t xml:space="preserve"> </w:t>
      </w:r>
      <w:r w:rsidRPr="002E1B86">
        <w:rPr>
          <w:sz w:val="22"/>
          <w:szCs w:val="22"/>
        </w:rPr>
        <w:t>со дня</w:t>
      </w:r>
      <w:r w:rsidRPr="002A6EC0">
        <w:rPr>
          <w:sz w:val="22"/>
          <w:szCs w:val="22"/>
        </w:rPr>
        <w:t xml:space="preserve"> подтверждения заявки Поставщиком в электронном виде, если иное не указано в заявке.</w:t>
      </w:r>
      <w:r w:rsidR="00B95096">
        <w:rPr>
          <w:sz w:val="22"/>
          <w:szCs w:val="22"/>
        </w:rPr>
        <w:t xml:space="preserve"> </w:t>
      </w:r>
    </w:p>
    <w:p w:rsidR="00195B6F" w:rsidRPr="002A6EC0" w:rsidRDefault="00B84CA3" w:rsidP="00293E1C">
      <w:pPr>
        <w:pStyle w:val="af7"/>
        <w:numPr>
          <w:ilvl w:val="1"/>
          <w:numId w:val="1"/>
        </w:numPr>
        <w:shd w:val="clear" w:color="auto" w:fill="FFFFFF"/>
        <w:tabs>
          <w:tab w:val="left" w:pos="851"/>
          <w:tab w:val="left" w:pos="993"/>
          <w:tab w:val="left" w:pos="1134"/>
        </w:tabs>
        <w:ind w:left="0" w:firstLine="567"/>
        <w:jc w:val="both"/>
        <w:rPr>
          <w:sz w:val="22"/>
          <w:szCs w:val="22"/>
        </w:rPr>
      </w:pPr>
      <w:r w:rsidRPr="002A6EC0">
        <w:rPr>
          <w:snapToGrid w:val="0"/>
          <w:sz w:val="22"/>
          <w:szCs w:val="22"/>
        </w:rPr>
        <w:t>Все документы, имеющие отношение к поставке Товара (в том числе счет-фактура, товарная накладная, сопроводительные документы</w:t>
      </w:r>
      <w:r w:rsidR="008E78FD" w:rsidRPr="002A6EC0">
        <w:rPr>
          <w:snapToGrid w:val="0"/>
          <w:sz w:val="22"/>
          <w:szCs w:val="22"/>
        </w:rPr>
        <w:t>,</w:t>
      </w:r>
      <w:r w:rsidR="008E78FD" w:rsidRPr="002A6EC0">
        <w:rPr>
          <w:color w:val="FF0000"/>
          <w:sz w:val="22"/>
          <w:szCs w:val="22"/>
        </w:rPr>
        <w:t xml:space="preserve"> </w:t>
      </w:r>
      <w:r w:rsidR="008E78FD" w:rsidRPr="002A6EC0">
        <w:rPr>
          <w:color w:val="000000" w:themeColor="text1"/>
          <w:sz w:val="22"/>
          <w:szCs w:val="22"/>
        </w:rPr>
        <w:t>по товарам импортного производства – грузовая таможенная декларация, инвойс,</w:t>
      </w:r>
      <w:r w:rsidR="008E78FD" w:rsidRPr="002A6EC0">
        <w:rPr>
          <w:snapToGrid w:val="0"/>
          <w:color w:val="FF0000"/>
          <w:sz w:val="22"/>
          <w:szCs w:val="22"/>
        </w:rPr>
        <w:t xml:space="preserve"> </w:t>
      </w:r>
      <w:r w:rsidRPr="002A6EC0">
        <w:rPr>
          <w:snapToGrid w:val="0"/>
          <w:sz w:val="22"/>
          <w:szCs w:val="22"/>
        </w:rPr>
        <w:t>и др.) должны быть оформлены в соответствии с действующим законодательством Российской Федерации.</w:t>
      </w:r>
    </w:p>
    <w:p w:rsidR="00195B6F" w:rsidRPr="002A6EC0" w:rsidRDefault="007359E8" w:rsidP="00502A42">
      <w:pPr>
        <w:pStyle w:val="af7"/>
        <w:numPr>
          <w:ilvl w:val="1"/>
          <w:numId w:val="1"/>
        </w:numPr>
        <w:shd w:val="clear" w:color="auto" w:fill="FFFFFF"/>
        <w:tabs>
          <w:tab w:val="left" w:pos="851"/>
          <w:tab w:val="left" w:pos="993"/>
          <w:tab w:val="left" w:pos="1134"/>
        </w:tabs>
        <w:ind w:left="0" w:firstLine="567"/>
        <w:jc w:val="both"/>
        <w:rPr>
          <w:sz w:val="22"/>
          <w:szCs w:val="22"/>
        </w:rPr>
      </w:pPr>
      <w:r w:rsidRPr="002A6EC0">
        <w:rPr>
          <w:snapToGrid w:val="0"/>
          <w:sz w:val="22"/>
          <w:szCs w:val="22"/>
        </w:rPr>
        <w:t>Если в соответствии с действующим законодательством Российской Федерации поставка Товаров относится к лицензируемому виду деятельности, то Поставщик должен передать Покупателю копию лицензии одновременно с передачей Товара Покупателю.</w:t>
      </w:r>
      <w:r w:rsidR="00195B6F" w:rsidRPr="002A6EC0">
        <w:rPr>
          <w:sz w:val="22"/>
          <w:szCs w:val="22"/>
        </w:rPr>
        <w:t xml:space="preserve"> </w:t>
      </w:r>
    </w:p>
    <w:p w:rsidR="00195B6F" w:rsidRPr="002A6EC0" w:rsidRDefault="00195B6F" w:rsidP="002A6EC0">
      <w:pPr>
        <w:pStyle w:val="af7"/>
        <w:numPr>
          <w:ilvl w:val="1"/>
          <w:numId w:val="1"/>
        </w:numPr>
        <w:shd w:val="clear" w:color="auto" w:fill="FFFFFF"/>
        <w:tabs>
          <w:tab w:val="left" w:pos="851"/>
          <w:tab w:val="left" w:pos="993"/>
          <w:tab w:val="left" w:pos="1134"/>
        </w:tabs>
        <w:ind w:left="0" w:firstLine="567"/>
        <w:jc w:val="both"/>
        <w:rPr>
          <w:i/>
          <w:snapToGrid w:val="0"/>
          <w:sz w:val="22"/>
          <w:szCs w:val="22"/>
        </w:rPr>
      </w:pPr>
      <w:r w:rsidRPr="002A6EC0">
        <w:rPr>
          <w:snapToGrid w:val="0"/>
          <w:sz w:val="22"/>
          <w:szCs w:val="22"/>
        </w:rPr>
        <w:t>Оставшийся срок годности Товаров, поставляемых Поставщиком, на момент передачи Товаров долж</w:t>
      </w:r>
      <w:r w:rsidR="002A6EC0" w:rsidRPr="002A6EC0">
        <w:rPr>
          <w:snapToGrid w:val="0"/>
          <w:sz w:val="22"/>
          <w:szCs w:val="22"/>
        </w:rPr>
        <w:t>ен составлять не менее чем 80</w:t>
      </w:r>
      <w:r w:rsidRPr="002A6EC0">
        <w:rPr>
          <w:snapToGrid w:val="0"/>
          <w:sz w:val="22"/>
          <w:szCs w:val="22"/>
        </w:rPr>
        <w:t>% от срока годности Товаров. Товар должен быть новым, не находившимся ранее в эксплуатации. Покупатель вправе отказаться от приемки Товара, поставленного с нарушением данного условия</w:t>
      </w:r>
      <w:r w:rsidR="002A6EC0" w:rsidRPr="002A6EC0">
        <w:rPr>
          <w:snapToGrid w:val="0"/>
          <w:sz w:val="22"/>
          <w:szCs w:val="22"/>
        </w:rPr>
        <w:t xml:space="preserve">, </w:t>
      </w:r>
      <w:r w:rsidRPr="002A6EC0">
        <w:rPr>
          <w:snapToGrid w:val="0"/>
          <w:sz w:val="22"/>
          <w:szCs w:val="22"/>
        </w:rPr>
        <w:t>или потребовать замены такого Товара на условиях, предусмотренных п.6.5. Договора.</w:t>
      </w:r>
    </w:p>
    <w:p w:rsidR="00F65AFC" w:rsidRPr="002A6EC0" w:rsidRDefault="005E1A89" w:rsidP="0084621D">
      <w:pPr>
        <w:shd w:val="clear" w:color="auto" w:fill="FFFFFF"/>
        <w:tabs>
          <w:tab w:val="left" w:pos="851"/>
          <w:tab w:val="left" w:pos="993"/>
          <w:tab w:val="left" w:pos="1134"/>
        </w:tabs>
        <w:jc w:val="both"/>
        <w:rPr>
          <w:sz w:val="22"/>
          <w:szCs w:val="22"/>
        </w:rPr>
      </w:pPr>
      <w:r w:rsidRPr="002A6EC0">
        <w:rPr>
          <w:snapToGrid w:val="0"/>
          <w:sz w:val="22"/>
          <w:szCs w:val="22"/>
        </w:rPr>
        <w:t xml:space="preserve">В </w:t>
      </w:r>
      <w:proofErr w:type="gramStart"/>
      <w:r w:rsidRPr="002A6EC0">
        <w:rPr>
          <w:snapToGrid w:val="0"/>
          <w:sz w:val="22"/>
          <w:szCs w:val="22"/>
        </w:rPr>
        <w:t>случае</w:t>
      </w:r>
      <w:proofErr w:type="gramEnd"/>
      <w:r w:rsidRPr="002A6EC0">
        <w:rPr>
          <w:snapToGrid w:val="0"/>
          <w:sz w:val="22"/>
          <w:szCs w:val="22"/>
        </w:rPr>
        <w:t xml:space="preserve"> просрочки поставки Товара Покупатель вправе отказаться от его приемки и оплаты.</w:t>
      </w:r>
      <w:r w:rsidR="001125E6" w:rsidRPr="002A6EC0">
        <w:rPr>
          <w:sz w:val="22"/>
          <w:szCs w:val="22"/>
        </w:rPr>
        <w:t xml:space="preserve"> </w:t>
      </w:r>
    </w:p>
    <w:p w:rsidR="00195B6F" w:rsidRPr="002A6EC0" w:rsidRDefault="005E1A89" w:rsidP="008B75FF">
      <w:pPr>
        <w:pStyle w:val="af7"/>
        <w:numPr>
          <w:ilvl w:val="1"/>
          <w:numId w:val="1"/>
        </w:numPr>
        <w:shd w:val="clear" w:color="auto" w:fill="FFFFFF"/>
        <w:tabs>
          <w:tab w:val="left" w:pos="851"/>
          <w:tab w:val="left" w:pos="993"/>
        </w:tabs>
        <w:autoSpaceDE w:val="0"/>
        <w:autoSpaceDN w:val="0"/>
        <w:adjustRightInd w:val="0"/>
        <w:ind w:left="0" w:firstLine="567"/>
        <w:jc w:val="both"/>
        <w:rPr>
          <w:sz w:val="22"/>
          <w:szCs w:val="22"/>
        </w:rPr>
      </w:pPr>
      <w:r w:rsidRPr="002A6EC0">
        <w:rPr>
          <w:sz w:val="22"/>
          <w:szCs w:val="22"/>
        </w:rPr>
        <w:t xml:space="preserve">Поставщик вправе исполнять свои обязательства по поставке Товара после истечения срока, указанного в </w:t>
      </w:r>
      <w:r w:rsidR="00706000" w:rsidRPr="002A6EC0">
        <w:rPr>
          <w:sz w:val="22"/>
          <w:szCs w:val="22"/>
        </w:rPr>
        <w:t>Договоре</w:t>
      </w:r>
      <w:r w:rsidRPr="002A6EC0">
        <w:rPr>
          <w:sz w:val="22"/>
          <w:szCs w:val="22"/>
        </w:rPr>
        <w:t xml:space="preserve">, только с письменного согласия </w:t>
      </w:r>
      <w:r w:rsidR="00706000" w:rsidRPr="002A6EC0">
        <w:rPr>
          <w:sz w:val="22"/>
          <w:szCs w:val="22"/>
        </w:rPr>
        <w:t>Покупателя.</w:t>
      </w:r>
    </w:p>
    <w:p w:rsidR="00AE293F" w:rsidRPr="002A6EC0" w:rsidRDefault="00706000" w:rsidP="00502A42">
      <w:pPr>
        <w:pStyle w:val="af7"/>
        <w:numPr>
          <w:ilvl w:val="1"/>
          <w:numId w:val="1"/>
        </w:numPr>
        <w:shd w:val="clear" w:color="auto" w:fill="FFFFFF"/>
        <w:tabs>
          <w:tab w:val="left" w:pos="851"/>
          <w:tab w:val="left" w:pos="993"/>
        </w:tabs>
        <w:autoSpaceDE w:val="0"/>
        <w:autoSpaceDN w:val="0"/>
        <w:adjustRightInd w:val="0"/>
        <w:ind w:left="0" w:firstLine="567"/>
        <w:jc w:val="both"/>
        <w:rPr>
          <w:sz w:val="22"/>
          <w:szCs w:val="22"/>
        </w:rPr>
      </w:pPr>
      <w:r w:rsidRPr="002A6EC0">
        <w:rPr>
          <w:sz w:val="22"/>
          <w:szCs w:val="22"/>
        </w:rPr>
        <w:lastRenderedPageBreak/>
        <w:t xml:space="preserve">Товар отгружается в </w:t>
      </w:r>
      <w:r w:rsidR="00195B6F" w:rsidRPr="002A6EC0">
        <w:rPr>
          <w:sz w:val="22"/>
          <w:szCs w:val="22"/>
        </w:rPr>
        <w:t xml:space="preserve">таре и/или </w:t>
      </w:r>
      <w:r w:rsidRPr="002A6EC0">
        <w:rPr>
          <w:sz w:val="22"/>
          <w:szCs w:val="22"/>
        </w:rPr>
        <w:t>упаковке, соответствующей характеру Товара и гарантирующей его сохранность во время его транспортировки и всего времени хранения</w:t>
      </w:r>
      <w:r w:rsidR="00195B6F" w:rsidRPr="002A6EC0">
        <w:rPr>
          <w:sz w:val="22"/>
          <w:szCs w:val="22"/>
        </w:rPr>
        <w:t xml:space="preserve"> и позволяющей идентифицировать Товар путем нанесения наклеек, содержащих наименование Покупателя</w:t>
      </w:r>
      <w:r w:rsidR="0028458E" w:rsidRPr="002A6EC0">
        <w:rPr>
          <w:sz w:val="22"/>
          <w:szCs w:val="22"/>
        </w:rPr>
        <w:t xml:space="preserve">, </w:t>
      </w:r>
      <w:r w:rsidR="00220823" w:rsidRPr="002A6EC0">
        <w:rPr>
          <w:sz w:val="22"/>
          <w:szCs w:val="22"/>
        </w:rPr>
        <w:t>либо иным способом, принятым для такого вида Товаров</w:t>
      </w:r>
      <w:r w:rsidRPr="002A6EC0">
        <w:rPr>
          <w:sz w:val="22"/>
          <w:szCs w:val="22"/>
        </w:rPr>
        <w:t>. Тара и упаковка возврату не подлежит, и их стоимость входит в стоимость Товара</w:t>
      </w:r>
      <w:r w:rsidR="00195B6F" w:rsidRPr="002A6EC0">
        <w:rPr>
          <w:sz w:val="22"/>
          <w:szCs w:val="22"/>
        </w:rPr>
        <w:t>.</w:t>
      </w:r>
    </w:p>
    <w:p w:rsidR="00195B6F" w:rsidRPr="002A6EC0" w:rsidRDefault="00AE293F" w:rsidP="00AE293F">
      <w:pPr>
        <w:shd w:val="clear" w:color="auto" w:fill="FFFFFF"/>
        <w:tabs>
          <w:tab w:val="left" w:pos="851"/>
          <w:tab w:val="left" w:pos="993"/>
          <w:tab w:val="left" w:pos="1134"/>
        </w:tabs>
        <w:ind w:firstLine="567"/>
        <w:jc w:val="both"/>
        <w:rPr>
          <w:sz w:val="22"/>
          <w:szCs w:val="22"/>
        </w:rPr>
      </w:pPr>
      <w:r w:rsidRPr="002A6EC0">
        <w:rPr>
          <w:sz w:val="22"/>
          <w:szCs w:val="22"/>
        </w:rPr>
        <w:t>Транспортные средства, используемые Поставщиком для доставки Товара, должны соответствовать установленным требованиям и нормам</w:t>
      </w:r>
      <w:r w:rsidR="003E70E5" w:rsidRPr="002A6EC0">
        <w:rPr>
          <w:sz w:val="22"/>
          <w:szCs w:val="22"/>
        </w:rPr>
        <w:t xml:space="preserve"> законодательства Российской Федерации</w:t>
      </w:r>
      <w:r w:rsidRPr="002A6EC0">
        <w:rPr>
          <w:sz w:val="22"/>
          <w:szCs w:val="22"/>
        </w:rPr>
        <w:t>, а также предоставляться, исходя из характеристик Товара, подлежащего перевозке. Поставщик несет ответственность за сохранность и качество Товара, обеспечение надлежащей упаковки в момент перевозки до склада Покупателя по адресу, указанному в п.1.3 настоящего Договора.</w:t>
      </w:r>
    </w:p>
    <w:p w:rsidR="00195B6F" w:rsidRPr="002A6EC0" w:rsidRDefault="00195B6F" w:rsidP="00502A42">
      <w:pPr>
        <w:shd w:val="clear" w:color="auto" w:fill="FFFFFF"/>
        <w:tabs>
          <w:tab w:val="left" w:pos="851"/>
          <w:tab w:val="left" w:pos="993"/>
          <w:tab w:val="left" w:pos="1134"/>
        </w:tabs>
        <w:ind w:firstLine="567"/>
        <w:jc w:val="both"/>
        <w:rPr>
          <w:sz w:val="22"/>
          <w:szCs w:val="22"/>
        </w:rPr>
      </w:pPr>
      <w:r w:rsidRPr="002A6EC0">
        <w:rPr>
          <w:b/>
          <w:sz w:val="22"/>
          <w:szCs w:val="22"/>
        </w:rPr>
        <w:t>2.9.</w:t>
      </w:r>
      <w:r w:rsidRPr="002A6EC0">
        <w:rPr>
          <w:sz w:val="22"/>
          <w:szCs w:val="22"/>
        </w:rPr>
        <w:t xml:space="preserve"> </w:t>
      </w:r>
      <w:proofErr w:type="gramStart"/>
      <w:r w:rsidR="00470C97" w:rsidRPr="002A6EC0">
        <w:rPr>
          <w:sz w:val="22"/>
          <w:szCs w:val="22"/>
        </w:rPr>
        <w:t xml:space="preserve">В случае поставки Товара без тары и (или) упаковки, либо в ненадлежащей таре и (или) упаковке, Покупатель вправе не принимать указанный Товар, а потребовать от Поставщика </w:t>
      </w:r>
      <w:proofErr w:type="spellStart"/>
      <w:r w:rsidR="00470C97" w:rsidRPr="002A6EC0">
        <w:rPr>
          <w:sz w:val="22"/>
          <w:szCs w:val="22"/>
        </w:rPr>
        <w:t>затарить</w:t>
      </w:r>
      <w:proofErr w:type="spellEnd"/>
      <w:r w:rsidR="00470C97" w:rsidRPr="002A6EC0">
        <w:rPr>
          <w:sz w:val="22"/>
          <w:szCs w:val="22"/>
        </w:rPr>
        <w:t xml:space="preserve"> и (или) упаковать Товар надлежащим образом, либо заменить ненадлежащую тару и (или) упаковку в течение </w:t>
      </w:r>
      <w:r w:rsidRPr="002A6EC0">
        <w:rPr>
          <w:sz w:val="22"/>
          <w:szCs w:val="22"/>
        </w:rPr>
        <w:t xml:space="preserve">5 (пяти) календарных дней </w:t>
      </w:r>
      <w:r w:rsidR="00470C97" w:rsidRPr="002A6EC0">
        <w:rPr>
          <w:sz w:val="22"/>
          <w:szCs w:val="22"/>
        </w:rPr>
        <w:t xml:space="preserve">с момента поставки Товара или предъявить к </w:t>
      </w:r>
      <w:r w:rsidR="00EC73F7" w:rsidRPr="002A6EC0">
        <w:rPr>
          <w:sz w:val="22"/>
          <w:szCs w:val="22"/>
        </w:rPr>
        <w:t>Поставщику</w:t>
      </w:r>
      <w:r w:rsidR="00470C97" w:rsidRPr="002A6EC0">
        <w:rPr>
          <w:sz w:val="22"/>
          <w:szCs w:val="22"/>
        </w:rPr>
        <w:t xml:space="preserve"> требования, вытекающие из передачи Товара ненадлежащего</w:t>
      </w:r>
      <w:proofErr w:type="gramEnd"/>
      <w:r w:rsidR="00470C97" w:rsidRPr="002A6EC0">
        <w:rPr>
          <w:sz w:val="22"/>
          <w:szCs w:val="22"/>
        </w:rPr>
        <w:t xml:space="preserve"> качества</w:t>
      </w:r>
    </w:p>
    <w:p w:rsidR="00195B6F" w:rsidRPr="002A6EC0" w:rsidRDefault="00195B6F" w:rsidP="00502A42">
      <w:pPr>
        <w:shd w:val="clear" w:color="auto" w:fill="FFFFFF"/>
        <w:tabs>
          <w:tab w:val="left" w:pos="851"/>
          <w:tab w:val="left" w:pos="993"/>
          <w:tab w:val="left" w:pos="1134"/>
        </w:tabs>
        <w:ind w:firstLine="567"/>
        <w:jc w:val="both"/>
        <w:rPr>
          <w:sz w:val="22"/>
          <w:szCs w:val="22"/>
        </w:rPr>
      </w:pPr>
      <w:r w:rsidRPr="002A6EC0">
        <w:rPr>
          <w:b/>
          <w:sz w:val="22"/>
          <w:szCs w:val="22"/>
        </w:rPr>
        <w:t>2.10.</w:t>
      </w:r>
      <w:r w:rsidRPr="002A6EC0">
        <w:rPr>
          <w:sz w:val="22"/>
          <w:szCs w:val="22"/>
        </w:rPr>
        <w:t xml:space="preserve"> Разгрузка</w:t>
      </w:r>
      <w:r w:rsidR="00EC73F7" w:rsidRPr="002A6EC0">
        <w:rPr>
          <w:sz w:val="22"/>
          <w:szCs w:val="22"/>
        </w:rPr>
        <w:t xml:space="preserve"> Товара</w:t>
      </w:r>
      <w:r w:rsidR="001125E6" w:rsidRPr="002A6EC0">
        <w:rPr>
          <w:sz w:val="22"/>
          <w:szCs w:val="22"/>
        </w:rPr>
        <w:t xml:space="preserve"> </w:t>
      </w:r>
      <w:r w:rsidRPr="002A6EC0">
        <w:rPr>
          <w:sz w:val="22"/>
          <w:szCs w:val="22"/>
        </w:rPr>
        <w:t xml:space="preserve">на склад Покупателя по адресу, указанному в п.1.3 настоящего Договора </w:t>
      </w:r>
      <w:r w:rsidR="00EC73F7" w:rsidRPr="002A6EC0">
        <w:rPr>
          <w:sz w:val="22"/>
          <w:szCs w:val="22"/>
        </w:rPr>
        <w:t xml:space="preserve">производится силами </w:t>
      </w:r>
      <w:r w:rsidR="00015AED">
        <w:rPr>
          <w:sz w:val="22"/>
          <w:szCs w:val="22"/>
        </w:rPr>
        <w:t>Покупателя</w:t>
      </w:r>
      <w:r w:rsidR="00EC73F7" w:rsidRPr="002A6EC0">
        <w:rPr>
          <w:sz w:val="22"/>
          <w:szCs w:val="22"/>
        </w:rPr>
        <w:t>.</w:t>
      </w:r>
    </w:p>
    <w:p w:rsidR="00436A29" w:rsidRPr="002A6EC0" w:rsidRDefault="00195B6F" w:rsidP="00436A29">
      <w:pPr>
        <w:shd w:val="clear" w:color="auto" w:fill="FFFFFF"/>
        <w:tabs>
          <w:tab w:val="left" w:pos="851"/>
          <w:tab w:val="left" w:pos="993"/>
          <w:tab w:val="left" w:pos="1134"/>
        </w:tabs>
        <w:ind w:firstLine="567"/>
        <w:jc w:val="both"/>
        <w:rPr>
          <w:sz w:val="22"/>
          <w:szCs w:val="22"/>
        </w:rPr>
      </w:pPr>
      <w:r w:rsidRPr="002A6EC0">
        <w:rPr>
          <w:b/>
          <w:sz w:val="22"/>
          <w:szCs w:val="22"/>
        </w:rPr>
        <w:t xml:space="preserve">2.11. </w:t>
      </w:r>
      <w:proofErr w:type="gramStart"/>
      <w:r w:rsidR="00EC73F7" w:rsidRPr="002A6EC0">
        <w:rPr>
          <w:sz w:val="22"/>
          <w:szCs w:val="22"/>
        </w:rPr>
        <w:t>Приемка Товара по количеству и стоимости произво</w:t>
      </w:r>
      <w:r w:rsidR="00436A29" w:rsidRPr="002A6EC0">
        <w:rPr>
          <w:sz w:val="22"/>
          <w:szCs w:val="22"/>
        </w:rPr>
        <w:t xml:space="preserve">дится в момент поставки Товара </w:t>
      </w:r>
      <w:r w:rsidR="00EC73F7" w:rsidRPr="002A6EC0">
        <w:rPr>
          <w:sz w:val="22"/>
          <w:szCs w:val="22"/>
        </w:rPr>
        <w:t xml:space="preserve">по месту нахождения </w:t>
      </w:r>
      <w:r w:rsidR="00EF555C" w:rsidRPr="002A6EC0">
        <w:rPr>
          <w:sz w:val="22"/>
          <w:szCs w:val="22"/>
        </w:rPr>
        <w:t xml:space="preserve">склада </w:t>
      </w:r>
      <w:r w:rsidR="00173D65" w:rsidRPr="002A6EC0">
        <w:rPr>
          <w:sz w:val="22"/>
          <w:szCs w:val="22"/>
        </w:rPr>
        <w:t>Покупателя</w:t>
      </w:r>
      <w:r w:rsidR="00EF555C" w:rsidRPr="002A6EC0">
        <w:rPr>
          <w:sz w:val="22"/>
          <w:szCs w:val="22"/>
        </w:rPr>
        <w:t xml:space="preserve"> (</w:t>
      </w:r>
      <w:r w:rsidR="002268CA" w:rsidRPr="002A6EC0">
        <w:rPr>
          <w:sz w:val="22"/>
          <w:szCs w:val="22"/>
        </w:rPr>
        <w:t xml:space="preserve">по адресу, </w:t>
      </w:r>
      <w:r w:rsidR="00EF555C" w:rsidRPr="002A6EC0">
        <w:rPr>
          <w:sz w:val="22"/>
          <w:szCs w:val="22"/>
        </w:rPr>
        <w:t>указанному в п.1.3.</w:t>
      </w:r>
      <w:proofErr w:type="gramEnd"/>
      <w:r w:rsidR="00EF555C" w:rsidRPr="002A6EC0">
        <w:rPr>
          <w:sz w:val="22"/>
          <w:szCs w:val="22"/>
        </w:rPr>
        <w:t xml:space="preserve"> </w:t>
      </w:r>
      <w:proofErr w:type="gramStart"/>
      <w:r w:rsidR="00EF555C" w:rsidRPr="002A6EC0">
        <w:rPr>
          <w:sz w:val="22"/>
          <w:szCs w:val="22"/>
        </w:rPr>
        <w:t>Договора)</w:t>
      </w:r>
      <w:r w:rsidR="00EC73F7" w:rsidRPr="002A6EC0">
        <w:rPr>
          <w:sz w:val="22"/>
          <w:szCs w:val="22"/>
        </w:rPr>
        <w:t>, что подтверждается подписанием Сторонами</w:t>
      </w:r>
      <w:r w:rsidR="00DF7B31" w:rsidRPr="002A6EC0">
        <w:rPr>
          <w:sz w:val="22"/>
          <w:szCs w:val="22"/>
        </w:rPr>
        <w:t xml:space="preserve"> </w:t>
      </w:r>
      <w:r w:rsidR="00EC73F7" w:rsidRPr="002A6EC0">
        <w:rPr>
          <w:sz w:val="22"/>
          <w:szCs w:val="22"/>
        </w:rPr>
        <w:t>товарной накладной</w:t>
      </w:r>
      <w:r w:rsidR="000246AE" w:rsidRPr="002A6EC0">
        <w:rPr>
          <w:sz w:val="22"/>
          <w:szCs w:val="22"/>
        </w:rPr>
        <w:t xml:space="preserve"> ТОРГ-12</w:t>
      </w:r>
      <w:r w:rsidR="00436A29" w:rsidRPr="002A6EC0">
        <w:rPr>
          <w:sz w:val="22"/>
          <w:szCs w:val="22"/>
        </w:rPr>
        <w:t>.</w:t>
      </w:r>
      <w:proofErr w:type="gramEnd"/>
    </w:p>
    <w:p w:rsidR="00EC73F7" w:rsidRPr="002A6EC0" w:rsidRDefault="00436A29" w:rsidP="00436A29">
      <w:pPr>
        <w:shd w:val="clear" w:color="auto" w:fill="FFFFFF"/>
        <w:tabs>
          <w:tab w:val="left" w:pos="851"/>
          <w:tab w:val="left" w:pos="993"/>
          <w:tab w:val="left" w:pos="1134"/>
        </w:tabs>
        <w:ind w:firstLine="567"/>
        <w:jc w:val="both"/>
        <w:rPr>
          <w:b/>
          <w:sz w:val="22"/>
          <w:szCs w:val="22"/>
        </w:rPr>
      </w:pPr>
      <w:r w:rsidRPr="002A6EC0">
        <w:rPr>
          <w:b/>
          <w:sz w:val="22"/>
          <w:szCs w:val="22"/>
        </w:rPr>
        <w:t xml:space="preserve">2.12. </w:t>
      </w:r>
      <w:r w:rsidR="00B84CA3" w:rsidRPr="002A6EC0">
        <w:rPr>
          <w:sz w:val="22"/>
          <w:szCs w:val="22"/>
        </w:rPr>
        <w:t>Приемка поставленного Товара производится Покупател</w:t>
      </w:r>
      <w:r w:rsidR="00BA6130" w:rsidRPr="002A6EC0">
        <w:rPr>
          <w:sz w:val="22"/>
          <w:szCs w:val="22"/>
        </w:rPr>
        <w:t>ем</w:t>
      </w:r>
      <w:r w:rsidR="00B84CA3" w:rsidRPr="002A6EC0">
        <w:rPr>
          <w:sz w:val="22"/>
          <w:szCs w:val="22"/>
        </w:rPr>
        <w:t xml:space="preserve"> по товарным и сопроводительным документам (счету-фактуре, накладным, упаковочным ярлыкам и др.)</w:t>
      </w:r>
    </w:p>
    <w:p w:rsidR="0008700D" w:rsidRPr="00DD5561" w:rsidRDefault="0008700D" w:rsidP="0008700D">
      <w:pPr>
        <w:pStyle w:val="af7"/>
        <w:shd w:val="clear" w:color="auto" w:fill="FFFFFF"/>
        <w:tabs>
          <w:tab w:val="left" w:pos="851"/>
          <w:tab w:val="left" w:pos="993"/>
          <w:tab w:val="left" w:pos="1134"/>
        </w:tabs>
        <w:ind w:left="567"/>
        <w:jc w:val="both"/>
        <w:rPr>
          <w:sz w:val="22"/>
          <w:szCs w:val="22"/>
        </w:rPr>
      </w:pPr>
    </w:p>
    <w:p w:rsidR="008C7216" w:rsidRPr="00DD5561" w:rsidRDefault="008C7216" w:rsidP="00293E1C">
      <w:pPr>
        <w:widowControl w:val="0"/>
        <w:numPr>
          <w:ilvl w:val="0"/>
          <w:numId w:val="1"/>
        </w:numPr>
        <w:tabs>
          <w:tab w:val="num" w:pos="142"/>
          <w:tab w:val="num" w:pos="851"/>
          <w:tab w:val="left" w:pos="993"/>
          <w:tab w:val="left" w:pos="1134"/>
        </w:tabs>
        <w:autoSpaceDE w:val="0"/>
        <w:autoSpaceDN w:val="0"/>
        <w:adjustRightInd w:val="0"/>
        <w:ind w:left="0" w:firstLine="567"/>
        <w:contextualSpacing/>
        <w:jc w:val="center"/>
        <w:rPr>
          <w:b/>
          <w:sz w:val="22"/>
          <w:szCs w:val="22"/>
        </w:rPr>
      </w:pPr>
      <w:r w:rsidRPr="00DD5561">
        <w:rPr>
          <w:b/>
          <w:sz w:val="22"/>
          <w:szCs w:val="22"/>
        </w:rPr>
        <w:t>ПРАВА И ОБЯЗАННОСТИ СТОРОН</w:t>
      </w:r>
    </w:p>
    <w:p w:rsidR="008C7216" w:rsidRPr="002A6EC0" w:rsidRDefault="008C7216" w:rsidP="00293E1C">
      <w:pPr>
        <w:pStyle w:val="af7"/>
        <w:numPr>
          <w:ilvl w:val="1"/>
          <w:numId w:val="1"/>
        </w:numPr>
        <w:shd w:val="clear" w:color="auto" w:fill="FFFFFF"/>
        <w:tabs>
          <w:tab w:val="left" w:pos="851"/>
          <w:tab w:val="left" w:pos="993"/>
          <w:tab w:val="left" w:pos="1134"/>
        </w:tabs>
        <w:ind w:left="0" w:firstLine="567"/>
        <w:jc w:val="both"/>
        <w:rPr>
          <w:i/>
          <w:sz w:val="22"/>
          <w:szCs w:val="22"/>
        </w:rPr>
      </w:pPr>
      <w:r w:rsidRPr="002A6EC0">
        <w:rPr>
          <w:sz w:val="22"/>
          <w:szCs w:val="22"/>
        </w:rPr>
        <w:tab/>
      </w:r>
      <w:r w:rsidRPr="002A6EC0">
        <w:rPr>
          <w:i/>
          <w:sz w:val="22"/>
          <w:szCs w:val="22"/>
        </w:rPr>
        <w:t>Поставщик обязан:</w:t>
      </w:r>
    </w:p>
    <w:p w:rsidR="002B2629" w:rsidRPr="002A6EC0" w:rsidRDefault="007226E3" w:rsidP="0028799F">
      <w:pPr>
        <w:pStyle w:val="af7"/>
        <w:numPr>
          <w:ilvl w:val="2"/>
          <w:numId w:val="1"/>
        </w:numPr>
        <w:shd w:val="clear" w:color="auto" w:fill="FFFFFF"/>
        <w:tabs>
          <w:tab w:val="left" w:pos="1134"/>
        </w:tabs>
        <w:ind w:left="0" w:firstLine="567"/>
        <w:jc w:val="both"/>
        <w:rPr>
          <w:sz w:val="22"/>
          <w:szCs w:val="22"/>
        </w:rPr>
      </w:pPr>
      <w:r w:rsidRPr="002A6EC0">
        <w:rPr>
          <w:sz w:val="22"/>
          <w:szCs w:val="22"/>
        </w:rPr>
        <w:t xml:space="preserve"> </w:t>
      </w:r>
      <w:r w:rsidR="0028458E" w:rsidRPr="002A6EC0">
        <w:rPr>
          <w:color w:val="000000" w:themeColor="text1"/>
          <w:sz w:val="22"/>
          <w:szCs w:val="22"/>
        </w:rPr>
        <w:t>Не позднее, чем за 1 (Один) рабочий день до предполагаемой даты поставки Товара</w:t>
      </w:r>
      <w:r w:rsidR="003E70E5" w:rsidRPr="002A6EC0">
        <w:rPr>
          <w:sz w:val="22"/>
          <w:szCs w:val="22"/>
        </w:rPr>
        <w:t xml:space="preserve"> </w:t>
      </w:r>
      <w:r w:rsidR="002B2629" w:rsidRPr="002A6EC0">
        <w:rPr>
          <w:sz w:val="22"/>
          <w:szCs w:val="22"/>
        </w:rPr>
        <w:t xml:space="preserve">по адресу, указанному в п.1.3. Договора, уведомить Покупателя о готовности Товара к отгрузке. Вышеназванное уведомление направляется </w:t>
      </w:r>
      <w:r w:rsidR="002A6EC0" w:rsidRPr="002A6EC0">
        <w:rPr>
          <w:sz w:val="22"/>
          <w:szCs w:val="22"/>
        </w:rPr>
        <w:t xml:space="preserve">Поставщиком Покупателю по </w:t>
      </w:r>
      <w:r w:rsidR="002B2629" w:rsidRPr="002A6EC0">
        <w:rPr>
          <w:sz w:val="22"/>
          <w:szCs w:val="22"/>
        </w:rPr>
        <w:t xml:space="preserve">электронной почте: </w:t>
      </w:r>
      <w:hyperlink r:id="rId14" w:history="1">
        <w:r w:rsidR="00015AED" w:rsidRPr="00015AED">
          <w:rPr>
            <w:rStyle w:val="afa"/>
            <w:sz w:val="22"/>
            <w:szCs w:val="22"/>
          </w:rPr>
          <w:t>o.nichiporchuk@karousel.ru</w:t>
        </w:r>
      </w:hyperlink>
      <w:r w:rsidR="00173D65" w:rsidRPr="00015AED">
        <w:rPr>
          <w:sz w:val="22"/>
          <w:szCs w:val="22"/>
        </w:rPr>
        <w:t>.</w:t>
      </w:r>
      <w:r w:rsidR="002B2629" w:rsidRPr="00015AED">
        <w:rPr>
          <w:sz w:val="22"/>
          <w:szCs w:val="22"/>
        </w:rPr>
        <w:t xml:space="preserve"> По</w:t>
      </w:r>
      <w:r w:rsidR="002B2629" w:rsidRPr="002A6EC0">
        <w:rPr>
          <w:sz w:val="22"/>
          <w:szCs w:val="22"/>
        </w:rPr>
        <w:t>ставщик имеет право на досрочную поставку Товара с предварительного согласования Покупателя</w:t>
      </w:r>
      <w:r w:rsidR="00261C74" w:rsidRPr="002A6EC0">
        <w:rPr>
          <w:sz w:val="22"/>
          <w:szCs w:val="22"/>
        </w:rPr>
        <w:t>.</w:t>
      </w:r>
    </w:p>
    <w:p w:rsidR="008C7216" w:rsidRPr="002A6EC0" w:rsidRDefault="002B2629" w:rsidP="00293E1C">
      <w:pPr>
        <w:pStyle w:val="af7"/>
        <w:numPr>
          <w:ilvl w:val="2"/>
          <w:numId w:val="1"/>
        </w:numPr>
        <w:shd w:val="clear" w:color="auto" w:fill="FFFFFF"/>
        <w:tabs>
          <w:tab w:val="left" w:pos="1134"/>
        </w:tabs>
        <w:ind w:left="0" w:firstLine="567"/>
        <w:jc w:val="both"/>
        <w:rPr>
          <w:sz w:val="22"/>
          <w:szCs w:val="22"/>
        </w:rPr>
      </w:pPr>
      <w:r w:rsidRPr="002A6EC0">
        <w:rPr>
          <w:sz w:val="22"/>
          <w:szCs w:val="22"/>
        </w:rPr>
        <w:t xml:space="preserve"> </w:t>
      </w:r>
      <w:r w:rsidR="008C7216" w:rsidRPr="002A6EC0">
        <w:rPr>
          <w:sz w:val="22"/>
          <w:szCs w:val="22"/>
        </w:rPr>
        <w:t>Передать Товар, соответствующий условиям настоящего Договора, в обусловленный настоящим Договором срок</w:t>
      </w:r>
      <w:r w:rsidR="00261C74" w:rsidRPr="002A6EC0">
        <w:rPr>
          <w:sz w:val="22"/>
          <w:szCs w:val="22"/>
        </w:rPr>
        <w:t>.</w:t>
      </w:r>
    </w:p>
    <w:p w:rsidR="008C7216" w:rsidRPr="002A6EC0" w:rsidRDefault="007226E3" w:rsidP="009812C1">
      <w:pPr>
        <w:pStyle w:val="af7"/>
        <w:numPr>
          <w:ilvl w:val="2"/>
          <w:numId w:val="1"/>
        </w:numPr>
        <w:shd w:val="clear" w:color="auto" w:fill="FFFFFF"/>
        <w:tabs>
          <w:tab w:val="left" w:pos="1134"/>
        </w:tabs>
        <w:ind w:left="0" w:firstLine="567"/>
        <w:jc w:val="both"/>
        <w:rPr>
          <w:sz w:val="22"/>
          <w:szCs w:val="22"/>
        </w:rPr>
      </w:pPr>
      <w:r w:rsidRPr="002A6EC0">
        <w:rPr>
          <w:sz w:val="22"/>
          <w:szCs w:val="22"/>
        </w:rPr>
        <w:t xml:space="preserve"> </w:t>
      </w:r>
      <w:proofErr w:type="gramStart"/>
      <w:r w:rsidR="008C7216" w:rsidRPr="002A6EC0">
        <w:rPr>
          <w:sz w:val="22"/>
          <w:szCs w:val="22"/>
        </w:rPr>
        <w:t xml:space="preserve">При подписании товарной накладной представить Покупателю </w:t>
      </w:r>
      <w:r w:rsidR="00D044EE" w:rsidRPr="002A6EC0">
        <w:rPr>
          <w:sz w:val="22"/>
          <w:szCs w:val="22"/>
        </w:rPr>
        <w:t xml:space="preserve">все необходимые для данного вида Товара  документы, подтверждающие качество Товара:  оригиналы и/или  надлежащим образом заверенные копии документации в зависимости от вида поставляемого Товара: документация технического характера - </w:t>
      </w:r>
      <w:r w:rsidR="00F553E4" w:rsidRPr="002A6EC0">
        <w:rPr>
          <w:sz w:val="22"/>
          <w:szCs w:val="22"/>
        </w:rPr>
        <w:t xml:space="preserve">регистрационные удостоверения, </w:t>
      </w:r>
      <w:r w:rsidR="00D044EE" w:rsidRPr="002A6EC0">
        <w:rPr>
          <w:sz w:val="22"/>
          <w:szCs w:val="22"/>
        </w:rPr>
        <w:t xml:space="preserve">техпаспорт, инструкция по эксплуатации и др., документация о качестве -  </w:t>
      </w:r>
      <w:r w:rsidR="00F553E4" w:rsidRPr="002A6EC0">
        <w:rPr>
          <w:sz w:val="22"/>
          <w:szCs w:val="22"/>
        </w:rPr>
        <w:t>сертификаты соответствия, гигиенические сертификаты и т.п. и</w:t>
      </w:r>
      <w:r w:rsidR="008C7216" w:rsidRPr="002A6EC0">
        <w:rPr>
          <w:sz w:val="22"/>
          <w:szCs w:val="22"/>
        </w:rPr>
        <w:t xml:space="preserve">/или иные документы, подтверждающие качество Товара, гарантию, </w:t>
      </w:r>
      <w:r w:rsidR="008E78FD" w:rsidRPr="002A6EC0">
        <w:rPr>
          <w:color w:val="000000" w:themeColor="text1"/>
          <w:sz w:val="22"/>
          <w:szCs w:val="22"/>
        </w:rPr>
        <w:t>по</w:t>
      </w:r>
      <w:proofErr w:type="gramEnd"/>
      <w:r w:rsidR="008E78FD" w:rsidRPr="002A6EC0">
        <w:rPr>
          <w:color w:val="000000" w:themeColor="text1"/>
          <w:sz w:val="22"/>
          <w:szCs w:val="22"/>
        </w:rPr>
        <w:t xml:space="preserve"> </w:t>
      </w:r>
      <w:proofErr w:type="gramStart"/>
      <w:r w:rsidR="008E78FD" w:rsidRPr="002A6EC0">
        <w:rPr>
          <w:color w:val="000000" w:themeColor="text1"/>
          <w:sz w:val="22"/>
          <w:szCs w:val="22"/>
        </w:rPr>
        <w:t xml:space="preserve">товарам импортного производства – </w:t>
      </w:r>
      <w:r w:rsidR="00D044EE" w:rsidRPr="002A6EC0">
        <w:rPr>
          <w:sz w:val="22"/>
          <w:szCs w:val="22"/>
        </w:rPr>
        <w:t xml:space="preserve">грузовую таможенную декларацию, </w:t>
      </w:r>
      <w:r w:rsidR="008E78FD" w:rsidRPr="002A6EC0">
        <w:rPr>
          <w:color w:val="000000" w:themeColor="text1"/>
          <w:sz w:val="22"/>
          <w:szCs w:val="22"/>
        </w:rPr>
        <w:t>инвойс</w:t>
      </w:r>
      <w:r w:rsidR="008E78FD" w:rsidRPr="002A6EC0">
        <w:rPr>
          <w:color w:val="FF0000"/>
          <w:sz w:val="22"/>
          <w:szCs w:val="22"/>
        </w:rPr>
        <w:t xml:space="preserve"> </w:t>
      </w:r>
      <w:r w:rsidR="008C7216" w:rsidRPr="002A6EC0">
        <w:rPr>
          <w:sz w:val="22"/>
          <w:szCs w:val="22"/>
        </w:rPr>
        <w:t>оформленные в соответствии с законодательством Российской Федерации</w:t>
      </w:r>
      <w:r w:rsidR="00261C74" w:rsidRPr="002A6EC0">
        <w:rPr>
          <w:sz w:val="22"/>
          <w:szCs w:val="22"/>
        </w:rPr>
        <w:t>.</w:t>
      </w:r>
      <w:proofErr w:type="gramEnd"/>
      <w:r w:rsidR="009812C1" w:rsidRPr="002A6EC0">
        <w:rPr>
          <w:snapToGrid w:val="0"/>
          <w:sz w:val="22"/>
          <w:szCs w:val="22"/>
        </w:rPr>
        <w:t xml:space="preserve"> </w:t>
      </w:r>
      <w:proofErr w:type="gramStart"/>
      <w:r w:rsidR="009812C1" w:rsidRPr="002A6EC0">
        <w:rPr>
          <w:snapToGrid w:val="0"/>
          <w:sz w:val="22"/>
          <w:szCs w:val="22"/>
        </w:rPr>
        <w:t>Покупатель вправе отказаться от приемки Товара, поставленного с нарушением данного условия (с соблюд</w:t>
      </w:r>
      <w:r w:rsidR="002A6EC0">
        <w:rPr>
          <w:snapToGrid w:val="0"/>
          <w:sz w:val="22"/>
          <w:szCs w:val="22"/>
        </w:rPr>
        <w:t>ением порядка, предусмотренного</w:t>
      </w:r>
      <w:r w:rsidR="00F00B5E">
        <w:rPr>
          <w:snapToGrid w:val="0"/>
          <w:sz w:val="22"/>
          <w:szCs w:val="22"/>
        </w:rPr>
        <w:t xml:space="preserve"> п. 3.5.</w:t>
      </w:r>
      <w:proofErr w:type="gramEnd"/>
      <w:r w:rsidR="00F00B5E">
        <w:rPr>
          <w:snapToGrid w:val="0"/>
          <w:sz w:val="22"/>
          <w:szCs w:val="22"/>
        </w:rPr>
        <w:t xml:space="preserve"> </w:t>
      </w:r>
      <w:proofErr w:type="gramStart"/>
      <w:r w:rsidR="00F00B5E">
        <w:rPr>
          <w:snapToGrid w:val="0"/>
          <w:sz w:val="22"/>
          <w:szCs w:val="22"/>
        </w:rPr>
        <w:t>Договора)</w:t>
      </w:r>
      <w:r w:rsidR="009812C1" w:rsidRPr="002A6EC0">
        <w:rPr>
          <w:sz w:val="22"/>
          <w:szCs w:val="22"/>
        </w:rPr>
        <w:t>.</w:t>
      </w:r>
      <w:proofErr w:type="gramEnd"/>
    </w:p>
    <w:p w:rsidR="008C7216" w:rsidRPr="002A6EC0" w:rsidRDefault="007226E3" w:rsidP="00293E1C">
      <w:pPr>
        <w:pStyle w:val="af7"/>
        <w:numPr>
          <w:ilvl w:val="2"/>
          <w:numId w:val="1"/>
        </w:numPr>
        <w:shd w:val="clear" w:color="auto" w:fill="FFFFFF"/>
        <w:tabs>
          <w:tab w:val="left" w:pos="1134"/>
        </w:tabs>
        <w:ind w:left="0" w:firstLine="567"/>
        <w:jc w:val="both"/>
        <w:rPr>
          <w:sz w:val="22"/>
          <w:szCs w:val="22"/>
        </w:rPr>
      </w:pPr>
      <w:r w:rsidRPr="002A6EC0">
        <w:rPr>
          <w:sz w:val="22"/>
          <w:szCs w:val="22"/>
        </w:rPr>
        <w:t xml:space="preserve"> </w:t>
      </w:r>
      <w:r w:rsidR="008C7216" w:rsidRPr="002A6EC0">
        <w:rPr>
          <w:sz w:val="22"/>
          <w:szCs w:val="22"/>
        </w:rPr>
        <w:t>Устранять недостатки Товара и некомплектность, осуществлять замену некачественного Товара за свой счёт в срок, установленный настоящим Договором;</w:t>
      </w:r>
    </w:p>
    <w:p w:rsidR="008C7216" w:rsidRPr="002A6EC0" w:rsidRDefault="007226E3" w:rsidP="00293E1C">
      <w:pPr>
        <w:pStyle w:val="af7"/>
        <w:numPr>
          <w:ilvl w:val="2"/>
          <w:numId w:val="1"/>
        </w:numPr>
        <w:shd w:val="clear" w:color="auto" w:fill="FFFFFF"/>
        <w:tabs>
          <w:tab w:val="left" w:pos="1134"/>
        </w:tabs>
        <w:ind w:left="0" w:firstLine="567"/>
        <w:jc w:val="both"/>
        <w:rPr>
          <w:color w:val="000000" w:themeColor="text1"/>
          <w:sz w:val="22"/>
          <w:szCs w:val="22"/>
        </w:rPr>
      </w:pPr>
      <w:r w:rsidRPr="002A6EC0">
        <w:rPr>
          <w:sz w:val="22"/>
          <w:szCs w:val="22"/>
        </w:rPr>
        <w:t xml:space="preserve"> </w:t>
      </w:r>
      <w:r w:rsidR="0028799F" w:rsidRPr="002A6EC0">
        <w:rPr>
          <w:sz w:val="22"/>
          <w:szCs w:val="22"/>
        </w:rPr>
        <w:t xml:space="preserve">В день поставки Товара, Поставщик передает Покупателю оформленные в соответствии с требованиями действующего законодательства </w:t>
      </w:r>
      <w:r w:rsidR="009812C1" w:rsidRPr="002A6EC0">
        <w:rPr>
          <w:sz w:val="22"/>
          <w:szCs w:val="22"/>
        </w:rPr>
        <w:t>Российской Федерации</w:t>
      </w:r>
      <w:r w:rsidR="0028799F" w:rsidRPr="002A6EC0">
        <w:rPr>
          <w:sz w:val="22"/>
          <w:szCs w:val="22"/>
        </w:rPr>
        <w:t xml:space="preserve"> счет-фактуру и товарную накладную по форме ТОРГ-12 (далее – товарная накладная), подтверждающих исполнение обязательств по Договору</w:t>
      </w:r>
      <w:r w:rsidR="008E78FD" w:rsidRPr="002A6EC0">
        <w:rPr>
          <w:sz w:val="22"/>
          <w:szCs w:val="22"/>
        </w:rPr>
        <w:t xml:space="preserve">, </w:t>
      </w:r>
      <w:r w:rsidR="008E78FD" w:rsidRPr="002A6EC0">
        <w:rPr>
          <w:color w:val="000000" w:themeColor="text1"/>
          <w:sz w:val="22"/>
          <w:szCs w:val="22"/>
        </w:rPr>
        <w:t xml:space="preserve">по товарам импортного производства – </w:t>
      </w:r>
      <w:r w:rsidR="009812C1" w:rsidRPr="002A6EC0">
        <w:rPr>
          <w:color w:val="000000" w:themeColor="text1"/>
          <w:sz w:val="22"/>
          <w:szCs w:val="22"/>
        </w:rPr>
        <w:t xml:space="preserve">грузовую таможенную </w:t>
      </w:r>
      <w:r w:rsidR="008E78FD" w:rsidRPr="002A6EC0">
        <w:rPr>
          <w:color w:val="000000" w:themeColor="text1"/>
          <w:sz w:val="22"/>
          <w:szCs w:val="22"/>
        </w:rPr>
        <w:t>деклараци</w:t>
      </w:r>
      <w:r w:rsidR="009812C1" w:rsidRPr="002A6EC0">
        <w:rPr>
          <w:color w:val="000000" w:themeColor="text1"/>
          <w:sz w:val="22"/>
          <w:szCs w:val="22"/>
        </w:rPr>
        <w:t>ю</w:t>
      </w:r>
      <w:r w:rsidR="008E78FD" w:rsidRPr="002A6EC0">
        <w:rPr>
          <w:color w:val="000000" w:themeColor="text1"/>
          <w:sz w:val="22"/>
          <w:szCs w:val="22"/>
        </w:rPr>
        <w:t>, инвойс,</w:t>
      </w:r>
      <w:r w:rsidR="008E78FD" w:rsidRPr="002A6EC0">
        <w:rPr>
          <w:snapToGrid w:val="0"/>
          <w:color w:val="000000" w:themeColor="text1"/>
          <w:sz w:val="22"/>
          <w:szCs w:val="22"/>
        </w:rPr>
        <w:t xml:space="preserve"> и др.</w:t>
      </w:r>
    </w:p>
    <w:p w:rsidR="008C7216" w:rsidRPr="002A6EC0" w:rsidRDefault="008C7216" w:rsidP="00293E1C">
      <w:pPr>
        <w:pStyle w:val="af7"/>
        <w:numPr>
          <w:ilvl w:val="1"/>
          <w:numId w:val="1"/>
        </w:numPr>
        <w:shd w:val="clear" w:color="auto" w:fill="FFFFFF"/>
        <w:tabs>
          <w:tab w:val="left" w:pos="851"/>
          <w:tab w:val="left" w:pos="993"/>
          <w:tab w:val="left" w:pos="1134"/>
        </w:tabs>
        <w:ind w:left="0" w:firstLine="567"/>
        <w:jc w:val="both"/>
        <w:rPr>
          <w:sz w:val="22"/>
          <w:szCs w:val="22"/>
        </w:rPr>
      </w:pPr>
      <w:r w:rsidRPr="002A6EC0">
        <w:rPr>
          <w:sz w:val="22"/>
          <w:szCs w:val="22"/>
        </w:rPr>
        <w:t xml:space="preserve">При исполнении Договора не допускается перемена </w:t>
      </w:r>
      <w:r w:rsidR="009812C1" w:rsidRPr="002A6EC0">
        <w:rPr>
          <w:sz w:val="22"/>
          <w:szCs w:val="22"/>
        </w:rPr>
        <w:t>П</w:t>
      </w:r>
      <w:r w:rsidRPr="002A6EC0">
        <w:rPr>
          <w:sz w:val="22"/>
          <w:szCs w:val="22"/>
        </w:rPr>
        <w:t xml:space="preserve">оставщика, за исключением случаев, если новый </w:t>
      </w:r>
      <w:r w:rsidR="009812C1" w:rsidRPr="002A6EC0">
        <w:rPr>
          <w:sz w:val="22"/>
          <w:szCs w:val="22"/>
        </w:rPr>
        <w:t>П</w:t>
      </w:r>
      <w:r w:rsidRPr="002A6EC0">
        <w:rPr>
          <w:sz w:val="22"/>
          <w:szCs w:val="22"/>
        </w:rPr>
        <w:t xml:space="preserve">оставщик является правопреемником </w:t>
      </w:r>
      <w:r w:rsidR="00EB7877" w:rsidRPr="002A6EC0">
        <w:rPr>
          <w:sz w:val="22"/>
          <w:szCs w:val="22"/>
        </w:rPr>
        <w:t>П</w:t>
      </w:r>
      <w:r w:rsidRPr="002A6EC0">
        <w:rPr>
          <w:sz w:val="22"/>
          <w:szCs w:val="22"/>
        </w:rPr>
        <w:t>оставщика по Договору вследствие реорганизации юридического лица в форме слияния, присоединения, разделения, выделения, преобразования.</w:t>
      </w:r>
    </w:p>
    <w:p w:rsidR="008C7216" w:rsidRPr="002A6EC0" w:rsidRDefault="008C7216" w:rsidP="00293E1C">
      <w:pPr>
        <w:pStyle w:val="af7"/>
        <w:numPr>
          <w:ilvl w:val="1"/>
          <w:numId w:val="1"/>
        </w:numPr>
        <w:shd w:val="clear" w:color="auto" w:fill="FFFFFF"/>
        <w:tabs>
          <w:tab w:val="left" w:pos="851"/>
          <w:tab w:val="left" w:pos="993"/>
          <w:tab w:val="left" w:pos="1134"/>
        </w:tabs>
        <w:ind w:left="0" w:firstLine="567"/>
        <w:jc w:val="both"/>
        <w:rPr>
          <w:i/>
          <w:sz w:val="22"/>
          <w:szCs w:val="22"/>
        </w:rPr>
      </w:pPr>
      <w:r w:rsidRPr="002A6EC0">
        <w:rPr>
          <w:i/>
          <w:sz w:val="22"/>
          <w:szCs w:val="22"/>
        </w:rPr>
        <w:t>Покупатель обязан:</w:t>
      </w:r>
    </w:p>
    <w:p w:rsidR="00FB027A" w:rsidRPr="002A6EC0" w:rsidRDefault="00FB027A" w:rsidP="00FB027A">
      <w:pPr>
        <w:pStyle w:val="af7"/>
        <w:numPr>
          <w:ilvl w:val="2"/>
          <w:numId w:val="1"/>
        </w:numPr>
        <w:shd w:val="clear" w:color="auto" w:fill="FFFFFF"/>
        <w:tabs>
          <w:tab w:val="left" w:pos="1134"/>
        </w:tabs>
        <w:ind w:left="0" w:firstLine="567"/>
        <w:jc w:val="both"/>
        <w:rPr>
          <w:sz w:val="22"/>
          <w:szCs w:val="22"/>
        </w:rPr>
      </w:pPr>
      <w:r w:rsidRPr="002A6EC0">
        <w:rPr>
          <w:sz w:val="22"/>
          <w:szCs w:val="22"/>
        </w:rPr>
        <w:t>В течение 3 (</w:t>
      </w:r>
      <w:r w:rsidR="00D12EEC" w:rsidRPr="002A6EC0">
        <w:rPr>
          <w:sz w:val="22"/>
          <w:szCs w:val="22"/>
        </w:rPr>
        <w:t>Т</w:t>
      </w:r>
      <w:r w:rsidRPr="002A6EC0">
        <w:rPr>
          <w:sz w:val="22"/>
          <w:szCs w:val="22"/>
        </w:rPr>
        <w:t>рех) рабочих с дней с момента подписания настоящего Договора назначить лицо, ответственное за подачу Заявок.</w:t>
      </w:r>
    </w:p>
    <w:p w:rsidR="00FB027A" w:rsidRPr="002A6EC0" w:rsidRDefault="00FB027A" w:rsidP="00FB027A">
      <w:pPr>
        <w:pStyle w:val="af7"/>
        <w:numPr>
          <w:ilvl w:val="2"/>
          <w:numId w:val="1"/>
        </w:numPr>
        <w:shd w:val="clear" w:color="auto" w:fill="FFFFFF"/>
        <w:tabs>
          <w:tab w:val="left" w:pos="1134"/>
        </w:tabs>
        <w:ind w:left="0" w:firstLine="567"/>
        <w:jc w:val="both"/>
        <w:rPr>
          <w:sz w:val="22"/>
          <w:szCs w:val="22"/>
        </w:rPr>
      </w:pPr>
      <w:r w:rsidRPr="002A6EC0">
        <w:rPr>
          <w:sz w:val="22"/>
          <w:szCs w:val="22"/>
        </w:rPr>
        <w:t xml:space="preserve">Не позднее, чем за </w:t>
      </w:r>
      <w:r w:rsidR="00D12EEC" w:rsidRPr="002A6EC0">
        <w:rPr>
          <w:sz w:val="22"/>
          <w:szCs w:val="22"/>
        </w:rPr>
        <w:t>5</w:t>
      </w:r>
      <w:r w:rsidRPr="002A6EC0">
        <w:rPr>
          <w:sz w:val="22"/>
          <w:szCs w:val="22"/>
        </w:rPr>
        <w:t xml:space="preserve"> (</w:t>
      </w:r>
      <w:r w:rsidR="00D12EEC" w:rsidRPr="002A6EC0">
        <w:rPr>
          <w:sz w:val="22"/>
          <w:szCs w:val="22"/>
        </w:rPr>
        <w:t>Пять</w:t>
      </w:r>
      <w:r w:rsidRPr="002A6EC0">
        <w:rPr>
          <w:sz w:val="22"/>
          <w:szCs w:val="22"/>
        </w:rPr>
        <w:t xml:space="preserve">) рабочих дней до предполагаемой даты поставки Товара, направить Поставщику по электронной почте по адресу: </w:t>
      </w:r>
      <w:hyperlink r:id="rId15" w:history="1">
        <w:r w:rsidR="00D12EEC" w:rsidRPr="002A6EC0">
          <w:rPr>
            <w:rStyle w:val="afa"/>
            <w:color w:val="auto"/>
            <w:sz w:val="22"/>
            <w:szCs w:val="22"/>
            <w:u w:val="none"/>
          </w:rPr>
          <w:t>_______@_______.ru</w:t>
        </w:r>
      </w:hyperlink>
      <w:r w:rsidRPr="002A6EC0">
        <w:rPr>
          <w:sz w:val="22"/>
          <w:szCs w:val="22"/>
        </w:rPr>
        <w:t xml:space="preserve"> Заявку по форм</w:t>
      </w:r>
      <w:r w:rsidR="00D12EEC" w:rsidRPr="002A6EC0">
        <w:rPr>
          <w:sz w:val="22"/>
          <w:szCs w:val="22"/>
        </w:rPr>
        <w:t>е, установленной в Приложении №</w:t>
      </w:r>
      <w:r w:rsidRPr="002A6EC0">
        <w:rPr>
          <w:sz w:val="22"/>
          <w:szCs w:val="22"/>
        </w:rPr>
        <w:t>2 к настоящему Договору с указанием наименования, ассортимента, количества поставляемого Товара. Не позднее 1 (</w:t>
      </w:r>
      <w:r w:rsidR="00D12EEC" w:rsidRPr="002A6EC0">
        <w:rPr>
          <w:sz w:val="22"/>
          <w:szCs w:val="22"/>
        </w:rPr>
        <w:t>О</w:t>
      </w:r>
      <w:r w:rsidRPr="002A6EC0">
        <w:rPr>
          <w:sz w:val="22"/>
          <w:szCs w:val="22"/>
        </w:rPr>
        <w:t xml:space="preserve">дного) календарного дня с момента получения Заявки от Покупателя, Поставщик уведомляет Покупателя по электронной почте </w:t>
      </w:r>
      <w:r w:rsidRPr="002A6EC0">
        <w:rPr>
          <w:bCs/>
          <w:sz w:val="22"/>
          <w:szCs w:val="22"/>
        </w:rPr>
        <w:t>по адресу:</w:t>
      </w:r>
      <w:r w:rsidRPr="002A6EC0">
        <w:rPr>
          <w:sz w:val="22"/>
          <w:szCs w:val="22"/>
          <w:lang w:val="tr-TR"/>
        </w:rPr>
        <w:t xml:space="preserve"> </w:t>
      </w:r>
      <w:hyperlink r:id="rId16" w:history="1">
        <w:r w:rsidR="00015AED" w:rsidRPr="00015AED">
          <w:rPr>
            <w:rStyle w:val="afa"/>
            <w:sz w:val="22"/>
            <w:szCs w:val="22"/>
          </w:rPr>
          <w:t>o.nichiporchuk@karousel.ru</w:t>
        </w:r>
      </w:hyperlink>
      <w:r w:rsidR="00F00B5E" w:rsidRPr="00015AED">
        <w:rPr>
          <w:rStyle w:val="afa"/>
          <w:sz w:val="22"/>
          <w:szCs w:val="22"/>
        </w:rPr>
        <w:t xml:space="preserve"> </w:t>
      </w:r>
      <w:r w:rsidRPr="00015AED">
        <w:rPr>
          <w:bCs/>
          <w:sz w:val="22"/>
          <w:szCs w:val="22"/>
        </w:rPr>
        <w:t>о</w:t>
      </w:r>
      <w:r w:rsidRPr="00015AED">
        <w:rPr>
          <w:sz w:val="22"/>
          <w:szCs w:val="22"/>
        </w:rPr>
        <w:t xml:space="preserve"> прин</w:t>
      </w:r>
      <w:r w:rsidRPr="002A6EC0">
        <w:rPr>
          <w:sz w:val="22"/>
          <w:szCs w:val="22"/>
        </w:rPr>
        <w:t xml:space="preserve">ятии Заявки к исполнению. В </w:t>
      </w:r>
      <w:proofErr w:type="gramStart"/>
      <w:r w:rsidRPr="002A6EC0">
        <w:rPr>
          <w:sz w:val="22"/>
          <w:szCs w:val="22"/>
        </w:rPr>
        <w:t>случае</w:t>
      </w:r>
      <w:proofErr w:type="gramEnd"/>
      <w:r w:rsidRPr="002A6EC0">
        <w:rPr>
          <w:sz w:val="22"/>
          <w:szCs w:val="22"/>
        </w:rPr>
        <w:t xml:space="preserve"> отсутствия возражений Поставщика </w:t>
      </w:r>
      <w:r w:rsidRPr="002A6EC0">
        <w:rPr>
          <w:sz w:val="22"/>
          <w:szCs w:val="22"/>
        </w:rPr>
        <w:lastRenderedPageBreak/>
        <w:t xml:space="preserve">к Заявке, Заявка считается согласованной и принятой к исполнению Поставщиком на условиях, указанных в Заявке. </w:t>
      </w:r>
    </w:p>
    <w:p w:rsidR="00FB027A" w:rsidRPr="002A6EC0" w:rsidRDefault="00FB027A" w:rsidP="00FB027A">
      <w:pPr>
        <w:pStyle w:val="af7"/>
        <w:numPr>
          <w:ilvl w:val="2"/>
          <w:numId w:val="1"/>
        </w:numPr>
        <w:shd w:val="clear" w:color="auto" w:fill="FFFFFF"/>
        <w:tabs>
          <w:tab w:val="left" w:pos="1134"/>
        </w:tabs>
        <w:ind w:left="0" w:firstLine="567"/>
        <w:jc w:val="both"/>
        <w:rPr>
          <w:sz w:val="22"/>
          <w:szCs w:val="22"/>
        </w:rPr>
      </w:pPr>
      <w:r w:rsidRPr="002A6EC0">
        <w:rPr>
          <w:sz w:val="22"/>
          <w:szCs w:val="22"/>
        </w:rPr>
        <w:t>Принять Товар и при отсутствии претензий относительно качества, количества, ассортимента и иных характеристик Товара подписать товарную накладную;</w:t>
      </w:r>
    </w:p>
    <w:p w:rsidR="008C7216" w:rsidRPr="002A6EC0" w:rsidRDefault="00FB027A" w:rsidP="00FB027A">
      <w:pPr>
        <w:pStyle w:val="af7"/>
        <w:numPr>
          <w:ilvl w:val="2"/>
          <w:numId w:val="1"/>
        </w:numPr>
        <w:shd w:val="clear" w:color="auto" w:fill="FFFFFF"/>
        <w:tabs>
          <w:tab w:val="left" w:pos="1134"/>
        </w:tabs>
        <w:ind w:left="0" w:firstLine="567"/>
        <w:jc w:val="both"/>
        <w:rPr>
          <w:sz w:val="22"/>
          <w:szCs w:val="22"/>
        </w:rPr>
      </w:pPr>
      <w:r w:rsidRPr="002A6EC0">
        <w:rPr>
          <w:sz w:val="22"/>
          <w:szCs w:val="22"/>
        </w:rPr>
        <w:t xml:space="preserve"> Оплатить Товар в порядке, предусмотренном настоящим Договором.</w:t>
      </w:r>
    </w:p>
    <w:p w:rsidR="009812C1" w:rsidRPr="002A6EC0" w:rsidRDefault="008C7216" w:rsidP="00293E1C">
      <w:pPr>
        <w:pStyle w:val="af7"/>
        <w:numPr>
          <w:ilvl w:val="1"/>
          <w:numId w:val="1"/>
        </w:numPr>
        <w:shd w:val="clear" w:color="auto" w:fill="FFFFFF"/>
        <w:tabs>
          <w:tab w:val="left" w:pos="851"/>
          <w:tab w:val="left" w:pos="993"/>
          <w:tab w:val="left" w:pos="1134"/>
        </w:tabs>
        <w:ind w:left="0" w:firstLine="567"/>
        <w:jc w:val="both"/>
        <w:rPr>
          <w:sz w:val="22"/>
          <w:szCs w:val="22"/>
        </w:rPr>
      </w:pPr>
      <w:r w:rsidRPr="002A6EC0">
        <w:rPr>
          <w:sz w:val="22"/>
          <w:szCs w:val="22"/>
        </w:rPr>
        <w:t>Если поставка Товара в срок становится невозможной по любым причинам, не зависящим от Покупателя, Покупатель вправе отказаться от исполнения Договора полностью или частично и потребовать возмещения</w:t>
      </w:r>
      <w:r w:rsidR="009812C1" w:rsidRPr="002A6EC0">
        <w:rPr>
          <w:sz w:val="22"/>
          <w:szCs w:val="22"/>
        </w:rPr>
        <w:t xml:space="preserve"> от Поставщика понесенных затрат и</w:t>
      </w:r>
      <w:r w:rsidRPr="002A6EC0">
        <w:rPr>
          <w:sz w:val="22"/>
          <w:szCs w:val="22"/>
        </w:rPr>
        <w:t xml:space="preserve"> убытков.</w:t>
      </w:r>
    </w:p>
    <w:p w:rsidR="009812C1" w:rsidRDefault="009812C1" w:rsidP="009812C1">
      <w:pPr>
        <w:pStyle w:val="af7"/>
        <w:numPr>
          <w:ilvl w:val="1"/>
          <w:numId w:val="1"/>
        </w:numPr>
        <w:shd w:val="clear" w:color="auto" w:fill="FFFFFF"/>
        <w:tabs>
          <w:tab w:val="left" w:pos="851"/>
          <w:tab w:val="left" w:pos="993"/>
          <w:tab w:val="left" w:pos="1134"/>
        </w:tabs>
        <w:ind w:left="0" w:firstLine="567"/>
        <w:jc w:val="both"/>
        <w:rPr>
          <w:sz w:val="22"/>
          <w:szCs w:val="22"/>
        </w:rPr>
      </w:pPr>
      <w:r w:rsidRPr="002A6EC0">
        <w:rPr>
          <w:sz w:val="22"/>
          <w:szCs w:val="22"/>
        </w:rPr>
        <w:t xml:space="preserve">В </w:t>
      </w:r>
      <w:proofErr w:type="gramStart"/>
      <w:r w:rsidRPr="002A6EC0">
        <w:rPr>
          <w:sz w:val="22"/>
          <w:szCs w:val="22"/>
        </w:rPr>
        <w:t>случае</w:t>
      </w:r>
      <w:proofErr w:type="gramEnd"/>
      <w:r w:rsidRPr="002A6EC0">
        <w:rPr>
          <w:sz w:val="22"/>
          <w:szCs w:val="22"/>
        </w:rPr>
        <w:t xml:space="preserve"> не предоставления/предоставления не в полном объеме Поставщик</w:t>
      </w:r>
      <w:r w:rsidR="002A6EC0">
        <w:rPr>
          <w:sz w:val="22"/>
          <w:szCs w:val="22"/>
        </w:rPr>
        <w:t xml:space="preserve">ом оригиналов документов и/или </w:t>
      </w:r>
      <w:r w:rsidRPr="002A6EC0">
        <w:rPr>
          <w:sz w:val="22"/>
          <w:szCs w:val="22"/>
        </w:rPr>
        <w:t>надлежащим образом заверенных копии согласно п.3.1.3. Договора, Покупатель направляет Поставщику по электронной почте уведомление о необходимости представления недостающих документов, а Поставщик в течении 3 (трех) календарных дней (если иной срок не указан в уведомлении Покупателя) обязан направить оригиналы запрашиваемых документов в адрес Покупателя согласно указанным в Договоре реквизитам.</w:t>
      </w:r>
    </w:p>
    <w:p w:rsidR="00F00B5E" w:rsidRPr="002A6EC0" w:rsidRDefault="00F00B5E" w:rsidP="00F00B5E">
      <w:pPr>
        <w:pStyle w:val="af7"/>
        <w:shd w:val="clear" w:color="auto" w:fill="FFFFFF"/>
        <w:tabs>
          <w:tab w:val="left" w:pos="851"/>
          <w:tab w:val="left" w:pos="993"/>
          <w:tab w:val="left" w:pos="1134"/>
        </w:tabs>
        <w:ind w:left="567"/>
        <w:jc w:val="both"/>
        <w:rPr>
          <w:sz w:val="22"/>
          <w:szCs w:val="22"/>
        </w:rPr>
      </w:pPr>
    </w:p>
    <w:p w:rsidR="00EC7330" w:rsidRPr="00F00B5E" w:rsidRDefault="00F00B5E" w:rsidP="0084621D">
      <w:pPr>
        <w:pStyle w:val="af7"/>
        <w:widowControl w:val="0"/>
        <w:numPr>
          <w:ilvl w:val="0"/>
          <w:numId w:val="1"/>
        </w:numPr>
        <w:tabs>
          <w:tab w:val="clear" w:pos="2345"/>
          <w:tab w:val="left" w:pos="284"/>
        </w:tabs>
        <w:autoSpaceDE w:val="0"/>
        <w:autoSpaceDN w:val="0"/>
        <w:adjustRightInd w:val="0"/>
        <w:ind w:left="0" w:firstLine="0"/>
        <w:jc w:val="center"/>
        <w:rPr>
          <w:b/>
          <w:sz w:val="22"/>
          <w:szCs w:val="22"/>
        </w:rPr>
      </w:pPr>
      <w:r w:rsidRPr="00F00B5E">
        <w:rPr>
          <w:b/>
          <w:sz w:val="22"/>
          <w:szCs w:val="22"/>
        </w:rPr>
        <w:t>ЦЕНА И ПОРЯДОК РАСЧЕТОВ</w:t>
      </w:r>
    </w:p>
    <w:p w:rsidR="00AA52A0" w:rsidRPr="008A2224" w:rsidRDefault="00BE1B64" w:rsidP="008A2224">
      <w:pPr>
        <w:pStyle w:val="af7"/>
        <w:numPr>
          <w:ilvl w:val="1"/>
          <w:numId w:val="1"/>
        </w:numPr>
        <w:shd w:val="clear" w:color="auto" w:fill="FFFFFF"/>
        <w:tabs>
          <w:tab w:val="left" w:pos="851"/>
          <w:tab w:val="left" w:pos="993"/>
          <w:tab w:val="left" w:pos="1134"/>
        </w:tabs>
        <w:ind w:left="0" w:firstLine="567"/>
        <w:jc w:val="both"/>
        <w:rPr>
          <w:sz w:val="22"/>
          <w:szCs w:val="22"/>
        </w:rPr>
      </w:pPr>
      <w:r w:rsidRPr="00F6779E">
        <w:rPr>
          <w:sz w:val="22"/>
          <w:szCs w:val="22"/>
        </w:rPr>
        <w:t>Предельная стоимость Товара (далее - Цена Договора) по настоящему Договору не может превышать</w:t>
      </w:r>
      <w:proofErr w:type="gramStart"/>
      <w:r w:rsidR="00AA52A0" w:rsidRPr="00F6779E">
        <w:rPr>
          <w:sz w:val="22"/>
          <w:szCs w:val="22"/>
        </w:rPr>
        <w:t xml:space="preserve"> </w:t>
      </w:r>
      <w:r w:rsidR="008A2224">
        <w:rPr>
          <w:b/>
          <w:sz w:val="22"/>
          <w:szCs w:val="22"/>
        </w:rPr>
        <w:t>______________</w:t>
      </w:r>
      <w:r w:rsidR="00F00B5E" w:rsidRPr="002D470C">
        <w:rPr>
          <w:b/>
          <w:sz w:val="22"/>
          <w:szCs w:val="22"/>
        </w:rPr>
        <w:t xml:space="preserve"> (</w:t>
      </w:r>
      <w:r w:rsidR="008A2224">
        <w:rPr>
          <w:b/>
          <w:sz w:val="22"/>
          <w:szCs w:val="22"/>
        </w:rPr>
        <w:t>______________</w:t>
      </w:r>
      <w:r w:rsidR="00F00B5E" w:rsidRPr="002D470C">
        <w:rPr>
          <w:b/>
          <w:sz w:val="22"/>
          <w:szCs w:val="22"/>
        </w:rPr>
        <w:t xml:space="preserve">) </w:t>
      </w:r>
      <w:proofErr w:type="gramEnd"/>
      <w:r w:rsidR="00F00B5E" w:rsidRPr="002D470C">
        <w:rPr>
          <w:b/>
          <w:sz w:val="22"/>
          <w:szCs w:val="22"/>
        </w:rPr>
        <w:t xml:space="preserve">рублей </w:t>
      </w:r>
      <w:r w:rsidR="008A2224">
        <w:rPr>
          <w:b/>
          <w:sz w:val="22"/>
          <w:szCs w:val="22"/>
        </w:rPr>
        <w:t>___</w:t>
      </w:r>
      <w:r w:rsidR="00F00B5E" w:rsidRPr="002D470C">
        <w:rPr>
          <w:b/>
          <w:sz w:val="22"/>
          <w:szCs w:val="22"/>
        </w:rPr>
        <w:t xml:space="preserve"> коп</w:t>
      </w:r>
      <w:r w:rsidR="00F00B5E" w:rsidRPr="00BF35C7">
        <w:rPr>
          <w:sz w:val="22"/>
          <w:szCs w:val="22"/>
        </w:rPr>
        <w:t xml:space="preserve">, в </w:t>
      </w:r>
      <w:proofErr w:type="spellStart"/>
      <w:r w:rsidR="00F00B5E" w:rsidRPr="00BF35C7">
        <w:rPr>
          <w:sz w:val="22"/>
          <w:szCs w:val="22"/>
        </w:rPr>
        <w:t>т.ч</w:t>
      </w:r>
      <w:proofErr w:type="spellEnd"/>
      <w:r w:rsidR="00F00B5E" w:rsidRPr="00BF35C7">
        <w:rPr>
          <w:sz w:val="22"/>
          <w:szCs w:val="22"/>
        </w:rPr>
        <w:t>. НДС 18%</w:t>
      </w:r>
      <w:r w:rsidR="008A2224">
        <w:rPr>
          <w:sz w:val="22"/>
          <w:szCs w:val="22"/>
        </w:rPr>
        <w:t xml:space="preserve">/ </w:t>
      </w:r>
      <w:r w:rsidR="008A2224" w:rsidRPr="00F6779E">
        <w:rPr>
          <w:i/>
          <w:color w:val="000000" w:themeColor="text1"/>
          <w:sz w:val="22"/>
          <w:szCs w:val="22"/>
        </w:rPr>
        <w:t>НДС не предусмотрен</w:t>
      </w:r>
      <w:r w:rsidR="008A2224" w:rsidRPr="00F6779E">
        <w:rPr>
          <w:sz w:val="22"/>
          <w:szCs w:val="22"/>
        </w:rPr>
        <w:t>.</w:t>
      </w:r>
    </w:p>
    <w:p w:rsidR="00BE1B64" w:rsidRPr="00C23822" w:rsidRDefault="00BE1B64" w:rsidP="00293E1C">
      <w:pPr>
        <w:pStyle w:val="af7"/>
        <w:numPr>
          <w:ilvl w:val="1"/>
          <w:numId w:val="1"/>
        </w:numPr>
        <w:shd w:val="clear" w:color="auto" w:fill="FFFFFF"/>
        <w:tabs>
          <w:tab w:val="left" w:pos="851"/>
          <w:tab w:val="left" w:pos="993"/>
          <w:tab w:val="left" w:pos="1134"/>
        </w:tabs>
        <w:ind w:left="0" w:firstLine="567"/>
        <w:jc w:val="both"/>
        <w:rPr>
          <w:sz w:val="22"/>
          <w:szCs w:val="22"/>
        </w:rPr>
      </w:pPr>
      <w:r w:rsidRPr="00F6779E">
        <w:rPr>
          <w:sz w:val="22"/>
          <w:szCs w:val="22"/>
        </w:rPr>
        <w:t xml:space="preserve">Общая (предельная) Цена Договора складывается из стоимости Товара по каждой Заявке и определяется на основании стоимости Товара по Спецификации, согласованной Сторонами в Приложении №1 к настоящему Договору, </w:t>
      </w:r>
      <w:r w:rsidRPr="00C23822">
        <w:rPr>
          <w:rFonts w:eastAsia="Andale Sans UI"/>
          <w:kern w:val="1"/>
          <w:sz w:val="22"/>
          <w:szCs w:val="22"/>
        </w:rPr>
        <w:t>наименования, ассортимента, количества Товара, согласованного Сторонами в Заявках.</w:t>
      </w:r>
    </w:p>
    <w:p w:rsidR="008C7216" w:rsidRPr="00DF7B31" w:rsidRDefault="008C7216" w:rsidP="00293E1C">
      <w:pPr>
        <w:pStyle w:val="af7"/>
        <w:numPr>
          <w:ilvl w:val="1"/>
          <w:numId w:val="1"/>
        </w:numPr>
        <w:shd w:val="clear" w:color="auto" w:fill="FFFFFF"/>
        <w:tabs>
          <w:tab w:val="left" w:pos="851"/>
          <w:tab w:val="left" w:pos="993"/>
          <w:tab w:val="left" w:pos="1134"/>
        </w:tabs>
        <w:ind w:left="0" w:firstLine="567"/>
        <w:jc w:val="both"/>
        <w:rPr>
          <w:sz w:val="22"/>
          <w:szCs w:val="22"/>
        </w:rPr>
      </w:pPr>
      <w:proofErr w:type="gramStart"/>
      <w:r w:rsidRPr="00C23822">
        <w:rPr>
          <w:sz w:val="22"/>
          <w:szCs w:val="22"/>
        </w:rPr>
        <w:t xml:space="preserve">В цену Договора включены </w:t>
      </w:r>
      <w:r w:rsidR="002B2629" w:rsidRPr="00C23822">
        <w:rPr>
          <w:sz w:val="22"/>
          <w:szCs w:val="22"/>
        </w:rPr>
        <w:t>стоимость Товара</w:t>
      </w:r>
      <w:r w:rsidR="00C9026F" w:rsidRPr="00514285">
        <w:rPr>
          <w:sz w:val="22"/>
          <w:szCs w:val="22"/>
        </w:rPr>
        <w:t xml:space="preserve">, доставка Товара до склада Покупателя, </w:t>
      </w:r>
      <w:r w:rsidR="00C9026F" w:rsidRPr="00514285">
        <w:rPr>
          <w:snapToGrid w:val="0"/>
          <w:sz w:val="22"/>
          <w:szCs w:val="22"/>
        </w:rPr>
        <w:t>по адресу, указанному в п.1.3 настоящего Договора</w:t>
      </w:r>
      <w:r w:rsidR="002B2629" w:rsidRPr="00514285">
        <w:rPr>
          <w:sz w:val="22"/>
          <w:szCs w:val="22"/>
        </w:rPr>
        <w:t xml:space="preserve">, оформление сопроводительной документации, в том числе сертификатов соответствия, </w:t>
      </w:r>
      <w:r w:rsidR="00015AED">
        <w:rPr>
          <w:sz w:val="22"/>
          <w:szCs w:val="22"/>
        </w:rPr>
        <w:t>погрузочные</w:t>
      </w:r>
      <w:r w:rsidR="002B2629" w:rsidRPr="00514285">
        <w:rPr>
          <w:sz w:val="22"/>
          <w:szCs w:val="22"/>
        </w:rPr>
        <w:t xml:space="preserve"> работы</w:t>
      </w:r>
      <w:r w:rsidR="002B2629" w:rsidRPr="001D377D">
        <w:rPr>
          <w:sz w:val="22"/>
          <w:szCs w:val="22"/>
        </w:rPr>
        <w:t>,</w:t>
      </w:r>
      <w:r w:rsidR="002B2629" w:rsidRPr="00514285">
        <w:rPr>
          <w:sz w:val="22"/>
          <w:szCs w:val="22"/>
        </w:rPr>
        <w:t xml:space="preserve"> таможенные экспортные и импортные пошлины (если применимо), применимые налоги, установленные законодательством Р</w:t>
      </w:r>
      <w:r w:rsidR="0033475E">
        <w:rPr>
          <w:sz w:val="22"/>
          <w:szCs w:val="22"/>
        </w:rPr>
        <w:t xml:space="preserve">оссийской </w:t>
      </w:r>
      <w:r w:rsidR="002B2629" w:rsidRPr="00514285">
        <w:rPr>
          <w:sz w:val="22"/>
          <w:szCs w:val="22"/>
        </w:rPr>
        <w:t>Ф</w:t>
      </w:r>
      <w:r w:rsidR="0033475E">
        <w:rPr>
          <w:sz w:val="22"/>
          <w:szCs w:val="22"/>
        </w:rPr>
        <w:t>едерации</w:t>
      </w:r>
      <w:r w:rsidR="002B2629" w:rsidRPr="00514285">
        <w:rPr>
          <w:sz w:val="22"/>
          <w:szCs w:val="22"/>
        </w:rPr>
        <w:t>,</w:t>
      </w:r>
      <w:r w:rsidR="002B2629" w:rsidRPr="00DF7B31">
        <w:rPr>
          <w:sz w:val="22"/>
          <w:szCs w:val="22"/>
        </w:rPr>
        <w:t xml:space="preserve"> действующие на момент заключения Договора, а также любые иные расходы Поставщика, связанные с надлежащим исполнением обязательств по Договору</w:t>
      </w:r>
      <w:r w:rsidRPr="00DF7B31">
        <w:rPr>
          <w:sz w:val="22"/>
          <w:szCs w:val="22"/>
        </w:rPr>
        <w:t>.</w:t>
      </w:r>
      <w:proofErr w:type="gramEnd"/>
    </w:p>
    <w:p w:rsidR="00B40D4E" w:rsidRPr="00DF7B31" w:rsidRDefault="00B40D4E" w:rsidP="00293E1C">
      <w:pPr>
        <w:pStyle w:val="af7"/>
        <w:numPr>
          <w:ilvl w:val="1"/>
          <w:numId w:val="1"/>
        </w:numPr>
        <w:shd w:val="clear" w:color="auto" w:fill="FFFFFF"/>
        <w:tabs>
          <w:tab w:val="left" w:pos="851"/>
          <w:tab w:val="left" w:pos="993"/>
          <w:tab w:val="left" w:pos="1134"/>
        </w:tabs>
        <w:ind w:left="0" w:firstLine="567"/>
        <w:jc w:val="both"/>
        <w:rPr>
          <w:sz w:val="22"/>
          <w:szCs w:val="22"/>
        </w:rPr>
      </w:pPr>
      <w:r w:rsidRPr="00DF7B31">
        <w:rPr>
          <w:sz w:val="22"/>
          <w:szCs w:val="22"/>
        </w:rPr>
        <w:t>Стоимость за единицу Товара, указанн</w:t>
      </w:r>
      <w:r w:rsidR="001D377D">
        <w:rPr>
          <w:sz w:val="22"/>
          <w:szCs w:val="22"/>
        </w:rPr>
        <w:t>ую</w:t>
      </w:r>
      <w:r w:rsidRPr="00DF7B31">
        <w:rPr>
          <w:sz w:val="22"/>
          <w:szCs w:val="22"/>
        </w:rPr>
        <w:t xml:space="preserve"> в </w:t>
      </w:r>
      <w:r w:rsidR="009A23B5" w:rsidRPr="00DF7B31">
        <w:rPr>
          <w:sz w:val="22"/>
          <w:szCs w:val="22"/>
        </w:rPr>
        <w:t>С</w:t>
      </w:r>
      <w:r w:rsidRPr="00DF7B31">
        <w:rPr>
          <w:sz w:val="22"/>
          <w:szCs w:val="22"/>
        </w:rPr>
        <w:t>пецификации (Приложение №1 к настоящему Договору)</w:t>
      </w:r>
      <w:r w:rsidR="00BB2921" w:rsidRPr="00DF7B31">
        <w:rPr>
          <w:sz w:val="22"/>
          <w:szCs w:val="22"/>
        </w:rPr>
        <w:t>,</w:t>
      </w:r>
      <w:r w:rsidRPr="00DF7B31">
        <w:rPr>
          <w:sz w:val="22"/>
          <w:szCs w:val="22"/>
        </w:rPr>
        <w:t xml:space="preserve"> является твердой и не подлежит изменению на весь срок исполнения Договора.</w:t>
      </w:r>
    </w:p>
    <w:p w:rsidR="00313F21" w:rsidRPr="00DF7B31" w:rsidRDefault="00313F21" w:rsidP="00293E1C">
      <w:pPr>
        <w:pStyle w:val="af7"/>
        <w:numPr>
          <w:ilvl w:val="1"/>
          <w:numId w:val="1"/>
        </w:numPr>
        <w:shd w:val="clear" w:color="auto" w:fill="FFFFFF"/>
        <w:tabs>
          <w:tab w:val="left" w:pos="851"/>
          <w:tab w:val="left" w:pos="993"/>
          <w:tab w:val="left" w:pos="1134"/>
        </w:tabs>
        <w:ind w:left="0" w:firstLine="567"/>
        <w:jc w:val="both"/>
        <w:rPr>
          <w:sz w:val="22"/>
          <w:szCs w:val="22"/>
        </w:rPr>
      </w:pPr>
      <w:r w:rsidRPr="00DF7B31">
        <w:rPr>
          <w:sz w:val="22"/>
          <w:szCs w:val="22"/>
        </w:rPr>
        <w:t xml:space="preserve">Оплата Товара по настоящему Договору осуществляется </w:t>
      </w:r>
      <w:r w:rsidR="00F00B5E">
        <w:rPr>
          <w:sz w:val="22"/>
          <w:szCs w:val="22"/>
        </w:rPr>
        <w:t xml:space="preserve">Покупателем </w:t>
      </w:r>
      <w:r w:rsidRPr="00DF7B31">
        <w:rPr>
          <w:sz w:val="22"/>
          <w:szCs w:val="22"/>
        </w:rPr>
        <w:t>в следующем порядке:</w:t>
      </w:r>
    </w:p>
    <w:p w:rsidR="002C3628" w:rsidRPr="00502A42" w:rsidRDefault="00BB2398" w:rsidP="0084621D">
      <w:pPr>
        <w:tabs>
          <w:tab w:val="left" w:pos="1134"/>
        </w:tabs>
        <w:ind w:firstLine="567"/>
        <w:jc w:val="both"/>
        <w:rPr>
          <w:color w:val="000000" w:themeColor="text1"/>
          <w:sz w:val="22"/>
          <w:szCs w:val="22"/>
        </w:rPr>
      </w:pPr>
      <w:r w:rsidRPr="0084621D">
        <w:rPr>
          <w:b/>
          <w:color w:val="000000" w:themeColor="text1"/>
          <w:sz w:val="22"/>
          <w:szCs w:val="22"/>
        </w:rPr>
        <w:t>4</w:t>
      </w:r>
      <w:r w:rsidR="009812C1" w:rsidRPr="0084621D">
        <w:rPr>
          <w:b/>
          <w:color w:val="000000" w:themeColor="text1"/>
          <w:sz w:val="22"/>
          <w:szCs w:val="22"/>
        </w:rPr>
        <w:t>.</w:t>
      </w:r>
      <w:r w:rsidR="002518CB" w:rsidRPr="0084621D">
        <w:rPr>
          <w:b/>
          <w:color w:val="000000" w:themeColor="text1"/>
          <w:sz w:val="22"/>
          <w:szCs w:val="22"/>
        </w:rPr>
        <w:t>5</w:t>
      </w:r>
      <w:r w:rsidR="009812C1" w:rsidRPr="0084621D">
        <w:rPr>
          <w:b/>
          <w:color w:val="000000" w:themeColor="text1"/>
          <w:sz w:val="22"/>
          <w:szCs w:val="22"/>
        </w:rPr>
        <w:t>.1.</w:t>
      </w:r>
      <w:r w:rsidR="009812C1" w:rsidRPr="00502A42">
        <w:rPr>
          <w:color w:val="000000" w:themeColor="text1"/>
          <w:sz w:val="22"/>
          <w:szCs w:val="22"/>
        </w:rPr>
        <w:t xml:space="preserve"> После передачи Покупателю партии Товара по соответствующей Заявке, </w:t>
      </w:r>
      <w:r w:rsidR="00F00B5E">
        <w:rPr>
          <w:sz w:val="22"/>
          <w:szCs w:val="22"/>
        </w:rPr>
        <w:t xml:space="preserve">в течение </w:t>
      </w:r>
      <w:r w:rsidR="00015AED" w:rsidRPr="00015AED">
        <w:rPr>
          <w:sz w:val="22"/>
          <w:szCs w:val="22"/>
        </w:rPr>
        <w:t xml:space="preserve">14 (четырнадцати) календарных дней </w:t>
      </w:r>
      <w:proofErr w:type="gramStart"/>
      <w:r w:rsidR="009812C1" w:rsidRPr="00015AED">
        <w:rPr>
          <w:sz w:val="22"/>
          <w:szCs w:val="22"/>
        </w:rPr>
        <w:t>с даты</w:t>
      </w:r>
      <w:r w:rsidR="009812C1" w:rsidRPr="00502A42">
        <w:rPr>
          <w:sz w:val="22"/>
          <w:szCs w:val="22"/>
        </w:rPr>
        <w:t xml:space="preserve"> приемки</w:t>
      </w:r>
      <w:proofErr w:type="gramEnd"/>
      <w:r w:rsidR="009812C1" w:rsidRPr="00502A42">
        <w:rPr>
          <w:sz w:val="22"/>
          <w:szCs w:val="22"/>
        </w:rPr>
        <w:t xml:space="preserve"> партии Товара и подписания Сторонами накладной по форме ТОРГ-12.</w:t>
      </w:r>
    </w:p>
    <w:p w:rsidR="002C3628" w:rsidRPr="00502A42" w:rsidRDefault="00BB2398" w:rsidP="002C3628">
      <w:pPr>
        <w:tabs>
          <w:tab w:val="left" w:pos="1134"/>
        </w:tabs>
        <w:ind w:firstLine="567"/>
        <w:jc w:val="both"/>
        <w:rPr>
          <w:sz w:val="22"/>
          <w:szCs w:val="22"/>
        </w:rPr>
      </w:pPr>
      <w:r w:rsidRPr="00502A42">
        <w:rPr>
          <w:b/>
          <w:sz w:val="22"/>
          <w:szCs w:val="22"/>
        </w:rPr>
        <w:t>4</w:t>
      </w:r>
      <w:r w:rsidR="002C3628" w:rsidRPr="00502A42">
        <w:rPr>
          <w:b/>
          <w:sz w:val="22"/>
          <w:szCs w:val="22"/>
        </w:rPr>
        <w:t>.6.</w:t>
      </w:r>
      <w:r w:rsidR="002C3628" w:rsidRPr="00502A42">
        <w:rPr>
          <w:sz w:val="22"/>
          <w:szCs w:val="22"/>
        </w:rPr>
        <w:t xml:space="preserve"> </w:t>
      </w:r>
      <w:r w:rsidR="002C3628" w:rsidRPr="00502A42">
        <w:rPr>
          <w:color w:val="000000" w:themeColor="text1"/>
          <w:sz w:val="22"/>
          <w:szCs w:val="22"/>
        </w:rPr>
        <w:t>Обязательства Покупателя по оплате считаются вы</w:t>
      </w:r>
      <w:r w:rsidR="00F00B5E">
        <w:rPr>
          <w:color w:val="000000" w:themeColor="text1"/>
          <w:sz w:val="22"/>
          <w:szCs w:val="22"/>
        </w:rPr>
        <w:t>полненными с момента списания денежных средств,</w:t>
      </w:r>
      <w:r w:rsidR="002C3628" w:rsidRPr="00502A42">
        <w:rPr>
          <w:color w:val="000000" w:themeColor="text1"/>
          <w:sz w:val="22"/>
          <w:szCs w:val="22"/>
        </w:rPr>
        <w:t xml:space="preserve"> с расчетного счета Покупателя по реквизитам, указанным п. 14 настоящего Договора,</w:t>
      </w:r>
      <w:r w:rsidR="002C3628" w:rsidRPr="00502A42">
        <w:rPr>
          <w:sz w:val="22"/>
          <w:szCs w:val="22"/>
        </w:rPr>
        <w:t xml:space="preserve"> </w:t>
      </w:r>
      <w:r w:rsidR="002C3628" w:rsidRPr="00502A42">
        <w:rPr>
          <w:color w:val="000000" w:themeColor="text1"/>
          <w:sz w:val="22"/>
          <w:szCs w:val="22"/>
        </w:rPr>
        <w:t>в размере и порядке, предусмотренных в п.</w:t>
      </w:r>
      <w:r w:rsidRPr="00502A42">
        <w:rPr>
          <w:color w:val="000000" w:themeColor="text1"/>
          <w:sz w:val="22"/>
          <w:szCs w:val="22"/>
        </w:rPr>
        <w:t>4</w:t>
      </w:r>
      <w:r w:rsidR="002C3628" w:rsidRPr="00502A42">
        <w:rPr>
          <w:color w:val="000000" w:themeColor="text1"/>
          <w:sz w:val="22"/>
          <w:szCs w:val="22"/>
        </w:rPr>
        <w:t>.5. Договора.</w:t>
      </w:r>
    </w:p>
    <w:p w:rsidR="00B40D4E" w:rsidRPr="00F6779E" w:rsidRDefault="00BB2398" w:rsidP="00B40D4E">
      <w:pPr>
        <w:tabs>
          <w:tab w:val="left" w:pos="1134"/>
        </w:tabs>
        <w:ind w:firstLine="567"/>
        <w:jc w:val="both"/>
        <w:rPr>
          <w:sz w:val="22"/>
          <w:szCs w:val="22"/>
        </w:rPr>
      </w:pPr>
      <w:r w:rsidRPr="000C723E">
        <w:rPr>
          <w:b/>
          <w:sz w:val="22"/>
          <w:szCs w:val="22"/>
        </w:rPr>
        <w:t>4</w:t>
      </w:r>
      <w:r w:rsidR="00F00B5E">
        <w:rPr>
          <w:b/>
          <w:sz w:val="22"/>
          <w:szCs w:val="22"/>
        </w:rPr>
        <w:t>.7</w:t>
      </w:r>
      <w:r w:rsidR="002C3628" w:rsidRPr="000C723E">
        <w:rPr>
          <w:b/>
          <w:sz w:val="22"/>
          <w:szCs w:val="22"/>
        </w:rPr>
        <w:t>.</w:t>
      </w:r>
      <w:r w:rsidR="002C3628" w:rsidRPr="00DF7B31">
        <w:rPr>
          <w:sz w:val="22"/>
          <w:szCs w:val="22"/>
        </w:rPr>
        <w:t xml:space="preserve"> </w:t>
      </w:r>
      <w:r w:rsidR="00B40D4E" w:rsidRPr="00DF7B31">
        <w:rPr>
          <w:sz w:val="22"/>
          <w:szCs w:val="22"/>
        </w:rPr>
        <w:t xml:space="preserve">Платежи по настоящему Договору производятся Покупателем путем перечисления денежных средств на расчетный счет Поставщика, указанный в Договоре. </w:t>
      </w:r>
    </w:p>
    <w:p w:rsidR="00EC7330" w:rsidRPr="00DD5561" w:rsidRDefault="00EC7330" w:rsidP="00293E1C">
      <w:pPr>
        <w:widowControl w:val="0"/>
        <w:tabs>
          <w:tab w:val="left" w:pos="426"/>
          <w:tab w:val="left" w:pos="1134"/>
        </w:tabs>
        <w:autoSpaceDE w:val="0"/>
        <w:autoSpaceDN w:val="0"/>
        <w:adjustRightInd w:val="0"/>
        <w:ind w:firstLine="567"/>
        <w:jc w:val="both"/>
        <w:rPr>
          <w:sz w:val="22"/>
          <w:szCs w:val="22"/>
        </w:rPr>
      </w:pPr>
    </w:p>
    <w:p w:rsidR="008C7216" w:rsidRPr="00DD5561" w:rsidRDefault="00F856FC" w:rsidP="0084621D">
      <w:pPr>
        <w:widowControl w:val="0"/>
        <w:tabs>
          <w:tab w:val="left" w:pos="284"/>
        </w:tabs>
        <w:autoSpaceDE w:val="0"/>
        <w:autoSpaceDN w:val="0"/>
        <w:adjustRightInd w:val="0"/>
        <w:contextualSpacing/>
        <w:jc w:val="center"/>
        <w:rPr>
          <w:b/>
          <w:sz w:val="22"/>
          <w:szCs w:val="22"/>
        </w:rPr>
      </w:pPr>
      <w:r>
        <w:rPr>
          <w:b/>
          <w:sz w:val="22"/>
          <w:szCs w:val="22"/>
        </w:rPr>
        <w:t xml:space="preserve">5. </w:t>
      </w:r>
      <w:r w:rsidR="008C7216" w:rsidRPr="00DD5561">
        <w:rPr>
          <w:b/>
          <w:sz w:val="22"/>
          <w:szCs w:val="22"/>
        </w:rPr>
        <w:t>ПОРЯДОК ПЕРЕДАЧИ И ПРИЕМКИ ТОВАРА</w:t>
      </w:r>
    </w:p>
    <w:p w:rsidR="00F856FC" w:rsidRPr="003F007F" w:rsidRDefault="00F856FC" w:rsidP="00502A42">
      <w:pPr>
        <w:pStyle w:val="aff3"/>
        <w:tabs>
          <w:tab w:val="left" w:pos="993"/>
        </w:tabs>
        <w:ind w:firstLine="567"/>
        <w:jc w:val="both"/>
        <w:rPr>
          <w:rFonts w:ascii="Times New Roman" w:eastAsia="Times New Roman" w:hAnsi="Times New Roman"/>
          <w:snapToGrid w:val="0"/>
        </w:rPr>
      </w:pPr>
      <w:r w:rsidRPr="000C723E">
        <w:rPr>
          <w:rFonts w:ascii="Times New Roman" w:eastAsia="Times New Roman" w:hAnsi="Times New Roman"/>
          <w:b/>
          <w:snapToGrid w:val="0"/>
        </w:rPr>
        <w:t>5.1.</w:t>
      </w:r>
      <w:r w:rsidRPr="00DF7B31">
        <w:rPr>
          <w:rFonts w:ascii="Times New Roman" w:eastAsia="Times New Roman" w:hAnsi="Times New Roman"/>
          <w:snapToGrid w:val="0"/>
        </w:rPr>
        <w:t xml:space="preserve"> </w:t>
      </w:r>
      <w:r w:rsidR="00F00B5E">
        <w:rPr>
          <w:rFonts w:ascii="Times New Roman" w:eastAsia="Times New Roman" w:hAnsi="Times New Roman"/>
          <w:snapToGrid w:val="0"/>
        </w:rPr>
        <w:t xml:space="preserve">Приемка-передача Товара </w:t>
      </w:r>
      <w:r w:rsidR="00B619E0" w:rsidRPr="00DF7B31">
        <w:rPr>
          <w:rFonts w:ascii="Times New Roman" w:eastAsia="Times New Roman" w:hAnsi="Times New Roman"/>
          <w:snapToGrid w:val="0"/>
        </w:rPr>
        <w:t>осуществляется по месту нахождения Покупателя, указанному в п.1.3 настоящего Договора по качеству со</w:t>
      </w:r>
      <w:r w:rsidR="00B619E0" w:rsidRPr="00F6779E">
        <w:rPr>
          <w:rFonts w:ascii="Times New Roman" w:eastAsia="Times New Roman" w:hAnsi="Times New Roman"/>
          <w:snapToGrid w:val="0"/>
        </w:rPr>
        <w:t xml:space="preserve">гласно «Инструкции о порядке приемки продукции </w:t>
      </w:r>
      <w:proofErr w:type="spellStart"/>
      <w:r w:rsidR="00B619E0" w:rsidRPr="00F6779E">
        <w:rPr>
          <w:rFonts w:ascii="Times New Roman" w:eastAsia="Times New Roman" w:hAnsi="Times New Roman"/>
          <w:snapToGrid w:val="0"/>
        </w:rPr>
        <w:t>производственно</w:t>
      </w:r>
      <w:proofErr w:type="spellEnd"/>
      <w:r w:rsidR="00B619E0" w:rsidRPr="00F6779E">
        <w:rPr>
          <w:rFonts w:ascii="Times New Roman" w:eastAsia="Times New Roman" w:hAnsi="Times New Roman"/>
          <w:snapToGrid w:val="0"/>
        </w:rPr>
        <w:t xml:space="preserve"> - технического назначения и товаров народного потребления по качеству» (утв. Постановлением Госарбитража СССР от 25.04.1966 N П-7) (ред. от 14.11.1974, с изм. от 22.10.1997)</w:t>
      </w:r>
      <w:r w:rsidR="00AE61D8">
        <w:rPr>
          <w:rFonts w:ascii="Times New Roman" w:eastAsia="Times New Roman" w:hAnsi="Times New Roman"/>
          <w:snapToGrid w:val="0"/>
        </w:rPr>
        <w:t>.</w:t>
      </w:r>
    </w:p>
    <w:p w:rsidR="00AE61D8" w:rsidRDefault="00F856FC" w:rsidP="00502A42">
      <w:pPr>
        <w:pStyle w:val="aff3"/>
        <w:tabs>
          <w:tab w:val="left" w:pos="142"/>
        </w:tabs>
        <w:ind w:left="142" w:firstLine="425"/>
        <w:jc w:val="both"/>
        <w:rPr>
          <w:rFonts w:ascii="Times New Roman" w:eastAsia="Times New Roman" w:hAnsi="Times New Roman"/>
          <w:snapToGrid w:val="0"/>
        </w:rPr>
      </w:pPr>
      <w:r w:rsidRPr="000C723E">
        <w:rPr>
          <w:rFonts w:ascii="Times New Roman" w:hAnsi="Times New Roman"/>
          <w:b/>
          <w:snapToGrid w:val="0"/>
        </w:rPr>
        <w:t>5.2.</w:t>
      </w:r>
      <w:r w:rsidRPr="00502A42">
        <w:rPr>
          <w:rFonts w:ascii="Times New Roman" w:hAnsi="Times New Roman"/>
          <w:snapToGrid w:val="0"/>
        </w:rPr>
        <w:t xml:space="preserve"> </w:t>
      </w:r>
      <w:proofErr w:type="gramStart"/>
      <w:r w:rsidRPr="00502A42">
        <w:rPr>
          <w:rFonts w:ascii="Times New Roman" w:hAnsi="Times New Roman"/>
          <w:snapToGrid w:val="0"/>
        </w:rPr>
        <w:t xml:space="preserve">Приемка Товара по количеству и стоимости производится в момент поставки партии Товара </w:t>
      </w:r>
      <w:r w:rsidRPr="00502A42">
        <w:rPr>
          <w:rFonts w:ascii="Times New Roman" w:eastAsia="Times New Roman" w:hAnsi="Times New Roman"/>
          <w:snapToGrid w:val="0"/>
        </w:rPr>
        <w:t xml:space="preserve">по месту нахождения </w:t>
      </w:r>
      <w:r w:rsidR="007C3703">
        <w:rPr>
          <w:rFonts w:ascii="Times New Roman" w:eastAsia="Times New Roman" w:hAnsi="Times New Roman"/>
          <w:snapToGrid w:val="0"/>
        </w:rPr>
        <w:t xml:space="preserve">склада </w:t>
      </w:r>
      <w:r w:rsidRPr="00502A42">
        <w:rPr>
          <w:rFonts w:ascii="Times New Roman" w:eastAsia="Times New Roman" w:hAnsi="Times New Roman"/>
          <w:snapToGrid w:val="0"/>
        </w:rPr>
        <w:t>Покупателя, указанному в п.1.3 настоящего Договора</w:t>
      </w:r>
      <w:r w:rsidR="00AE61D8">
        <w:rPr>
          <w:rFonts w:ascii="Times New Roman" w:eastAsia="Times New Roman" w:hAnsi="Times New Roman"/>
          <w:snapToGrid w:val="0"/>
        </w:rPr>
        <w:t xml:space="preserve"> </w:t>
      </w:r>
      <w:r w:rsidR="00AE61D8" w:rsidRPr="00F6779E">
        <w:rPr>
          <w:rFonts w:ascii="Times New Roman" w:eastAsia="Times New Roman" w:hAnsi="Times New Roman"/>
          <w:snapToGrid w:val="0"/>
        </w:rPr>
        <w:t xml:space="preserve">согласно «Инструкции о порядке приемки продукции производственно-технического назначения и товаров народного потребления по количеству» (утв. Постановлением Госарбитража СССР </w:t>
      </w:r>
      <w:r w:rsidR="00AE61D8" w:rsidRPr="003F007F">
        <w:rPr>
          <w:rFonts w:ascii="Times New Roman" w:eastAsia="Times New Roman" w:hAnsi="Times New Roman"/>
          <w:snapToGrid w:val="0"/>
        </w:rPr>
        <w:t>от 15.06.1965 N П-6) (ред. от 23.07.1975, с изм. от 22.10.1997).</w:t>
      </w:r>
      <w:proofErr w:type="gramEnd"/>
    </w:p>
    <w:p w:rsidR="00F856FC" w:rsidRPr="007244F9" w:rsidRDefault="00F856FC" w:rsidP="00502A42">
      <w:pPr>
        <w:pStyle w:val="aff3"/>
        <w:tabs>
          <w:tab w:val="left" w:pos="142"/>
        </w:tabs>
        <w:ind w:left="142" w:firstLine="425"/>
        <w:jc w:val="both"/>
        <w:rPr>
          <w:rFonts w:ascii="Times New Roman" w:hAnsi="Times New Roman"/>
          <w:snapToGrid w:val="0"/>
        </w:rPr>
      </w:pPr>
      <w:r w:rsidRPr="000C723E">
        <w:rPr>
          <w:rFonts w:ascii="Times New Roman" w:hAnsi="Times New Roman"/>
          <w:b/>
          <w:snapToGrid w:val="0"/>
        </w:rPr>
        <w:t>5.3.</w:t>
      </w:r>
      <w:r w:rsidRPr="007244F9">
        <w:rPr>
          <w:rFonts w:ascii="Times New Roman" w:hAnsi="Times New Roman"/>
          <w:snapToGrid w:val="0"/>
        </w:rPr>
        <w:t xml:space="preserve"> </w:t>
      </w:r>
      <w:r w:rsidR="00B84CA3" w:rsidRPr="007244F9">
        <w:rPr>
          <w:rFonts w:ascii="Times New Roman" w:hAnsi="Times New Roman"/>
          <w:snapToGrid w:val="0"/>
        </w:rPr>
        <w:t>Приемка поставленного Товара производится Покупателем по товарным и сопроводительным документам (накладным, упаковочным ярлыкам и др.)</w:t>
      </w:r>
    </w:p>
    <w:p w:rsidR="00F856FC" w:rsidRPr="007244F9" w:rsidRDefault="00F856FC" w:rsidP="00502A42">
      <w:pPr>
        <w:pStyle w:val="aff3"/>
        <w:tabs>
          <w:tab w:val="left" w:pos="142"/>
        </w:tabs>
        <w:ind w:left="142" w:firstLine="425"/>
        <w:jc w:val="both"/>
        <w:rPr>
          <w:rFonts w:ascii="Times New Roman" w:hAnsi="Times New Roman"/>
          <w:snapToGrid w:val="0"/>
        </w:rPr>
      </w:pPr>
      <w:r w:rsidRPr="000C723E">
        <w:rPr>
          <w:rFonts w:ascii="Times New Roman" w:hAnsi="Times New Roman"/>
          <w:b/>
          <w:snapToGrid w:val="0"/>
        </w:rPr>
        <w:t>5.4.</w:t>
      </w:r>
      <w:r w:rsidRPr="007244F9">
        <w:rPr>
          <w:rFonts w:ascii="Times New Roman" w:hAnsi="Times New Roman"/>
          <w:snapToGrid w:val="0"/>
        </w:rPr>
        <w:t xml:space="preserve"> </w:t>
      </w:r>
      <w:r w:rsidR="00F85F94" w:rsidRPr="007244F9">
        <w:rPr>
          <w:rFonts w:ascii="Times New Roman" w:hAnsi="Times New Roman"/>
          <w:snapToGrid w:val="0"/>
        </w:rPr>
        <w:t xml:space="preserve">Документом, подтверждающим, что Покупатель принял Товар, является товарная накладная (ТОРГ-12), подписанная уполномоченным представителем Покупателя и скрепленная оттиском печати Покупателя. Датой поставки считается дата подписания </w:t>
      </w:r>
      <w:r w:rsidR="00F36439" w:rsidRPr="007244F9">
        <w:rPr>
          <w:rFonts w:ascii="Times New Roman" w:hAnsi="Times New Roman"/>
          <w:snapToGrid w:val="0"/>
        </w:rPr>
        <w:t>Покупателем</w:t>
      </w:r>
      <w:r w:rsidR="00F85F94" w:rsidRPr="007244F9">
        <w:rPr>
          <w:rFonts w:ascii="Times New Roman" w:hAnsi="Times New Roman"/>
          <w:snapToGrid w:val="0"/>
        </w:rPr>
        <w:t xml:space="preserve"> товарной накладной</w:t>
      </w:r>
      <w:r w:rsidR="008C7216" w:rsidRPr="007244F9">
        <w:rPr>
          <w:rFonts w:ascii="Times New Roman" w:hAnsi="Times New Roman"/>
          <w:snapToGrid w:val="0"/>
        </w:rPr>
        <w:t>.</w:t>
      </w:r>
    </w:p>
    <w:p w:rsidR="00F36439" w:rsidRPr="00502A42" w:rsidRDefault="00F856FC" w:rsidP="00502A42">
      <w:pPr>
        <w:pStyle w:val="aff3"/>
        <w:tabs>
          <w:tab w:val="left" w:pos="142"/>
        </w:tabs>
        <w:ind w:left="142" w:firstLine="425"/>
        <w:jc w:val="both"/>
      </w:pPr>
      <w:r w:rsidRPr="000C723E">
        <w:rPr>
          <w:rFonts w:ascii="Times New Roman" w:hAnsi="Times New Roman"/>
          <w:b/>
          <w:snapToGrid w:val="0"/>
        </w:rPr>
        <w:t>5.5</w:t>
      </w:r>
      <w:r w:rsidRPr="007244F9">
        <w:rPr>
          <w:rFonts w:ascii="Times New Roman" w:hAnsi="Times New Roman"/>
          <w:snapToGrid w:val="0"/>
        </w:rPr>
        <w:t xml:space="preserve">. </w:t>
      </w:r>
      <w:r w:rsidR="00F36439" w:rsidRPr="007244F9">
        <w:rPr>
          <w:rFonts w:ascii="Times New Roman" w:hAnsi="Times New Roman"/>
          <w:snapToGrid w:val="0"/>
        </w:rPr>
        <w:t>Право собственности на передаваемый Товар, риск утраты и гибели указанного Товара</w:t>
      </w:r>
      <w:r w:rsidR="00F36439" w:rsidRPr="00502A42">
        <w:rPr>
          <w:rFonts w:ascii="Times New Roman" w:hAnsi="Times New Roman"/>
        </w:rPr>
        <w:t xml:space="preserve"> переходят от Поставщика к Покупателю после </w:t>
      </w:r>
      <w:r w:rsidR="00B84790" w:rsidRPr="00502A42">
        <w:rPr>
          <w:rFonts w:ascii="Times New Roman" w:hAnsi="Times New Roman"/>
        </w:rPr>
        <w:t>подписания Сторонами товарной накладной</w:t>
      </w:r>
      <w:r w:rsidR="00F36439" w:rsidRPr="00502A42">
        <w:rPr>
          <w:rFonts w:ascii="Times New Roman" w:hAnsi="Times New Roman"/>
        </w:rPr>
        <w:t>.</w:t>
      </w:r>
    </w:p>
    <w:p w:rsidR="00F36439" w:rsidRPr="00502A42" w:rsidRDefault="00F856FC" w:rsidP="00502A42">
      <w:pPr>
        <w:shd w:val="clear" w:color="auto" w:fill="FFFFFF"/>
        <w:tabs>
          <w:tab w:val="left" w:pos="851"/>
          <w:tab w:val="left" w:pos="993"/>
          <w:tab w:val="left" w:pos="1134"/>
        </w:tabs>
        <w:ind w:firstLine="567"/>
        <w:jc w:val="both"/>
        <w:rPr>
          <w:sz w:val="22"/>
          <w:szCs w:val="22"/>
        </w:rPr>
      </w:pPr>
      <w:r w:rsidRPr="000C723E">
        <w:rPr>
          <w:b/>
          <w:sz w:val="22"/>
          <w:szCs w:val="22"/>
        </w:rPr>
        <w:t>5.6.</w:t>
      </w:r>
      <w:r w:rsidRPr="003F007F">
        <w:rPr>
          <w:sz w:val="22"/>
          <w:szCs w:val="22"/>
        </w:rPr>
        <w:t xml:space="preserve"> </w:t>
      </w:r>
      <w:r w:rsidR="00F36439" w:rsidRPr="00502A42">
        <w:rPr>
          <w:sz w:val="22"/>
          <w:szCs w:val="22"/>
        </w:rPr>
        <w:t xml:space="preserve">В случае </w:t>
      </w:r>
      <w:proofErr w:type="gramStart"/>
      <w:r w:rsidR="00F36439" w:rsidRPr="00502A42">
        <w:rPr>
          <w:sz w:val="22"/>
          <w:szCs w:val="22"/>
        </w:rPr>
        <w:t>просрочки поставки партии Товар</w:t>
      </w:r>
      <w:r w:rsidR="00B84790" w:rsidRPr="00502A42">
        <w:rPr>
          <w:sz w:val="22"/>
          <w:szCs w:val="22"/>
        </w:rPr>
        <w:t>а</w:t>
      </w:r>
      <w:r w:rsidR="00F36439" w:rsidRPr="00502A42">
        <w:rPr>
          <w:sz w:val="22"/>
          <w:szCs w:val="22"/>
        </w:rPr>
        <w:t>/части</w:t>
      </w:r>
      <w:proofErr w:type="gramEnd"/>
      <w:r w:rsidR="00F36439" w:rsidRPr="00502A42">
        <w:rPr>
          <w:sz w:val="22"/>
          <w:szCs w:val="22"/>
        </w:rPr>
        <w:t xml:space="preserve"> Товар</w:t>
      </w:r>
      <w:r w:rsidR="00B84790" w:rsidRPr="00502A42">
        <w:rPr>
          <w:sz w:val="22"/>
          <w:szCs w:val="22"/>
        </w:rPr>
        <w:t>а</w:t>
      </w:r>
      <w:r w:rsidR="00F36439" w:rsidRPr="00502A42">
        <w:rPr>
          <w:sz w:val="22"/>
          <w:szCs w:val="22"/>
        </w:rPr>
        <w:t>, в том числе</w:t>
      </w:r>
      <w:r w:rsidR="00B84790" w:rsidRPr="00502A42">
        <w:rPr>
          <w:sz w:val="22"/>
          <w:szCs w:val="22"/>
        </w:rPr>
        <w:t>,</w:t>
      </w:r>
      <w:r w:rsidR="00F36439" w:rsidRPr="00502A42">
        <w:rPr>
          <w:sz w:val="22"/>
          <w:szCs w:val="22"/>
        </w:rPr>
        <w:t xml:space="preserve"> если Покупатель в порядке, предусмотренном п. 2.6 настоящего Договора, согласился принять Товар после установленного в </w:t>
      </w:r>
      <w:r w:rsidR="00B84790" w:rsidRPr="00502A42">
        <w:rPr>
          <w:sz w:val="22"/>
          <w:szCs w:val="22"/>
        </w:rPr>
        <w:lastRenderedPageBreak/>
        <w:t>п.2.2.</w:t>
      </w:r>
      <w:r w:rsidR="00362C7E" w:rsidRPr="00502A42">
        <w:rPr>
          <w:sz w:val="22"/>
          <w:szCs w:val="22"/>
        </w:rPr>
        <w:t xml:space="preserve"> </w:t>
      </w:r>
      <w:r w:rsidR="00B84790" w:rsidRPr="00502A42">
        <w:rPr>
          <w:sz w:val="22"/>
          <w:szCs w:val="22"/>
        </w:rPr>
        <w:t xml:space="preserve">Договора </w:t>
      </w:r>
      <w:r w:rsidR="00F36439" w:rsidRPr="00502A42">
        <w:rPr>
          <w:sz w:val="22"/>
          <w:szCs w:val="22"/>
        </w:rPr>
        <w:t xml:space="preserve">срока, </w:t>
      </w:r>
      <w:r w:rsidR="00832057" w:rsidRPr="00502A42">
        <w:rPr>
          <w:sz w:val="22"/>
          <w:szCs w:val="22"/>
        </w:rPr>
        <w:t>Поставщик</w:t>
      </w:r>
      <w:r w:rsidR="00F36439" w:rsidRPr="00502A42">
        <w:rPr>
          <w:sz w:val="22"/>
          <w:szCs w:val="22"/>
        </w:rPr>
        <w:t xml:space="preserve"> по письменному требованию </w:t>
      </w:r>
      <w:r w:rsidR="00832057" w:rsidRPr="00502A42">
        <w:rPr>
          <w:sz w:val="22"/>
          <w:szCs w:val="22"/>
        </w:rPr>
        <w:t>Покупателя</w:t>
      </w:r>
      <w:r w:rsidR="00F36439" w:rsidRPr="00502A42">
        <w:rPr>
          <w:sz w:val="22"/>
          <w:szCs w:val="22"/>
        </w:rPr>
        <w:t xml:space="preserve"> выплачивает последнему штрафную неустойку за недопоставку или просрочку поставки Товар</w:t>
      </w:r>
      <w:r w:rsidR="00B84790" w:rsidRPr="00502A42">
        <w:rPr>
          <w:sz w:val="22"/>
          <w:szCs w:val="22"/>
        </w:rPr>
        <w:t>а</w:t>
      </w:r>
      <w:r w:rsidR="00F36439" w:rsidRPr="00502A42">
        <w:rPr>
          <w:sz w:val="22"/>
          <w:szCs w:val="22"/>
        </w:rPr>
        <w:t xml:space="preserve"> </w:t>
      </w:r>
      <w:proofErr w:type="gramStart"/>
      <w:r w:rsidR="00F36439" w:rsidRPr="00502A42">
        <w:rPr>
          <w:sz w:val="22"/>
          <w:szCs w:val="22"/>
        </w:rPr>
        <w:t>следующем</w:t>
      </w:r>
      <w:proofErr w:type="gramEnd"/>
      <w:r w:rsidR="00F36439" w:rsidRPr="00502A42">
        <w:rPr>
          <w:sz w:val="22"/>
          <w:szCs w:val="22"/>
        </w:rPr>
        <w:t xml:space="preserve"> размере</w:t>
      </w:r>
      <w:r w:rsidR="00832057" w:rsidRPr="00502A42">
        <w:rPr>
          <w:sz w:val="22"/>
          <w:szCs w:val="22"/>
        </w:rPr>
        <w:t>:</w:t>
      </w:r>
    </w:p>
    <w:p w:rsidR="00832057" w:rsidRPr="003F007F" w:rsidRDefault="00832057" w:rsidP="004B0D17">
      <w:pPr>
        <w:pStyle w:val="af7"/>
        <w:numPr>
          <w:ilvl w:val="0"/>
          <w:numId w:val="5"/>
        </w:numPr>
        <w:shd w:val="clear" w:color="auto" w:fill="FFFFFF"/>
        <w:tabs>
          <w:tab w:val="left" w:pos="851"/>
          <w:tab w:val="left" w:pos="993"/>
          <w:tab w:val="left" w:pos="1134"/>
        </w:tabs>
        <w:ind w:left="0" w:firstLine="567"/>
        <w:jc w:val="both"/>
        <w:rPr>
          <w:sz w:val="22"/>
          <w:szCs w:val="22"/>
        </w:rPr>
      </w:pPr>
      <w:r w:rsidRPr="003F007F">
        <w:rPr>
          <w:sz w:val="22"/>
          <w:szCs w:val="22"/>
        </w:rPr>
        <w:t>при просрочке на срок до 5 (пяти) рабочих дней – в размере 3% (трех процентов) от стоимости Товара, поставка которого была полностью или частично просрочена;</w:t>
      </w:r>
    </w:p>
    <w:p w:rsidR="00832057" w:rsidRPr="00F6779E" w:rsidRDefault="00832057" w:rsidP="004B0D17">
      <w:pPr>
        <w:pStyle w:val="af7"/>
        <w:numPr>
          <w:ilvl w:val="0"/>
          <w:numId w:val="5"/>
        </w:numPr>
        <w:shd w:val="clear" w:color="auto" w:fill="FFFFFF"/>
        <w:tabs>
          <w:tab w:val="left" w:pos="851"/>
          <w:tab w:val="left" w:pos="993"/>
          <w:tab w:val="left" w:pos="1134"/>
        </w:tabs>
        <w:ind w:left="0" w:firstLine="567"/>
        <w:jc w:val="both"/>
        <w:rPr>
          <w:sz w:val="22"/>
          <w:szCs w:val="22"/>
        </w:rPr>
      </w:pPr>
      <w:r w:rsidRPr="003F007F">
        <w:rPr>
          <w:sz w:val="22"/>
          <w:szCs w:val="22"/>
        </w:rPr>
        <w:t>при просрочке на срок от 6 (шести) до 10 (десяти) рабочих дней – в размере 7% (семи процентов) от стоимости Товара, поставка</w:t>
      </w:r>
      <w:r w:rsidRPr="00F6779E">
        <w:rPr>
          <w:sz w:val="22"/>
          <w:szCs w:val="22"/>
        </w:rPr>
        <w:t xml:space="preserve"> которого была полностью или частично просрочена;</w:t>
      </w:r>
    </w:p>
    <w:p w:rsidR="00F856FC" w:rsidRPr="00502A42" w:rsidRDefault="008E78FD" w:rsidP="004B0D17">
      <w:pPr>
        <w:pStyle w:val="af7"/>
        <w:numPr>
          <w:ilvl w:val="0"/>
          <w:numId w:val="5"/>
        </w:numPr>
        <w:shd w:val="clear" w:color="auto" w:fill="FFFFFF"/>
        <w:tabs>
          <w:tab w:val="left" w:pos="851"/>
          <w:tab w:val="left" w:pos="993"/>
          <w:tab w:val="left" w:pos="1134"/>
        </w:tabs>
        <w:ind w:left="0" w:firstLine="567"/>
        <w:jc w:val="both"/>
        <w:rPr>
          <w:sz w:val="22"/>
          <w:szCs w:val="22"/>
        </w:rPr>
      </w:pPr>
      <w:r w:rsidRPr="00F6779E">
        <w:rPr>
          <w:color w:val="000000" w:themeColor="text1"/>
          <w:sz w:val="22"/>
          <w:szCs w:val="22"/>
        </w:rPr>
        <w:t>при просрочке поставки свыше 10 (</w:t>
      </w:r>
      <w:r w:rsidR="003F007F">
        <w:rPr>
          <w:color w:val="000000" w:themeColor="text1"/>
          <w:sz w:val="22"/>
          <w:szCs w:val="22"/>
        </w:rPr>
        <w:t>д</w:t>
      </w:r>
      <w:r w:rsidRPr="00F6779E">
        <w:rPr>
          <w:color w:val="000000" w:themeColor="text1"/>
          <w:sz w:val="22"/>
          <w:szCs w:val="22"/>
        </w:rPr>
        <w:t>есяти) рабочих дней – в размере 0,3% (Три десятых процента) от стоимости Товара, поставка которого была полностью или частично просрочена за каждый день просрочки, но не менее 10% (десяти процентов) от стоимости Товара, поставка которого была полностью или частично просрочена.</w:t>
      </w:r>
    </w:p>
    <w:p w:rsidR="00F856FC" w:rsidRPr="00502A42" w:rsidRDefault="00F856FC" w:rsidP="00502A42">
      <w:pPr>
        <w:pStyle w:val="af7"/>
        <w:shd w:val="clear" w:color="auto" w:fill="FFFFFF"/>
        <w:tabs>
          <w:tab w:val="left" w:pos="851"/>
          <w:tab w:val="left" w:pos="993"/>
          <w:tab w:val="left" w:pos="1134"/>
        </w:tabs>
        <w:ind w:left="0" w:firstLine="567"/>
        <w:jc w:val="both"/>
        <w:rPr>
          <w:sz w:val="22"/>
          <w:szCs w:val="22"/>
        </w:rPr>
      </w:pPr>
      <w:r w:rsidRPr="000C723E">
        <w:rPr>
          <w:b/>
          <w:color w:val="000000" w:themeColor="text1"/>
          <w:sz w:val="22"/>
          <w:szCs w:val="22"/>
        </w:rPr>
        <w:t>5.7.</w:t>
      </w:r>
      <w:r w:rsidRPr="00DF7B31">
        <w:rPr>
          <w:color w:val="000000" w:themeColor="text1"/>
          <w:sz w:val="22"/>
          <w:szCs w:val="22"/>
        </w:rPr>
        <w:t xml:space="preserve"> </w:t>
      </w:r>
      <w:r w:rsidRPr="00502A42">
        <w:rPr>
          <w:sz w:val="22"/>
          <w:szCs w:val="22"/>
        </w:rPr>
        <w:t xml:space="preserve">Поставщик считается  исполнившим свое обязательство по поставке надлежащим образом,  если он поставил Товары, указанные в Спецификации по указанному в п.1.3. адресу, в полном объеме, </w:t>
      </w:r>
      <w:proofErr w:type="gramStart"/>
      <w:r w:rsidRPr="00502A42">
        <w:rPr>
          <w:sz w:val="22"/>
          <w:szCs w:val="22"/>
        </w:rPr>
        <w:t>в</w:t>
      </w:r>
      <w:proofErr w:type="gramEnd"/>
      <w:r w:rsidRPr="00502A42">
        <w:rPr>
          <w:sz w:val="22"/>
          <w:szCs w:val="22"/>
        </w:rPr>
        <w:t xml:space="preserve"> указанные в п.2.2. Договора сроки,  и  предоставил все надлежаще оформленные сопроводительные документы, предусмотренные условиями Договора, т.е. если в результате приемки было установлено полное соответствие Товаров условиям Спецификации, требованиям настоящего Договора, а так же нормам  действующего законодательства Российской Федерации.</w:t>
      </w:r>
    </w:p>
    <w:p w:rsidR="00EC7330" w:rsidRPr="00DF7B31" w:rsidRDefault="00EC7330" w:rsidP="00293E1C">
      <w:pPr>
        <w:widowControl w:val="0"/>
        <w:tabs>
          <w:tab w:val="left" w:pos="993"/>
          <w:tab w:val="left" w:pos="1134"/>
        </w:tabs>
        <w:autoSpaceDE w:val="0"/>
        <w:autoSpaceDN w:val="0"/>
        <w:adjustRightInd w:val="0"/>
        <w:ind w:firstLine="567"/>
        <w:jc w:val="both"/>
        <w:rPr>
          <w:sz w:val="22"/>
          <w:szCs w:val="22"/>
        </w:rPr>
      </w:pPr>
    </w:p>
    <w:p w:rsidR="008C7216" w:rsidRPr="00DD5561" w:rsidRDefault="00F6779E" w:rsidP="00502A42">
      <w:pPr>
        <w:widowControl w:val="0"/>
        <w:tabs>
          <w:tab w:val="left" w:pos="1134"/>
        </w:tabs>
        <w:autoSpaceDE w:val="0"/>
        <w:autoSpaceDN w:val="0"/>
        <w:adjustRightInd w:val="0"/>
        <w:ind w:left="567"/>
        <w:contextualSpacing/>
        <w:jc w:val="center"/>
        <w:rPr>
          <w:b/>
          <w:sz w:val="22"/>
          <w:szCs w:val="22"/>
        </w:rPr>
      </w:pPr>
      <w:r>
        <w:rPr>
          <w:b/>
          <w:sz w:val="22"/>
          <w:szCs w:val="22"/>
        </w:rPr>
        <w:t xml:space="preserve">6. </w:t>
      </w:r>
      <w:r w:rsidR="008C7216" w:rsidRPr="00DD5561">
        <w:rPr>
          <w:b/>
          <w:sz w:val="22"/>
          <w:szCs w:val="22"/>
        </w:rPr>
        <w:t>КАЧЕСТВО, КОМПЛЕКТНОСТЬ И ГАРАНТИЙНЫЙ СРОК</w:t>
      </w:r>
    </w:p>
    <w:p w:rsidR="00F6779E" w:rsidRPr="00C23822" w:rsidRDefault="00F6779E" w:rsidP="00502A42">
      <w:pPr>
        <w:widowControl w:val="0"/>
        <w:tabs>
          <w:tab w:val="left" w:pos="1134"/>
        </w:tabs>
        <w:autoSpaceDE w:val="0"/>
        <w:autoSpaceDN w:val="0"/>
        <w:adjustRightInd w:val="0"/>
        <w:ind w:firstLine="567"/>
        <w:contextualSpacing/>
        <w:jc w:val="both"/>
        <w:rPr>
          <w:sz w:val="22"/>
          <w:szCs w:val="22"/>
        </w:rPr>
      </w:pPr>
      <w:r w:rsidRPr="000C723E">
        <w:rPr>
          <w:b/>
          <w:sz w:val="22"/>
          <w:szCs w:val="22"/>
        </w:rPr>
        <w:t>6.1.</w:t>
      </w:r>
      <w:r w:rsidRPr="00F6779E">
        <w:rPr>
          <w:sz w:val="22"/>
          <w:szCs w:val="22"/>
        </w:rPr>
        <w:t xml:space="preserve"> </w:t>
      </w:r>
      <w:r w:rsidR="00EC73F7" w:rsidRPr="00F6779E">
        <w:rPr>
          <w:sz w:val="22"/>
          <w:szCs w:val="22"/>
        </w:rPr>
        <w:t>Качество поставляемого Товара должно соответствовать требованиям соответствующих ГОСТов, СанПиНов, принятых для данного вида Товаров, качественным удостоверениям производителя и сертификатам соответствия</w:t>
      </w:r>
      <w:r w:rsidR="008C7216" w:rsidRPr="00F6779E">
        <w:rPr>
          <w:sz w:val="22"/>
          <w:szCs w:val="22"/>
        </w:rPr>
        <w:t>.</w:t>
      </w:r>
    </w:p>
    <w:p w:rsidR="009F0CDA" w:rsidRPr="00F6779E" w:rsidRDefault="00F6779E" w:rsidP="00502A42">
      <w:pPr>
        <w:widowControl w:val="0"/>
        <w:tabs>
          <w:tab w:val="left" w:pos="1134"/>
        </w:tabs>
        <w:autoSpaceDE w:val="0"/>
        <w:autoSpaceDN w:val="0"/>
        <w:adjustRightInd w:val="0"/>
        <w:ind w:firstLine="567"/>
        <w:contextualSpacing/>
        <w:jc w:val="both"/>
        <w:rPr>
          <w:sz w:val="22"/>
          <w:szCs w:val="22"/>
        </w:rPr>
      </w:pPr>
      <w:r w:rsidRPr="000C723E">
        <w:rPr>
          <w:b/>
          <w:sz w:val="22"/>
          <w:szCs w:val="22"/>
        </w:rPr>
        <w:t>6.2.</w:t>
      </w:r>
      <w:r w:rsidRPr="00C23822">
        <w:rPr>
          <w:sz w:val="22"/>
          <w:szCs w:val="22"/>
        </w:rPr>
        <w:t xml:space="preserve"> </w:t>
      </w:r>
      <w:r w:rsidR="009F0CDA" w:rsidRPr="00C23822">
        <w:rPr>
          <w:sz w:val="22"/>
          <w:szCs w:val="22"/>
        </w:rPr>
        <w:t>Срок годности Товара должен соответствовать сертификатам качества, с учетом положений п. 2.5 настоящего Договора.</w:t>
      </w:r>
      <w:r w:rsidR="00746C0C" w:rsidRPr="00C23822">
        <w:rPr>
          <w:sz w:val="22"/>
          <w:szCs w:val="22"/>
        </w:rPr>
        <w:t xml:space="preserve"> </w:t>
      </w:r>
      <w:r w:rsidRPr="00502A42">
        <w:rPr>
          <w:sz w:val="22"/>
          <w:szCs w:val="22"/>
        </w:rPr>
        <w:t>Гарантийный срок</w:t>
      </w:r>
      <w:r w:rsidRPr="00F6779E">
        <w:rPr>
          <w:sz w:val="22"/>
          <w:szCs w:val="22"/>
        </w:rPr>
        <w:t xml:space="preserve"> </w:t>
      </w:r>
      <w:r w:rsidR="00746C0C" w:rsidRPr="00F6779E">
        <w:rPr>
          <w:sz w:val="22"/>
          <w:szCs w:val="22"/>
        </w:rPr>
        <w:t xml:space="preserve">на Товар </w:t>
      </w:r>
      <w:r w:rsidRPr="00502A42">
        <w:rPr>
          <w:sz w:val="22"/>
          <w:szCs w:val="22"/>
        </w:rPr>
        <w:t>должен составлять 12 (Двенадцать) календарных месяцев и не менее</w:t>
      </w:r>
      <w:r w:rsidRPr="00F6779E">
        <w:rPr>
          <w:sz w:val="22"/>
          <w:szCs w:val="22"/>
        </w:rPr>
        <w:t xml:space="preserve"> </w:t>
      </w:r>
      <w:r w:rsidR="00746C0C" w:rsidRPr="00F6779E">
        <w:rPr>
          <w:sz w:val="22"/>
          <w:szCs w:val="22"/>
        </w:rPr>
        <w:t xml:space="preserve">срока, установленного заводом - изготовителем, </w:t>
      </w:r>
      <w:r w:rsidRPr="00502A42">
        <w:rPr>
          <w:sz w:val="22"/>
          <w:szCs w:val="22"/>
        </w:rPr>
        <w:t>на каждый вид Товара, и исчисляется</w:t>
      </w:r>
      <w:r w:rsidRPr="00F6779E">
        <w:rPr>
          <w:sz w:val="22"/>
          <w:szCs w:val="22"/>
        </w:rPr>
        <w:t xml:space="preserve"> </w:t>
      </w:r>
      <w:proofErr w:type="gramStart"/>
      <w:r w:rsidR="00746C0C" w:rsidRPr="00F6779E">
        <w:rPr>
          <w:sz w:val="22"/>
          <w:szCs w:val="22"/>
        </w:rPr>
        <w:t xml:space="preserve">с </w:t>
      </w:r>
      <w:r w:rsidRPr="00C23822">
        <w:rPr>
          <w:sz w:val="22"/>
          <w:szCs w:val="22"/>
        </w:rPr>
        <w:t xml:space="preserve">даты </w:t>
      </w:r>
      <w:r w:rsidR="00746C0C" w:rsidRPr="00C23822">
        <w:rPr>
          <w:sz w:val="22"/>
          <w:szCs w:val="22"/>
        </w:rPr>
        <w:t>подписания</w:t>
      </w:r>
      <w:proofErr w:type="gramEnd"/>
      <w:r w:rsidR="00746C0C" w:rsidRPr="00C23822">
        <w:rPr>
          <w:sz w:val="22"/>
          <w:szCs w:val="22"/>
        </w:rPr>
        <w:t xml:space="preserve"> </w:t>
      </w:r>
      <w:r w:rsidRPr="00502A42">
        <w:rPr>
          <w:sz w:val="22"/>
          <w:szCs w:val="22"/>
        </w:rPr>
        <w:t xml:space="preserve">сторонами товарных накладных на получение Товара. Гарантия распространяется на весь Товар. Гарантийный срок на Товар не распространяется на случай порчи Товара по вине Покупателя. </w:t>
      </w:r>
    </w:p>
    <w:p w:rsidR="00F6779E" w:rsidRPr="00F6779E" w:rsidRDefault="00F6779E" w:rsidP="00502A42">
      <w:pPr>
        <w:widowControl w:val="0"/>
        <w:tabs>
          <w:tab w:val="left" w:pos="1134"/>
        </w:tabs>
        <w:autoSpaceDE w:val="0"/>
        <w:autoSpaceDN w:val="0"/>
        <w:adjustRightInd w:val="0"/>
        <w:ind w:firstLine="567"/>
        <w:contextualSpacing/>
        <w:jc w:val="both"/>
        <w:rPr>
          <w:sz w:val="22"/>
          <w:szCs w:val="22"/>
        </w:rPr>
      </w:pPr>
      <w:r w:rsidRPr="000C723E">
        <w:rPr>
          <w:b/>
          <w:sz w:val="22"/>
          <w:szCs w:val="22"/>
        </w:rPr>
        <w:t>6.3.</w:t>
      </w:r>
      <w:r w:rsidRPr="00F6779E">
        <w:rPr>
          <w:sz w:val="22"/>
          <w:szCs w:val="22"/>
        </w:rPr>
        <w:t xml:space="preserve"> </w:t>
      </w:r>
      <w:r w:rsidR="00264B22" w:rsidRPr="00F6779E">
        <w:rPr>
          <w:sz w:val="22"/>
          <w:szCs w:val="22"/>
        </w:rPr>
        <w:t xml:space="preserve">На Товар должна быть предоставлена вся </w:t>
      </w:r>
      <w:r w:rsidR="00264B22" w:rsidRPr="00C23822">
        <w:rPr>
          <w:sz w:val="22"/>
          <w:szCs w:val="22"/>
        </w:rPr>
        <w:t xml:space="preserve">требуемая </w:t>
      </w:r>
      <w:r w:rsidRPr="00502A42">
        <w:rPr>
          <w:sz w:val="22"/>
          <w:szCs w:val="22"/>
        </w:rPr>
        <w:t>документация согласно п.3.1.3. Договора.</w:t>
      </w:r>
    </w:p>
    <w:p w:rsidR="00A6074D" w:rsidRPr="00514285" w:rsidRDefault="00F6779E" w:rsidP="00502A42">
      <w:pPr>
        <w:widowControl w:val="0"/>
        <w:tabs>
          <w:tab w:val="left" w:pos="1134"/>
        </w:tabs>
        <w:autoSpaceDE w:val="0"/>
        <w:autoSpaceDN w:val="0"/>
        <w:adjustRightInd w:val="0"/>
        <w:ind w:firstLine="567"/>
        <w:contextualSpacing/>
        <w:jc w:val="both"/>
        <w:rPr>
          <w:sz w:val="22"/>
          <w:szCs w:val="22"/>
        </w:rPr>
      </w:pPr>
      <w:r w:rsidRPr="000C723E">
        <w:rPr>
          <w:b/>
          <w:sz w:val="22"/>
          <w:szCs w:val="22"/>
        </w:rPr>
        <w:t>6.4.</w:t>
      </w:r>
      <w:r w:rsidRPr="00C23822">
        <w:rPr>
          <w:sz w:val="22"/>
          <w:szCs w:val="22"/>
        </w:rPr>
        <w:t xml:space="preserve"> </w:t>
      </w:r>
      <w:r w:rsidR="00A6074D" w:rsidRPr="00C23822">
        <w:rPr>
          <w:sz w:val="22"/>
          <w:szCs w:val="22"/>
        </w:rPr>
        <w:t xml:space="preserve">В случае </w:t>
      </w:r>
      <w:proofErr w:type="spellStart"/>
      <w:r w:rsidR="00A6074D" w:rsidRPr="00C23822">
        <w:rPr>
          <w:sz w:val="22"/>
          <w:szCs w:val="22"/>
        </w:rPr>
        <w:t>непредоставления</w:t>
      </w:r>
      <w:proofErr w:type="spellEnd"/>
      <w:r w:rsidR="00A6074D" w:rsidRPr="00C23822">
        <w:rPr>
          <w:sz w:val="22"/>
          <w:szCs w:val="22"/>
        </w:rPr>
        <w:t xml:space="preserve"> Поставщиком </w:t>
      </w:r>
      <w:proofErr w:type="gramStart"/>
      <w:r w:rsidR="00A6074D" w:rsidRPr="00C23822">
        <w:rPr>
          <w:sz w:val="22"/>
          <w:szCs w:val="22"/>
        </w:rPr>
        <w:t>перечисленных</w:t>
      </w:r>
      <w:proofErr w:type="gramEnd"/>
      <w:r w:rsidR="00A6074D" w:rsidRPr="00C23822">
        <w:rPr>
          <w:sz w:val="22"/>
          <w:szCs w:val="22"/>
        </w:rPr>
        <w:t xml:space="preserve"> в </w:t>
      </w:r>
      <w:proofErr w:type="spellStart"/>
      <w:r w:rsidR="00A6074D" w:rsidRPr="00C23822">
        <w:rPr>
          <w:sz w:val="22"/>
          <w:szCs w:val="22"/>
        </w:rPr>
        <w:t>п</w:t>
      </w:r>
      <w:r w:rsidR="00AC4EE3" w:rsidRPr="00C23822">
        <w:rPr>
          <w:sz w:val="22"/>
          <w:szCs w:val="22"/>
        </w:rPr>
        <w:t>п</w:t>
      </w:r>
      <w:proofErr w:type="spellEnd"/>
      <w:r w:rsidR="00F64F5C">
        <w:rPr>
          <w:sz w:val="22"/>
          <w:szCs w:val="22"/>
        </w:rPr>
        <w:t xml:space="preserve">. 2.3 </w:t>
      </w:r>
      <w:r w:rsidR="00AC4EE3" w:rsidRPr="00C23822">
        <w:rPr>
          <w:sz w:val="22"/>
          <w:szCs w:val="22"/>
        </w:rPr>
        <w:t>-</w:t>
      </w:r>
      <w:r w:rsidR="00A6074D" w:rsidRPr="00C23822">
        <w:rPr>
          <w:sz w:val="22"/>
          <w:szCs w:val="22"/>
        </w:rPr>
        <w:t> 2.4</w:t>
      </w:r>
      <w:r w:rsidRPr="00C23822">
        <w:rPr>
          <w:sz w:val="22"/>
          <w:szCs w:val="22"/>
        </w:rPr>
        <w:t>, 3.1.3.</w:t>
      </w:r>
      <w:r w:rsidR="00A6074D" w:rsidRPr="00C23822">
        <w:rPr>
          <w:sz w:val="22"/>
          <w:szCs w:val="22"/>
        </w:rPr>
        <w:t xml:space="preserve"> Договора документов, либо представления документов, оформленных ненадлежащим образом, Покупатель вправе </w:t>
      </w:r>
      <w:r w:rsidR="00A6074D" w:rsidRPr="00514285">
        <w:rPr>
          <w:sz w:val="22"/>
          <w:szCs w:val="22"/>
        </w:rPr>
        <w:t>отказаться от приемки такой партии Товара</w:t>
      </w:r>
      <w:r w:rsidRPr="00514285">
        <w:rPr>
          <w:sz w:val="22"/>
          <w:szCs w:val="22"/>
        </w:rPr>
        <w:t>.</w:t>
      </w:r>
    </w:p>
    <w:p w:rsidR="008C7216" w:rsidRPr="00502A42" w:rsidRDefault="00F6779E" w:rsidP="00502A42">
      <w:pPr>
        <w:widowControl w:val="0"/>
        <w:tabs>
          <w:tab w:val="left" w:pos="1134"/>
        </w:tabs>
        <w:autoSpaceDE w:val="0"/>
        <w:autoSpaceDN w:val="0"/>
        <w:adjustRightInd w:val="0"/>
        <w:ind w:firstLine="567"/>
        <w:contextualSpacing/>
        <w:jc w:val="both"/>
        <w:rPr>
          <w:sz w:val="22"/>
          <w:szCs w:val="22"/>
        </w:rPr>
      </w:pPr>
      <w:r w:rsidRPr="000C723E">
        <w:rPr>
          <w:b/>
          <w:sz w:val="22"/>
          <w:szCs w:val="22"/>
        </w:rPr>
        <w:t>6.5.</w:t>
      </w:r>
      <w:r w:rsidRPr="00514285">
        <w:rPr>
          <w:sz w:val="22"/>
          <w:szCs w:val="22"/>
        </w:rPr>
        <w:t xml:space="preserve"> </w:t>
      </w:r>
      <w:r w:rsidR="00A6074D" w:rsidRPr="00514285">
        <w:rPr>
          <w:sz w:val="22"/>
          <w:szCs w:val="22"/>
        </w:rPr>
        <w:t xml:space="preserve">Поставщик </w:t>
      </w:r>
      <w:r w:rsidRPr="00502A42">
        <w:rPr>
          <w:sz w:val="22"/>
          <w:szCs w:val="22"/>
        </w:rPr>
        <w:t>в течени</w:t>
      </w:r>
      <w:proofErr w:type="gramStart"/>
      <w:r w:rsidRPr="00502A42">
        <w:rPr>
          <w:sz w:val="22"/>
          <w:szCs w:val="22"/>
        </w:rPr>
        <w:t>и</w:t>
      </w:r>
      <w:proofErr w:type="gramEnd"/>
      <w:r w:rsidRPr="00502A42">
        <w:rPr>
          <w:sz w:val="22"/>
          <w:szCs w:val="22"/>
        </w:rPr>
        <w:t xml:space="preserve"> гарантийного срока </w:t>
      </w:r>
      <w:r w:rsidR="00A6074D" w:rsidRPr="00F6779E">
        <w:rPr>
          <w:sz w:val="22"/>
          <w:szCs w:val="22"/>
        </w:rPr>
        <w:t xml:space="preserve">обязуется устранить все выявленные </w:t>
      </w:r>
      <w:r w:rsidRPr="00502A42">
        <w:rPr>
          <w:sz w:val="22"/>
          <w:szCs w:val="22"/>
        </w:rPr>
        <w:t>Покупателем недостатки Товара</w:t>
      </w:r>
      <w:r w:rsidR="00A6074D" w:rsidRPr="00F6779E">
        <w:rPr>
          <w:sz w:val="22"/>
          <w:szCs w:val="22"/>
        </w:rPr>
        <w:t xml:space="preserve">, или возвратить стоимость поставленного некачественного Товара в течение 24 (двадцати четырех) часов или заменить Товар ненадлежащего качества – в течение 24 (двадцати четырех) часов, или принять </w:t>
      </w:r>
      <w:r w:rsidRPr="00F6779E">
        <w:rPr>
          <w:sz w:val="22"/>
          <w:szCs w:val="22"/>
        </w:rPr>
        <w:t>Т</w:t>
      </w:r>
      <w:r w:rsidR="00A6074D" w:rsidRPr="00C23822">
        <w:rPr>
          <w:sz w:val="22"/>
          <w:szCs w:val="22"/>
        </w:rPr>
        <w:t>овар обратно в течение 24 (двадцати четырех) часов, после получения от Покупателя соответствующей претензии</w:t>
      </w:r>
      <w:r w:rsidR="008C7216" w:rsidRPr="00C23822">
        <w:rPr>
          <w:sz w:val="22"/>
          <w:szCs w:val="22"/>
        </w:rPr>
        <w:t>.</w:t>
      </w:r>
      <w:r w:rsidRPr="00C23822">
        <w:rPr>
          <w:sz w:val="22"/>
          <w:szCs w:val="22"/>
        </w:rPr>
        <w:t xml:space="preserve"> </w:t>
      </w:r>
      <w:r w:rsidRPr="00502A42">
        <w:rPr>
          <w:sz w:val="22"/>
          <w:szCs w:val="22"/>
        </w:rPr>
        <w:t>При этом Стороны определили, что возврат некачественного Товара осуществляется силами и за счет Поставщика.</w:t>
      </w:r>
    </w:p>
    <w:p w:rsidR="008C7216" w:rsidRPr="00C23822" w:rsidRDefault="00F6779E" w:rsidP="00502A42">
      <w:pPr>
        <w:widowControl w:val="0"/>
        <w:tabs>
          <w:tab w:val="left" w:pos="1134"/>
        </w:tabs>
        <w:autoSpaceDE w:val="0"/>
        <w:autoSpaceDN w:val="0"/>
        <w:adjustRightInd w:val="0"/>
        <w:ind w:firstLine="567"/>
        <w:contextualSpacing/>
        <w:jc w:val="both"/>
        <w:rPr>
          <w:sz w:val="22"/>
          <w:szCs w:val="22"/>
        </w:rPr>
      </w:pPr>
      <w:r w:rsidRPr="000C723E">
        <w:rPr>
          <w:b/>
          <w:sz w:val="22"/>
          <w:szCs w:val="22"/>
        </w:rPr>
        <w:t>6.7.</w:t>
      </w:r>
      <w:r w:rsidRPr="00C23822">
        <w:rPr>
          <w:sz w:val="22"/>
          <w:szCs w:val="22"/>
        </w:rPr>
        <w:t xml:space="preserve"> </w:t>
      </w:r>
      <w:r w:rsidR="008C7216" w:rsidRPr="00C23822">
        <w:rPr>
          <w:sz w:val="22"/>
          <w:szCs w:val="22"/>
        </w:rPr>
        <w:t>Товар должен быть упакован в стандартную тару</w:t>
      </w:r>
      <w:r w:rsidRPr="00C23822">
        <w:rPr>
          <w:sz w:val="22"/>
          <w:szCs w:val="22"/>
        </w:rPr>
        <w:t xml:space="preserve"> </w:t>
      </w:r>
      <w:r w:rsidRPr="00502A42">
        <w:rPr>
          <w:sz w:val="22"/>
          <w:szCs w:val="22"/>
        </w:rPr>
        <w:t>и/или упаковку</w:t>
      </w:r>
      <w:r w:rsidR="008C7216" w:rsidRPr="00F6779E">
        <w:rPr>
          <w:sz w:val="22"/>
          <w:szCs w:val="22"/>
        </w:rPr>
        <w:t>, тара</w:t>
      </w:r>
      <w:r w:rsidRPr="00502A42">
        <w:rPr>
          <w:sz w:val="22"/>
          <w:szCs w:val="22"/>
        </w:rPr>
        <w:t xml:space="preserve"> и/или упаковка</w:t>
      </w:r>
      <w:r w:rsidR="008C7216" w:rsidRPr="00F6779E">
        <w:rPr>
          <w:sz w:val="22"/>
          <w:szCs w:val="22"/>
        </w:rPr>
        <w:t xml:space="preserve"> должна соответствовать обязательным требованиям законодательства Российской Федерации, предъявляемым к упаковке Товара указанного вида (рода), обеспечивать полную сохранность и защиту Товара от каких бы то ни было повреждений во время транспортировки.</w:t>
      </w:r>
    </w:p>
    <w:p w:rsidR="008C7216" w:rsidRPr="00514285" w:rsidRDefault="00F6779E" w:rsidP="00502A42">
      <w:pPr>
        <w:widowControl w:val="0"/>
        <w:tabs>
          <w:tab w:val="left" w:pos="1134"/>
        </w:tabs>
        <w:autoSpaceDE w:val="0"/>
        <w:autoSpaceDN w:val="0"/>
        <w:adjustRightInd w:val="0"/>
        <w:ind w:firstLine="567"/>
        <w:contextualSpacing/>
        <w:jc w:val="both"/>
        <w:rPr>
          <w:sz w:val="22"/>
          <w:szCs w:val="22"/>
        </w:rPr>
      </w:pPr>
      <w:r w:rsidRPr="000C723E">
        <w:rPr>
          <w:b/>
          <w:sz w:val="22"/>
          <w:szCs w:val="22"/>
        </w:rPr>
        <w:t>6.8.</w:t>
      </w:r>
      <w:r w:rsidRPr="00C23822">
        <w:rPr>
          <w:sz w:val="22"/>
          <w:szCs w:val="22"/>
        </w:rPr>
        <w:t xml:space="preserve"> </w:t>
      </w:r>
      <w:r w:rsidR="008C7216" w:rsidRPr="00C23822">
        <w:rPr>
          <w:sz w:val="22"/>
          <w:szCs w:val="22"/>
        </w:rPr>
        <w:t>Маркировка Товара должна соответствовать требованиям законодательства Российской Федерации и содержать следующую информацию: наименование Товара, наименование изготовителя, юридический адрес изготовителя, дату выпуска и гарантийный срок, в случае, если он установлен.</w:t>
      </w:r>
    </w:p>
    <w:p w:rsidR="00F6779E" w:rsidRPr="00F6779E" w:rsidRDefault="00F6779E" w:rsidP="00502A42">
      <w:pPr>
        <w:widowControl w:val="0"/>
        <w:tabs>
          <w:tab w:val="left" w:pos="1134"/>
        </w:tabs>
        <w:autoSpaceDE w:val="0"/>
        <w:autoSpaceDN w:val="0"/>
        <w:adjustRightInd w:val="0"/>
        <w:ind w:firstLine="567"/>
        <w:contextualSpacing/>
        <w:jc w:val="both"/>
        <w:rPr>
          <w:sz w:val="22"/>
          <w:szCs w:val="22"/>
        </w:rPr>
      </w:pPr>
      <w:r w:rsidRPr="000C723E">
        <w:rPr>
          <w:b/>
          <w:sz w:val="22"/>
          <w:szCs w:val="22"/>
        </w:rPr>
        <w:t>6.9.</w:t>
      </w:r>
      <w:r w:rsidRPr="00514285">
        <w:rPr>
          <w:sz w:val="22"/>
          <w:szCs w:val="22"/>
        </w:rPr>
        <w:t xml:space="preserve"> </w:t>
      </w:r>
      <w:r w:rsidR="008C7216" w:rsidRPr="00514285">
        <w:rPr>
          <w:sz w:val="22"/>
          <w:szCs w:val="22"/>
        </w:rPr>
        <w:t xml:space="preserve">В </w:t>
      </w:r>
      <w:proofErr w:type="gramStart"/>
      <w:r w:rsidR="008C7216" w:rsidRPr="00514285">
        <w:rPr>
          <w:sz w:val="22"/>
          <w:szCs w:val="22"/>
        </w:rPr>
        <w:t>случае</w:t>
      </w:r>
      <w:proofErr w:type="gramEnd"/>
      <w:r w:rsidR="008C7216" w:rsidRPr="00514285">
        <w:rPr>
          <w:sz w:val="22"/>
          <w:szCs w:val="22"/>
        </w:rPr>
        <w:t xml:space="preserve"> поставки Товара иностранного производства инструкция по эксплуатации и иная документация на Товар должна быть переведена и предоставлена на русском языке.</w:t>
      </w:r>
    </w:p>
    <w:p w:rsidR="00F6779E" w:rsidRPr="00DD5561" w:rsidRDefault="00F6779E" w:rsidP="00502A42">
      <w:pPr>
        <w:widowControl w:val="0"/>
        <w:tabs>
          <w:tab w:val="left" w:pos="1134"/>
        </w:tabs>
        <w:autoSpaceDE w:val="0"/>
        <w:autoSpaceDN w:val="0"/>
        <w:adjustRightInd w:val="0"/>
        <w:ind w:left="567"/>
        <w:contextualSpacing/>
        <w:jc w:val="both"/>
        <w:rPr>
          <w:sz w:val="22"/>
          <w:szCs w:val="22"/>
        </w:rPr>
      </w:pPr>
    </w:p>
    <w:p w:rsidR="008C7216" w:rsidRPr="00DD5561" w:rsidRDefault="00C23822" w:rsidP="00502A42">
      <w:pPr>
        <w:widowControl w:val="0"/>
        <w:tabs>
          <w:tab w:val="left" w:pos="1134"/>
        </w:tabs>
        <w:autoSpaceDE w:val="0"/>
        <w:autoSpaceDN w:val="0"/>
        <w:adjustRightInd w:val="0"/>
        <w:contextualSpacing/>
        <w:jc w:val="center"/>
        <w:rPr>
          <w:b/>
          <w:sz w:val="22"/>
          <w:szCs w:val="22"/>
        </w:rPr>
      </w:pPr>
      <w:r>
        <w:rPr>
          <w:b/>
          <w:sz w:val="22"/>
          <w:szCs w:val="22"/>
        </w:rPr>
        <w:t xml:space="preserve">7. </w:t>
      </w:r>
      <w:r w:rsidR="008C7216" w:rsidRPr="00DD5561">
        <w:rPr>
          <w:b/>
          <w:sz w:val="22"/>
          <w:szCs w:val="22"/>
        </w:rPr>
        <w:t>ОТВЕТСТВЕННОСТЬ СТОРОН</w:t>
      </w:r>
    </w:p>
    <w:p w:rsidR="008C7216" w:rsidRPr="00514285" w:rsidRDefault="00C23822" w:rsidP="00502A42">
      <w:pPr>
        <w:widowControl w:val="0"/>
        <w:tabs>
          <w:tab w:val="left" w:pos="1134"/>
        </w:tabs>
        <w:autoSpaceDE w:val="0"/>
        <w:autoSpaceDN w:val="0"/>
        <w:adjustRightInd w:val="0"/>
        <w:ind w:firstLine="567"/>
        <w:contextualSpacing/>
        <w:jc w:val="both"/>
        <w:rPr>
          <w:sz w:val="22"/>
          <w:szCs w:val="22"/>
        </w:rPr>
      </w:pPr>
      <w:r w:rsidRPr="000C723E">
        <w:rPr>
          <w:b/>
          <w:sz w:val="22"/>
          <w:szCs w:val="22"/>
        </w:rPr>
        <w:t>7.1.</w:t>
      </w:r>
      <w:r w:rsidRPr="00514285">
        <w:rPr>
          <w:sz w:val="22"/>
          <w:szCs w:val="22"/>
        </w:rPr>
        <w:t xml:space="preserve"> </w:t>
      </w:r>
      <w:r w:rsidR="008C7216" w:rsidRPr="00514285">
        <w:rPr>
          <w:sz w:val="22"/>
          <w:szCs w:val="22"/>
        </w:rPr>
        <w:t>Стороны несут ответственность за неисполнение или ненадлежащее исполнение своих обязательств по настоящему Договору в соответствии с действующим законодательством Российской Федерации.</w:t>
      </w:r>
    </w:p>
    <w:p w:rsidR="008C7216" w:rsidRPr="00514285" w:rsidRDefault="00C23822" w:rsidP="00502A42">
      <w:pPr>
        <w:widowControl w:val="0"/>
        <w:tabs>
          <w:tab w:val="left" w:pos="1134"/>
        </w:tabs>
        <w:autoSpaceDE w:val="0"/>
        <w:autoSpaceDN w:val="0"/>
        <w:adjustRightInd w:val="0"/>
        <w:ind w:firstLine="567"/>
        <w:contextualSpacing/>
        <w:jc w:val="both"/>
        <w:rPr>
          <w:sz w:val="22"/>
          <w:szCs w:val="22"/>
        </w:rPr>
      </w:pPr>
      <w:r w:rsidRPr="000C723E">
        <w:rPr>
          <w:b/>
          <w:sz w:val="22"/>
          <w:szCs w:val="22"/>
        </w:rPr>
        <w:t>7.2.</w:t>
      </w:r>
      <w:r w:rsidRPr="00514285">
        <w:rPr>
          <w:sz w:val="22"/>
          <w:szCs w:val="22"/>
        </w:rPr>
        <w:t xml:space="preserve"> </w:t>
      </w:r>
      <w:r w:rsidR="008C7216" w:rsidRPr="00514285">
        <w:rPr>
          <w:sz w:val="22"/>
          <w:szCs w:val="22"/>
        </w:rPr>
        <w:t xml:space="preserve">За качество поставленного Товара Поставщик несёт ответственность в соответствии с </w:t>
      </w:r>
      <w:r w:rsidR="00A6074D" w:rsidRPr="00514285">
        <w:rPr>
          <w:sz w:val="22"/>
          <w:szCs w:val="22"/>
        </w:rPr>
        <w:t xml:space="preserve">Договором и </w:t>
      </w:r>
      <w:r w:rsidR="008C7216" w:rsidRPr="00514285">
        <w:rPr>
          <w:sz w:val="22"/>
          <w:szCs w:val="22"/>
        </w:rPr>
        <w:t>действующим законодательством Российской Федерации.</w:t>
      </w:r>
    </w:p>
    <w:p w:rsidR="00C23822" w:rsidRPr="00514285" w:rsidRDefault="00C23822" w:rsidP="00502A42">
      <w:pPr>
        <w:widowControl w:val="0"/>
        <w:tabs>
          <w:tab w:val="left" w:pos="1134"/>
        </w:tabs>
        <w:autoSpaceDE w:val="0"/>
        <w:autoSpaceDN w:val="0"/>
        <w:adjustRightInd w:val="0"/>
        <w:ind w:firstLine="567"/>
        <w:contextualSpacing/>
        <w:jc w:val="both"/>
        <w:rPr>
          <w:sz w:val="22"/>
          <w:szCs w:val="22"/>
        </w:rPr>
      </w:pPr>
      <w:r w:rsidRPr="000C723E">
        <w:rPr>
          <w:b/>
          <w:sz w:val="22"/>
          <w:szCs w:val="22"/>
        </w:rPr>
        <w:t>7.3.</w:t>
      </w:r>
      <w:r w:rsidRPr="00514285">
        <w:rPr>
          <w:sz w:val="22"/>
          <w:szCs w:val="22"/>
        </w:rPr>
        <w:t xml:space="preserve"> </w:t>
      </w:r>
      <w:r w:rsidR="008C7216" w:rsidRPr="00514285">
        <w:rPr>
          <w:sz w:val="22"/>
          <w:szCs w:val="22"/>
        </w:rPr>
        <w:t xml:space="preserve">В </w:t>
      </w:r>
      <w:proofErr w:type="gramStart"/>
      <w:r w:rsidR="008C7216" w:rsidRPr="00514285">
        <w:rPr>
          <w:sz w:val="22"/>
          <w:szCs w:val="22"/>
        </w:rPr>
        <w:t>случае</w:t>
      </w:r>
      <w:proofErr w:type="gramEnd"/>
      <w:r w:rsidR="008C7216" w:rsidRPr="00514285">
        <w:rPr>
          <w:sz w:val="22"/>
          <w:szCs w:val="22"/>
        </w:rPr>
        <w:t xml:space="preserve"> нарушения Поставщиком иных условий Договора, Покупатель вправе требовать от Поставщика выплаты неустойки в размере 10% (десяти процентов) от цены настоящего Договора, указанной в п. 4.1</w:t>
      </w:r>
      <w:r w:rsidR="000C723E">
        <w:rPr>
          <w:sz w:val="22"/>
          <w:szCs w:val="22"/>
        </w:rPr>
        <w:t xml:space="preserve"> Договора</w:t>
      </w:r>
      <w:r w:rsidR="008C7216" w:rsidRPr="00514285">
        <w:rPr>
          <w:sz w:val="22"/>
          <w:szCs w:val="22"/>
        </w:rPr>
        <w:t xml:space="preserve">, за каждый случай нарушения. Оплата неустойки производится на основании </w:t>
      </w:r>
      <w:r w:rsidR="00F64F5C">
        <w:rPr>
          <w:sz w:val="22"/>
          <w:szCs w:val="22"/>
        </w:rPr>
        <w:t xml:space="preserve">письменного требования </w:t>
      </w:r>
      <w:r w:rsidR="002E3942" w:rsidRPr="00514285">
        <w:rPr>
          <w:sz w:val="22"/>
          <w:szCs w:val="22"/>
        </w:rPr>
        <w:t xml:space="preserve">Покупателя </w:t>
      </w:r>
      <w:r w:rsidR="008C7216" w:rsidRPr="00514285">
        <w:rPr>
          <w:sz w:val="22"/>
          <w:szCs w:val="22"/>
        </w:rPr>
        <w:t xml:space="preserve"> </w:t>
      </w:r>
      <w:r w:rsidR="002E3942" w:rsidRPr="00514285">
        <w:rPr>
          <w:sz w:val="22"/>
          <w:szCs w:val="22"/>
        </w:rPr>
        <w:t xml:space="preserve"> и счета </w:t>
      </w:r>
      <w:r w:rsidR="008C7216" w:rsidRPr="00514285">
        <w:rPr>
          <w:sz w:val="22"/>
          <w:szCs w:val="22"/>
        </w:rPr>
        <w:t>на оплату неустойки. Счет подлежит оплате в течение 3 (трех) рабочих дней с момента его получения Поставщиком.</w:t>
      </w:r>
    </w:p>
    <w:p w:rsidR="00C23822" w:rsidRPr="00514285" w:rsidRDefault="00C23822" w:rsidP="00502A42">
      <w:pPr>
        <w:widowControl w:val="0"/>
        <w:tabs>
          <w:tab w:val="left" w:pos="1134"/>
        </w:tabs>
        <w:autoSpaceDE w:val="0"/>
        <w:autoSpaceDN w:val="0"/>
        <w:adjustRightInd w:val="0"/>
        <w:ind w:firstLine="567"/>
        <w:contextualSpacing/>
        <w:jc w:val="both"/>
        <w:rPr>
          <w:sz w:val="22"/>
          <w:szCs w:val="22"/>
        </w:rPr>
      </w:pPr>
      <w:r w:rsidRPr="00987CA8">
        <w:rPr>
          <w:b/>
          <w:sz w:val="22"/>
          <w:szCs w:val="22"/>
        </w:rPr>
        <w:t>7.4.</w:t>
      </w:r>
      <w:r w:rsidRPr="00514285">
        <w:rPr>
          <w:sz w:val="22"/>
          <w:szCs w:val="22"/>
        </w:rPr>
        <w:t xml:space="preserve"> </w:t>
      </w:r>
      <w:proofErr w:type="gramStart"/>
      <w:r w:rsidRPr="00514285">
        <w:rPr>
          <w:sz w:val="22"/>
          <w:szCs w:val="22"/>
        </w:rPr>
        <w:t xml:space="preserve">Если Поставщик не осуществил в течение 10 (десяти) календарных дней с момента поставки товара замену  сопровождающих товар документов, оформленных с нарушением требований, </w:t>
      </w:r>
      <w:r w:rsidRPr="00514285">
        <w:rPr>
          <w:sz w:val="22"/>
          <w:szCs w:val="22"/>
        </w:rPr>
        <w:lastRenderedPageBreak/>
        <w:t xml:space="preserve">предъявляемых к таким документам,  действующим на территории </w:t>
      </w:r>
      <w:r w:rsidR="00F93246" w:rsidRPr="00C23822">
        <w:rPr>
          <w:sz w:val="22"/>
          <w:szCs w:val="22"/>
        </w:rPr>
        <w:t>Российской Федерации</w:t>
      </w:r>
      <w:r w:rsidR="00F93246" w:rsidRPr="00514285" w:rsidDel="00F93246">
        <w:rPr>
          <w:sz w:val="22"/>
          <w:szCs w:val="22"/>
        </w:rPr>
        <w:t xml:space="preserve"> </w:t>
      </w:r>
      <w:r w:rsidRPr="00514285">
        <w:rPr>
          <w:sz w:val="22"/>
          <w:szCs w:val="22"/>
        </w:rPr>
        <w:t>законодательством и (или) настоящим Договором, то Покупатель имеет право начислить, а Поставщик обязуется уплатить, штраф в размере 1 % от суммы поставки, указанной в счете-фактуре Поставщика на указанный Товар, а</w:t>
      </w:r>
      <w:proofErr w:type="gramEnd"/>
      <w:r w:rsidRPr="00514285">
        <w:rPr>
          <w:sz w:val="22"/>
          <w:szCs w:val="22"/>
        </w:rPr>
        <w:t xml:space="preserve"> в случае отсутствия счета-фактуры – от суммы поставки, указанной в накладной, за каждый день просрочки. </w:t>
      </w:r>
    </w:p>
    <w:p w:rsidR="00C23822" w:rsidRPr="00514285" w:rsidRDefault="00C23822" w:rsidP="00502A42">
      <w:pPr>
        <w:widowControl w:val="0"/>
        <w:tabs>
          <w:tab w:val="left" w:pos="1134"/>
        </w:tabs>
        <w:autoSpaceDE w:val="0"/>
        <w:autoSpaceDN w:val="0"/>
        <w:adjustRightInd w:val="0"/>
        <w:ind w:firstLine="567"/>
        <w:contextualSpacing/>
        <w:jc w:val="both"/>
        <w:rPr>
          <w:sz w:val="22"/>
          <w:szCs w:val="22"/>
        </w:rPr>
      </w:pPr>
      <w:r w:rsidRPr="00987CA8">
        <w:rPr>
          <w:b/>
          <w:sz w:val="22"/>
          <w:szCs w:val="22"/>
        </w:rPr>
        <w:t>7.5.</w:t>
      </w:r>
      <w:r w:rsidRPr="00514285">
        <w:rPr>
          <w:sz w:val="22"/>
          <w:szCs w:val="22"/>
        </w:rPr>
        <w:t xml:space="preserve"> </w:t>
      </w:r>
      <w:proofErr w:type="gramStart"/>
      <w:r w:rsidRPr="00514285">
        <w:rPr>
          <w:sz w:val="22"/>
          <w:szCs w:val="22"/>
        </w:rPr>
        <w:t>В случае обнаружения Товара ненадлежащего качества (или некомплектног</w:t>
      </w:r>
      <w:r w:rsidR="00F64F5C">
        <w:rPr>
          <w:sz w:val="22"/>
          <w:szCs w:val="22"/>
        </w:rPr>
        <w:t xml:space="preserve">о товара), Поставщик обязуется </w:t>
      </w:r>
      <w:r w:rsidRPr="00514285">
        <w:rPr>
          <w:sz w:val="22"/>
          <w:szCs w:val="22"/>
        </w:rPr>
        <w:t xml:space="preserve">по выбору Покупателя и в указанные им сроки заменить указанный Товар, либо вернуть уплаченную за </w:t>
      </w:r>
      <w:r w:rsidR="00FD7F65">
        <w:rPr>
          <w:sz w:val="22"/>
          <w:szCs w:val="22"/>
        </w:rPr>
        <w:t>Т</w:t>
      </w:r>
      <w:r w:rsidRPr="00514285">
        <w:rPr>
          <w:sz w:val="22"/>
          <w:szCs w:val="22"/>
        </w:rPr>
        <w:t>овар денежную</w:t>
      </w:r>
      <w:r w:rsidR="00F64F5C">
        <w:rPr>
          <w:sz w:val="22"/>
          <w:szCs w:val="22"/>
        </w:rPr>
        <w:t xml:space="preserve"> сумму</w:t>
      </w:r>
      <w:r w:rsidRPr="00514285">
        <w:rPr>
          <w:sz w:val="22"/>
          <w:szCs w:val="22"/>
        </w:rPr>
        <w:t xml:space="preserve"> в течение 10 (Десяти) календарных дней с момента получения письменной претензии Покупателя.</w:t>
      </w:r>
      <w:proofErr w:type="gramEnd"/>
      <w:r w:rsidRPr="00514285">
        <w:rPr>
          <w:sz w:val="22"/>
          <w:szCs w:val="22"/>
        </w:rPr>
        <w:t xml:space="preserve"> Так же в данном случае Покупатель имеет право потребовать от Поставщика проведения дополнительной экспертизы качества поставляемого </w:t>
      </w:r>
      <w:r w:rsidR="00FD7F65">
        <w:rPr>
          <w:sz w:val="22"/>
          <w:szCs w:val="22"/>
        </w:rPr>
        <w:t>Т</w:t>
      </w:r>
      <w:r w:rsidRPr="00514285">
        <w:rPr>
          <w:sz w:val="22"/>
          <w:szCs w:val="22"/>
        </w:rPr>
        <w:t xml:space="preserve">овара и/или вернуть весь товар, партию </w:t>
      </w:r>
      <w:r w:rsidR="00FD7F65">
        <w:rPr>
          <w:sz w:val="22"/>
          <w:szCs w:val="22"/>
        </w:rPr>
        <w:t>Т</w:t>
      </w:r>
      <w:r w:rsidRPr="00514285">
        <w:rPr>
          <w:sz w:val="22"/>
          <w:szCs w:val="22"/>
        </w:rPr>
        <w:t xml:space="preserve">овара того же наименования и/или под той же торговой маркой. Указанное обязательство сохраняет </w:t>
      </w:r>
      <w:proofErr w:type="gramStart"/>
      <w:r w:rsidRPr="00514285">
        <w:rPr>
          <w:sz w:val="22"/>
          <w:szCs w:val="22"/>
        </w:rPr>
        <w:t>силу</w:t>
      </w:r>
      <w:proofErr w:type="gramEnd"/>
      <w:r w:rsidRPr="00514285">
        <w:rPr>
          <w:sz w:val="22"/>
          <w:szCs w:val="22"/>
        </w:rPr>
        <w:t xml:space="preserve"> в том числе при расторжении настоящего Договора по любому основанию.</w:t>
      </w:r>
    </w:p>
    <w:p w:rsidR="008C7216" w:rsidRPr="00514285" w:rsidRDefault="00C23822" w:rsidP="00502A42">
      <w:pPr>
        <w:widowControl w:val="0"/>
        <w:tabs>
          <w:tab w:val="left" w:pos="1134"/>
        </w:tabs>
        <w:autoSpaceDE w:val="0"/>
        <w:autoSpaceDN w:val="0"/>
        <w:adjustRightInd w:val="0"/>
        <w:ind w:firstLine="567"/>
        <w:contextualSpacing/>
        <w:jc w:val="both"/>
        <w:rPr>
          <w:sz w:val="22"/>
          <w:szCs w:val="22"/>
        </w:rPr>
      </w:pPr>
      <w:r w:rsidRPr="00987CA8">
        <w:rPr>
          <w:b/>
          <w:sz w:val="22"/>
          <w:szCs w:val="22"/>
        </w:rPr>
        <w:t>7.6.</w:t>
      </w:r>
      <w:r w:rsidRPr="00514285">
        <w:rPr>
          <w:sz w:val="22"/>
          <w:szCs w:val="22"/>
        </w:rPr>
        <w:t xml:space="preserve"> </w:t>
      </w:r>
      <w:r w:rsidR="008C7216" w:rsidRPr="00514285">
        <w:rPr>
          <w:sz w:val="22"/>
          <w:szCs w:val="22"/>
        </w:rPr>
        <w:t xml:space="preserve">В </w:t>
      </w:r>
      <w:proofErr w:type="gramStart"/>
      <w:r w:rsidR="008C7216" w:rsidRPr="00514285">
        <w:rPr>
          <w:sz w:val="22"/>
          <w:szCs w:val="22"/>
        </w:rPr>
        <w:t>случае</w:t>
      </w:r>
      <w:proofErr w:type="gramEnd"/>
      <w:r w:rsidR="008C7216" w:rsidRPr="00514285">
        <w:rPr>
          <w:sz w:val="22"/>
          <w:szCs w:val="22"/>
        </w:rPr>
        <w:t xml:space="preserve"> нарушения Поставщиком обязательст</w:t>
      </w:r>
      <w:r w:rsidR="00D17AD9" w:rsidRPr="00514285">
        <w:rPr>
          <w:sz w:val="22"/>
          <w:szCs w:val="22"/>
        </w:rPr>
        <w:t xml:space="preserve">в, предусмотренных пунктами </w:t>
      </w:r>
      <w:r w:rsidRPr="00514285">
        <w:rPr>
          <w:sz w:val="22"/>
          <w:szCs w:val="22"/>
        </w:rPr>
        <w:t xml:space="preserve">7.3, </w:t>
      </w:r>
      <w:r w:rsidR="00F93246">
        <w:rPr>
          <w:sz w:val="22"/>
          <w:szCs w:val="22"/>
        </w:rPr>
        <w:t xml:space="preserve">7.4, </w:t>
      </w:r>
      <w:r w:rsidRPr="00514285">
        <w:rPr>
          <w:sz w:val="22"/>
          <w:szCs w:val="22"/>
        </w:rPr>
        <w:t>5.6</w:t>
      </w:r>
      <w:r w:rsidR="0046063A" w:rsidRPr="00514285">
        <w:rPr>
          <w:sz w:val="22"/>
          <w:szCs w:val="22"/>
        </w:rPr>
        <w:t xml:space="preserve"> </w:t>
      </w:r>
      <w:r w:rsidR="008C7216" w:rsidRPr="00514285">
        <w:rPr>
          <w:sz w:val="22"/>
          <w:szCs w:val="22"/>
        </w:rPr>
        <w:t xml:space="preserve">настоящего Договора, Покупатель </w:t>
      </w:r>
      <w:r w:rsidR="00A046F9" w:rsidRPr="00514285">
        <w:rPr>
          <w:sz w:val="22"/>
          <w:szCs w:val="22"/>
        </w:rPr>
        <w:t>в</w:t>
      </w:r>
      <w:r w:rsidR="002E3942" w:rsidRPr="00514285">
        <w:rPr>
          <w:sz w:val="22"/>
          <w:szCs w:val="22"/>
        </w:rPr>
        <w:t>праве в одностороннем порядке удержать сумму начисленных штрафов и пени из сумм, подлежащих оплате Поставщику</w:t>
      </w:r>
      <w:r w:rsidR="008C7216" w:rsidRPr="00514285">
        <w:rPr>
          <w:sz w:val="22"/>
          <w:szCs w:val="22"/>
        </w:rPr>
        <w:t>.</w:t>
      </w:r>
    </w:p>
    <w:p w:rsidR="00153C9B" w:rsidRPr="00514285" w:rsidRDefault="00C23822" w:rsidP="00502A42">
      <w:pPr>
        <w:widowControl w:val="0"/>
        <w:tabs>
          <w:tab w:val="left" w:pos="1134"/>
        </w:tabs>
        <w:autoSpaceDE w:val="0"/>
        <w:autoSpaceDN w:val="0"/>
        <w:adjustRightInd w:val="0"/>
        <w:ind w:firstLine="567"/>
        <w:contextualSpacing/>
        <w:jc w:val="both"/>
        <w:rPr>
          <w:sz w:val="22"/>
          <w:szCs w:val="22"/>
        </w:rPr>
      </w:pPr>
      <w:r w:rsidRPr="00987CA8">
        <w:rPr>
          <w:b/>
          <w:sz w:val="22"/>
          <w:szCs w:val="22"/>
        </w:rPr>
        <w:t>7.7.</w:t>
      </w:r>
      <w:r w:rsidRPr="00514285">
        <w:rPr>
          <w:sz w:val="22"/>
          <w:szCs w:val="22"/>
        </w:rPr>
        <w:t xml:space="preserve"> </w:t>
      </w:r>
      <w:r w:rsidR="008C7216" w:rsidRPr="00514285">
        <w:rPr>
          <w:sz w:val="22"/>
          <w:szCs w:val="22"/>
        </w:rPr>
        <w:t xml:space="preserve">Неустойка за недопоставку или просрочку поставки Товара начисляется до фактического исполнения обязательства в пределах обязанности </w:t>
      </w:r>
      <w:r w:rsidR="00E76ECC">
        <w:rPr>
          <w:sz w:val="22"/>
          <w:szCs w:val="22"/>
        </w:rPr>
        <w:t xml:space="preserve">Поставщика </w:t>
      </w:r>
      <w:r w:rsidR="008C7216" w:rsidRPr="00514285">
        <w:rPr>
          <w:sz w:val="22"/>
          <w:szCs w:val="22"/>
        </w:rPr>
        <w:t>восполнить недопоставленное количество Товара.</w:t>
      </w:r>
    </w:p>
    <w:p w:rsidR="00514285" w:rsidRDefault="00C23822" w:rsidP="00502A42">
      <w:pPr>
        <w:widowControl w:val="0"/>
        <w:tabs>
          <w:tab w:val="left" w:pos="1134"/>
        </w:tabs>
        <w:autoSpaceDE w:val="0"/>
        <w:autoSpaceDN w:val="0"/>
        <w:adjustRightInd w:val="0"/>
        <w:ind w:firstLine="567"/>
        <w:contextualSpacing/>
        <w:jc w:val="both"/>
        <w:rPr>
          <w:sz w:val="22"/>
          <w:szCs w:val="22"/>
        </w:rPr>
      </w:pPr>
      <w:r w:rsidRPr="00987CA8">
        <w:rPr>
          <w:b/>
          <w:sz w:val="22"/>
          <w:szCs w:val="22"/>
        </w:rPr>
        <w:t>7.8.</w:t>
      </w:r>
      <w:r w:rsidRPr="00514285">
        <w:rPr>
          <w:sz w:val="22"/>
          <w:szCs w:val="22"/>
        </w:rPr>
        <w:t xml:space="preserve"> </w:t>
      </w:r>
      <w:proofErr w:type="gramStart"/>
      <w:r w:rsidR="007F19C7" w:rsidRPr="00514285">
        <w:rPr>
          <w:sz w:val="22"/>
          <w:szCs w:val="22"/>
        </w:rPr>
        <w:t>В случае, если третьими лицами</w:t>
      </w:r>
      <w:r w:rsidR="00514285" w:rsidRPr="00514285">
        <w:rPr>
          <w:sz w:val="22"/>
          <w:szCs w:val="22"/>
        </w:rPr>
        <w:t xml:space="preserve"> </w:t>
      </w:r>
      <w:r w:rsidR="00514285" w:rsidRPr="00502A42">
        <w:rPr>
          <w:sz w:val="22"/>
          <w:szCs w:val="22"/>
        </w:rPr>
        <w:t>в гарантийный период</w:t>
      </w:r>
      <w:r w:rsidR="007F19C7" w:rsidRPr="00514285">
        <w:rPr>
          <w:sz w:val="22"/>
          <w:szCs w:val="22"/>
        </w:rPr>
        <w:t xml:space="preserve"> Покупателю будут предъявлены требования о возмещении убытков и иного ущерба, причиненного вследствие недостатков Товара Поставщика, Поставщик обязуется возместить Покупателю все суммы, перечисленные им такому третьему лицу в качестве возмещения причиненных убытков и иного ущерба, а также убытки Покупателя, возникшие в связи с исполнением такого требования.</w:t>
      </w:r>
      <w:proofErr w:type="gramEnd"/>
    </w:p>
    <w:p w:rsidR="00BF6D42" w:rsidRPr="00514285" w:rsidRDefault="00BF6D42" w:rsidP="00502A42">
      <w:pPr>
        <w:widowControl w:val="0"/>
        <w:tabs>
          <w:tab w:val="left" w:pos="1134"/>
        </w:tabs>
        <w:autoSpaceDE w:val="0"/>
        <w:autoSpaceDN w:val="0"/>
        <w:adjustRightInd w:val="0"/>
        <w:ind w:firstLine="567"/>
        <w:contextualSpacing/>
        <w:jc w:val="both"/>
        <w:rPr>
          <w:sz w:val="22"/>
          <w:szCs w:val="22"/>
        </w:rPr>
      </w:pPr>
      <w:r w:rsidRPr="00987CA8">
        <w:rPr>
          <w:b/>
          <w:sz w:val="22"/>
          <w:szCs w:val="22"/>
        </w:rPr>
        <w:t>7.9.</w:t>
      </w:r>
      <w:r w:rsidRPr="00BF6D42">
        <w:rPr>
          <w:sz w:val="22"/>
          <w:szCs w:val="22"/>
        </w:rPr>
        <w:tab/>
        <w:t xml:space="preserve">Поставщик гарантирует, что на момент заключения Договора он не применяет специальный режим налогообложения. В </w:t>
      </w:r>
      <w:proofErr w:type="gramStart"/>
      <w:r w:rsidRPr="00BF6D42">
        <w:rPr>
          <w:sz w:val="22"/>
          <w:szCs w:val="22"/>
        </w:rPr>
        <w:t>случае</w:t>
      </w:r>
      <w:proofErr w:type="gramEnd"/>
      <w:r w:rsidRPr="00BF6D42">
        <w:rPr>
          <w:sz w:val="22"/>
          <w:szCs w:val="22"/>
        </w:rPr>
        <w:t xml:space="preserve"> перехода Поставщика на специальный режим налогообложения до даты поставки (о чем Поставщик обязан немедленно уведомить Покупателя), Покупатель имеет право расторгнуть Договор в одностороннем внесудебном порядке. В </w:t>
      </w:r>
      <w:proofErr w:type="gramStart"/>
      <w:r w:rsidRPr="00BF6D42">
        <w:rPr>
          <w:sz w:val="22"/>
          <w:szCs w:val="22"/>
        </w:rPr>
        <w:t>случае</w:t>
      </w:r>
      <w:proofErr w:type="gramEnd"/>
      <w:r w:rsidRPr="00BF6D42">
        <w:rPr>
          <w:sz w:val="22"/>
          <w:szCs w:val="22"/>
        </w:rPr>
        <w:t xml:space="preserve"> несвоевременного уведомления либо не уведомления Поставщиком Покупателя о переходе на специальный режим налогообложения до даты поставки (при наступлении такого обстоятельства), Покупатель вправе взыскать с Поставщика штраф. Размер штрафа составляет 18% от суммы по договору без НДС (*данный пункт применим к контрагентам, находящимся на общем режиме налогообложения).</w:t>
      </w:r>
    </w:p>
    <w:p w:rsidR="00514285" w:rsidRPr="00502A42" w:rsidRDefault="00514285" w:rsidP="00502A42">
      <w:pPr>
        <w:widowControl w:val="0"/>
        <w:tabs>
          <w:tab w:val="left" w:pos="1134"/>
        </w:tabs>
        <w:autoSpaceDE w:val="0"/>
        <w:autoSpaceDN w:val="0"/>
        <w:adjustRightInd w:val="0"/>
        <w:ind w:firstLine="567"/>
        <w:contextualSpacing/>
        <w:jc w:val="both"/>
        <w:rPr>
          <w:sz w:val="22"/>
          <w:szCs w:val="22"/>
        </w:rPr>
      </w:pPr>
      <w:r w:rsidRPr="00987CA8">
        <w:rPr>
          <w:b/>
          <w:sz w:val="22"/>
          <w:szCs w:val="22"/>
        </w:rPr>
        <w:t>7.</w:t>
      </w:r>
      <w:r w:rsidR="00BF6D42" w:rsidRPr="00987CA8">
        <w:rPr>
          <w:b/>
          <w:sz w:val="22"/>
          <w:szCs w:val="22"/>
        </w:rPr>
        <w:t>10</w:t>
      </w:r>
      <w:r w:rsidRPr="00987CA8">
        <w:rPr>
          <w:b/>
          <w:sz w:val="22"/>
          <w:szCs w:val="22"/>
        </w:rPr>
        <w:t>.</w:t>
      </w:r>
      <w:r w:rsidRPr="00514285">
        <w:rPr>
          <w:sz w:val="22"/>
          <w:szCs w:val="22"/>
        </w:rPr>
        <w:t xml:space="preserve"> </w:t>
      </w:r>
      <w:r w:rsidRPr="00502A42">
        <w:rPr>
          <w:sz w:val="22"/>
          <w:szCs w:val="22"/>
        </w:rPr>
        <w:t>Окончание срока действия Договора не прекращает обязанность Поставщика по восполнению недопоставки Товара.</w:t>
      </w:r>
    </w:p>
    <w:p w:rsidR="00514285" w:rsidRPr="00514285" w:rsidRDefault="00514285" w:rsidP="00502A42">
      <w:pPr>
        <w:widowControl w:val="0"/>
        <w:tabs>
          <w:tab w:val="left" w:pos="1134"/>
        </w:tabs>
        <w:autoSpaceDE w:val="0"/>
        <w:autoSpaceDN w:val="0"/>
        <w:adjustRightInd w:val="0"/>
        <w:ind w:firstLine="567"/>
        <w:contextualSpacing/>
        <w:jc w:val="both"/>
        <w:rPr>
          <w:sz w:val="22"/>
          <w:szCs w:val="22"/>
        </w:rPr>
      </w:pPr>
    </w:p>
    <w:p w:rsidR="008C7216" w:rsidRPr="00DD5561" w:rsidRDefault="00514285" w:rsidP="00502A42">
      <w:pPr>
        <w:widowControl w:val="0"/>
        <w:tabs>
          <w:tab w:val="left" w:pos="1134"/>
        </w:tabs>
        <w:autoSpaceDE w:val="0"/>
        <w:autoSpaceDN w:val="0"/>
        <w:adjustRightInd w:val="0"/>
        <w:contextualSpacing/>
        <w:jc w:val="center"/>
        <w:rPr>
          <w:b/>
          <w:sz w:val="22"/>
          <w:szCs w:val="22"/>
        </w:rPr>
      </w:pPr>
      <w:r>
        <w:rPr>
          <w:b/>
          <w:sz w:val="22"/>
          <w:szCs w:val="22"/>
        </w:rPr>
        <w:t xml:space="preserve">8. </w:t>
      </w:r>
      <w:r w:rsidR="008C7216" w:rsidRPr="00DD5561">
        <w:rPr>
          <w:b/>
          <w:sz w:val="22"/>
          <w:szCs w:val="22"/>
        </w:rPr>
        <w:t xml:space="preserve">ОБСТОЯТЕЛЬСТВА НЕПРЕОДОЛИМОЙ СИЛЫ </w:t>
      </w:r>
    </w:p>
    <w:p w:rsidR="008C7216" w:rsidRPr="00DD5561" w:rsidRDefault="008C7216" w:rsidP="00AA2D82">
      <w:pPr>
        <w:widowControl w:val="0"/>
        <w:tabs>
          <w:tab w:val="left" w:pos="1134"/>
        </w:tabs>
        <w:autoSpaceDE w:val="0"/>
        <w:autoSpaceDN w:val="0"/>
        <w:adjustRightInd w:val="0"/>
        <w:ind w:firstLine="567"/>
        <w:contextualSpacing/>
        <w:jc w:val="center"/>
        <w:rPr>
          <w:b/>
          <w:sz w:val="22"/>
          <w:szCs w:val="22"/>
        </w:rPr>
      </w:pPr>
      <w:r w:rsidRPr="00DD5561">
        <w:rPr>
          <w:b/>
          <w:sz w:val="22"/>
          <w:szCs w:val="22"/>
        </w:rPr>
        <w:t>(ФОРС-МАЖОР)</w:t>
      </w:r>
    </w:p>
    <w:p w:rsidR="008C7216" w:rsidRPr="00DD5561" w:rsidRDefault="00514285" w:rsidP="00502A42">
      <w:pPr>
        <w:tabs>
          <w:tab w:val="left" w:pos="851"/>
          <w:tab w:val="left" w:pos="993"/>
          <w:tab w:val="left" w:pos="1134"/>
        </w:tabs>
        <w:ind w:firstLine="567"/>
        <w:contextualSpacing/>
        <w:jc w:val="both"/>
        <w:rPr>
          <w:bCs/>
          <w:sz w:val="22"/>
          <w:szCs w:val="22"/>
        </w:rPr>
      </w:pPr>
      <w:r w:rsidRPr="00F64F5C">
        <w:rPr>
          <w:b/>
          <w:bCs/>
          <w:sz w:val="22"/>
          <w:szCs w:val="22"/>
        </w:rPr>
        <w:t>8.1.</w:t>
      </w:r>
      <w:r>
        <w:rPr>
          <w:bCs/>
          <w:sz w:val="22"/>
          <w:szCs w:val="22"/>
        </w:rPr>
        <w:t xml:space="preserve"> </w:t>
      </w:r>
      <w:proofErr w:type="gramStart"/>
      <w:r w:rsidR="008C7216" w:rsidRPr="00DD5561">
        <w:rPr>
          <w:bCs/>
          <w:sz w:val="22"/>
          <w:szCs w:val="22"/>
        </w:rPr>
        <w:t xml:space="preserve">Ни одна из Сторон не несет ответственность за неисполнение своих обязанностей по настоящему Договору, если их неисполнение является последствием обстоятельств непреодолимой силы, т.е. чрезвычайных и непредсказуемых обстоятельств, возникших в период действия настоящего Договора, на которые затронутая ими Сторона (далее только </w:t>
      </w:r>
      <w:r w:rsidR="008C7216" w:rsidRPr="00DD5561">
        <w:rPr>
          <w:bCs/>
          <w:iCs/>
          <w:sz w:val="22"/>
          <w:szCs w:val="22"/>
        </w:rPr>
        <w:t>«Затронутая сторона»</w:t>
      </w:r>
      <w:r w:rsidR="008C7216" w:rsidRPr="00DD5561">
        <w:rPr>
          <w:bCs/>
          <w:sz w:val="22"/>
          <w:szCs w:val="22"/>
        </w:rPr>
        <w:t>) не может реально влиять и которые не могла реально предвидеть, а именно: наводнения, землетрясения, извержения вулкана, ураганы</w:t>
      </w:r>
      <w:proofErr w:type="gramEnd"/>
      <w:r w:rsidR="008C7216" w:rsidRPr="00DD5561">
        <w:rPr>
          <w:bCs/>
          <w:sz w:val="22"/>
          <w:szCs w:val="22"/>
        </w:rPr>
        <w:t>, смерчи, войны и военные действия, блокады, запреты на импорт или экспорт. Пожары и забастовки признаются обстоятельствами непреодолимой силы, если они не являются следствием виновного и/или небрежного действия/бездействия Затронутой стороны и/или ей контролируемых лиц (работники, поставщики, консультанты и другие). Аварии/препятствия в работе используемого Затронутой стороной оборудования и/или программного обеспечения, повреждение линий и/или сре</w:t>
      </w:r>
      <w:proofErr w:type="gramStart"/>
      <w:r w:rsidR="008C7216" w:rsidRPr="00DD5561">
        <w:rPr>
          <w:bCs/>
          <w:sz w:val="22"/>
          <w:szCs w:val="22"/>
        </w:rPr>
        <w:t>дств св</w:t>
      </w:r>
      <w:proofErr w:type="gramEnd"/>
      <w:r w:rsidR="008C7216" w:rsidRPr="00DD5561">
        <w:rPr>
          <w:bCs/>
          <w:sz w:val="22"/>
          <w:szCs w:val="22"/>
        </w:rPr>
        <w:t>язи являются обстоятельствами непреодолимой силы только тогда, если они вызваны действием природных и/или техногенных факторов и не являются последствием виновного и/или небрежного действия/бездействия Затронутой стороны и/или третьих лиц.</w:t>
      </w:r>
    </w:p>
    <w:p w:rsidR="008C7216" w:rsidRPr="00DD5561" w:rsidRDefault="00514285" w:rsidP="00502A42">
      <w:pPr>
        <w:tabs>
          <w:tab w:val="left" w:pos="851"/>
          <w:tab w:val="left" w:pos="1134"/>
        </w:tabs>
        <w:ind w:firstLine="567"/>
        <w:contextualSpacing/>
        <w:jc w:val="both"/>
        <w:rPr>
          <w:bCs/>
          <w:sz w:val="22"/>
          <w:szCs w:val="22"/>
        </w:rPr>
      </w:pPr>
      <w:r w:rsidRPr="00F64F5C">
        <w:rPr>
          <w:b/>
          <w:bCs/>
          <w:sz w:val="22"/>
          <w:szCs w:val="22"/>
        </w:rPr>
        <w:t>8.2.</w:t>
      </w:r>
      <w:r>
        <w:rPr>
          <w:bCs/>
          <w:sz w:val="22"/>
          <w:szCs w:val="22"/>
        </w:rPr>
        <w:t xml:space="preserve"> </w:t>
      </w:r>
      <w:proofErr w:type="gramStart"/>
      <w:r w:rsidR="008C7216" w:rsidRPr="00DD5561">
        <w:rPr>
          <w:bCs/>
          <w:sz w:val="22"/>
          <w:szCs w:val="22"/>
        </w:rPr>
        <w:t>Затронутая сторона обязана немедленно, но не позднее 3 (трех) календарных дней с момента наступления обстоятельств непреодолимой силы, письменно предупредить вторую сторону об их наступлении, предполагаемому времени действия, по возможности оценить их влияние на исполнение (в том числе сроков исполнения) обязательств по настоящему Договору за исключением случаев, когда такое предупреждение невозможно вследствие действия данных обстоятельств.</w:t>
      </w:r>
      <w:proofErr w:type="gramEnd"/>
      <w:r w:rsidR="008C7216" w:rsidRPr="00DD5561">
        <w:rPr>
          <w:bCs/>
          <w:sz w:val="22"/>
          <w:szCs w:val="22"/>
        </w:rPr>
        <w:t xml:space="preserve"> После прекращения действия обстоятельств непреодолимой силы Затронутая сторона обязана в одинаковый срок информировать вторую Сторону с указанием предполагаемого срока исполнения обязательств по настоящему Договору. Отсутствие или несвоевременное извещение о наступлении обстоятельств непреодолимой силы лишает Затронутую сторону права на освобождение от ответственности за неисполнение обязательств по настоящему Договору.</w:t>
      </w:r>
    </w:p>
    <w:p w:rsidR="008C7216" w:rsidRPr="00DD5561" w:rsidRDefault="00514285" w:rsidP="00502A42">
      <w:pPr>
        <w:tabs>
          <w:tab w:val="left" w:pos="851"/>
          <w:tab w:val="left" w:pos="1134"/>
        </w:tabs>
        <w:ind w:firstLine="567"/>
        <w:contextualSpacing/>
        <w:jc w:val="both"/>
        <w:rPr>
          <w:bCs/>
          <w:sz w:val="22"/>
          <w:szCs w:val="22"/>
        </w:rPr>
      </w:pPr>
      <w:r w:rsidRPr="00F64F5C">
        <w:rPr>
          <w:b/>
          <w:bCs/>
          <w:sz w:val="22"/>
          <w:szCs w:val="22"/>
        </w:rPr>
        <w:lastRenderedPageBreak/>
        <w:t>8.3.</w:t>
      </w:r>
      <w:r>
        <w:rPr>
          <w:bCs/>
          <w:sz w:val="22"/>
          <w:szCs w:val="22"/>
        </w:rPr>
        <w:t xml:space="preserve"> </w:t>
      </w:r>
      <w:r w:rsidR="008C7216" w:rsidRPr="00DD5561">
        <w:rPr>
          <w:bCs/>
          <w:sz w:val="22"/>
          <w:szCs w:val="22"/>
        </w:rPr>
        <w:t>По заявлению второй Стороны Затронутая сторона обязана предъявить официальный документ, выданный соответствующим государственным органом или организацией, подтверждающий факт наступления событий, которые являются обстоятельствами непреодолимой силы.</w:t>
      </w:r>
    </w:p>
    <w:p w:rsidR="00EC7330" w:rsidRPr="00DD5561" w:rsidRDefault="00EC7330" w:rsidP="00293E1C">
      <w:pPr>
        <w:tabs>
          <w:tab w:val="left" w:pos="851"/>
          <w:tab w:val="left" w:pos="1134"/>
        </w:tabs>
        <w:ind w:firstLine="567"/>
        <w:contextualSpacing/>
        <w:jc w:val="both"/>
        <w:rPr>
          <w:bCs/>
          <w:sz w:val="22"/>
          <w:szCs w:val="22"/>
        </w:rPr>
      </w:pPr>
    </w:p>
    <w:p w:rsidR="008C7216" w:rsidRPr="00DD5561" w:rsidRDefault="00514285" w:rsidP="00502A42">
      <w:pPr>
        <w:widowControl w:val="0"/>
        <w:tabs>
          <w:tab w:val="left" w:pos="1134"/>
        </w:tabs>
        <w:autoSpaceDE w:val="0"/>
        <w:autoSpaceDN w:val="0"/>
        <w:adjustRightInd w:val="0"/>
        <w:contextualSpacing/>
        <w:jc w:val="center"/>
        <w:rPr>
          <w:b/>
          <w:sz w:val="22"/>
          <w:szCs w:val="22"/>
        </w:rPr>
      </w:pPr>
      <w:r>
        <w:rPr>
          <w:b/>
          <w:sz w:val="22"/>
          <w:szCs w:val="22"/>
        </w:rPr>
        <w:t xml:space="preserve">9. </w:t>
      </w:r>
      <w:r w:rsidR="008C7216" w:rsidRPr="00DD5561">
        <w:rPr>
          <w:b/>
          <w:sz w:val="22"/>
          <w:szCs w:val="22"/>
        </w:rPr>
        <w:t>СРОК ДЕЙСТВИЯ ДОГОВОРА</w:t>
      </w:r>
    </w:p>
    <w:p w:rsidR="00F64F5C" w:rsidRPr="00E901B3" w:rsidRDefault="00514285" w:rsidP="00F64F5C">
      <w:pPr>
        <w:ind w:firstLine="567"/>
        <w:contextualSpacing/>
        <w:jc w:val="both"/>
        <w:rPr>
          <w:sz w:val="22"/>
          <w:szCs w:val="22"/>
        </w:rPr>
      </w:pPr>
      <w:r w:rsidRPr="00F64F5C">
        <w:rPr>
          <w:b/>
          <w:bCs/>
          <w:sz w:val="22"/>
          <w:szCs w:val="22"/>
        </w:rPr>
        <w:t>9.1.</w:t>
      </w:r>
      <w:r>
        <w:rPr>
          <w:bCs/>
          <w:sz w:val="22"/>
          <w:szCs w:val="22"/>
        </w:rPr>
        <w:t xml:space="preserve"> </w:t>
      </w:r>
      <w:r w:rsidR="00F64F5C" w:rsidRPr="00E901B3">
        <w:rPr>
          <w:bCs/>
          <w:sz w:val="22"/>
          <w:szCs w:val="22"/>
        </w:rPr>
        <w:t xml:space="preserve">Настоящий </w:t>
      </w:r>
      <w:r w:rsidR="00F64F5C" w:rsidRPr="00E901B3">
        <w:rPr>
          <w:sz w:val="22"/>
          <w:szCs w:val="22"/>
        </w:rPr>
        <w:t xml:space="preserve">Договор вступает в силу с момента его подписания уполномоченными представителями Сторон и скрепления оттисками печатей, и действует до </w:t>
      </w:r>
      <w:r w:rsidR="008A2224">
        <w:rPr>
          <w:sz w:val="22"/>
          <w:szCs w:val="22"/>
        </w:rPr>
        <w:t>31.12.2018</w:t>
      </w:r>
      <w:r w:rsidR="00F64F5C" w:rsidRPr="00E901B3">
        <w:rPr>
          <w:sz w:val="22"/>
          <w:szCs w:val="22"/>
        </w:rPr>
        <w:t xml:space="preserve"> года и полного исполнения обязатель</w:t>
      </w:r>
      <w:proofErr w:type="gramStart"/>
      <w:r w:rsidR="00F64F5C" w:rsidRPr="00E901B3">
        <w:rPr>
          <w:sz w:val="22"/>
          <w:szCs w:val="22"/>
        </w:rPr>
        <w:t>ств Ст</w:t>
      </w:r>
      <w:proofErr w:type="gramEnd"/>
      <w:r w:rsidR="00F64F5C" w:rsidRPr="00E901B3">
        <w:rPr>
          <w:sz w:val="22"/>
          <w:szCs w:val="22"/>
        </w:rPr>
        <w:t>оронами по Договору.</w:t>
      </w:r>
    </w:p>
    <w:p w:rsidR="00EC7330" w:rsidRPr="00DD5561" w:rsidRDefault="00EC7330" w:rsidP="00F64F5C">
      <w:pPr>
        <w:tabs>
          <w:tab w:val="left" w:pos="851"/>
          <w:tab w:val="left" w:pos="1134"/>
        </w:tabs>
        <w:ind w:firstLine="567"/>
        <w:contextualSpacing/>
        <w:jc w:val="both"/>
        <w:rPr>
          <w:sz w:val="22"/>
          <w:szCs w:val="22"/>
        </w:rPr>
      </w:pPr>
    </w:p>
    <w:p w:rsidR="008C7216" w:rsidRPr="00DD5561" w:rsidRDefault="00514285" w:rsidP="00502A42">
      <w:pPr>
        <w:widowControl w:val="0"/>
        <w:tabs>
          <w:tab w:val="left" w:pos="1134"/>
        </w:tabs>
        <w:autoSpaceDE w:val="0"/>
        <w:autoSpaceDN w:val="0"/>
        <w:adjustRightInd w:val="0"/>
        <w:contextualSpacing/>
        <w:jc w:val="center"/>
        <w:rPr>
          <w:b/>
          <w:sz w:val="22"/>
          <w:szCs w:val="22"/>
        </w:rPr>
      </w:pPr>
      <w:r>
        <w:rPr>
          <w:b/>
          <w:sz w:val="22"/>
          <w:szCs w:val="22"/>
        </w:rPr>
        <w:t xml:space="preserve">10. </w:t>
      </w:r>
      <w:r w:rsidR="008C7216" w:rsidRPr="00DD5561">
        <w:rPr>
          <w:b/>
          <w:sz w:val="22"/>
          <w:szCs w:val="22"/>
        </w:rPr>
        <w:t>КОНФИДЕНЦИАЛЬНОСТЬ</w:t>
      </w:r>
    </w:p>
    <w:p w:rsidR="00BE1F70" w:rsidRPr="00DD5561" w:rsidRDefault="00514285" w:rsidP="00502A42">
      <w:pPr>
        <w:tabs>
          <w:tab w:val="left" w:pos="851"/>
          <w:tab w:val="left" w:pos="1134"/>
        </w:tabs>
        <w:ind w:firstLine="567"/>
        <w:contextualSpacing/>
        <w:jc w:val="both"/>
        <w:rPr>
          <w:bCs/>
          <w:sz w:val="22"/>
          <w:szCs w:val="22"/>
        </w:rPr>
      </w:pPr>
      <w:r w:rsidRPr="00F64F5C">
        <w:rPr>
          <w:b/>
          <w:bCs/>
          <w:sz w:val="22"/>
          <w:szCs w:val="22"/>
        </w:rPr>
        <w:t>10.1.</w:t>
      </w:r>
      <w:r>
        <w:rPr>
          <w:bCs/>
          <w:sz w:val="22"/>
          <w:szCs w:val="22"/>
        </w:rPr>
        <w:t xml:space="preserve"> </w:t>
      </w:r>
      <w:r w:rsidR="00BE1F70" w:rsidRPr="00DD5561">
        <w:rPr>
          <w:bCs/>
          <w:sz w:val="22"/>
          <w:szCs w:val="22"/>
        </w:rPr>
        <w:t xml:space="preserve">Стороны обязуются сохранять в тайне конфиденциальную информацию, </w:t>
      </w:r>
      <w:r w:rsidRPr="00DD5561">
        <w:rPr>
          <w:bCs/>
          <w:sz w:val="22"/>
          <w:szCs w:val="22"/>
        </w:rPr>
        <w:t>полученн</w:t>
      </w:r>
      <w:r>
        <w:rPr>
          <w:bCs/>
          <w:sz w:val="22"/>
          <w:szCs w:val="22"/>
        </w:rPr>
        <w:t>ую</w:t>
      </w:r>
      <w:r w:rsidRPr="00DD5561">
        <w:rPr>
          <w:bCs/>
          <w:sz w:val="22"/>
          <w:szCs w:val="22"/>
        </w:rPr>
        <w:t xml:space="preserve"> </w:t>
      </w:r>
      <w:r w:rsidR="00BE1F70" w:rsidRPr="00DD5561">
        <w:rPr>
          <w:bCs/>
          <w:sz w:val="22"/>
          <w:szCs w:val="22"/>
        </w:rPr>
        <w:t>друг от друга в рамках настоящего договора, и обязуются не раскрывать и не передавать ее любым третьим лицам без предварительного письменного согласия другой Стороны, за исключением случаев, когда обязанность такого раскрытия установлена законодательством Российской Федерации или судебным решением. Под конфиденциальной информацией понимаются любые сведения (сообщения, данные), составляющие коммерческую тайну, персональные данные и иные конфиденциальные сведения, за исключением общедоступных сведений, доступ к которым не может быть ограничен в соответствии с законодательством Российской Федерации.</w:t>
      </w:r>
    </w:p>
    <w:p w:rsidR="00BE1F70" w:rsidRPr="00DD5561" w:rsidRDefault="00514285" w:rsidP="00502A42">
      <w:pPr>
        <w:tabs>
          <w:tab w:val="left" w:pos="851"/>
          <w:tab w:val="left" w:pos="1134"/>
        </w:tabs>
        <w:ind w:firstLine="567"/>
        <w:contextualSpacing/>
        <w:jc w:val="both"/>
        <w:rPr>
          <w:bCs/>
          <w:sz w:val="22"/>
          <w:szCs w:val="22"/>
        </w:rPr>
      </w:pPr>
      <w:r w:rsidRPr="00F64F5C">
        <w:rPr>
          <w:b/>
          <w:bCs/>
          <w:sz w:val="22"/>
          <w:szCs w:val="22"/>
        </w:rPr>
        <w:t>10.2.</w:t>
      </w:r>
      <w:r>
        <w:rPr>
          <w:bCs/>
          <w:sz w:val="22"/>
          <w:szCs w:val="22"/>
        </w:rPr>
        <w:t xml:space="preserve"> </w:t>
      </w:r>
      <w:r w:rsidR="00BE1F70" w:rsidRPr="00DD5561">
        <w:rPr>
          <w:bCs/>
          <w:sz w:val="22"/>
          <w:szCs w:val="22"/>
        </w:rPr>
        <w:t xml:space="preserve">При передаче конфиденциальной </w:t>
      </w:r>
      <w:proofErr w:type="gramStart"/>
      <w:r w:rsidR="00BE1F70" w:rsidRPr="00DD5561">
        <w:rPr>
          <w:bCs/>
          <w:sz w:val="22"/>
          <w:szCs w:val="22"/>
        </w:rPr>
        <w:t>информации</w:t>
      </w:r>
      <w:proofErr w:type="gramEnd"/>
      <w:r w:rsidR="00BE1F70" w:rsidRPr="00DD5561">
        <w:rPr>
          <w:bCs/>
          <w:sz w:val="22"/>
          <w:szCs w:val="22"/>
        </w:rPr>
        <w:t xml:space="preserve"> в рамках настоящего договора передающей Стороной должно быть обозначено наличие конфиденциальности в сведениях.</w:t>
      </w:r>
    </w:p>
    <w:p w:rsidR="00BE1F70" w:rsidRPr="00DD5561" w:rsidRDefault="00514285" w:rsidP="00502A42">
      <w:pPr>
        <w:tabs>
          <w:tab w:val="left" w:pos="851"/>
          <w:tab w:val="left" w:pos="1134"/>
        </w:tabs>
        <w:ind w:firstLine="567"/>
        <w:contextualSpacing/>
        <w:jc w:val="both"/>
        <w:rPr>
          <w:bCs/>
          <w:sz w:val="22"/>
          <w:szCs w:val="22"/>
        </w:rPr>
      </w:pPr>
      <w:r w:rsidRPr="00F64F5C">
        <w:rPr>
          <w:b/>
          <w:bCs/>
          <w:sz w:val="22"/>
          <w:szCs w:val="22"/>
        </w:rPr>
        <w:t>10.3.</w:t>
      </w:r>
      <w:r>
        <w:rPr>
          <w:bCs/>
          <w:sz w:val="22"/>
          <w:szCs w:val="22"/>
        </w:rPr>
        <w:t xml:space="preserve"> </w:t>
      </w:r>
      <w:r w:rsidR="00BE1F70" w:rsidRPr="00DD5561">
        <w:rPr>
          <w:bCs/>
          <w:sz w:val="22"/>
          <w:szCs w:val="22"/>
        </w:rPr>
        <w:t>Конфиденциальная информация, запрашиваемая уполномоченными на то органами государственной власти, иными государственными органами или органами местного самоуправления может быть передана указанным органам только, когда обязанность по ее предоставлению установлена законом, и при условии, что поступивший запрос оформлен в соответствии с требованиями законодательства Российской Федерации.</w:t>
      </w:r>
    </w:p>
    <w:p w:rsidR="00BE1F70" w:rsidRPr="00DD5561" w:rsidRDefault="00514285" w:rsidP="00502A42">
      <w:pPr>
        <w:tabs>
          <w:tab w:val="left" w:pos="851"/>
          <w:tab w:val="left" w:pos="1134"/>
        </w:tabs>
        <w:ind w:firstLine="567"/>
        <w:contextualSpacing/>
        <w:jc w:val="both"/>
        <w:rPr>
          <w:bCs/>
          <w:sz w:val="22"/>
          <w:szCs w:val="22"/>
        </w:rPr>
      </w:pPr>
      <w:r w:rsidRPr="00F64F5C">
        <w:rPr>
          <w:b/>
          <w:bCs/>
          <w:sz w:val="22"/>
          <w:szCs w:val="22"/>
        </w:rPr>
        <w:t>10.4.</w:t>
      </w:r>
      <w:r>
        <w:rPr>
          <w:bCs/>
          <w:sz w:val="22"/>
          <w:szCs w:val="22"/>
        </w:rPr>
        <w:t xml:space="preserve"> </w:t>
      </w:r>
      <w:r w:rsidR="00BE1F70" w:rsidRPr="00DD5561">
        <w:rPr>
          <w:bCs/>
          <w:sz w:val="22"/>
          <w:szCs w:val="22"/>
        </w:rPr>
        <w:t>Сторона до предоставления конфиденциальной информации органам государственной власти, иным государственным органам или органам местного самоуправления обязана уведомить другую Сторону о поступлении к ней соответствующего запроса. Уведомление о получении запроса должно быть представлено в письменном виде с приложением копии запроса органа государственной власти, иного государственного органа или органами местного самоуправления о предоставлении конфиденциальной информации.</w:t>
      </w:r>
    </w:p>
    <w:p w:rsidR="00BE1F70" w:rsidRPr="00DD5561" w:rsidRDefault="00514285" w:rsidP="00502A42">
      <w:pPr>
        <w:tabs>
          <w:tab w:val="left" w:pos="851"/>
          <w:tab w:val="left" w:pos="1134"/>
        </w:tabs>
        <w:ind w:firstLine="567"/>
        <w:contextualSpacing/>
        <w:jc w:val="both"/>
        <w:rPr>
          <w:bCs/>
          <w:sz w:val="22"/>
          <w:szCs w:val="22"/>
        </w:rPr>
      </w:pPr>
      <w:r w:rsidRPr="00F64F5C">
        <w:rPr>
          <w:b/>
          <w:bCs/>
          <w:sz w:val="22"/>
          <w:szCs w:val="22"/>
        </w:rPr>
        <w:t>10.5.</w:t>
      </w:r>
      <w:r>
        <w:rPr>
          <w:bCs/>
          <w:sz w:val="22"/>
          <w:szCs w:val="22"/>
        </w:rPr>
        <w:t xml:space="preserve"> </w:t>
      </w:r>
      <w:proofErr w:type="gramStart"/>
      <w:r w:rsidR="00BE1F70" w:rsidRPr="00DD5561">
        <w:rPr>
          <w:bCs/>
          <w:sz w:val="22"/>
          <w:szCs w:val="22"/>
        </w:rPr>
        <w:t>Стороны обязуются сообщать друг другу о допущенном Сторонами либо ставшем известным Сторонами фактах разглашения, либо угрозы разглашения, незаконном получении или незаконном использовании конфиденциальной информации третьими лицами в течение 3 рабочих дней с момента, когда им стало известно об указанных фактах.</w:t>
      </w:r>
      <w:proofErr w:type="gramEnd"/>
    </w:p>
    <w:p w:rsidR="00BE1F70" w:rsidRPr="00DD5561" w:rsidRDefault="00514285" w:rsidP="00502A42">
      <w:pPr>
        <w:tabs>
          <w:tab w:val="left" w:pos="851"/>
          <w:tab w:val="left" w:pos="1134"/>
        </w:tabs>
        <w:ind w:firstLine="567"/>
        <w:contextualSpacing/>
        <w:jc w:val="both"/>
        <w:rPr>
          <w:bCs/>
          <w:sz w:val="22"/>
          <w:szCs w:val="22"/>
        </w:rPr>
      </w:pPr>
      <w:r w:rsidRPr="00F64F5C">
        <w:rPr>
          <w:b/>
          <w:bCs/>
          <w:sz w:val="22"/>
          <w:szCs w:val="22"/>
        </w:rPr>
        <w:t>10.6.</w:t>
      </w:r>
      <w:r>
        <w:rPr>
          <w:bCs/>
          <w:sz w:val="22"/>
          <w:szCs w:val="22"/>
        </w:rPr>
        <w:t xml:space="preserve"> </w:t>
      </w:r>
      <w:proofErr w:type="gramStart"/>
      <w:r w:rsidR="00BE1F70" w:rsidRPr="00DD5561">
        <w:rPr>
          <w:bCs/>
          <w:sz w:val="22"/>
          <w:szCs w:val="22"/>
        </w:rPr>
        <w:t>В случае разглашения конфиденциальной информации одной из Сторон без получения письменного согласия на такое разглашение другой Стороны или утраты конфиденциальной информации, Сторона несет ответственность в соответствии с законодательством Российской Федерации и обязана возместить другой Стороне причиненные убытки в полном объеме.</w:t>
      </w:r>
      <w:proofErr w:type="gramEnd"/>
    </w:p>
    <w:p w:rsidR="00BE1F70" w:rsidRPr="00DD5561" w:rsidRDefault="00514285" w:rsidP="00502A42">
      <w:pPr>
        <w:tabs>
          <w:tab w:val="left" w:pos="851"/>
          <w:tab w:val="left" w:pos="1134"/>
        </w:tabs>
        <w:ind w:firstLine="567"/>
        <w:contextualSpacing/>
        <w:jc w:val="both"/>
        <w:rPr>
          <w:bCs/>
          <w:sz w:val="22"/>
          <w:szCs w:val="22"/>
        </w:rPr>
      </w:pPr>
      <w:r w:rsidRPr="00F64F5C">
        <w:rPr>
          <w:b/>
          <w:bCs/>
          <w:sz w:val="22"/>
          <w:szCs w:val="22"/>
        </w:rPr>
        <w:t>10.7.</w:t>
      </w:r>
      <w:r>
        <w:rPr>
          <w:bCs/>
          <w:sz w:val="22"/>
          <w:szCs w:val="22"/>
        </w:rPr>
        <w:t xml:space="preserve"> </w:t>
      </w:r>
      <w:r w:rsidR="00BE1F70" w:rsidRPr="00DD5561">
        <w:rPr>
          <w:bCs/>
          <w:sz w:val="22"/>
          <w:szCs w:val="22"/>
        </w:rPr>
        <w:t>Передача конфиденциальной информации по открытым каналам телефонной и факсимильной связи, а также с использованием сети Интернет без принятия соответствующих мер защиты, удовлетворяющих обе Стороны, запрещена.</w:t>
      </w:r>
    </w:p>
    <w:p w:rsidR="008C7216" w:rsidRPr="00DD5561" w:rsidRDefault="00514285" w:rsidP="00502A42">
      <w:pPr>
        <w:tabs>
          <w:tab w:val="left" w:pos="851"/>
          <w:tab w:val="left" w:pos="1134"/>
        </w:tabs>
        <w:ind w:firstLine="567"/>
        <w:contextualSpacing/>
        <w:jc w:val="both"/>
        <w:rPr>
          <w:bCs/>
          <w:sz w:val="22"/>
          <w:szCs w:val="22"/>
        </w:rPr>
      </w:pPr>
      <w:r w:rsidRPr="00F64F5C">
        <w:rPr>
          <w:b/>
          <w:bCs/>
          <w:sz w:val="22"/>
          <w:szCs w:val="22"/>
        </w:rPr>
        <w:t>10.8.</w:t>
      </w:r>
      <w:r>
        <w:rPr>
          <w:bCs/>
          <w:sz w:val="22"/>
          <w:szCs w:val="22"/>
        </w:rPr>
        <w:t xml:space="preserve"> </w:t>
      </w:r>
      <w:r w:rsidR="00BE1F70" w:rsidRPr="00DD5561">
        <w:rPr>
          <w:bCs/>
          <w:sz w:val="22"/>
          <w:szCs w:val="22"/>
        </w:rPr>
        <w:t>Стороны самостоятельно обеспечивают защиту этих сведений в соответствии с требованиями законодательства Российской Федерации</w:t>
      </w:r>
      <w:r w:rsidR="00BF6D42">
        <w:rPr>
          <w:bCs/>
          <w:sz w:val="22"/>
          <w:szCs w:val="22"/>
        </w:rPr>
        <w:t>.</w:t>
      </w:r>
    </w:p>
    <w:p w:rsidR="00EC7330" w:rsidRPr="00DD5561" w:rsidRDefault="00EC7330" w:rsidP="00293E1C">
      <w:pPr>
        <w:tabs>
          <w:tab w:val="left" w:pos="993"/>
          <w:tab w:val="left" w:pos="1134"/>
        </w:tabs>
        <w:ind w:firstLine="567"/>
        <w:jc w:val="both"/>
        <w:rPr>
          <w:bCs/>
          <w:sz w:val="22"/>
          <w:szCs w:val="22"/>
        </w:rPr>
      </w:pPr>
    </w:p>
    <w:p w:rsidR="008C7216" w:rsidRPr="00DD5561" w:rsidRDefault="00514285" w:rsidP="00502A42">
      <w:pPr>
        <w:widowControl w:val="0"/>
        <w:tabs>
          <w:tab w:val="left" w:pos="1134"/>
        </w:tabs>
        <w:autoSpaceDE w:val="0"/>
        <w:autoSpaceDN w:val="0"/>
        <w:adjustRightInd w:val="0"/>
        <w:ind w:left="567"/>
        <w:contextualSpacing/>
        <w:jc w:val="center"/>
        <w:rPr>
          <w:b/>
          <w:sz w:val="22"/>
          <w:szCs w:val="22"/>
        </w:rPr>
      </w:pPr>
      <w:r>
        <w:rPr>
          <w:b/>
          <w:sz w:val="22"/>
          <w:szCs w:val="22"/>
        </w:rPr>
        <w:t xml:space="preserve">11. </w:t>
      </w:r>
      <w:r w:rsidR="008C7216" w:rsidRPr="00DD5561">
        <w:rPr>
          <w:b/>
          <w:sz w:val="22"/>
          <w:szCs w:val="22"/>
        </w:rPr>
        <w:t>ПОРЯДОК РАЗРЕШЕНИЯ СПОРОВ</w:t>
      </w:r>
    </w:p>
    <w:p w:rsidR="008C7216" w:rsidRPr="00DD5561" w:rsidRDefault="008F005A" w:rsidP="00293E1C">
      <w:pPr>
        <w:numPr>
          <w:ilvl w:val="1"/>
          <w:numId w:val="2"/>
        </w:numPr>
        <w:tabs>
          <w:tab w:val="left" w:pos="567"/>
          <w:tab w:val="left" w:pos="851"/>
          <w:tab w:val="left" w:pos="993"/>
          <w:tab w:val="left" w:pos="1134"/>
        </w:tabs>
        <w:suppressAutoHyphens/>
        <w:ind w:left="0" w:firstLine="567"/>
        <w:jc w:val="both"/>
        <w:rPr>
          <w:sz w:val="22"/>
          <w:szCs w:val="22"/>
        </w:rPr>
      </w:pPr>
      <w:r w:rsidRPr="00DD5561">
        <w:rPr>
          <w:sz w:val="22"/>
          <w:szCs w:val="22"/>
        </w:rPr>
        <w:t xml:space="preserve">Споры, возникающие между Сторонами в связи с исполнением настоящего Договора, и </w:t>
      </w:r>
      <w:r w:rsidR="00CC3B32" w:rsidRPr="00DD5561">
        <w:rPr>
          <w:sz w:val="22"/>
          <w:szCs w:val="22"/>
        </w:rPr>
        <w:t>разрешаются</w:t>
      </w:r>
      <w:r w:rsidRPr="00DD5561">
        <w:rPr>
          <w:sz w:val="22"/>
          <w:szCs w:val="22"/>
        </w:rPr>
        <w:t xml:space="preserve"> путем переговоров</w:t>
      </w:r>
      <w:r w:rsidR="00CC3B32" w:rsidRPr="00DD5561">
        <w:rPr>
          <w:sz w:val="22"/>
          <w:szCs w:val="22"/>
        </w:rPr>
        <w:t xml:space="preserve">. Претензии направляются и рассматриваются Сторонами в течение 10 (десяти) рабочих дней, а при </w:t>
      </w:r>
      <w:proofErr w:type="gramStart"/>
      <w:r w:rsidR="00CC3B32" w:rsidRPr="00DD5561">
        <w:rPr>
          <w:sz w:val="22"/>
          <w:szCs w:val="22"/>
        </w:rPr>
        <w:t>не достижении</w:t>
      </w:r>
      <w:proofErr w:type="gramEnd"/>
      <w:r w:rsidR="00CC3B32" w:rsidRPr="00DD5561">
        <w:rPr>
          <w:sz w:val="22"/>
          <w:szCs w:val="22"/>
        </w:rPr>
        <w:t xml:space="preserve"> соглашения </w:t>
      </w:r>
      <w:r w:rsidRPr="00DD5561">
        <w:rPr>
          <w:sz w:val="22"/>
          <w:szCs w:val="22"/>
        </w:rPr>
        <w:t>передаются на рассмотрение в Арбитражный суд Краснодарского края в соответствии с действующим законодательством Российской Федерации</w:t>
      </w:r>
      <w:r w:rsidR="008C7216" w:rsidRPr="00DD5561">
        <w:rPr>
          <w:sz w:val="22"/>
          <w:szCs w:val="22"/>
        </w:rPr>
        <w:t>.</w:t>
      </w:r>
    </w:p>
    <w:p w:rsidR="004838A7" w:rsidRPr="00DD5561" w:rsidRDefault="004838A7" w:rsidP="004838A7">
      <w:pPr>
        <w:tabs>
          <w:tab w:val="left" w:pos="567"/>
          <w:tab w:val="left" w:pos="851"/>
          <w:tab w:val="left" w:pos="993"/>
          <w:tab w:val="left" w:pos="1134"/>
        </w:tabs>
        <w:suppressAutoHyphens/>
        <w:ind w:left="567"/>
        <w:jc w:val="both"/>
        <w:rPr>
          <w:sz w:val="22"/>
          <w:szCs w:val="22"/>
        </w:rPr>
      </w:pPr>
    </w:p>
    <w:p w:rsidR="008C7216" w:rsidRPr="00DD5561" w:rsidRDefault="008C7216" w:rsidP="00293E1C">
      <w:pPr>
        <w:widowControl w:val="0"/>
        <w:numPr>
          <w:ilvl w:val="0"/>
          <w:numId w:val="2"/>
        </w:numPr>
        <w:tabs>
          <w:tab w:val="left" w:pos="426"/>
          <w:tab w:val="left" w:pos="567"/>
          <w:tab w:val="left" w:pos="851"/>
          <w:tab w:val="left" w:pos="1134"/>
        </w:tabs>
        <w:autoSpaceDE w:val="0"/>
        <w:autoSpaceDN w:val="0"/>
        <w:adjustRightInd w:val="0"/>
        <w:ind w:left="0" w:firstLine="567"/>
        <w:jc w:val="center"/>
        <w:rPr>
          <w:b/>
          <w:bCs/>
          <w:sz w:val="22"/>
          <w:szCs w:val="22"/>
        </w:rPr>
      </w:pPr>
      <w:r w:rsidRPr="00DD5561">
        <w:rPr>
          <w:b/>
          <w:bCs/>
          <w:sz w:val="22"/>
          <w:szCs w:val="22"/>
        </w:rPr>
        <w:t>ПРЕКРАЩЕНИЕ ДОГОВОРНЫХ ОТНОШЕНИЙ</w:t>
      </w:r>
    </w:p>
    <w:p w:rsidR="008C7216" w:rsidRPr="00DD5561" w:rsidRDefault="008C7216" w:rsidP="00293E1C">
      <w:pPr>
        <w:numPr>
          <w:ilvl w:val="1"/>
          <w:numId w:val="2"/>
        </w:numPr>
        <w:tabs>
          <w:tab w:val="left" w:pos="567"/>
          <w:tab w:val="left" w:pos="851"/>
          <w:tab w:val="left" w:pos="993"/>
          <w:tab w:val="left" w:pos="1134"/>
        </w:tabs>
        <w:suppressAutoHyphens/>
        <w:ind w:left="0" w:firstLine="567"/>
        <w:jc w:val="both"/>
        <w:rPr>
          <w:sz w:val="22"/>
          <w:szCs w:val="22"/>
        </w:rPr>
      </w:pPr>
      <w:r w:rsidRPr="00DD5561">
        <w:rPr>
          <w:sz w:val="22"/>
          <w:szCs w:val="22"/>
        </w:rPr>
        <w:t>Расторжение Договора производится по соглашению Сторон, в судебном порядке или в случаях</w:t>
      </w:r>
      <w:r w:rsidR="008552CF" w:rsidRPr="00DD5561">
        <w:rPr>
          <w:sz w:val="22"/>
          <w:szCs w:val="22"/>
        </w:rPr>
        <w:t>,</w:t>
      </w:r>
      <w:r w:rsidRPr="00DD5561">
        <w:rPr>
          <w:sz w:val="22"/>
          <w:szCs w:val="22"/>
        </w:rPr>
        <w:t xml:space="preserve"> предусмотренных </w:t>
      </w:r>
      <w:r w:rsidR="00514285">
        <w:rPr>
          <w:sz w:val="22"/>
          <w:szCs w:val="22"/>
        </w:rPr>
        <w:t xml:space="preserve">Договором, </w:t>
      </w:r>
      <w:r w:rsidRPr="00DD5561">
        <w:rPr>
          <w:sz w:val="22"/>
          <w:szCs w:val="22"/>
        </w:rPr>
        <w:t>законодательством Российской Федерации.</w:t>
      </w:r>
    </w:p>
    <w:p w:rsidR="008C7216" w:rsidRPr="00514285" w:rsidRDefault="008C7216" w:rsidP="00D842D9">
      <w:pPr>
        <w:numPr>
          <w:ilvl w:val="1"/>
          <w:numId w:val="2"/>
        </w:numPr>
        <w:tabs>
          <w:tab w:val="left" w:pos="0"/>
          <w:tab w:val="left" w:pos="567"/>
          <w:tab w:val="left" w:pos="851"/>
          <w:tab w:val="left" w:pos="1134"/>
        </w:tabs>
        <w:suppressAutoHyphens/>
        <w:ind w:left="0" w:firstLine="567"/>
        <w:jc w:val="both"/>
        <w:rPr>
          <w:sz w:val="22"/>
          <w:szCs w:val="22"/>
        </w:rPr>
      </w:pPr>
      <w:r w:rsidRPr="00514285">
        <w:rPr>
          <w:sz w:val="22"/>
          <w:szCs w:val="22"/>
        </w:rPr>
        <w:t>Односторонний отказ от исполнения настоящего Договора (полностью или частично) или одностороннее его изменение допускаются в случае существенных нарушений условий Договора Поставщиком, в том числе:</w:t>
      </w:r>
    </w:p>
    <w:p w:rsidR="00514285" w:rsidRPr="00514285" w:rsidRDefault="00514285" w:rsidP="00502A42">
      <w:pPr>
        <w:tabs>
          <w:tab w:val="left" w:pos="0"/>
          <w:tab w:val="left" w:pos="567"/>
          <w:tab w:val="left" w:pos="851"/>
          <w:tab w:val="left" w:pos="1134"/>
        </w:tabs>
        <w:suppressAutoHyphens/>
        <w:ind w:left="567"/>
        <w:jc w:val="both"/>
        <w:rPr>
          <w:sz w:val="22"/>
          <w:szCs w:val="22"/>
        </w:rPr>
      </w:pPr>
      <w:r w:rsidRPr="00514285">
        <w:rPr>
          <w:sz w:val="22"/>
          <w:szCs w:val="22"/>
        </w:rPr>
        <w:t xml:space="preserve">- </w:t>
      </w:r>
      <w:r w:rsidRPr="00502A42">
        <w:rPr>
          <w:sz w:val="22"/>
          <w:szCs w:val="22"/>
        </w:rPr>
        <w:t>нарушение Поставщиком сроков Поставки;</w:t>
      </w:r>
    </w:p>
    <w:p w:rsidR="00514285" w:rsidRPr="00514285" w:rsidRDefault="00514285" w:rsidP="00502A42">
      <w:pPr>
        <w:tabs>
          <w:tab w:val="left" w:pos="0"/>
        </w:tabs>
        <w:suppressAutoHyphens/>
        <w:ind w:firstLine="567"/>
        <w:jc w:val="both"/>
        <w:rPr>
          <w:sz w:val="22"/>
          <w:szCs w:val="22"/>
        </w:rPr>
      </w:pPr>
      <w:r w:rsidRPr="00514285">
        <w:rPr>
          <w:sz w:val="22"/>
          <w:szCs w:val="22"/>
        </w:rPr>
        <w:lastRenderedPageBreak/>
        <w:t>-</w:t>
      </w:r>
      <w:r w:rsidRPr="00502A42">
        <w:rPr>
          <w:sz w:val="22"/>
          <w:szCs w:val="22"/>
        </w:rPr>
        <w:t xml:space="preserve"> поставки</w:t>
      </w:r>
      <w:r w:rsidRPr="00514285">
        <w:rPr>
          <w:sz w:val="22"/>
          <w:szCs w:val="22"/>
        </w:rPr>
        <w:t xml:space="preserve"> Товара </w:t>
      </w:r>
      <w:r w:rsidRPr="00502A42">
        <w:rPr>
          <w:sz w:val="22"/>
          <w:szCs w:val="22"/>
        </w:rPr>
        <w:t xml:space="preserve">с нарушением условий предоставления документации </w:t>
      </w:r>
      <w:r w:rsidRPr="00514285">
        <w:rPr>
          <w:sz w:val="22"/>
          <w:szCs w:val="22"/>
        </w:rPr>
        <w:t xml:space="preserve">в </w:t>
      </w:r>
      <w:r w:rsidRPr="00502A42">
        <w:rPr>
          <w:sz w:val="22"/>
          <w:szCs w:val="22"/>
        </w:rPr>
        <w:t>полном объеме согласно п.3.1.3. Договора;</w:t>
      </w:r>
    </w:p>
    <w:p w:rsidR="008C7216" w:rsidRPr="00514285" w:rsidRDefault="008C7216" w:rsidP="003B75FD">
      <w:pPr>
        <w:tabs>
          <w:tab w:val="left" w:pos="0"/>
          <w:tab w:val="left" w:pos="567"/>
          <w:tab w:val="left" w:pos="1134"/>
        </w:tabs>
        <w:autoSpaceDE w:val="0"/>
        <w:autoSpaceDN w:val="0"/>
        <w:adjustRightInd w:val="0"/>
        <w:ind w:firstLine="426"/>
        <w:jc w:val="both"/>
        <w:rPr>
          <w:sz w:val="22"/>
          <w:szCs w:val="22"/>
        </w:rPr>
      </w:pPr>
      <w:r w:rsidRPr="00514285">
        <w:rPr>
          <w:sz w:val="22"/>
          <w:szCs w:val="22"/>
        </w:rPr>
        <w:t xml:space="preserve">- </w:t>
      </w:r>
      <w:r w:rsidRPr="00514285">
        <w:rPr>
          <w:sz w:val="22"/>
          <w:szCs w:val="22"/>
        </w:rPr>
        <w:tab/>
        <w:t xml:space="preserve">поставки Товара ненадлежащего качества с недостатками, которые не </w:t>
      </w:r>
      <w:r w:rsidR="00514285" w:rsidRPr="00514285">
        <w:rPr>
          <w:sz w:val="22"/>
          <w:szCs w:val="22"/>
        </w:rPr>
        <w:t xml:space="preserve">могут быть </w:t>
      </w:r>
      <w:r w:rsidRPr="00514285">
        <w:rPr>
          <w:sz w:val="22"/>
          <w:szCs w:val="22"/>
        </w:rPr>
        <w:t xml:space="preserve">устранены </w:t>
      </w:r>
      <w:r w:rsidR="0046063A" w:rsidRPr="00514285">
        <w:rPr>
          <w:sz w:val="22"/>
          <w:szCs w:val="22"/>
        </w:rPr>
        <w:t xml:space="preserve">Поставщиком </w:t>
      </w:r>
      <w:r w:rsidRPr="00514285">
        <w:rPr>
          <w:sz w:val="22"/>
          <w:szCs w:val="22"/>
        </w:rPr>
        <w:t>в течение 10 (десяти) календарных дней</w:t>
      </w:r>
      <w:r w:rsidR="00502263" w:rsidRPr="00514285">
        <w:rPr>
          <w:sz w:val="22"/>
          <w:szCs w:val="22"/>
        </w:rPr>
        <w:t xml:space="preserve"> </w:t>
      </w:r>
      <w:proofErr w:type="gramStart"/>
      <w:r w:rsidR="00502263" w:rsidRPr="00514285">
        <w:rPr>
          <w:sz w:val="22"/>
          <w:szCs w:val="22"/>
        </w:rPr>
        <w:t>с даты уведомления</w:t>
      </w:r>
      <w:proofErr w:type="gramEnd"/>
      <w:r w:rsidR="00502263" w:rsidRPr="00514285">
        <w:rPr>
          <w:sz w:val="22"/>
          <w:szCs w:val="22"/>
        </w:rPr>
        <w:t xml:space="preserve"> Покупателем о необходимости устранения таких недостатков</w:t>
      </w:r>
      <w:r w:rsidRPr="00514285">
        <w:rPr>
          <w:sz w:val="22"/>
          <w:szCs w:val="22"/>
        </w:rPr>
        <w:t>;</w:t>
      </w:r>
    </w:p>
    <w:p w:rsidR="00BF6D42" w:rsidRPr="00514285" w:rsidRDefault="00514285" w:rsidP="003B75FD">
      <w:pPr>
        <w:tabs>
          <w:tab w:val="left" w:pos="0"/>
          <w:tab w:val="left" w:pos="567"/>
          <w:tab w:val="left" w:pos="1134"/>
        </w:tabs>
        <w:autoSpaceDE w:val="0"/>
        <w:autoSpaceDN w:val="0"/>
        <w:adjustRightInd w:val="0"/>
        <w:ind w:firstLine="426"/>
        <w:jc w:val="both"/>
        <w:rPr>
          <w:sz w:val="22"/>
          <w:szCs w:val="22"/>
        </w:rPr>
      </w:pPr>
      <w:r w:rsidRPr="00502A42">
        <w:rPr>
          <w:sz w:val="22"/>
          <w:szCs w:val="22"/>
        </w:rPr>
        <w:t xml:space="preserve">- </w:t>
      </w:r>
      <w:r w:rsidRPr="00514285">
        <w:rPr>
          <w:sz w:val="22"/>
          <w:szCs w:val="22"/>
        </w:rPr>
        <w:t xml:space="preserve"> в </w:t>
      </w:r>
      <w:r w:rsidRPr="00502A42">
        <w:rPr>
          <w:sz w:val="22"/>
          <w:szCs w:val="22"/>
        </w:rPr>
        <w:t>иных случаях, предусмотренных законодательством Российской Федерации.</w:t>
      </w:r>
    </w:p>
    <w:p w:rsidR="00BF6D42" w:rsidRPr="00DD5561" w:rsidRDefault="00BF6D42" w:rsidP="00502A42">
      <w:pPr>
        <w:tabs>
          <w:tab w:val="left" w:pos="0"/>
          <w:tab w:val="left" w:pos="567"/>
          <w:tab w:val="left" w:pos="1134"/>
        </w:tabs>
        <w:autoSpaceDE w:val="0"/>
        <w:autoSpaceDN w:val="0"/>
        <w:adjustRightInd w:val="0"/>
        <w:ind w:firstLine="567"/>
        <w:jc w:val="both"/>
        <w:rPr>
          <w:sz w:val="22"/>
          <w:szCs w:val="22"/>
        </w:rPr>
      </w:pPr>
      <w:r w:rsidRPr="00D842D9">
        <w:rPr>
          <w:b/>
          <w:sz w:val="22"/>
          <w:szCs w:val="22"/>
        </w:rPr>
        <w:t>12.3.</w:t>
      </w:r>
      <w:r>
        <w:rPr>
          <w:sz w:val="22"/>
          <w:szCs w:val="22"/>
        </w:rPr>
        <w:t xml:space="preserve"> </w:t>
      </w:r>
      <w:bookmarkStart w:id="0" w:name="p918"/>
      <w:bookmarkEnd w:id="0"/>
      <w:r w:rsidR="008C7216" w:rsidRPr="00DD5561">
        <w:rPr>
          <w:sz w:val="22"/>
          <w:szCs w:val="22"/>
        </w:rPr>
        <w:t xml:space="preserve">Настоящий </w:t>
      </w:r>
      <w:proofErr w:type="gramStart"/>
      <w:r w:rsidR="008C7216" w:rsidRPr="00DD5561">
        <w:rPr>
          <w:sz w:val="22"/>
          <w:szCs w:val="22"/>
        </w:rPr>
        <w:t>Договор</w:t>
      </w:r>
      <w:proofErr w:type="gramEnd"/>
      <w:r w:rsidR="008C7216" w:rsidRPr="00DD5561">
        <w:rPr>
          <w:sz w:val="22"/>
          <w:szCs w:val="22"/>
        </w:rPr>
        <w:t xml:space="preserve"> может быть расторгнут Покупателем в одностороннем порядке с предварительным уведомлением Поставщика за 10 (десять) календарных дней путем направления соответствующего уведомления посредством почтовой или электронной связи.</w:t>
      </w:r>
      <w:r w:rsidRPr="00BF6D42">
        <w:t xml:space="preserve"> </w:t>
      </w:r>
      <w:r w:rsidRPr="00BF6D42">
        <w:rPr>
          <w:sz w:val="22"/>
          <w:szCs w:val="22"/>
        </w:rPr>
        <w:t>Датой расторжения будет являться дата, указанная в уведомлении</w:t>
      </w:r>
      <w:r>
        <w:rPr>
          <w:sz w:val="22"/>
          <w:szCs w:val="22"/>
        </w:rPr>
        <w:t xml:space="preserve">. </w:t>
      </w:r>
    </w:p>
    <w:p w:rsidR="008C7216" w:rsidRDefault="00BF6D42" w:rsidP="00502A42">
      <w:pPr>
        <w:tabs>
          <w:tab w:val="left" w:pos="0"/>
          <w:tab w:val="left" w:pos="567"/>
          <w:tab w:val="left" w:pos="1134"/>
        </w:tabs>
        <w:autoSpaceDE w:val="0"/>
        <w:autoSpaceDN w:val="0"/>
        <w:adjustRightInd w:val="0"/>
        <w:ind w:firstLine="567"/>
        <w:jc w:val="both"/>
        <w:rPr>
          <w:sz w:val="22"/>
          <w:szCs w:val="22"/>
        </w:rPr>
      </w:pPr>
      <w:r w:rsidRPr="00D842D9">
        <w:rPr>
          <w:b/>
          <w:sz w:val="22"/>
          <w:szCs w:val="22"/>
        </w:rPr>
        <w:t>12.4.</w:t>
      </w:r>
      <w:r>
        <w:rPr>
          <w:sz w:val="22"/>
          <w:szCs w:val="22"/>
        </w:rPr>
        <w:t xml:space="preserve"> </w:t>
      </w:r>
      <w:r w:rsidR="008C7216" w:rsidRPr="00DD5561">
        <w:rPr>
          <w:sz w:val="22"/>
          <w:szCs w:val="22"/>
        </w:rPr>
        <w:t xml:space="preserve">Настоящий Договор считается расторгнутым в срок, указанный в уведомлении об одностороннем отказе от исполнения Договора, полученным Поставщиком от Покупателя. </w:t>
      </w:r>
    </w:p>
    <w:p w:rsidR="00BF6D42" w:rsidRPr="00502A42" w:rsidRDefault="00BF6D42" w:rsidP="00BF6D42">
      <w:pPr>
        <w:tabs>
          <w:tab w:val="left" w:pos="567"/>
          <w:tab w:val="left" w:pos="993"/>
          <w:tab w:val="left" w:pos="1134"/>
        </w:tabs>
        <w:autoSpaceDE w:val="0"/>
        <w:autoSpaceDN w:val="0"/>
        <w:adjustRightInd w:val="0"/>
        <w:ind w:firstLine="567"/>
        <w:jc w:val="both"/>
        <w:rPr>
          <w:sz w:val="22"/>
          <w:szCs w:val="22"/>
        </w:rPr>
      </w:pPr>
      <w:r w:rsidRPr="00502A42">
        <w:rPr>
          <w:b/>
          <w:sz w:val="22"/>
          <w:szCs w:val="22"/>
        </w:rPr>
        <w:t>12.5.</w:t>
      </w:r>
      <w:r w:rsidRPr="00502A42">
        <w:rPr>
          <w:sz w:val="22"/>
          <w:szCs w:val="22"/>
        </w:rPr>
        <w:t xml:space="preserve"> Прекращение действия настоящего Договора не освобождает Стороны от необходимости исполнения всех своих обязательств, предусмотренных настоящим Договором, которые не были исполнены на момент прекращения Договора, а также не освобождает от ответственности за неисполнение любого из этих обязательств.</w:t>
      </w:r>
    </w:p>
    <w:p w:rsidR="00BF6D42" w:rsidRPr="00DD5561" w:rsidRDefault="00BF6D42" w:rsidP="00502A42">
      <w:pPr>
        <w:tabs>
          <w:tab w:val="left" w:pos="0"/>
          <w:tab w:val="left" w:pos="567"/>
          <w:tab w:val="left" w:pos="1134"/>
        </w:tabs>
        <w:autoSpaceDE w:val="0"/>
        <w:autoSpaceDN w:val="0"/>
        <w:adjustRightInd w:val="0"/>
        <w:ind w:firstLine="567"/>
        <w:jc w:val="both"/>
        <w:rPr>
          <w:sz w:val="22"/>
          <w:szCs w:val="22"/>
        </w:rPr>
      </w:pPr>
    </w:p>
    <w:p w:rsidR="008C7216" w:rsidRPr="00DD5561" w:rsidRDefault="008C7216" w:rsidP="00A16F65">
      <w:pPr>
        <w:widowControl w:val="0"/>
        <w:numPr>
          <w:ilvl w:val="0"/>
          <w:numId w:val="2"/>
        </w:numPr>
        <w:tabs>
          <w:tab w:val="left" w:pos="426"/>
          <w:tab w:val="left" w:pos="1134"/>
        </w:tabs>
        <w:autoSpaceDE w:val="0"/>
        <w:autoSpaceDN w:val="0"/>
        <w:adjustRightInd w:val="0"/>
        <w:ind w:left="0" w:firstLine="0"/>
        <w:contextualSpacing/>
        <w:jc w:val="center"/>
        <w:rPr>
          <w:b/>
          <w:sz w:val="22"/>
          <w:szCs w:val="22"/>
        </w:rPr>
      </w:pPr>
      <w:r w:rsidRPr="00DD5561">
        <w:rPr>
          <w:b/>
          <w:sz w:val="22"/>
          <w:szCs w:val="22"/>
        </w:rPr>
        <w:t>ПРОЧИЕ УСЛОВИЯ</w:t>
      </w:r>
    </w:p>
    <w:p w:rsidR="00500FCB" w:rsidRPr="001B7A69" w:rsidRDefault="00500FCB" w:rsidP="00293E1C">
      <w:pPr>
        <w:numPr>
          <w:ilvl w:val="1"/>
          <w:numId w:val="2"/>
        </w:numPr>
        <w:tabs>
          <w:tab w:val="left" w:pos="567"/>
          <w:tab w:val="left" w:pos="851"/>
          <w:tab w:val="left" w:pos="993"/>
          <w:tab w:val="left" w:pos="1134"/>
        </w:tabs>
        <w:suppressAutoHyphens/>
        <w:ind w:left="0" w:firstLine="567"/>
        <w:jc w:val="both"/>
        <w:rPr>
          <w:sz w:val="22"/>
          <w:szCs w:val="22"/>
        </w:rPr>
      </w:pPr>
      <w:r w:rsidRPr="00D20227">
        <w:rPr>
          <w:sz w:val="22"/>
          <w:szCs w:val="22"/>
        </w:rPr>
        <w:t xml:space="preserve">Во всем, не предусмотренном Договором, Стороны руководствуются действующим законодательством </w:t>
      </w:r>
      <w:r w:rsidR="00D20227" w:rsidRPr="00502A42">
        <w:rPr>
          <w:color w:val="000000" w:themeColor="text1"/>
          <w:sz w:val="22"/>
          <w:szCs w:val="22"/>
        </w:rPr>
        <w:t>Российской Федерации</w:t>
      </w:r>
      <w:r w:rsidRPr="00D20227">
        <w:rPr>
          <w:sz w:val="22"/>
          <w:szCs w:val="22"/>
        </w:rPr>
        <w:t>.</w:t>
      </w:r>
    </w:p>
    <w:p w:rsidR="008C7216" w:rsidRPr="00B276A7" w:rsidRDefault="00500FCB" w:rsidP="00293E1C">
      <w:pPr>
        <w:numPr>
          <w:ilvl w:val="1"/>
          <w:numId w:val="2"/>
        </w:numPr>
        <w:tabs>
          <w:tab w:val="left" w:pos="567"/>
          <w:tab w:val="left" w:pos="851"/>
          <w:tab w:val="left" w:pos="993"/>
          <w:tab w:val="left" w:pos="1134"/>
        </w:tabs>
        <w:suppressAutoHyphens/>
        <w:ind w:left="0" w:firstLine="567"/>
        <w:jc w:val="both"/>
        <w:rPr>
          <w:sz w:val="22"/>
          <w:szCs w:val="22"/>
        </w:rPr>
      </w:pPr>
      <w:r w:rsidRPr="001B7A69">
        <w:rPr>
          <w:sz w:val="22"/>
          <w:szCs w:val="22"/>
        </w:rPr>
        <w:t xml:space="preserve">Все изменения и дополнения к Договору считаются действительными, если они оформлены в письменном </w:t>
      </w:r>
      <w:r w:rsidRPr="00B276A7">
        <w:rPr>
          <w:sz w:val="22"/>
          <w:szCs w:val="22"/>
        </w:rPr>
        <w:t>виде и подписаны уполномоченными представителями обеих сторон.</w:t>
      </w:r>
    </w:p>
    <w:p w:rsidR="0083584C" w:rsidRPr="00502A42" w:rsidRDefault="0083584C" w:rsidP="00D20227">
      <w:pPr>
        <w:numPr>
          <w:ilvl w:val="1"/>
          <w:numId w:val="2"/>
        </w:numPr>
        <w:tabs>
          <w:tab w:val="left" w:pos="567"/>
          <w:tab w:val="left" w:pos="851"/>
          <w:tab w:val="left" w:pos="993"/>
          <w:tab w:val="left" w:pos="1134"/>
        </w:tabs>
        <w:suppressAutoHyphens/>
        <w:ind w:left="0" w:firstLine="567"/>
        <w:jc w:val="both"/>
        <w:rPr>
          <w:color w:val="000000" w:themeColor="text1"/>
          <w:sz w:val="22"/>
          <w:szCs w:val="22"/>
        </w:rPr>
      </w:pPr>
      <w:r w:rsidRPr="00CF2C81">
        <w:rPr>
          <w:sz w:val="22"/>
          <w:szCs w:val="22"/>
        </w:rPr>
        <w:t xml:space="preserve">В </w:t>
      </w:r>
      <w:proofErr w:type="gramStart"/>
      <w:r w:rsidRPr="00CF2C81">
        <w:rPr>
          <w:sz w:val="22"/>
          <w:szCs w:val="22"/>
        </w:rPr>
        <w:t>случае</w:t>
      </w:r>
      <w:proofErr w:type="gramEnd"/>
      <w:r w:rsidRPr="00CF2C81">
        <w:rPr>
          <w:sz w:val="22"/>
          <w:szCs w:val="22"/>
        </w:rPr>
        <w:t xml:space="preserve"> изменения места нахождения, наименования или банковских реквизитов</w:t>
      </w:r>
      <w:r w:rsidR="00D20227" w:rsidRPr="00CF2C81">
        <w:rPr>
          <w:sz w:val="22"/>
          <w:szCs w:val="22"/>
        </w:rPr>
        <w:t>,</w:t>
      </w:r>
      <w:r w:rsidRPr="00CF2C81">
        <w:rPr>
          <w:sz w:val="22"/>
          <w:szCs w:val="22"/>
        </w:rPr>
        <w:t xml:space="preserve"> </w:t>
      </w:r>
      <w:r w:rsidR="00D20227" w:rsidRPr="00502A42">
        <w:rPr>
          <w:sz w:val="22"/>
          <w:szCs w:val="22"/>
        </w:rPr>
        <w:t>адреса электронной почты</w:t>
      </w:r>
      <w:r w:rsidR="00F64F5C">
        <w:rPr>
          <w:sz w:val="22"/>
          <w:szCs w:val="22"/>
        </w:rPr>
        <w:t>, организационно-правовой формы</w:t>
      </w:r>
      <w:r w:rsidR="00D20227" w:rsidRPr="00502A42">
        <w:rPr>
          <w:color w:val="000000" w:themeColor="text1"/>
          <w:sz w:val="22"/>
          <w:szCs w:val="22"/>
        </w:rPr>
        <w:t xml:space="preserve"> </w:t>
      </w:r>
      <w:r w:rsidRPr="00D20227">
        <w:rPr>
          <w:sz w:val="22"/>
          <w:szCs w:val="22"/>
        </w:rPr>
        <w:t>в течение действия настоящего Договора Стороны обязаны в трехдневный срок уведомить об этом друг друга.</w:t>
      </w:r>
      <w:r w:rsidR="00D20227" w:rsidRPr="00D20227">
        <w:rPr>
          <w:sz w:val="22"/>
          <w:szCs w:val="22"/>
        </w:rPr>
        <w:t xml:space="preserve"> </w:t>
      </w:r>
      <w:r w:rsidR="00D20227" w:rsidRPr="00502A42">
        <w:rPr>
          <w:sz w:val="22"/>
          <w:szCs w:val="22"/>
        </w:rPr>
        <w:t xml:space="preserve">Об изменении реквизитов Стороны подписывают Дополнительное соглашение. </w:t>
      </w:r>
      <w:proofErr w:type="gramStart"/>
      <w:r w:rsidR="00D20227" w:rsidRPr="00502A42">
        <w:rPr>
          <w:sz w:val="22"/>
          <w:szCs w:val="22"/>
        </w:rPr>
        <w:t>В случае, если Покупатель исполнил свои обязательства с использованием недействительных реквизитов в связи с ненадлежащим и несвоевременным подписанием Сторонами Дополнительного соглашения об изменении реквизитов Поставщика, такие обязательства признаются выполненными Покупателем надлежащим образом.</w:t>
      </w:r>
      <w:proofErr w:type="gramEnd"/>
      <w:r w:rsidR="00D20227" w:rsidRPr="00502A42">
        <w:rPr>
          <w:sz w:val="22"/>
          <w:szCs w:val="22"/>
        </w:rPr>
        <w:t xml:space="preserve"> Поставщик не вправе предъявить Покупателю какие-либо требования, причиной возникновения которых явилось несвоевременное информирование Поставщиком о произошедших изменениях и несвоевременное подписание Дополнительного соглашения</w:t>
      </w:r>
      <w:r w:rsidR="00D20227" w:rsidRPr="00502A42">
        <w:rPr>
          <w:color w:val="000000" w:themeColor="text1"/>
          <w:sz w:val="22"/>
          <w:szCs w:val="22"/>
        </w:rPr>
        <w:t>.</w:t>
      </w:r>
    </w:p>
    <w:p w:rsidR="006E6D8E" w:rsidRPr="00D20227" w:rsidRDefault="006E6D8E" w:rsidP="006E6D8E">
      <w:pPr>
        <w:numPr>
          <w:ilvl w:val="1"/>
          <w:numId w:val="2"/>
        </w:numPr>
        <w:tabs>
          <w:tab w:val="left" w:pos="567"/>
          <w:tab w:val="left" w:pos="851"/>
          <w:tab w:val="left" w:pos="993"/>
          <w:tab w:val="left" w:pos="1134"/>
        </w:tabs>
        <w:suppressAutoHyphens/>
        <w:ind w:left="0" w:firstLine="567"/>
        <w:jc w:val="both"/>
        <w:rPr>
          <w:sz w:val="22"/>
          <w:szCs w:val="22"/>
        </w:rPr>
      </w:pPr>
      <w:r w:rsidRPr="00F64F5C">
        <w:rPr>
          <w:sz w:val="22"/>
          <w:szCs w:val="22"/>
        </w:rPr>
        <w:t xml:space="preserve">Вся служебная переписка, которая ведется во исполнение Договора, отправленная посредством электронной почты по следующим адресам: Поставщик </w:t>
      </w:r>
      <w:r w:rsidRPr="00F64F5C">
        <w:rPr>
          <w:rStyle w:val="afa"/>
          <w:color w:val="auto"/>
          <w:sz w:val="22"/>
          <w:szCs w:val="22"/>
          <w:u w:val="none"/>
        </w:rPr>
        <w:t>________________</w:t>
      </w:r>
      <w:r w:rsidRPr="00F64F5C">
        <w:rPr>
          <w:sz w:val="22"/>
          <w:szCs w:val="22"/>
        </w:rPr>
        <w:t xml:space="preserve">, Покупатель </w:t>
      </w:r>
      <w:hyperlink r:id="rId17" w:history="1">
        <w:r w:rsidR="00015AED" w:rsidRPr="00015AED">
          <w:rPr>
            <w:rStyle w:val="afa"/>
            <w:sz w:val="22"/>
            <w:szCs w:val="22"/>
          </w:rPr>
          <w:t>o.nichiporchuk@karousel.ru</w:t>
        </w:r>
      </w:hyperlink>
      <w:r w:rsidRPr="00F64F5C">
        <w:rPr>
          <w:sz w:val="22"/>
          <w:szCs w:val="22"/>
        </w:rPr>
        <w:t>, считается действительной, если она оформлена надлежащим образом с указанием контактного лица и наличием круглой печати организации. Уведомления и сообщения</w:t>
      </w:r>
      <w:r w:rsidRPr="00B276A7">
        <w:rPr>
          <w:sz w:val="22"/>
          <w:szCs w:val="22"/>
        </w:rPr>
        <w:t>, направляемые Сторонами друг другу, совершаются по почтовому адресу Стороны, по номеру факса, или по адресу электронной почты, указанному Сторонами в Договоре. При этом каждая из Сторон</w:t>
      </w:r>
      <w:r w:rsidRPr="00CF2C81">
        <w:rPr>
          <w:sz w:val="22"/>
          <w:szCs w:val="22"/>
        </w:rPr>
        <w:t xml:space="preserve"> не вправе ссылаться на факт неполучения соответствующего уведомления или сообщения, совершенных на указанный данной Стороной почтовый адрес или номер факса/адрес электронной почты, по основаниям отсутствия нахождения Стороны по данному адресу, и самостоят</w:t>
      </w:r>
      <w:r w:rsidRPr="00D20227">
        <w:rPr>
          <w:sz w:val="22"/>
          <w:szCs w:val="22"/>
        </w:rPr>
        <w:t>ельно несет риск наступления связанных с этим неблагоприятных последствий. Указанные в Договоре адреса и реквизиты считаются верными до момента письменного уведомления заинтересованной Стороной об их изменении.</w:t>
      </w:r>
    </w:p>
    <w:p w:rsidR="006E6D8E" w:rsidRPr="00502A42" w:rsidRDefault="006E6D8E" w:rsidP="00D20227">
      <w:pPr>
        <w:numPr>
          <w:ilvl w:val="1"/>
          <w:numId w:val="2"/>
        </w:numPr>
        <w:tabs>
          <w:tab w:val="left" w:pos="567"/>
          <w:tab w:val="left" w:pos="851"/>
          <w:tab w:val="left" w:pos="993"/>
          <w:tab w:val="left" w:pos="1134"/>
        </w:tabs>
        <w:suppressAutoHyphens/>
        <w:ind w:left="0" w:firstLine="567"/>
        <w:jc w:val="both"/>
        <w:rPr>
          <w:color w:val="000000" w:themeColor="text1"/>
          <w:sz w:val="22"/>
          <w:szCs w:val="22"/>
        </w:rPr>
      </w:pPr>
      <w:r w:rsidRPr="00D20227">
        <w:rPr>
          <w:sz w:val="22"/>
          <w:szCs w:val="22"/>
        </w:rPr>
        <w:t>Стороны считают допустимым направление односторонних, т.е. исходящих от одной стороны и не требующих согласования со второй Стороной, уведомлений, претензий и сообщений (далее по тексту – Отправления) в адрес друг друга с использованием факсимильной связи, электронной почты и глобальной электронной сети Интернет</w:t>
      </w:r>
      <w:r w:rsidR="00D20227" w:rsidRPr="00D20227">
        <w:rPr>
          <w:sz w:val="22"/>
          <w:szCs w:val="22"/>
        </w:rPr>
        <w:t xml:space="preserve"> </w:t>
      </w:r>
      <w:r w:rsidR="00D20227" w:rsidRPr="00502A42">
        <w:rPr>
          <w:color w:val="000000" w:themeColor="text1"/>
          <w:sz w:val="22"/>
          <w:szCs w:val="22"/>
        </w:rPr>
        <w:t>по адресам, указанным в Договоре</w:t>
      </w:r>
      <w:r w:rsidRPr="00D20227">
        <w:rPr>
          <w:sz w:val="22"/>
          <w:szCs w:val="22"/>
        </w:rPr>
        <w:t>.</w:t>
      </w:r>
    </w:p>
    <w:p w:rsidR="006E6D8E" w:rsidRPr="001B7A69" w:rsidRDefault="006E6D8E" w:rsidP="006E6D8E">
      <w:pPr>
        <w:pStyle w:val="af7"/>
        <w:numPr>
          <w:ilvl w:val="2"/>
          <w:numId w:val="2"/>
        </w:numPr>
        <w:tabs>
          <w:tab w:val="left" w:pos="567"/>
          <w:tab w:val="left" w:pos="851"/>
        </w:tabs>
        <w:suppressAutoHyphens/>
        <w:ind w:left="0" w:firstLine="567"/>
        <w:jc w:val="both"/>
        <w:rPr>
          <w:sz w:val="22"/>
          <w:szCs w:val="22"/>
        </w:rPr>
      </w:pPr>
      <w:r w:rsidRPr="00D20227">
        <w:rPr>
          <w:sz w:val="22"/>
          <w:szCs w:val="22"/>
        </w:rPr>
        <w:t>Переписка по электронной почте,</w:t>
      </w:r>
      <w:r w:rsidR="00F64F5C">
        <w:rPr>
          <w:sz w:val="22"/>
          <w:szCs w:val="22"/>
        </w:rPr>
        <w:t xml:space="preserve"> которая ведется во исполнение </w:t>
      </w:r>
      <w:r w:rsidRPr="00D20227">
        <w:rPr>
          <w:sz w:val="22"/>
          <w:szCs w:val="22"/>
        </w:rPr>
        <w:t xml:space="preserve">Договора, считается действительной, если Отправления, прилагаемые к ней в электронной форме в формате </w:t>
      </w:r>
      <w:proofErr w:type="spellStart"/>
      <w:r w:rsidRPr="00D20227">
        <w:rPr>
          <w:sz w:val="22"/>
          <w:szCs w:val="22"/>
        </w:rPr>
        <w:t>Foxit</w:t>
      </w:r>
      <w:proofErr w:type="spellEnd"/>
      <w:r w:rsidRPr="00D20227">
        <w:rPr>
          <w:sz w:val="22"/>
          <w:szCs w:val="22"/>
        </w:rPr>
        <w:t xml:space="preserve"> </w:t>
      </w:r>
      <w:proofErr w:type="spellStart"/>
      <w:r w:rsidRPr="00D20227">
        <w:rPr>
          <w:sz w:val="22"/>
          <w:szCs w:val="22"/>
        </w:rPr>
        <w:t>Reader</w:t>
      </w:r>
      <w:proofErr w:type="spellEnd"/>
      <w:r w:rsidRPr="00D20227">
        <w:rPr>
          <w:sz w:val="22"/>
          <w:szCs w:val="22"/>
        </w:rPr>
        <w:t xml:space="preserve"> PDF </w:t>
      </w:r>
      <w:proofErr w:type="spellStart"/>
      <w:r w:rsidRPr="00D20227">
        <w:rPr>
          <w:sz w:val="22"/>
          <w:szCs w:val="22"/>
        </w:rPr>
        <w:t>Document</w:t>
      </w:r>
      <w:proofErr w:type="spellEnd"/>
      <w:r w:rsidRPr="00D20227">
        <w:rPr>
          <w:sz w:val="22"/>
          <w:szCs w:val="22"/>
        </w:rPr>
        <w:t xml:space="preserve"> (.</w:t>
      </w:r>
      <w:proofErr w:type="spellStart"/>
      <w:r w:rsidRPr="00D20227">
        <w:rPr>
          <w:sz w:val="22"/>
          <w:szCs w:val="22"/>
        </w:rPr>
        <w:t>pdf</w:t>
      </w:r>
      <w:proofErr w:type="spellEnd"/>
      <w:r w:rsidRPr="00D20227">
        <w:rPr>
          <w:sz w:val="22"/>
          <w:szCs w:val="22"/>
        </w:rPr>
        <w:t>), содержат подпись и круглую печать организац</w:t>
      </w:r>
      <w:r w:rsidR="00F64F5C">
        <w:rPr>
          <w:sz w:val="22"/>
          <w:szCs w:val="22"/>
        </w:rPr>
        <w:t>ии и отправлены</w:t>
      </w:r>
      <w:r w:rsidRPr="001B7A69">
        <w:rPr>
          <w:sz w:val="22"/>
          <w:szCs w:val="22"/>
        </w:rPr>
        <w:t xml:space="preserve"> с/на эл. адрес Стороны, указанный в Договоре.</w:t>
      </w:r>
    </w:p>
    <w:p w:rsidR="006E6D8E" w:rsidRPr="00D20227" w:rsidRDefault="006E6D8E" w:rsidP="006E6D8E">
      <w:pPr>
        <w:pStyle w:val="af7"/>
        <w:numPr>
          <w:ilvl w:val="2"/>
          <w:numId w:val="2"/>
        </w:numPr>
        <w:tabs>
          <w:tab w:val="left" w:pos="567"/>
          <w:tab w:val="left" w:pos="851"/>
        </w:tabs>
        <w:suppressAutoHyphens/>
        <w:ind w:left="0" w:firstLine="567"/>
        <w:jc w:val="both"/>
        <w:rPr>
          <w:sz w:val="22"/>
          <w:szCs w:val="22"/>
        </w:rPr>
      </w:pPr>
      <w:r w:rsidRPr="00B276A7">
        <w:rPr>
          <w:sz w:val="22"/>
          <w:szCs w:val="22"/>
        </w:rPr>
        <w:t>Отправление считается полученным второй Стороной при условии получения подтверждения об этом от второй Стороны в течение одного рабочего дня либо, в случае неполучения подтверждения в указанный</w:t>
      </w:r>
      <w:r w:rsidRPr="00CF2C81">
        <w:rPr>
          <w:sz w:val="22"/>
          <w:szCs w:val="22"/>
        </w:rPr>
        <w:t xml:space="preserve"> срок, по истечении одного рабочего дня с момента повторного направления Отправления.</w:t>
      </w:r>
    </w:p>
    <w:p w:rsidR="006E6D8E" w:rsidRPr="00D20227" w:rsidRDefault="006E6D8E" w:rsidP="006E6D8E">
      <w:pPr>
        <w:pStyle w:val="af7"/>
        <w:numPr>
          <w:ilvl w:val="2"/>
          <w:numId w:val="2"/>
        </w:numPr>
        <w:tabs>
          <w:tab w:val="left" w:pos="567"/>
          <w:tab w:val="left" w:pos="851"/>
        </w:tabs>
        <w:suppressAutoHyphens/>
        <w:ind w:left="0" w:firstLine="567"/>
        <w:jc w:val="both"/>
        <w:rPr>
          <w:sz w:val="22"/>
          <w:szCs w:val="22"/>
        </w:rPr>
      </w:pPr>
      <w:r w:rsidRPr="00D20227">
        <w:rPr>
          <w:sz w:val="22"/>
          <w:szCs w:val="22"/>
        </w:rPr>
        <w:t>Оригинал Отправления подлежит направлению Стороне-получателю курьером или по почтовому адресу заказным письмом с уведомлением о вручении.</w:t>
      </w:r>
    </w:p>
    <w:p w:rsidR="006E6D8E" w:rsidRPr="00D20227" w:rsidRDefault="006E6D8E" w:rsidP="004B0D17">
      <w:pPr>
        <w:numPr>
          <w:ilvl w:val="1"/>
          <w:numId w:val="4"/>
        </w:numPr>
        <w:tabs>
          <w:tab w:val="left" w:pos="567"/>
          <w:tab w:val="left" w:pos="851"/>
          <w:tab w:val="left" w:pos="993"/>
          <w:tab w:val="left" w:pos="1134"/>
        </w:tabs>
        <w:suppressAutoHyphens/>
        <w:ind w:left="0" w:firstLine="567"/>
        <w:jc w:val="both"/>
        <w:rPr>
          <w:sz w:val="22"/>
          <w:szCs w:val="22"/>
        </w:rPr>
      </w:pPr>
      <w:r w:rsidRPr="00D20227">
        <w:rPr>
          <w:sz w:val="22"/>
          <w:szCs w:val="22"/>
        </w:rPr>
        <w:t xml:space="preserve">Факсимильные копии Договора и приложений, дополнений к нему имеют силу оригинала при наличии оригинала печати одной из Сторон на них. При этом оригинальные экземпляры пересылаются </w:t>
      </w:r>
      <w:r w:rsidRPr="00D20227">
        <w:rPr>
          <w:sz w:val="22"/>
          <w:szCs w:val="22"/>
        </w:rPr>
        <w:lastRenderedPageBreak/>
        <w:t>Сторонами друг другу по почте в течение 10 (десяти) календарных дней с момента подписания соответствующего документа. Все Приложения к настоящему договору являются его неотъемлемой частью</w:t>
      </w:r>
      <w:r w:rsidR="00D20227" w:rsidRPr="00D20227">
        <w:rPr>
          <w:sz w:val="22"/>
          <w:szCs w:val="22"/>
        </w:rPr>
        <w:t>.</w:t>
      </w:r>
    </w:p>
    <w:p w:rsidR="00D20227" w:rsidRPr="00502A42" w:rsidRDefault="00D20227" w:rsidP="004B0D17">
      <w:pPr>
        <w:pStyle w:val="a5"/>
        <w:numPr>
          <w:ilvl w:val="1"/>
          <w:numId w:val="4"/>
        </w:numPr>
        <w:tabs>
          <w:tab w:val="left" w:pos="567"/>
          <w:tab w:val="left" w:pos="851"/>
          <w:tab w:val="left" w:pos="993"/>
          <w:tab w:val="left" w:pos="1134"/>
        </w:tabs>
        <w:suppressAutoHyphens/>
        <w:spacing w:line="240" w:lineRule="atLeast"/>
        <w:ind w:left="0" w:firstLine="567"/>
        <w:rPr>
          <w:color w:val="000000" w:themeColor="text1"/>
          <w:sz w:val="22"/>
          <w:szCs w:val="22"/>
        </w:rPr>
      </w:pPr>
      <w:r w:rsidRPr="00502A42">
        <w:rPr>
          <w:sz w:val="22"/>
          <w:szCs w:val="22"/>
        </w:rPr>
        <w:t>Стороны установили, что проставление печати обеих Сторон на настоящем Договоре, а также на всех приложениях и дополнительных соглашениях к нему является обязательным.</w:t>
      </w:r>
    </w:p>
    <w:p w:rsidR="00D20227" w:rsidRPr="00502A42" w:rsidRDefault="00D20227" w:rsidP="004B0D17">
      <w:pPr>
        <w:pStyle w:val="a5"/>
        <w:numPr>
          <w:ilvl w:val="1"/>
          <w:numId w:val="4"/>
        </w:numPr>
        <w:tabs>
          <w:tab w:val="left" w:pos="567"/>
          <w:tab w:val="left" w:pos="851"/>
          <w:tab w:val="left" w:pos="993"/>
          <w:tab w:val="left" w:pos="1134"/>
        </w:tabs>
        <w:suppressAutoHyphens/>
        <w:spacing w:line="240" w:lineRule="atLeast"/>
        <w:ind w:left="0" w:firstLine="567"/>
        <w:rPr>
          <w:color w:val="000000" w:themeColor="text1"/>
          <w:sz w:val="22"/>
          <w:szCs w:val="22"/>
        </w:rPr>
      </w:pPr>
      <w:r w:rsidRPr="00502A42">
        <w:rPr>
          <w:sz w:val="22"/>
          <w:szCs w:val="22"/>
        </w:rPr>
        <w:t>Недействительность каких-либо положений настоящего Договора не влечет недействительности прочих его частей.</w:t>
      </w:r>
    </w:p>
    <w:p w:rsidR="00D20227" w:rsidRPr="00502A42" w:rsidRDefault="00D20227" w:rsidP="004B0D17">
      <w:pPr>
        <w:pStyle w:val="a5"/>
        <w:numPr>
          <w:ilvl w:val="1"/>
          <w:numId w:val="4"/>
        </w:numPr>
        <w:tabs>
          <w:tab w:val="left" w:pos="567"/>
          <w:tab w:val="left" w:pos="851"/>
          <w:tab w:val="left" w:pos="993"/>
          <w:tab w:val="left" w:pos="1134"/>
        </w:tabs>
        <w:suppressAutoHyphens/>
        <w:spacing w:line="240" w:lineRule="atLeast"/>
        <w:ind w:left="0" w:firstLine="567"/>
        <w:rPr>
          <w:color w:val="000000" w:themeColor="text1"/>
          <w:sz w:val="22"/>
          <w:szCs w:val="22"/>
        </w:rPr>
      </w:pPr>
      <w:r w:rsidRPr="00502A42">
        <w:rPr>
          <w:color w:val="000000" w:themeColor="text1"/>
          <w:sz w:val="22"/>
          <w:szCs w:val="22"/>
        </w:rPr>
        <w:t>Поставщик не вправе уступать свои права и обя</w:t>
      </w:r>
      <w:r w:rsidR="00F64F5C">
        <w:rPr>
          <w:color w:val="000000" w:themeColor="text1"/>
          <w:sz w:val="22"/>
          <w:szCs w:val="22"/>
        </w:rPr>
        <w:t>зательства по Договору третьему</w:t>
      </w:r>
      <w:r w:rsidRPr="00502A42">
        <w:rPr>
          <w:color w:val="000000" w:themeColor="text1"/>
          <w:sz w:val="22"/>
          <w:szCs w:val="22"/>
        </w:rPr>
        <w:t xml:space="preserve"> лицу. В </w:t>
      </w:r>
      <w:proofErr w:type="gramStart"/>
      <w:r w:rsidRPr="00502A42">
        <w:rPr>
          <w:color w:val="000000" w:themeColor="text1"/>
          <w:sz w:val="22"/>
          <w:szCs w:val="22"/>
        </w:rPr>
        <w:t>случае</w:t>
      </w:r>
      <w:proofErr w:type="gramEnd"/>
      <w:r w:rsidRPr="00502A42">
        <w:rPr>
          <w:color w:val="000000" w:themeColor="text1"/>
          <w:sz w:val="22"/>
          <w:szCs w:val="22"/>
        </w:rPr>
        <w:t xml:space="preserve"> переуступки прав и обязанностей по Договору третьему лицу, Покупатель вправе потребовать от Поставщика уплаты штрафной не</w:t>
      </w:r>
      <w:r w:rsidR="00F64F5C">
        <w:rPr>
          <w:color w:val="000000" w:themeColor="text1"/>
          <w:sz w:val="22"/>
          <w:szCs w:val="22"/>
        </w:rPr>
        <w:t>устойки в размере 30% (тридцать</w:t>
      </w:r>
      <w:r w:rsidRPr="00502A42">
        <w:rPr>
          <w:color w:val="000000" w:themeColor="text1"/>
          <w:sz w:val="22"/>
          <w:szCs w:val="22"/>
        </w:rPr>
        <w:t xml:space="preserve"> процентов) от цены Договора.</w:t>
      </w:r>
    </w:p>
    <w:p w:rsidR="006E6D8E" w:rsidRPr="001B7A69" w:rsidRDefault="006E6D8E" w:rsidP="004B0D17">
      <w:pPr>
        <w:numPr>
          <w:ilvl w:val="1"/>
          <w:numId w:val="4"/>
        </w:numPr>
        <w:tabs>
          <w:tab w:val="left" w:pos="567"/>
          <w:tab w:val="left" w:pos="851"/>
          <w:tab w:val="left" w:pos="993"/>
          <w:tab w:val="left" w:pos="1134"/>
        </w:tabs>
        <w:suppressAutoHyphens/>
        <w:ind w:left="0" w:firstLine="567"/>
        <w:jc w:val="both"/>
        <w:rPr>
          <w:sz w:val="22"/>
          <w:szCs w:val="22"/>
        </w:rPr>
      </w:pPr>
      <w:r w:rsidRPr="00D20227">
        <w:rPr>
          <w:sz w:val="22"/>
          <w:szCs w:val="22"/>
        </w:rPr>
        <w:t>Д</w:t>
      </w:r>
      <w:r w:rsidRPr="001B7A69">
        <w:rPr>
          <w:sz w:val="22"/>
          <w:szCs w:val="22"/>
        </w:rPr>
        <w:t>оговор составлен в двух экземплярах, имеющих одинаковую юридическую силу, по одному экземпляру для каждой из Сторон.</w:t>
      </w:r>
    </w:p>
    <w:p w:rsidR="006E6D8E" w:rsidRPr="00CF2C81" w:rsidRDefault="006E6D8E" w:rsidP="004B0D17">
      <w:pPr>
        <w:numPr>
          <w:ilvl w:val="1"/>
          <w:numId w:val="4"/>
        </w:numPr>
        <w:tabs>
          <w:tab w:val="left" w:pos="567"/>
          <w:tab w:val="left" w:pos="851"/>
          <w:tab w:val="left" w:pos="993"/>
          <w:tab w:val="left" w:pos="1134"/>
        </w:tabs>
        <w:suppressAutoHyphens/>
        <w:ind w:left="0" w:firstLine="567"/>
        <w:jc w:val="both"/>
        <w:rPr>
          <w:sz w:val="22"/>
          <w:szCs w:val="22"/>
        </w:rPr>
      </w:pPr>
      <w:r w:rsidRPr="00B276A7">
        <w:rPr>
          <w:sz w:val="22"/>
          <w:szCs w:val="22"/>
        </w:rPr>
        <w:t>К настоящему Договору прилагаются и являются его неотъемлемой частью:</w:t>
      </w:r>
    </w:p>
    <w:p w:rsidR="008C7216" w:rsidRPr="00D20227" w:rsidRDefault="00500FCB" w:rsidP="00DC45BD">
      <w:pPr>
        <w:widowControl w:val="0"/>
        <w:tabs>
          <w:tab w:val="left" w:pos="1134"/>
        </w:tabs>
        <w:autoSpaceDE w:val="0"/>
        <w:autoSpaceDN w:val="0"/>
        <w:adjustRightInd w:val="0"/>
        <w:ind w:firstLine="567"/>
        <w:jc w:val="both"/>
        <w:rPr>
          <w:sz w:val="22"/>
          <w:szCs w:val="22"/>
        </w:rPr>
      </w:pPr>
      <w:r w:rsidRPr="00D20227">
        <w:rPr>
          <w:sz w:val="22"/>
          <w:szCs w:val="22"/>
        </w:rPr>
        <w:t xml:space="preserve">Приложение №1 - </w:t>
      </w:r>
      <w:r w:rsidR="008C7216" w:rsidRPr="00D20227">
        <w:rPr>
          <w:sz w:val="22"/>
          <w:szCs w:val="22"/>
        </w:rPr>
        <w:t>Спецификация</w:t>
      </w:r>
      <w:r w:rsidR="000F3AEE" w:rsidRPr="00D20227">
        <w:rPr>
          <w:sz w:val="22"/>
          <w:szCs w:val="22"/>
        </w:rPr>
        <w:t>.</w:t>
      </w:r>
    </w:p>
    <w:p w:rsidR="00DD28CB" w:rsidRPr="00D20227" w:rsidRDefault="00DD28CB" w:rsidP="00DC45BD">
      <w:pPr>
        <w:widowControl w:val="0"/>
        <w:tabs>
          <w:tab w:val="left" w:pos="1134"/>
        </w:tabs>
        <w:autoSpaceDE w:val="0"/>
        <w:autoSpaceDN w:val="0"/>
        <w:adjustRightInd w:val="0"/>
        <w:ind w:firstLine="567"/>
        <w:jc w:val="both"/>
        <w:rPr>
          <w:sz w:val="22"/>
          <w:szCs w:val="22"/>
        </w:rPr>
      </w:pPr>
      <w:r w:rsidRPr="00D20227">
        <w:rPr>
          <w:sz w:val="22"/>
          <w:szCs w:val="22"/>
        </w:rPr>
        <w:t xml:space="preserve">Приложение №2 </w:t>
      </w:r>
      <w:r w:rsidR="005B469A" w:rsidRPr="00D20227">
        <w:rPr>
          <w:sz w:val="22"/>
          <w:szCs w:val="22"/>
        </w:rPr>
        <w:t>-</w:t>
      </w:r>
      <w:r w:rsidRPr="00D20227">
        <w:rPr>
          <w:sz w:val="22"/>
          <w:szCs w:val="22"/>
        </w:rPr>
        <w:t xml:space="preserve"> Заявка (ФОРМА).</w:t>
      </w:r>
    </w:p>
    <w:p w:rsidR="000F3AEE" w:rsidRPr="00DD5561" w:rsidRDefault="000F3AEE" w:rsidP="00293E1C">
      <w:pPr>
        <w:widowControl w:val="0"/>
        <w:tabs>
          <w:tab w:val="left" w:pos="1134"/>
        </w:tabs>
        <w:autoSpaceDE w:val="0"/>
        <w:autoSpaceDN w:val="0"/>
        <w:adjustRightInd w:val="0"/>
        <w:ind w:firstLine="567"/>
        <w:jc w:val="both"/>
        <w:rPr>
          <w:sz w:val="22"/>
          <w:szCs w:val="22"/>
        </w:rPr>
      </w:pPr>
    </w:p>
    <w:p w:rsidR="008C7216" w:rsidRPr="00DD5561" w:rsidRDefault="008C7216" w:rsidP="004B0D17">
      <w:pPr>
        <w:widowControl w:val="0"/>
        <w:numPr>
          <w:ilvl w:val="0"/>
          <w:numId w:val="4"/>
        </w:numPr>
        <w:tabs>
          <w:tab w:val="left" w:pos="426"/>
          <w:tab w:val="left" w:pos="1134"/>
        </w:tabs>
        <w:autoSpaceDE w:val="0"/>
        <w:autoSpaceDN w:val="0"/>
        <w:adjustRightInd w:val="0"/>
        <w:ind w:left="0" w:firstLine="567"/>
        <w:contextualSpacing/>
        <w:jc w:val="center"/>
        <w:rPr>
          <w:b/>
          <w:sz w:val="22"/>
          <w:szCs w:val="22"/>
        </w:rPr>
      </w:pPr>
      <w:r w:rsidRPr="00DD5561">
        <w:rPr>
          <w:b/>
          <w:sz w:val="22"/>
          <w:szCs w:val="22"/>
        </w:rPr>
        <w:t>ЮРИДИЧЕСКИЕ АДРЕСА И РЕКВИЗИТЫ СТОРОН:</w:t>
      </w:r>
    </w:p>
    <w:tbl>
      <w:tblPr>
        <w:tblW w:w="9002" w:type="dxa"/>
        <w:tblInd w:w="-106" w:type="dxa"/>
        <w:tblLayout w:type="fixed"/>
        <w:tblLook w:val="0000" w:firstRow="0" w:lastRow="0" w:firstColumn="0" w:lastColumn="0" w:noHBand="0" w:noVBand="0"/>
      </w:tblPr>
      <w:tblGrid>
        <w:gridCol w:w="4501"/>
        <w:gridCol w:w="4501"/>
      </w:tblGrid>
      <w:tr w:rsidR="007244F9" w:rsidRPr="006466FE" w:rsidTr="008A2224">
        <w:trPr>
          <w:trHeight w:val="4113"/>
        </w:trPr>
        <w:tc>
          <w:tcPr>
            <w:tcW w:w="4501" w:type="dxa"/>
          </w:tcPr>
          <w:p w:rsidR="007244F9" w:rsidRPr="006466FE" w:rsidRDefault="007244F9" w:rsidP="008A2224">
            <w:pPr>
              <w:tabs>
                <w:tab w:val="left" w:pos="284"/>
                <w:tab w:val="left" w:pos="8364"/>
              </w:tabs>
              <w:rPr>
                <w:b/>
                <w:color w:val="000000" w:themeColor="text1"/>
              </w:rPr>
            </w:pPr>
            <w:r w:rsidRPr="006466FE">
              <w:rPr>
                <w:b/>
                <w:color w:val="000000" w:themeColor="text1"/>
                <w:sz w:val="22"/>
                <w:szCs w:val="22"/>
              </w:rPr>
              <w:t>ПОКУПАТЕЛЬ:</w:t>
            </w:r>
          </w:p>
          <w:p w:rsidR="007244F9" w:rsidRPr="006466FE" w:rsidRDefault="007244F9" w:rsidP="008A2224">
            <w:pPr>
              <w:snapToGrid w:val="0"/>
              <w:rPr>
                <w:b/>
                <w:color w:val="000000" w:themeColor="text1"/>
              </w:rPr>
            </w:pPr>
            <w:r w:rsidRPr="006466FE">
              <w:rPr>
                <w:b/>
                <w:color w:val="000000" w:themeColor="text1"/>
                <w:sz w:val="22"/>
                <w:szCs w:val="22"/>
              </w:rPr>
              <w:t>НАО «Красная поляна»</w:t>
            </w:r>
          </w:p>
          <w:p w:rsidR="007244F9" w:rsidRPr="006466FE" w:rsidRDefault="007244F9" w:rsidP="008A2224">
            <w:pPr>
              <w:tabs>
                <w:tab w:val="left" w:pos="3324"/>
              </w:tabs>
              <w:contextualSpacing/>
              <w:rPr>
                <w:color w:val="000000" w:themeColor="text1"/>
              </w:rPr>
            </w:pPr>
            <w:proofErr w:type="gramStart"/>
            <w:r w:rsidRPr="006466FE">
              <w:rPr>
                <w:color w:val="000000" w:themeColor="text1"/>
                <w:sz w:val="22"/>
                <w:szCs w:val="22"/>
              </w:rPr>
              <w:t>Юр. адрес: 354000, Краснодарский край, г. Сочи, ул. Северная, д.14А.</w:t>
            </w:r>
            <w:proofErr w:type="gramEnd"/>
          </w:p>
          <w:p w:rsidR="007244F9" w:rsidRPr="006466FE" w:rsidRDefault="007244F9" w:rsidP="008A2224">
            <w:pPr>
              <w:tabs>
                <w:tab w:val="left" w:pos="3324"/>
              </w:tabs>
              <w:contextualSpacing/>
              <w:rPr>
                <w:color w:val="000000" w:themeColor="text1"/>
              </w:rPr>
            </w:pPr>
            <w:r w:rsidRPr="006466FE">
              <w:rPr>
                <w:color w:val="000000" w:themeColor="text1"/>
                <w:sz w:val="22"/>
                <w:szCs w:val="22"/>
              </w:rPr>
              <w:t>ИНН 2320102816</w:t>
            </w:r>
          </w:p>
          <w:p w:rsidR="007244F9" w:rsidRPr="006466FE" w:rsidRDefault="007244F9" w:rsidP="008A2224">
            <w:pPr>
              <w:tabs>
                <w:tab w:val="left" w:pos="3324"/>
              </w:tabs>
              <w:contextualSpacing/>
              <w:rPr>
                <w:color w:val="000000" w:themeColor="text1"/>
              </w:rPr>
            </w:pPr>
            <w:r w:rsidRPr="006466FE">
              <w:rPr>
                <w:color w:val="000000" w:themeColor="text1"/>
                <w:sz w:val="22"/>
                <w:szCs w:val="22"/>
              </w:rPr>
              <w:t>КПП 232001001</w:t>
            </w:r>
          </w:p>
          <w:p w:rsidR="007244F9" w:rsidRPr="006466FE" w:rsidRDefault="007244F9" w:rsidP="008A2224">
            <w:pPr>
              <w:tabs>
                <w:tab w:val="left" w:pos="3324"/>
              </w:tabs>
              <w:contextualSpacing/>
              <w:rPr>
                <w:color w:val="000000" w:themeColor="text1"/>
              </w:rPr>
            </w:pPr>
            <w:r w:rsidRPr="006466FE">
              <w:rPr>
                <w:color w:val="000000" w:themeColor="text1"/>
                <w:sz w:val="22"/>
                <w:szCs w:val="22"/>
              </w:rPr>
              <w:t xml:space="preserve">ОГРН 1022302937062 </w:t>
            </w:r>
          </w:p>
          <w:p w:rsidR="007244F9" w:rsidRPr="006466FE" w:rsidRDefault="007244F9" w:rsidP="008A2224">
            <w:pPr>
              <w:tabs>
                <w:tab w:val="left" w:pos="3324"/>
              </w:tabs>
              <w:contextualSpacing/>
              <w:rPr>
                <w:color w:val="000000" w:themeColor="text1"/>
              </w:rPr>
            </w:pPr>
            <w:proofErr w:type="gramStart"/>
            <w:r w:rsidRPr="006466FE">
              <w:rPr>
                <w:color w:val="000000" w:themeColor="text1"/>
                <w:sz w:val="22"/>
                <w:szCs w:val="22"/>
              </w:rPr>
              <w:t>р</w:t>
            </w:r>
            <w:proofErr w:type="gramEnd"/>
            <w:r w:rsidRPr="006466FE">
              <w:rPr>
                <w:color w:val="000000" w:themeColor="text1"/>
                <w:sz w:val="22"/>
                <w:szCs w:val="22"/>
              </w:rPr>
              <w:t>/с 40702810912367031433</w:t>
            </w:r>
          </w:p>
          <w:p w:rsidR="007244F9" w:rsidRPr="006466FE" w:rsidRDefault="007244F9" w:rsidP="008A2224">
            <w:pPr>
              <w:tabs>
                <w:tab w:val="left" w:pos="3324"/>
              </w:tabs>
              <w:contextualSpacing/>
              <w:rPr>
                <w:color w:val="000000" w:themeColor="text1"/>
              </w:rPr>
            </w:pPr>
            <w:r w:rsidRPr="006466FE">
              <w:rPr>
                <w:color w:val="000000" w:themeColor="text1"/>
                <w:sz w:val="22"/>
                <w:szCs w:val="22"/>
              </w:rPr>
              <w:t xml:space="preserve">в ГК «Банк развития и </w:t>
            </w:r>
            <w:proofErr w:type="gramStart"/>
            <w:r w:rsidRPr="006466FE">
              <w:rPr>
                <w:color w:val="000000" w:themeColor="text1"/>
                <w:sz w:val="22"/>
                <w:szCs w:val="22"/>
              </w:rPr>
              <w:t>внешнеэкономической</w:t>
            </w:r>
            <w:proofErr w:type="gramEnd"/>
          </w:p>
          <w:p w:rsidR="007244F9" w:rsidRPr="006466FE" w:rsidRDefault="007244F9" w:rsidP="008A2224">
            <w:pPr>
              <w:tabs>
                <w:tab w:val="left" w:pos="3324"/>
              </w:tabs>
              <w:contextualSpacing/>
              <w:rPr>
                <w:color w:val="000000" w:themeColor="text1"/>
              </w:rPr>
            </w:pPr>
            <w:r w:rsidRPr="006466FE">
              <w:rPr>
                <w:color w:val="000000" w:themeColor="text1"/>
                <w:sz w:val="22"/>
                <w:szCs w:val="22"/>
              </w:rPr>
              <w:t>деятельности» (Внешэкономбанк).</w:t>
            </w:r>
          </w:p>
          <w:p w:rsidR="007244F9" w:rsidRPr="006466FE" w:rsidRDefault="007244F9" w:rsidP="008A2224">
            <w:pPr>
              <w:tabs>
                <w:tab w:val="left" w:pos="3324"/>
              </w:tabs>
              <w:contextualSpacing/>
              <w:rPr>
                <w:color w:val="000000" w:themeColor="text1"/>
              </w:rPr>
            </w:pPr>
            <w:r w:rsidRPr="006466FE">
              <w:rPr>
                <w:color w:val="000000" w:themeColor="text1"/>
                <w:sz w:val="22"/>
                <w:szCs w:val="22"/>
              </w:rPr>
              <w:t>к/с 30101810500000000060</w:t>
            </w:r>
          </w:p>
          <w:p w:rsidR="007244F9" w:rsidRPr="006466FE" w:rsidRDefault="007244F9" w:rsidP="008A2224">
            <w:pPr>
              <w:tabs>
                <w:tab w:val="left" w:pos="3324"/>
              </w:tabs>
              <w:contextualSpacing/>
              <w:rPr>
                <w:color w:val="000000" w:themeColor="text1"/>
              </w:rPr>
            </w:pPr>
            <w:r w:rsidRPr="006466FE">
              <w:rPr>
                <w:color w:val="000000" w:themeColor="text1"/>
                <w:sz w:val="22"/>
                <w:szCs w:val="22"/>
              </w:rPr>
              <w:t>БИК 044525060</w:t>
            </w:r>
          </w:p>
          <w:p w:rsidR="007244F9" w:rsidRPr="006466FE" w:rsidRDefault="007244F9" w:rsidP="008A2224">
            <w:pPr>
              <w:tabs>
                <w:tab w:val="left" w:pos="284"/>
                <w:tab w:val="left" w:pos="8364"/>
              </w:tabs>
              <w:rPr>
                <w:color w:val="000000" w:themeColor="text1"/>
              </w:rPr>
            </w:pPr>
            <w:r w:rsidRPr="006466FE">
              <w:rPr>
                <w:color w:val="000000" w:themeColor="text1"/>
                <w:sz w:val="22"/>
                <w:szCs w:val="22"/>
              </w:rPr>
              <w:t>Тел.: 8(862) 243-91-10</w:t>
            </w:r>
          </w:p>
          <w:p w:rsidR="007244F9" w:rsidRPr="006466FE" w:rsidRDefault="007244F9" w:rsidP="008A2224">
            <w:pPr>
              <w:tabs>
                <w:tab w:val="left" w:pos="284"/>
                <w:tab w:val="left" w:pos="8364"/>
              </w:tabs>
              <w:rPr>
                <w:color w:val="000000" w:themeColor="text1"/>
              </w:rPr>
            </w:pPr>
            <w:proofErr w:type="gramStart"/>
            <w:r w:rsidRPr="006466FE">
              <w:rPr>
                <w:color w:val="000000" w:themeColor="text1"/>
                <w:sz w:val="22"/>
                <w:szCs w:val="22"/>
              </w:rPr>
              <w:t>Е</w:t>
            </w:r>
            <w:proofErr w:type="gramEnd"/>
            <w:r w:rsidRPr="006466FE">
              <w:rPr>
                <w:color w:val="000000" w:themeColor="text1"/>
                <w:sz w:val="22"/>
                <w:szCs w:val="22"/>
              </w:rPr>
              <w:t>-</w:t>
            </w:r>
            <w:r w:rsidRPr="006466FE">
              <w:rPr>
                <w:color w:val="000000" w:themeColor="text1"/>
                <w:sz w:val="22"/>
                <w:szCs w:val="22"/>
                <w:lang w:val="en-US"/>
              </w:rPr>
              <w:t>mail</w:t>
            </w:r>
            <w:r w:rsidRPr="006466FE">
              <w:rPr>
                <w:color w:val="000000" w:themeColor="text1"/>
                <w:sz w:val="22"/>
                <w:szCs w:val="22"/>
              </w:rPr>
              <w:t xml:space="preserve">: </w:t>
            </w:r>
            <w:hyperlink r:id="rId18" w:history="1">
              <w:r w:rsidRPr="008B313F">
                <w:rPr>
                  <w:rStyle w:val="afa"/>
                  <w:rFonts w:eastAsia="Calibri"/>
                  <w:sz w:val="22"/>
                  <w:szCs w:val="22"/>
                  <w:lang w:eastAsia="en-US"/>
                </w:rPr>
                <w:t>info@karousel.ru</w:t>
              </w:r>
            </w:hyperlink>
          </w:p>
          <w:p w:rsidR="007244F9" w:rsidRPr="006466FE" w:rsidRDefault="007244F9" w:rsidP="008A2224">
            <w:pPr>
              <w:tabs>
                <w:tab w:val="left" w:pos="284"/>
                <w:tab w:val="left" w:pos="8364"/>
              </w:tabs>
              <w:rPr>
                <w:color w:val="000000" w:themeColor="text1"/>
              </w:rPr>
            </w:pPr>
          </w:p>
          <w:p w:rsidR="007244F9" w:rsidRDefault="007244F9" w:rsidP="008A2224">
            <w:pPr>
              <w:tabs>
                <w:tab w:val="left" w:pos="284"/>
                <w:tab w:val="left" w:pos="8364"/>
              </w:tabs>
              <w:rPr>
                <w:b/>
                <w:color w:val="000000" w:themeColor="text1"/>
              </w:rPr>
            </w:pPr>
          </w:p>
          <w:p w:rsidR="008A2224" w:rsidRDefault="008A2224" w:rsidP="008A2224">
            <w:pPr>
              <w:tabs>
                <w:tab w:val="left" w:pos="284"/>
                <w:tab w:val="left" w:pos="8364"/>
              </w:tabs>
              <w:rPr>
                <w:b/>
                <w:color w:val="000000" w:themeColor="text1"/>
              </w:rPr>
            </w:pPr>
            <w:r>
              <w:rPr>
                <w:b/>
                <w:color w:val="000000" w:themeColor="text1"/>
              </w:rPr>
              <w:t>Первый заместитель</w:t>
            </w:r>
          </w:p>
          <w:p w:rsidR="008A2224" w:rsidRDefault="008A2224" w:rsidP="008A2224">
            <w:pPr>
              <w:tabs>
                <w:tab w:val="left" w:pos="284"/>
                <w:tab w:val="left" w:pos="8364"/>
              </w:tabs>
              <w:rPr>
                <w:b/>
                <w:color w:val="000000" w:themeColor="text1"/>
              </w:rPr>
            </w:pPr>
            <w:r>
              <w:rPr>
                <w:b/>
                <w:color w:val="000000" w:themeColor="text1"/>
              </w:rPr>
              <w:t>Генерального директора</w:t>
            </w:r>
          </w:p>
          <w:p w:rsidR="007244F9" w:rsidRDefault="007244F9" w:rsidP="008A2224">
            <w:pPr>
              <w:tabs>
                <w:tab w:val="left" w:pos="284"/>
                <w:tab w:val="left" w:pos="8364"/>
              </w:tabs>
              <w:rPr>
                <w:b/>
                <w:color w:val="000000" w:themeColor="text1"/>
              </w:rPr>
            </w:pPr>
          </w:p>
          <w:p w:rsidR="007244F9" w:rsidRPr="006466FE" w:rsidRDefault="007244F9" w:rsidP="008A2224">
            <w:pPr>
              <w:tabs>
                <w:tab w:val="left" w:pos="284"/>
                <w:tab w:val="left" w:pos="8364"/>
              </w:tabs>
              <w:rPr>
                <w:b/>
                <w:color w:val="000000" w:themeColor="text1"/>
              </w:rPr>
            </w:pPr>
          </w:p>
          <w:p w:rsidR="007244F9" w:rsidRPr="006466FE" w:rsidRDefault="007244F9" w:rsidP="008A2224">
            <w:pPr>
              <w:tabs>
                <w:tab w:val="left" w:pos="284"/>
                <w:tab w:val="left" w:pos="8364"/>
              </w:tabs>
              <w:rPr>
                <w:b/>
                <w:color w:val="000000" w:themeColor="text1"/>
              </w:rPr>
            </w:pPr>
            <w:r w:rsidRPr="006466FE">
              <w:rPr>
                <w:b/>
                <w:color w:val="000000" w:themeColor="text1"/>
                <w:sz w:val="22"/>
                <w:szCs w:val="22"/>
              </w:rPr>
              <w:t>________________/</w:t>
            </w:r>
            <w:r w:rsidR="008A2224">
              <w:rPr>
                <w:b/>
                <w:color w:val="000000" w:themeColor="text1"/>
                <w:sz w:val="22"/>
                <w:szCs w:val="22"/>
              </w:rPr>
              <w:t xml:space="preserve"> А.В. Немцов</w:t>
            </w:r>
            <w:r w:rsidRPr="006466FE">
              <w:rPr>
                <w:b/>
                <w:color w:val="000000" w:themeColor="text1"/>
                <w:sz w:val="22"/>
                <w:szCs w:val="22"/>
              </w:rPr>
              <w:t>/</w:t>
            </w:r>
          </w:p>
          <w:p w:rsidR="007244F9" w:rsidRPr="006466FE" w:rsidRDefault="007244F9" w:rsidP="008A2224">
            <w:pPr>
              <w:tabs>
                <w:tab w:val="left" w:pos="284"/>
              </w:tabs>
              <w:autoSpaceDE w:val="0"/>
              <w:autoSpaceDN w:val="0"/>
              <w:ind w:hanging="6"/>
              <w:jc w:val="both"/>
              <w:rPr>
                <w:b/>
                <w:color w:val="000000" w:themeColor="text1"/>
              </w:rPr>
            </w:pPr>
            <w:r w:rsidRPr="006466FE">
              <w:rPr>
                <w:b/>
                <w:color w:val="000000" w:themeColor="text1"/>
                <w:sz w:val="22"/>
                <w:szCs w:val="22"/>
              </w:rPr>
              <w:t>М.П.</w:t>
            </w:r>
          </w:p>
        </w:tc>
        <w:tc>
          <w:tcPr>
            <w:tcW w:w="4501" w:type="dxa"/>
          </w:tcPr>
          <w:p w:rsidR="007244F9" w:rsidRPr="006466FE" w:rsidRDefault="007244F9" w:rsidP="008A2224">
            <w:pPr>
              <w:tabs>
                <w:tab w:val="left" w:pos="284"/>
                <w:tab w:val="left" w:pos="8364"/>
              </w:tabs>
              <w:rPr>
                <w:b/>
                <w:color w:val="000000" w:themeColor="text1"/>
              </w:rPr>
            </w:pPr>
            <w:r w:rsidRPr="006466FE">
              <w:rPr>
                <w:b/>
                <w:color w:val="000000" w:themeColor="text1"/>
                <w:sz w:val="22"/>
                <w:szCs w:val="22"/>
              </w:rPr>
              <w:t>ПОСТАВЩИК:</w:t>
            </w:r>
          </w:p>
          <w:p w:rsidR="007244F9" w:rsidRPr="006466FE" w:rsidRDefault="007244F9" w:rsidP="008A2224">
            <w:pPr>
              <w:tabs>
                <w:tab w:val="left" w:pos="284"/>
                <w:tab w:val="left" w:pos="8364"/>
              </w:tabs>
              <w:rPr>
                <w:color w:val="000000" w:themeColor="text1"/>
              </w:rPr>
            </w:pPr>
          </w:p>
          <w:p w:rsidR="007244F9" w:rsidRPr="006466FE" w:rsidRDefault="007244F9" w:rsidP="008A2224">
            <w:pPr>
              <w:tabs>
                <w:tab w:val="left" w:pos="284"/>
                <w:tab w:val="left" w:pos="8364"/>
              </w:tabs>
              <w:rPr>
                <w:color w:val="000000" w:themeColor="text1"/>
              </w:rPr>
            </w:pPr>
          </w:p>
          <w:p w:rsidR="007244F9" w:rsidRDefault="007244F9" w:rsidP="008A2224">
            <w:pPr>
              <w:tabs>
                <w:tab w:val="left" w:pos="284"/>
                <w:tab w:val="left" w:pos="8364"/>
              </w:tabs>
              <w:rPr>
                <w:color w:val="000000" w:themeColor="text1"/>
              </w:rPr>
            </w:pPr>
          </w:p>
          <w:p w:rsidR="007244F9" w:rsidRDefault="007244F9" w:rsidP="008A2224">
            <w:pPr>
              <w:tabs>
                <w:tab w:val="left" w:pos="284"/>
                <w:tab w:val="left" w:pos="8364"/>
              </w:tabs>
              <w:rPr>
                <w:color w:val="000000" w:themeColor="text1"/>
              </w:rPr>
            </w:pPr>
          </w:p>
          <w:p w:rsidR="007244F9" w:rsidRDefault="007244F9" w:rsidP="008A2224">
            <w:pPr>
              <w:tabs>
                <w:tab w:val="left" w:pos="284"/>
                <w:tab w:val="left" w:pos="8364"/>
              </w:tabs>
              <w:rPr>
                <w:color w:val="000000" w:themeColor="text1"/>
              </w:rPr>
            </w:pPr>
          </w:p>
          <w:p w:rsidR="007244F9" w:rsidRDefault="007244F9" w:rsidP="008A2224">
            <w:pPr>
              <w:tabs>
                <w:tab w:val="left" w:pos="284"/>
                <w:tab w:val="left" w:pos="8364"/>
              </w:tabs>
              <w:rPr>
                <w:color w:val="000000" w:themeColor="text1"/>
              </w:rPr>
            </w:pPr>
          </w:p>
          <w:p w:rsidR="007244F9" w:rsidRDefault="007244F9" w:rsidP="008A2224">
            <w:pPr>
              <w:tabs>
                <w:tab w:val="left" w:pos="284"/>
                <w:tab w:val="left" w:pos="8364"/>
              </w:tabs>
              <w:rPr>
                <w:color w:val="000000" w:themeColor="text1"/>
              </w:rPr>
            </w:pPr>
          </w:p>
          <w:p w:rsidR="007244F9" w:rsidRDefault="007244F9" w:rsidP="008A2224">
            <w:pPr>
              <w:tabs>
                <w:tab w:val="left" w:pos="284"/>
                <w:tab w:val="left" w:pos="8364"/>
              </w:tabs>
              <w:rPr>
                <w:color w:val="000000" w:themeColor="text1"/>
              </w:rPr>
            </w:pPr>
          </w:p>
          <w:p w:rsidR="007244F9" w:rsidRDefault="007244F9" w:rsidP="008A2224">
            <w:pPr>
              <w:tabs>
                <w:tab w:val="left" w:pos="284"/>
                <w:tab w:val="left" w:pos="8364"/>
              </w:tabs>
              <w:rPr>
                <w:color w:val="000000" w:themeColor="text1"/>
              </w:rPr>
            </w:pPr>
          </w:p>
          <w:p w:rsidR="007244F9" w:rsidRDefault="007244F9" w:rsidP="008A2224">
            <w:pPr>
              <w:tabs>
                <w:tab w:val="left" w:pos="284"/>
                <w:tab w:val="left" w:pos="8364"/>
              </w:tabs>
              <w:rPr>
                <w:color w:val="000000" w:themeColor="text1"/>
              </w:rPr>
            </w:pPr>
          </w:p>
          <w:p w:rsidR="007244F9" w:rsidRDefault="007244F9" w:rsidP="008A2224">
            <w:pPr>
              <w:tabs>
                <w:tab w:val="left" w:pos="284"/>
                <w:tab w:val="left" w:pos="8364"/>
              </w:tabs>
              <w:rPr>
                <w:color w:val="000000" w:themeColor="text1"/>
              </w:rPr>
            </w:pPr>
          </w:p>
          <w:p w:rsidR="007244F9" w:rsidRDefault="007244F9" w:rsidP="008A2224">
            <w:pPr>
              <w:tabs>
                <w:tab w:val="left" w:pos="284"/>
                <w:tab w:val="left" w:pos="8364"/>
              </w:tabs>
              <w:rPr>
                <w:color w:val="000000" w:themeColor="text1"/>
              </w:rPr>
            </w:pPr>
          </w:p>
          <w:p w:rsidR="007244F9" w:rsidRDefault="007244F9" w:rsidP="008A2224">
            <w:pPr>
              <w:tabs>
                <w:tab w:val="left" w:pos="284"/>
                <w:tab w:val="left" w:pos="8364"/>
              </w:tabs>
              <w:rPr>
                <w:color w:val="000000" w:themeColor="text1"/>
              </w:rPr>
            </w:pPr>
          </w:p>
          <w:p w:rsidR="007244F9" w:rsidRDefault="007244F9" w:rsidP="008A2224">
            <w:pPr>
              <w:tabs>
                <w:tab w:val="left" w:pos="284"/>
                <w:tab w:val="left" w:pos="8364"/>
              </w:tabs>
              <w:rPr>
                <w:color w:val="000000" w:themeColor="text1"/>
              </w:rPr>
            </w:pPr>
          </w:p>
          <w:p w:rsidR="007244F9" w:rsidRDefault="007244F9" w:rsidP="008A2224">
            <w:pPr>
              <w:tabs>
                <w:tab w:val="left" w:pos="284"/>
                <w:tab w:val="left" w:pos="8364"/>
              </w:tabs>
              <w:rPr>
                <w:color w:val="000000" w:themeColor="text1"/>
              </w:rPr>
            </w:pPr>
          </w:p>
          <w:p w:rsidR="00781A03" w:rsidRDefault="00781A03" w:rsidP="008A2224">
            <w:pPr>
              <w:tabs>
                <w:tab w:val="left" w:pos="284"/>
                <w:tab w:val="left" w:pos="8364"/>
              </w:tabs>
              <w:rPr>
                <w:color w:val="000000" w:themeColor="text1"/>
              </w:rPr>
            </w:pPr>
          </w:p>
          <w:p w:rsidR="007244F9" w:rsidRDefault="007244F9" w:rsidP="008A2224">
            <w:pPr>
              <w:tabs>
                <w:tab w:val="left" w:pos="284"/>
                <w:tab w:val="left" w:pos="8364"/>
              </w:tabs>
              <w:rPr>
                <w:color w:val="000000" w:themeColor="text1"/>
              </w:rPr>
            </w:pPr>
          </w:p>
          <w:p w:rsidR="007244F9" w:rsidRDefault="007244F9" w:rsidP="008A2224">
            <w:pPr>
              <w:tabs>
                <w:tab w:val="left" w:pos="284"/>
                <w:tab w:val="left" w:pos="8364"/>
              </w:tabs>
              <w:rPr>
                <w:color w:val="000000" w:themeColor="text1"/>
              </w:rPr>
            </w:pPr>
          </w:p>
          <w:p w:rsidR="007244F9" w:rsidRPr="006466FE" w:rsidRDefault="007244F9" w:rsidP="008A2224">
            <w:pPr>
              <w:tabs>
                <w:tab w:val="left" w:pos="284"/>
                <w:tab w:val="left" w:pos="8364"/>
              </w:tabs>
              <w:rPr>
                <w:color w:val="000000" w:themeColor="text1"/>
              </w:rPr>
            </w:pPr>
            <w:r w:rsidRPr="006466FE">
              <w:rPr>
                <w:color w:val="000000" w:themeColor="text1"/>
                <w:sz w:val="22"/>
                <w:szCs w:val="22"/>
              </w:rPr>
              <w:t>________________/</w:t>
            </w:r>
            <w:r>
              <w:rPr>
                <w:color w:val="000000" w:themeColor="text1"/>
                <w:sz w:val="22"/>
                <w:szCs w:val="22"/>
              </w:rPr>
              <w:t>_________________</w:t>
            </w:r>
            <w:r w:rsidRPr="006466FE">
              <w:rPr>
                <w:color w:val="000000" w:themeColor="text1"/>
                <w:sz w:val="22"/>
                <w:szCs w:val="22"/>
              </w:rPr>
              <w:t xml:space="preserve"> /</w:t>
            </w:r>
          </w:p>
          <w:p w:rsidR="007244F9" w:rsidRPr="006466FE" w:rsidRDefault="007244F9" w:rsidP="008A2224">
            <w:pPr>
              <w:tabs>
                <w:tab w:val="left" w:pos="284"/>
                <w:tab w:val="left" w:pos="8364"/>
              </w:tabs>
              <w:rPr>
                <w:b/>
                <w:color w:val="000000" w:themeColor="text1"/>
              </w:rPr>
            </w:pPr>
            <w:r w:rsidRPr="006466FE">
              <w:rPr>
                <w:b/>
                <w:color w:val="000000" w:themeColor="text1"/>
                <w:sz w:val="22"/>
                <w:szCs w:val="22"/>
              </w:rPr>
              <w:t>М.П.</w:t>
            </w:r>
          </w:p>
        </w:tc>
      </w:tr>
    </w:tbl>
    <w:p w:rsidR="00751D18" w:rsidRPr="00DD5561" w:rsidRDefault="00751D18" w:rsidP="00751D18">
      <w:pPr>
        <w:widowControl w:val="0"/>
        <w:tabs>
          <w:tab w:val="left" w:pos="426"/>
          <w:tab w:val="left" w:pos="1134"/>
        </w:tabs>
        <w:autoSpaceDE w:val="0"/>
        <w:autoSpaceDN w:val="0"/>
        <w:adjustRightInd w:val="0"/>
        <w:ind w:left="567"/>
        <w:contextualSpacing/>
        <w:jc w:val="center"/>
        <w:rPr>
          <w:b/>
          <w:sz w:val="22"/>
          <w:szCs w:val="22"/>
        </w:rPr>
      </w:pPr>
    </w:p>
    <w:p w:rsidR="001218E6" w:rsidRPr="00DD5561" w:rsidRDefault="001218E6" w:rsidP="00293E1C">
      <w:pPr>
        <w:rPr>
          <w:sz w:val="22"/>
          <w:szCs w:val="22"/>
        </w:rPr>
        <w:sectPr w:rsidR="001218E6" w:rsidRPr="00DD5561" w:rsidSect="00A37B3F">
          <w:footerReference w:type="default" r:id="rId19"/>
          <w:headerReference w:type="first" r:id="rId20"/>
          <w:pgSz w:w="11907" w:h="16840" w:code="9"/>
          <w:pgMar w:top="851" w:right="555" w:bottom="567" w:left="1134" w:header="510" w:footer="686" w:gutter="0"/>
          <w:cols w:space="720"/>
          <w:noEndnote/>
          <w:docGrid w:linePitch="326"/>
        </w:sectPr>
      </w:pPr>
    </w:p>
    <w:p w:rsidR="008C7216" w:rsidRPr="00DD5561" w:rsidRDefault="008C7216" w:rsidP="00C50124">
      <w:pPr>
        <w:pStyle w:val="aff3"/>
        <w:jc w:val="right"/>
        <w:rPr>
          <w:rFonts w:ascii="Times New Roman" w:hAnsi="Times New Roman"/>
        </w:rPr>
      </w:pPr>
      <w:r w:rsidRPr="00DD5561">
        <w:rPr>
          <w:rFonts w:ascii="Times New Roman" w:hAnsi="Times New Roman"/>
        </w:rPr>
        <w:lastRenderedPageBreak/>
        <w:t>Приложение №1</w:t>
      </w:r>
    </w:p>
    <w:p w:rsidR="008C7216" w:rsidRPr="00DD5561" w:rsidRDefault="008C7216" w:rsidP="00C50124">
      <w:pPr>
        <w:pStyle w:val="aff3"/>
        <w:jc w:val="right"/>
        <w:rPr>
          <w:rFonts w:ascii="Times New Roman" w:hAnsi="Times New Roman"/>
        </w:rPr>
      </w:pPr>
      <w:r w:rsidRPr="00DD5561">
        <w:rPr>
          <w:rFonts w:ascii="Times New Roman" w:hAnsi="Times New Roman"/>
        </w:rPr>
        <w:t xml:space="preserve"> к </w:t>
      </w:r>
      <w:r w:rsidR="00FD5EE9" w:rsidRPr="00DD5561">
        <w:rPr>
          <w:rFonts w:ascii="Times New Roman" w:hAnsi="Times New Roman"/>
        </w:rPr>
        <w:t>Д</w:t>
      </w:r>
      <w:r w:rsidRPr="00DD5561">
        <w:rPr>
          <w:rFonts w:ascii="Times New Roman" w:hAnsi="Times New Roman"/>
        </w:rPr>
        <w:t>оговору поставки товара №</w:t>
      </w:r>
      <w:r w:rsidR="004F2F68" w:rsidRPr="00DD5561">
        <w:rPr>
          <w:rFonts w:ascii="Times New Roman" w:hAnsi="Times New Roman"/>
        </w:rPr>
        <w:t xml:space="preserve"> </w:t>
      </w:r>
      <w:r w:rsidR="00B84CA3" w:rsidRPr="00DD5561">
        <w:rPr>
          <w:rFonts w:ascii="Times New Roman" w:hAnsi="Times New Roman"/>
        </w:rPr>
        <w:t>__________</w:t>
      </w:r>
    </w:p>
    <w:p w:rsidR="008C7216" w:rsidRPr="00DD5561" w:rsidRDefault="008C7216" w:rsidP="00C50124">
      <w:pPr>
        <w:pStyle w:val="aff3"/>
        <w:jc w:val="right"/>
        <w:rPr>
          <w:rFonts w:ascii="Times New Roman" w:hAnsi="Times New Roman"/>
        </w:rPr>
      </w:pPr>
      <w:r w:rsidRPr="00DD5561">
        <w:rPr>
          <w:rFonts w:ascii="Times New Roman" w:hAnsi="Times New Roman"/>
        </w:rPr>
        <w:t>от «</w:t>
      </w:r>
      <w:r w:rsidR="000F281A">
        <w:rPr>
          <w:rFonts w:ascii="Times New Roman" w:hAnsi="Times New Roman"/>
        </w:rPr>
        <w:t>______</w:t>
      </w:r>
      <w:r w:rsidRPr="00DD5561">
        <w:rPr>
          <w:rFonts w:ascii="Times New Roman" w:hAnsi="Times New Roman"/>
        </w:rPr>
        <w:t>»</w:t>
      </w:r>
      <w:r w:rsidR="000F281A">
        <w:rPr>
          <w:rFonts w:ascii="Times New Roman" w:hAnsi="Times New Roman"/>
        </w:rPr>
        <w:t xml:space="preserve"> </w:t>
      </w:r>
      <w:r w:rsidR="008A2224">
        <w:rPr>
          <w:rFonts w:ascii="Times New Roman" w:hAnsi="Times New Roman"/>
        </w:rPr>
        <w:t>_____________</w:t>
      </w:r>
      <w:r w:rsidR="00A6074D" w:rsidRPr="00DD5561">
        <w:rPr>
          <w:rFonts w:ascii="Times New Roman" w:hAnsi="Times New Roman"/>
        </w:rPr>
        <w:t xml:space="preserve"> </w:t>
      </w:r>
      <w:r w:rsidRPr="00DD5561">
        <w:rPr>
          <w:rFonts w:ascii="Times New Roman" w:hAnsi="Times New Roman"/>
        </w:rPr>
        <w:t>201</w:t>
      </w:r>
      <w:r w:rsidR="000F281A">
        <w:rPr>
          <w:rFonts w:ascii="Times New Roman" w:hAnsi="Times New Roman"/>
        </w:rPr>
        <w:t>7</w:t>
      </w:r>
      <w:r w:rsidRPr="00DD5561">
        <w:rPr>
          <w:rFonts w:ascii="Times New Roman" w:hAnsi="Times New Roman"/>
        </w:rPr>
        <w:t xml:space="preserve"> г.</w:t>
      </w:r>
    </w:p>
    <w:p w:rsidR="008C7216" w:rsidRPr="00DD5561" w:rsidRDefault="008C7216" w:rsidP="00293E1C">
      <w:pPr>
        <w:tabs>
          <w:tab w:val="left" w:pos="284"/>
        </w:tabs>
        <w:ind w:firstLine="425"/>
        <w:jc w:val="right"/>
        <w:rPr>
          <w:sz w:val="22"/>
          <w:szCs w:val="22"/>
        </w:rPr>
      </w:pPr>
    </w:p>
    <w:p w:rsidR="006E6D8E" w:rsidRPr="00DD5561" w:rsidRDefault="006E6D8E" w:rsidP="00293E1C">
      <w:pPr>
        <w:tabs>
          <w:tab w:val="left" w:pos="284"/>
        </w:tabs>
        <w:ind w:firstLine="425"/>
        <w:jc w:val="center"/>
        <w:rPr>
          <w:b/>
          <w:sz w:val="22"/>
          <w:szCs w:val="22"/>
        </w:rPr>
      </w:pPr>
    </w:p>
    <w:p w:rsidR="008C7216" w:rsidRDefault="008C7216" w:rsidP="00293E1C">
      <w:pPr>
        <w:tabs>
          <w:tab w:val="left" w:pos="284"/>
        </w:tabs>
        <w:ind w:firstLine="425"/>
        <w:jc w:val="center"/>
        <w:rPr>
          <w:b/>
          <w:sz w:val="22"/>
          <w:szCs w:val="22"/>
        </w:rPr>
      </w:pPr>
      <w:r w:rsidRPr="00DD5561">
        <w:rPr>
          <w:b/>
          <w:sz w:val="22"/>
          <w:szCs w:val="22"/>
        </w:rPr>
        <w:t>С</w:t>
      </w:r>
      <w:r w:rsidR="001E24CF" w:rsidRPr="00DD5561">
        <w:rPr>
          <w:b/>
          <w:sz w:val="22"/>
          <w:szCs w:val="22"/>
        </w:rPr>
        <w:t>ПЕЦИФИКАЦИЯ</w:t>
      </w:r>
    </w:p>
    <w:p w:rsidR="00DB2FB8" w:rsidRPr="00DB2FB8" w:rsidRDefault="00377F06" w:rsidP="00DB2FB8">
      <w:pPr>
        <w:widowControl w:val="0"/>
        <w:autoSpaceDE w:val="0"/>
        <w:autoSpaceDN w:val="0"/>
        <w:adjustRightInd w:val="0"/>
        <w:jc w:val="center"/>
        <w:rPr>
          <w:b/>
          <w:color w:val="000000"/>
          <w:sz w:val="22"/>
          <w:szCs w:val="22"/>
        </w:rPr>
      </w:pPr>
      <w:r w:rsidRPr="00377F06">
        <w:rPr>
          <w:b/>
          <w:sz w:val="22"/>
          <w:szCs w:val="22"/>
        </w:rPr>
        <w:t xml:space="preserve">на </w:t>
      </w:r>
      <w:r w:rsidR="00DB2FB8">
        <w:rPr>
          <w:b/>
          <w:sz w:val="22"/>
          <w:szCs w:val="22"/>
        </w:rPr>
        <w:t>поставку</w:t>
      </w:r>
      <w:r w:rsidRPr="00377F06">
        <w:rPr>
          <w:b/>
          <w:sz w:val="22"/>
          <w:szCs w:val="22"/>
        </w:rPr>
        <w:t xml:space="preserve"> </w:t>
      </w:r>
      <w:r w:rsidR="00DB2FB8" w:rsidRPr="00DB2FB8">
        <w:rPr>
          <w:b/>
          <w:color w:val="000000"/>
          <w:sz w:val="22"/>
          <w:szCs w:val="22"/>
        </w:rPr>
        <w:t>профессиональных моющих средств</w:t>
      </w:r>
    </w:p>
    <w:p w:rsidR="00DB2FB8" w:rsidRPr="00DB2FB8" w:rsidRDefault="00DB2FB8" w:rsidP="00DB2FB8">
      <w:pPr>
        <w:widowControl w:val="0"/>
        <w:autoSpaceDE w:val="0"/>
        <w:autoSpaceDN w:val="0"/>
        <w:adjustRightInd w:val="0"/>
        <w:jc w:val="center"/>
        <w:rPr>
          <w:b/>
          <w:color w:val="000000"/>
          <w:sz w:val="22"/>
          <w:szCs w:val="22"/>
        </w:rPr>
      </w:pPr>
      <w:r w:rsidRPr="00DB2FB8">
        <w:rPr>
          <w:b/>
          <w:color w:val="000000"/>
          <w:sz w:val="22"/>
          <w:szCs w:val="22"/>
        </w:rPr>
        <w:t xml:space="preserve">для нужд апартаментного комплекса «Горки город» и гостиницы «Горки </w:t>
      </w:r>
      <w:proofErr w:type="gramStart"/>
      <w:r w:rsidRPr="00DB2FB8">
        <w:rPr>
          <w:b/>
          <w:color w:val="000000"/>
          <w:sz w:val="22"/>
          <w:szCs w:val="22"/>
        </w:rPr>
        <w:t>Арт</w:t>
      </w:r>
      <w:proofErr w:type="gramEnd"/>
      <w:r w:rsidRPr="00DB2FB8">
        <w:rPr>
          <w:b/>
          <w:color w:val="000000"/>
          <w:sz w:val="22"/>
          <w:szCs w:val="22"/>
        </w:rPr>
        <w:t>» НАО «Красная поляна»</w:t>
      </w:r>
    </w:p>
    <w:p w:rsidR="000F281A" w:rsidRPr="00DD5561" w:rsidRDefault="000F281A" w:rsidP="00293E1C">
      <w:pPr>
        <w:tabs>
          <w:tab w:val="left" w:pos="284"/>
        </w:tabs>
        <w:ind w:firstLine="425"/>
        <w:jc w:val="center"/>
        <w:rPr>
          <w:b/>
          <w:sz w:val="22"/>
          <w:szCs w:val="22"/>
        </w:rPr>
      </w:pPr>
    </w:p>
    <w:tbl>
      <w:tblPr>
        <w:tblpPr w:leftFromText="180" w:rightFromText="180" w:vertAnchor="text" w:tblpXSpec="center" w:tblpY="1"/>
        <w:tblOverlap w:val="never"/>
        <w:tblW w:w="131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268"/>
        <w:gridCol w:w="2835"/>
        <w:gridCol w:w="1984"/>
        <w:gridCol w:w="1418"/>
        <w:gridCol w:w="851"/>
        <w:gridCol w:w="1134"/>
        <w:gridCol w:w="1134"/>
        <w:gridCol w:w="993"/>
      </w:tblGrid>
      <w:tr w:rsidR="00DB2FB8" w:rsidRPr="003D5667" w:rsidTr="00DB2FB8">
        <w:trPr>
          <w:trHeight w:val="755"/>
          <w:jc w:val="center"/>
        </w:trPr>
        <w:tc>
          <w:tcPr>
            <w:tcW w:w="534" w:type="dxa"/>
            <w:tcBorders>
              <w:top w:val="single" w:sz="4" w:space="0" w:color="auto"/>
              <w:left w:val="single" w:sz="4" w:space="0" w:color="auto"/>
              <w:bottom w:val="single" w:sz="4" w:space="0" w:color="auto"/>
              <w:right w:val="single" w:sz="4" w:space="0" w:color="auto"/>
            </w:tcBorders>
            <w:vAlign w:val="center"/>
            <w:hideMark/>
          </w:tcPr>
          <w:p w:rsidR="00DB2FB8" w:rsidRPr="003D5667" w:rsidRDefault="00DB2FB8" w:rsidP="002916A6">
            <w:pPr>
              <w:jc w:val="center"/>
              <w:rPr>
                <w:b/>
                <w:sz w:val="20"/>
                <w:szCs w:val="20"/>
              </w:rPr>
            </w:pPr>
            <w:r w:rsidRPr="003D5667">
              <w:rPr>
                <w:b/>
                <w:sz w:val="20"/>
                <w:szCs w:val="20"/>
              </w:rPr>
              <w:t xml:space="preserve">№ </w:t>
            </w:r>
            <w:proofErr w:type="gramStart"/>
            <w:r w:rsidRPr="003D5667">
              <w:rPr>
                <w:b/>
                <w:sz w:val="20"/>
                <w:szCs w:val="20"/>
              </w:rPr>
              <w:t>п</w:t>
            </w:r>
            <w:proofErr w:type="gramEnd"/>
            <w:r w:rsidRPr="003D5667">
              <w:rPr>
                <w:b/>
                <w:sz w:val="20"/>
                <w:szCs w:val="20"/>
              </w:rPr>
              <w:t>/п</w:t>
            </w:r>
          </w:p>
        </w:tc>
        <w:tc>
          <w:tcPr>
            <w:tcW w:w="2268" w:type="dxa"/>
            <w:tcBorders>
              <w:top w:val="single" w:sz="4" w:space="0" w:color="auto"/>
              <w:left w:val="single" w:sz="4" w:space="0" w:color="auto"/>
              <w:bottom w:val="single" w:sz="4" w:space="0" w:color="auto"/>
              <w:right w:val="single" w:sz="4" w:space="0" w:color="auto"/>
            </w:tcBorders>
            <w:vAlign w:val="center"/>
            <w:hideMark/>
          </w:tcPr>
          <w:p w:rsidR="00DB2FB8" w:rsidRPr="003D5667" w:rsidRDefault="00DB2FB8" w:rsidP="002916A6">
            <w:pPr>
              <w:jc w:val="center"/>
              <w:rPr>
                <w:b/>
                <w:sz w:val="20"/>
                <w:szCs w:val="20"/>
              </w:rPr>
            </w:pPr>
            <w:r w:rsidRPr="003D5667">
              <w:rPr>
                <w:b/>
                <w:sz w:val="20"/>
                <w:szCs w:val="20"/>
              </w:rPr>
              <w:t>Наименование</w:t>
            </w:r>
          </w:p>
        </w:tc>
        <w:tc>
          <w:tcPr>
            <w:tcW w:w="2835"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pStyle w:val="a5"/>
              <w:jc w:val="center"/>
              <w:rPr>
                <w:b/>
                <w:sz w:val="20"/>
                <w:szCs w:val="20"/>
              </w:rPr>
            </w:pPr>
            <w:r w:rsidRPr="00C139E9">
              <w:rPr>
                <w:b/>
                <w:bCs/>
                <w:color w:val="000000"/>
                <w:sz w:val="22"/>
                <w:szCs w:val="22"/>
                <w:lang w:eastAsia="zh-CN"/>
              </w:rPr>
              <w:t>Сведения о функциональных характеристиках (потребительских свойствах) товара</w:t>
            </w:r>
          </w:p>
        </w:tc>
        <w:tc>
          <w:tcPr>
            <w:tcW w:w="1984"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2916A6">
            <w:pPr>
              <w:jc w:val="center"/>
              <w:rPr>
                <w:b/>
                <w:bCs/>
                <w:color w:val="000000"/>
                <w:sz w:val="20"/>
                <w:szCs w:val="20"/>
              </w:rPr>
            </w:pPr>
            <w:r w:rsidRPr="003D5667">
              <w:rPr>
                <w:b/>
                <w:bCs/>
                <w:color w:val="000000"/>
                <w:sz w:val="20"/>
                <w:szCs w:val="20"/>
              </w:rPr>
              <w:t>Производитель</w:t>
            </w:r>
          </w:p>
        </w:tc>
        <w:tc>
          <w:tcPr>
            <w:tcW w:w="1418"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pPr>
              <w:jc w:val="center"/>
              <w:rPr>
                <w:b/>
                <w:bCs/>
                <w:color w:val="000000"/>
                <w:sz w:val="20"/>
                <w:szCs w:val="20"/>
              </w:rPr>
            </w:pPr>
            <w:r w:rsidRPr="003D5667">
              <w:rPr>
                <w:b/>
                <w:bCs/>
                <w:color w:val="000000"/>
                <w:sz w:val="20"/>
                <w:szCs w:val="20"/>
              </w:rPr>
              <w:t xml:space="preserve">Артикул </w:t>
            </w:r>
          </w:p>
        </w:tc>
        <w:tc>
          <w:tcPr>
            <w:tcW w:w="851" w:type="dxa"/>
            <w:tcBorders>
              <w:top w:val="single" w:sz="4" w:space="0" w:color="auto"/>
              <w:left w:val="single" w:sz="4" w:space="0" w:color="auto"/>
              <w:bottom w:val="single" w:sz="4" w:space="0" w:color="auto"/>
              <w:right w:val="single" w:sz="4" w:space="0" w:color="auto"/>
            </w:tcBorders>
            <w:vAlign w:val="center"/>
            <w:hideMark/>
          </w:tcPr>
          <w:p w:rsidR="00DB2FB8" w:rsidRPr="003D5667" w:rsidRDefault="00DB2FB8" w:rsidP="002916A6">
            <w:pPr>
              <w:jc w:val="center"/>
              <w:rPr>
                <w:b/>
                <w:sz w:val="20"/>
                <w:szCs w:val="20"/>
              </w:rPr>
            </w:pPr>
            <w:r w:rsidRPr="003D5667">
              <w:rPr>
                <w:b/>
                <w:sz w:val="20"/>
                <w:szCs w:val="20"/>
              </w:rPr>
              <w:t>Ед. изм.</w:t>
            </w:r>
          </w:p>
        </w:tc>
        <w:tc>
          <w:tcPr>
            <w:tcW w:w="1134"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2916A6">
            <w:pPr>
              <w:jc w:val="center"/>
              <w:rPr>
                <w:b/>
                <w:bCs/>
                <w:color w:val="000000"/>
                <w:sz w:val="20"/>
                <w:szCs w:val="20"/>
              </w:rPr>
            </w:pPr>
            <w:r w:rsidRPr="003D5667">
              <w:rPr>
                <w:b/>
                <w:bCs/>
                <w:color w:val="000000"/>
                <w:sz w:val="20"/>
                <w:szCs w:val="20"/>
              </w:rPr>
              <w:t xml:space="preserve"> Кол-во</w:t>
            </w:r>
          </w:p>
        </w:tc>
        <w:tc>
          <w:tcPr>
            <w:tcW w:w="1134" w:type="dxa"/>
            <w:tcBorders>
              <w:top w:val="single" w:sz="4" w:space="0" w:color="auto"/>
              <w:left w:val="single" w:sz="4" w:space="0" w:color="auto"/>
              <w:bottom w:val="single" w:sz="4" w:space="0" w:color="auto"/>
              <w:right w:val="single" w:sz="4" w:space="0" w:color="auto"/>
            </w:tcBorders>
            <w:vAlign w:val="center"/>
            <w:hideMark/>
          </w:tcPr>
          <w:p w:rsidR="00DB2FB8" w:rsidRPr="003D5667" w:rsidRDefault="00DB2FB8" w:rsidP="002916A6">
            <w:pPr>
              <w:jc w:val="center"/>
              <w:rPr>
                <w:b/>
                <w:sz w:val="20"/>
                <w:szCs w:val="20"/>
              </w:rPr>
            </w:pPr>
            <w:r w:rsidRPr="003D5667">
              <w:rPr>
                <w:b/>
                <w:sz w:val="20"/>
                <w:szCs w:val="20"/>
              </w:rPr>
              <w:t>Цена за ед. (с НДС 18%), руб.</w:t>
            </w:r>
          </w:p>
        </w:tc>
        <w:tc>
          <w:tcPr>
            <w:tcW w:w="993" w:type="dxa"/>
            <w:tcBorders>
              <w:top w:val="single" w:sz="4" w:space="0" w:color="auto"/>
              <w:left w:val="single" w:sz="4" w:space="0" w:color="auto"/>
              <w:bottom w:val="single" w:sz="4" w:space="0" w:color="auto"/>
              <w:right w:val="single" w:sz="4" w:space="0" w:color="auto"/>
            </w:tcBorders>
          </w:tcPr>
          <w:p w:rsidR="00DB2FB8" w:rsidRPr="003D5667" w:rsidRDefault="00DB2FB8" w:rsidP="002916A6">
            <w:pPr>
              <w:jc w:val="center"/>
              <w:rPr>
                <w:b/>
                <w:sz w:val="20"/>
                <w:szCs w:val="20"/>
              </w:rPr>
            </w:pPr>
            <w:r w:rsidRPr="003D5667">
              <w:rPr>
                <w:b/>
                <w:sz w:val="20"/>
                <w:szCs w:val="20"/>
              </w:rPr>
              <w:t>(НДС 18%, руб.)</w:t>
            </w:r>
          </w:p>
        </w:tc>
      </w:tr>
      <w:tr w:rsidR="00DB2FB8" w:rsidRPr="003D5667" w:rsidTr="00C377A3">
        <w:trPr>
          <w:trHeight w:val="280"/>
          <w:jc w:val="center"/>
        </w:trPr>
        <w:tc>
          <w:tcPr>
            <w:tcW w:w="534"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pStyle w:val="af7"/>
              <w:widowControl w:val="0"/>
              <w:numPr>
                <w:ilvl w:val="0"/>
                <w:numId w:val="6"/>
              </w:numPr>
              <w:spacing w:line="256" w:lineRule="auto"/>
              <w:jc w:val="center"/>
              <w:rPr>
                <w:sz w:val="20"/>
                <w:szCs w:val="20"/>
                <w:lang w:bidi="ru-RU"/>
              </w:rPr>
            </w:pPr>
          </w:p>
        </w:tc>
        <w:tc>
          <w:tcPr>
            <w:tcW w:w="2268" w:type="dxa"/>
            <w:tcBorders>
              <w:top w:val="single" w:sz="4" w:space="0" w:color="auto"/>
              <w:left w:val="single" w:sz="4" w:space="0" w:color="auto"/>
              <w:bottom w:val="single" w:sz="4" w:space="0" w:color="auto"/>
              <w:right w:val="single" w:sz="4" w:space="0" w:color="auto"/>
            </w:tcBorders>
          </w:tcPr>
          <w:p w:rsidR="00DB2FB8" w:rsidRPr="00C139E9" w:rsidRDefault="00DB2FB8" w:rsidP="00DB2FB8">
            <w:pPr>
              <w:rPr>
                <w:color w:val="000000"/>
                <w:sz w:val="22"/>
                <w:szCs w:val="22"/>
              </w:rPr>
            </w:pPr>
            <w:r w:rsidRPr="00C139E9">
              <w:rPr>
                <w:color w:val="000000"/>
                <w:sz w:val="22"/>
                <w:szCs w:val="22"/>
              </w:rPr>
              <w:t>Средство для удаления жировых загрязнений, концентрат</w:t>
            </w:r>
          </w:p>
        </w:tc>
        <w:tc>
          <w:tcPr>
            <w:tcW w:w="2835" w:type="dxa"/>
            <w:tcBorders>
              <w:top w:val="single" w:sz="4" w:space="0" w:color="auto"/>
              <w:left w:val="single" w:sz="4" w:space="0" w:color="auto"/>
              <w:bottom w:val="single" w:sz="4" w:space="0" w:color="auto"/>
              <w:right w:val="single" w:sz="4" w:space="0" w:color="auto"/>
            </w:tcBorders>
          </w:tcPr>
          <w:p w:rsidR="00DB2FB8" w:rsidRPr="00DB2FB8" w:rsidRDefault="00DB2FB8" w:rsidP="00DB2FB8">
            <w:pPr>
              <w:pStyle w:val="Style1"/>
              <w:tabs>
                <w:tab w:val="left" w:pos="371"/>
              </w:tabs>
              <w:spacing w:line="274" w:lineRule="exact"/>
              <w:ind w:left="87"/>
              <w:jc w:val="center"/>
              <w:rPr>
                <w:rStyle w:val="FontStyle21"/>
                <w:b/>
                <w:sz w:val="20"/>
                <w:szCs w:val="20"/>
              </w:rPr>
            </w:pPr>
            <w:r w:rsidRPr="00DB2FB8">
              <w:rPr>
                <w:rStyle w:val="FontStyle21"/>
                <w:sz w:val="20"/>
                <w:szCs w:val="20"/>
              </w:rPr>
              <w:t>Концентрированное моющее средство, должно обладать высокими смачивающими свойствами эффективно и быстро удалять жир с различных поверхностей. Без резкого запаха, не аллергенно. Должно подходить для ежедневного мытья поверхностей и оборудования, включая варочные поверхности, рабочие поверхности, ножи, стены и полы. Не должно оставлять разводов.</w:t>
            </w:r>
          </w:p>
        </w:tc>
        <w:tc>
          <w:tcPr>
            <w:tcW w:w="1984"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851" w:type="dxa"/>
            <w:tcBorders>
              <w:top w:val="single" w:sz="4" w:space="0" w:color="auto"/>
              <w:left w:val="single" w:sz="4" w:space="0" w:color="auto"/>
              <w:bottom w:val="single" w:sz="4" w:space="0" w:color="auto"/>
              <w:right w:val="single" w:sz="4" w:space="0" w:color="auto"/>
            </w:tcBorders>
          </w:tcPr>
          <w:p w:rsidR="00DB2FB8" w:rsidRPr="00C139E9" w:rsidRDefault="00DB2FB8" w:rsidP="00DB2FB8">
            <w:pPr>
              <w:pStyle w:val="Style1"/>
              <w:widowControl/>
              <w:spacing w:line="274" w:lineRule="exact"/>
              <w:jc w:val="center"/>
              <w:rPr>
                <w:rStyle w:val="FontStyle21"/>
              </w:rPr>
            </w:pPr>
            <w:r w:rsidRPr="00C139E9">
              <w:rPr>
                <w:rStyle w:val="FontStyle21"/>
              </w:rPr>
              <w:t>л</w:t>
            </w:r>
          </w:p>
        </w:tc>
        <w:tc>
          <w:tcPr>
            <w:tcW w:w="1134"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jc w:val="center"/>
              <w:rPr>
                <w:sz w:val="20"/>
                <w:szCs w:val="20"/>
              </w:rPr>
            </w:pPr>
          </w:p>
        </w:tc>
        <w:tc>
          <w:tcPr>
            <w:tcW w:w="993"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jc w:val="center"/>
              <w:rPr>
                <w:sz w:val="20"/>
                <w:szCs w:val="20"/>
              </w:rPr>
            </w:pPr>
          </w:p>
        </w:tc>
      </w:tr>
      <w:tr w:rsidR="00DB2FB8" w:rsidRPr="003D5667" w:rsidTr="00C377A3">
        <w:trPr>
          <w:trHeight w:val="280"/>
          <w:jc w:val="center"/>
        </w:trPr>
        <w:tc>
          <w:tcPr>
            <w:tcW w:w="534"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pStyle w:val="af7"/>
              <w:widowControl w:val="0"/>
              <w:numPr>
                <w:ilvl w:val="0"/>
                <w:numId w:val="6"/>
              </w:numPr>
              <w:spacing w:line="256" w:lineRule="auto"/>
              <w:jc w:val="center"/>
              <w:rPr>
                <w:sz w:val="20"/>
                <w:szCs w:val="20"/>
                <w:lang w:bidi="ru-RU"/>
              </w:rPr>
            </w:pPr>
          </w:p>
        </w:tc>
        <w:tc>
          <w:tcPr>
            <w:tcW w:w="2268" w:type="dxa"/>
            <w:tcBorders>
              <w:top w:val="single" w:sz="4" w:space="0" w:color="auto"/>
              <w:left w:val="single" w:sz="4" w:space="0" w:color="auto"/>
              <w:bottom w:val="single" w:sz="4" w:space="0" w:color="auto"/>
              <w:right w:val="single" w:sz="4" w:space="0" w:color="auto"/>
            </w:tcBorders>
          </w:tcPr>
          <w:p w:rsidR="00DB2FB8" w:rsidRPr="00C139E9" w:rsidRDefault="00DB2FB8" w:rsidP="00DB2FB8">
            <w:pPr>
              <w:rPr>
                <w:color w:val="000000"/>
                <w:sz w:val="22"/>
                <w:szCs w:val="22"/>
              </w:rPr>
            </w:pPr>
            <w:r w:rsidRPr="00C139E9">
              <w:rPr>
                <w:color w:val="000000"/>
                <w:sz w:val="22"/>
                <w:szCs w:val="22"/>
              </w:rPr>
              <w:t>Средство для унитазов, концентрат</w:t>
            </w:r>
          </w:p>
        </w:tc>
        <w:tc>
          <w:tcPr>
            <w:tcW w:w="2835" w:type="dxa"/>
            <w:tcBorders>
              <w:top w:val="single" w:sz="4" w:space="0" w:color="auto"/>
              <w:left w:val="single" w:sz="4" w:space="0" w:color="auto"/>
              <w:bottom w:val="single" w:sz="4" w:space="0" w:color="auto"/>
              <w:right w:val="single" w:sz="4" w:space="0" w:color="auto"/>
            </w:tcBorders>
          </w:tcPr>
          <w:p w:rsidR="00DB2FB8" w:rsidRPr="00DB2FB8" w:rsidRDefault="00DB2FB8" w:rsidP="00DB2FB8">
            <w:pPr>
              <w:pStyle w:val="Style1"/>
              <w:tabs>
                <w:tab w:val="left" w:pos="371"/>
              </w:tabs>
              <w:spacing w:line="274" w:lineRule="exact"/>
              <w:ind w:left="5"/>
              <w:jc w:val="center"/>
              <w:rPr>
                <w:rStyle w:val="FontStyle21"/>
                <w:sz w:val="20"/>
                <w:szCs w:val="20"/>
              </w:rPr>
            </w:pPr>
            <w:r w:rsidRPr="00DB2FB8">
              <w:rPr>
                <w:rStyle w:val="FontStyle21"/>
                <w:sz w:val="20"/>
                <w:szCs w:val="20"/>
              </w:rPr>
              <w:t>Концентрированное моющее средство без резкого запаха, не аллергенно. Должно быстро и без усилий</w:t>
            </w:r>
            <w:r w:rsidRPr="00DB2FB8">
              <w:rPr>
                <w:sz w:val="20"/>
                <w:szCs w:val="20"/>
              </w:rPr>
              <w:t xml:space="preserve"> </w:t>
            </w:r>
            <w:r w:rsidRPr="00DB2FB8">
              <w:rPr>
                <w:rStyle w:val="FontStyle21"/>
                <w:sz w:val="20"/>
                <w:szCs w:val="20"/>
              </w:rPr>
              <w:t>удалять кальциевые, мыльные отложения, а также отложения мочевого камня</w:t>
            </w:r>
            <w:proofErr w:type="gramStart"/>
            <w:r w:rsidRPr="00DB2FB8">
              <w:rPr>
                <w:rStyle w:val="FontStyle21"/>
                <w:sz w:val="20"/>
                <w:szCs w:val="20"/>
              </w:rPr>
              <w:t>.</w:t>
            </w:r>
            <w:proofErr w:type="gramEnd"/>
            <w:r w:rsidRPr="00DB2FB8">
              <w:rPr>
                <w:rStyle w:val="FontStyle21"/>
                <w:sz w:val="20"/>
                <w:szCs w:val="20"/>
              </w:rPr>
              <w:t xml:space="preserve"> </w:t>
            </w:r>
            <w:proofErr w:type="gramStart"/>
            <w:r w:rsidRPr="00DB2FB8">
              <w:rPr>
                <w:rStyle w:val="FontStyle21"/>
                <w:sz w:val="20"/>
                <w:szCs w:val="20"/>
              </w:rPr>
              <w:t>и</w:t>
            </w:r>
            <w:proofErr w:type="gramEnd"/>
            <w:r w:rsidRPr="00DB2FB8">
              <w:rPr>
                <w:rStyle w:val="FontStyle21"/>
                <w:sz w:val="20"/>
                <w:szCs w:val="20"/>
              </w:rPr>
              <w:t xml:space="preserve">меть запах свежести. </w:t>
            </w:r>
            <w:r w:rsidRPr="00DB2FB8">
              <w:rPr>
                <w:sz w:val="20"/>
                <w:szCs w:val="20"/>
              </w:rPr>
              <w:t xml:space="preserve"> </w:t>
            </w:r>
            <w:r w:rsidRPr="00DB2FB8">
              <w:rPr>
                <w:sz w:val="20"/>
                <w:szCs w:val="20"/>
              </w:rPr>
              <w:lastRenderedPageBreak/>
              <w:t xml:space="preserve">Должно подходить для ежедневного мытья и </w:t>
            </w:r>
            <w:r w:rsidRPr="00DB2FB8">
              <w:rPr>
                <w:rStyle w:val="FontStyle21"/>
                <w:sz w:val="20"/>
                <w:szCs w:val="20"/>
              </w:rPr>
              <w:t xml:space="preserve">чистки </w:t>
            </w:r>
            <w:proofErr w:type="spellStart"/>
            <w:r w:rsidRPr="00DB2FB8">
              <w:rPr>
                <w:rStyle w:val="FontStyle21"/>
                <w:sz w:val="20"/>
                <w:szCs w:val="20"/>
              </w:rPr>
              <w:t>кислото</w:t>
            </w:r>
            <w:proofErr w:type="spellEnd"/>
            <w:r w:rsidRPr="00DB2FB8">
              <w:rPr>
                <w:rStyle w:val="FontStyle21"/>
                <w:sz w:val="20"/>
                <w:szCs w:val="20"/>
              </w:rPr>
              <w:t>- и водостойких предметов и поверхностей в санитарных помещениях: раковин, унитазов и писсуаров из фарфора, фаянса.</w:t>
            </w:r>
          </w:p>
        </w:tc>
        <w:tc>
          <w:tcPr>
            <w:tcW w:w="1984"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851" w:type="dxa"/>
            <w:tcBorders>
              <w:top w:val="single" w:sz="4" w:space="0" w:color="auto"/>
              <w:left w:val="single" w:sz="4" w:space="0" w:color="auto"/>
              <w:bottom w:val="single" w:sz="4" w:space="0" w:color="auto"/>
              <w:right w:val="single" w:sz="4" w:space="0" w:color="auto"/>
            </w:tcBorders>
          </w:tcPr>
          <w:p w:rsidR="00DB2FB8" w:rsidRPr="00C139E9" w:rsidRDefault="00DB2FB8" w:rsidP="00DB2FB8">
            <w:pPr>
              <w:pStyle w:val="Style1"/>
              <w:widowControl/>
              <w:spacing w:line="274" w:lineRule="exact"/>
              <w:ind w:firstLine="5"/>
              <w:jc w:val="center"/>
              <w:rPr>
                <w:rStyle w:val="FontStyle21"/>
              </w:rPr>
            </w:pPr>
            <w:r w:rsidRPr="00C139E9">
              <w:rPr>
                <w:rStyle w:val="FontStyle21"/>
              </w:rPr>
              <w:t>л</w:t>
            </w:r>
          </w:p>
        </w:tc>
        <w:tc>
          <w:tcPr>
            <w:tcW w:w="1134"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sz w:val="20"/>
                <w:szCs w:val="20"/>
              </w:rPr>
            </w:pPr>
          </w:p>
        </w:tc>
        <w:tc>
          <w:tcPr>
            <w:tcW w:w="1134"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jc w:val="center"/>
              <w:rPr>
                <w:sz w:val="20"/>
                <w:szCs w:val="20"/>
              </w:rPr>
            </w:pPr>
          </w:p>
        </w:tc>
        <w:tc>
          <w:tcPr>
            <w:tcW w:w="993"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jc w:val="center"/>
              <w:rPr>
                <w:sz w:val="20"/>
                <w:szCs w:val="20"/>
              </w:rPr>
            </w:pPr>
          </w:p>
        </w:tc>
      </w:tr>
      <w:tr w:rsidR="00DB2FB8" w:rsidRPr="003D5667" w:rsidTr="00C377A3">
        <w:trPr>
          <w:trHeight w:val="280"/>
          <w:jc w:val="center"/>
        </w:trPr>
        <w:tc>
          <w:tcPr>
            <w:tcW w:w="534"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pStyle w:val="af7"/>
              <w:widowControl w:val="0"/>
              <w:numPr>
                <w:ilvl w:val="0"/>
                <w:numId w:val="6"/>
              </w:numPr>
              <w:spacing w:line="256" w:lineRule="auto"/>
              <w:jc w:val="center"/>
              <w:rPr>
                <w:sz w:val="20"/>
                <w:szCs w:val="20"/>
                <w:lang w:bidi="ru-RU"/>
              </w:rPr>
            </w:pPr>
          </w:p>
        </w:tc>
        <w:tc>
          <w:tcPr>
            <w:tcW w:w="2268" w:type="dxa"/>
            <w:tcBorders>
              <w:top w:val="single" w:sz="4" w:space="0" w:color="auto"/>
              <w:left w:val="single" w:sz="4" w:space="0" w:color="auto"/>
              <w:bottom w:val="single" w:sz="4" w:space="0" w:color="auto"/>
              <w:right w:val="single" w:sz="4" w:space="0" w:color="auto"/>
            </w:tcBorders>
          </w:tcPr>
          <w:p w:rsidR="00DB2FB8" w:rsidRPr="00C139E9" w:rsidRDefault="00DB2FB8" w:rsidP="00DB2FB8">
            <w:pPr>
              <w:rPr>
                <w:color w:val="000000"/>
                <w:sz w:val="22"/>
                <w:szCs w:val="22"/>
              </w:rPr>
            </w:pPr>
            <w:r w:rsidRPr="00C139E9">
              <w:rPr>
                <w:color w:val="000000"/>
                <w:sz w:val="22"/>
                <w:szCs w:val="22"/>
              </w:rPr>
              <w:t>Дезинфицирующее моющее средство, концентрат</w:t>
            </w:r>
          </w:p>
        </w:tc>
        <w:tc>
          <w:tcPr>
            <w:tcW w:w="2835" w:type="dxa"/>
            <w:tcBorders>
              <w:top w:val="single" w:sz="4" w:space="0" w:color="auto"/>
              <w:left w:val="single" w:sz="4" w:space="0" w:color="auto"/>
              <w:bottom w:val="single" w:sz="4" w:space="0" w:color="auto"/>
              <w:right w:val="single" w:sz="4" w:space="0" w:color="auto"/>
            </w:tcBorders>
          </w:tcPr>
          <w:p w:rsidR="00DB2FB8" w:rsidRPr="00DB2FB8" w:rsidRDefault="00DB2FB8" w:rsidP="00DB2FB8">
            <w:pPr>
              <w:pStyle w:val="Style4"/>
              <w:tabs>
                <w:tab w:val="left" w:pos="371"/>
              </w:tabs>
              <w:rPr>
                <w:rStyle w:val="FontStyle21"/>
                <w:sz w:val="20"/>
                <w:szCs w:val="20"/>
              </w:rPr>
            </w:pPr>
            <w:r w:rsidRPr="00DB2FB8">
              <w:rPr>
                <w:rStyle w:val="FontStyle21"/>
                <w:sz w:val="20"/>
                <w:szCs w:val="20"/>
              </w:rPr>
              <w:t xml:space="preserve">Концентрированное моющее средство без резкого запаха, не аллергенно. Должно быстро и без усилий удалять </w:t>
            </w:r>
            <w:r w:rsidRPr="00DB2FB8">
              <w:rPr>
                <w:sz w:val="20"/>
                <w:szCs w:val="20"/>
              </w:rPr>
              <w:t>жировые и белковые загрязнения растительного и животного происхождения, а также дезинфицировать очищенные поверхности.</w:t>
            </w:r>
          </w:p>
        </w:tc>
        <w:tc>
          <w:tcPr>
            <w:tcW w:w="1984"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lang w:val="en-US"/>
              </w:rPr>
            </w:pPr>
          </w:p>
        </w:tc>
        <w:tc>
          <w:tcPr>
            <w:tcW w:w="1418"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851" w:type="dxa"/>
            <w:tcBorders>
              <w:top w:val="single" w:sz="4" w:space="0" w:color="auto"/>
              <w:left w:val="single" w:sz="4" w:space="0" w:color="auto"/>
              <w:bottom w:val="single" w:sz="4" w:space="0" w:color="auto"/>
              <w:right w:val="single" w:sz="4" w:space="0" w:color="auto"/>
            </w:tcBorders>
          </w:tcPr>
          <w:p w:rsidR="00DB2FB8" w:rsidRPr="00C139E9" w:rsidRDefault="00DB2FB8" w:rsidP="00DB2FB8">
            <w:pPr>
              <w:pStyle w:val="Style4"/>
              <w:widowControl/>
              <w:spacing w:line="240" w:lineRule="auto"/>
              <w:rPr>
                <w:rStyle w:val="FontStyle21"/>
              </w:rPr>
            </w:pPr>
            <w:r w:rsidRPr="00C139E9">
              <w:rPr>
                <w:rStyle w:val="FontStyle21"/>
              </w:rPr>
              <w:t>л</w:t>
            </w:r>
          </w:p>
        </w:tc>
        <w:tc>
          <w:tcPr>
            <w:tcW w:w="1134"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jc w:val="center"/>
              <w:rPr>
                <w:sz w:val="20"/>
                <w:szCs w:val="20"/>
              </w:rPr>
            </w:pPr>
          </w:p>
        </w:tc>
        <w:tc>
          <w:tcPr>
            <w:tcW w:w="993"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jc w:val="center"/>
              <w:rPr>
                <w:sz w:val="20"/>
                <w:szCs w:val="20"/>
              </w:rPr>
            </w:pPr>
          </w:p>
        </w:tc>
      </w:tr>
      <w:tr w:rsidR="00DB2FB8" w:rsidRPr="003D5667" w:rsidTr="00C377A3">
        <w:trPr>
          <w:trHeight w:val="280"/>
          <w:jc w:val="center"/>
        </w:trPr>
        <w:tc>
          <w:tcPr>
            <w:tcW w:w="534"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pStyle w:val="af7"/>
              <w:widowControl w:val="0"/>
              <w:numPr>
                <w:ilvl w:val="0"/>
                <w:numId w:val="6"/>
              </w:numPr>
              <w:spacing w:line="256" w:lineRule="auto"/>
              <w:jc w:val="center"/>
              <w:rPr>
                <w:sz w:val="20"/>
                <w:szCs w:val="20"/>
                <w:lang w:bidi="ru-RU"/>
              </w:rPr>
            </w:pPr>
          </w:p>
        </w:tc>
        <w:tc>
          <w:tcPr>
            <w:tcW w:w="2268" w:type="dxa"/>
            <w:tcBorders>
              <w:top w:val="single" w:sz="4" w:space="0" w:color="auto"/>
              <w:left w:val="single" w:sz="4" w:space="0" w:color="auto"/>
              <w:bottom w:val="single" w:sz="4" w:space="0" w:color="auto"/>
              <w:right w:val="single" w:sz="4" w:space="0" w:color="auto"/>
            </w:tcBorders>
          </w:tcPr>
          <w:p w:rsidR="00DB2FB8" w:rsidRPr="00C139E9" w:rsidRDefault="00DB2FB8" w:rsidP="00DB2FB8">
            <w:pPr>
              <w:rPr>
                <w:color w:val="000000"/>
                <w:sz w:val="22"/>
                <w:szCs w:val="22"/>
              </w:rPr>
            </w:pPr>
            <w:r w:rsidRPr="00C139E9">
              <w:rPr>
                <w:color w:val="000000"/>
                <w:sz w:val="22"/>
                <w:szCs w:val="22"/>
              </w:rPr>
              <w:t>Средство для сантехники и кафеля, концентрат</w:t>
            </w:r>
          </w:p>
        </w:tc>
        <w:tc>
          <w:tcPr>
            <w:tcW w:w="2835" w:type="dxa"/>
            <w:tcBorders>
              <w:top w:val="single" w:sz="4" w:space="0" w:color="auto"/>
              <w:left w:val="single" w:sz="4" w:space="0" w:color="auto"/>
              <w:bottom w:val="single" w:sz="4" w:space="0" w:color="auto"/>
              <w:right w:val="single" w:sz="4" w:space="0" w:color="auto"/>
            </w:tcBorders>
          </w:tcPr>
          <w:p w:rsidR="00DB2FB8" w:rsidRPr="00DB2FB8" w:rsidRDefault="00DB2FB8" w:rsidP="00DB2FB8">
            <w:pPr>
              <w:pStyle w:val="Style4"/>
              <w:tabs>
                <w:tab w:val="left" w:pos="371"/>
              </w:tabs>
              <w:rPr>
                <w:rStyle w:val="FontStyle21"/>
                <w:sz w:val="20"/>
                <w:szCs w:val="20"/>
              </w:rPr>
            </w:pPr>
            <w:r w:rsidRPr="00DB2FB8">
              <w:rPr>
                <w:rStyle w:val="FontStyle21"/>
                <w:sz w:val="20"/>
                <w:szCs w:val="20"/>
              </w:rPr>
              <w:t>Концентрированное моющее средство без резкого запаха, не аллергенно. Должно быстро и без усилий</w:t>
            </w:r>
            <w:r w:rsidRPr="00DB2FB8">
              <w:rPr>
                <w:sz w:val="20"/>
                <w:szCs w:val="20"/>
              </w:rPr>
              <w:t xml:space="preserve"> </w:t>
            </w:r>
            <w:r w:rsidRPr="00DB2FB8">
              <w:rPr>
                <w:rStyle w:val="FontStyle21"/>
                <w:sz w:val="20"/>
                <w:szCs w:val="20"/>
              </w:rPr>
              <w:t>удалять кальциевые, мыльные отложения, а также отложения мочевого камня</w:t>
            </w:r>
            <w:proofErr w:type="gramStart"/>
            <w:r w:rsidRPr="00DB2FB8">
              <w:rPr>
                <w:rStyle w:val="FontStyle21"/>
                <w:sz w:val="20"/>
                <w:szCs w:val="20"/>
              </w:rPr>
              <w:t>.</w:t>
            </w:r>
            <w:proofErr w:type="gramEnd"/>
            <w:r w:rsidRPr="00DB2FB8">
              <w:rPr>
                <w:rStyle w:val="FontStyle21"/>
                <w:sz w:val="20"/>
                <w:szCs w:val="20"/>
              </w:rPr>
              <w:t xml:space="preserve"> </w:t>
            </w:r>
            <w:proofErr w:type="gramStart"/>
            <w:r w:rsidRPr="00DB2FB8">
              <w:rPr>
                <w:rStyle w:val="FontStyle21"/>
                <w:sz w:val="20"/>
                <w:szCs w:val="20"/>
              </w:rPr>
              <w:t>и</w:t>
            </w:r>
            <w:proofErr w:type="gramEnd"/>
            <w:r w:rsidRPr="00DB2FB8">
              <w:rPr>
                <w:rStyle w:val="FontStyle21"/>
                <w:sz w:val="20"/>
                <w:szCs w:val="20"/>
              </w:rPr>
              <w:t xml:space="preserve">меть запах свежести. </w:t>
            </w:r>
            <w:r w:rsidRPr="00DB2FB8">
              <w:rPr>
                <w:sz w:val="20"/>
                <w:szCs w:val="20"/>
              </w:rPr>
              <w:t xml:space="preserve"> Должно подходить для ежедневного мытья и </w:t>
            </w:r>
            <w:r w:rsidRPr="00DB2FB8">
              <w:rPr>
                <w:rStyle w:val="FontStyle21"/>
                <w:sz w:val="20"/>
                <w:szCs w:val="20"/>
              </w:rPr>
              <w:t xml:space="preserve">чистки </w:t>
            </w:r>
            <w:proofErr w:type="spellStart"/>
            <w:r w:rsidRPr="00DB2FB8">
              <w:rPr>
                <w:rStyle w:val="FontStyle21"/>
                <w:sz w:val="20"/>
                <w:szCs w:val="20"/>
              </w:rPr>
              <w:t>кислото</w:t>
            </w:r>
            <w:proofErr w:type="spellEnd"/>
            <w:r w:rsidRPr="00DB2FB8">
              <w:rPr>
                <w:rStyle w:val="FontStyle21"/>
                <w:sz w:val="20"/>
                <w:szCs w:val="20"/>
              </w:rPr>
              <w:t>- и водостойких предметов и поверхностей в санитарных помещениях:</w:t>
            </w:r>
            <w:r w:rsidRPr="00DB2FB8">
              <w:rPr>
                <w:sz w:val="20"/>
                <w:szCs w:val="20"/>
              </w:rPr>
              <w:t xml:space="preserve"> </w:t>
            </w:r>
            <w:r w:rsidRPr="00DB2FB8">
              <w:rPr>
                <w:rStyle w:val="FontStyle21"/>
                <w:sz w:val="20"/>
                <w:szCs w:val="20"/>
              </w:rPr>
              <w:t>керамической настенной и напольной плитки, нержавеющей стали, сантехнического оборудования.</w:t>
            </w:r>
          </w:p>
        </w:tc>
        <w:tc>
          <w:tcPr>
            <w:tcW w:w="1984"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851" w:type="dxa"/>
            <w:tcBorders>
              <w:top w:val="single" w:sz="4" w:space="0" w:color="auto"/>
              <w:left w:val="single" w:sz="4" w:space="0" w:color="auto"/>
              <w:bottom w:val="single" w:sz="4" w:space="0" w:color="auto"/>
              <w:right w:val="single" w:sz="4" w:space="0" w:color="auto"/>
            </w:tcBorders>
          </w:tcPr>
          <w:p w:rsidR="00DB2FB8" w:rsidRPr="00C139E9" w:rsidRDefault="00DB2FB8" w:rsidP="00DB2FB8">
            <w:pPr>
              <w:pStyle w:val="Style4"/>
              <w:widowControl/>
              <w:spacing w:line="240" w:lineRule="auto"/>
              <w:rPr>
                <w:rStyle w:val="FontStyle21"/>
              </w:rPr>
            </w:pPr>
            <w:r w:rsidRPr="00C139E9">
              <w:rPr>
                <w:rStyle w:val="FontStyle21"/>
              </w:rPr>
              <w:t>л</w:t>
            </w:r>
          </w:p>
        </w:tc>
        <w:tc>
          <w:tcPr>
            <w:tcW w:w="1134"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jc w:val="center"/>
              <w:rPr>
                <w:sz w:val="20"/>
                <w:szCs w:val="20"/>
              </w:rPr>
            </w:pPr>
          </w:p>
        </w:tc>
        <w:tc>
          <w:tcPr>
            <w:tcW w:w="993"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jc w:val="center"/>
              <w:rPr>
                <w:sz w:val="20"/>
                <w:szCs w:val="20"/>
              </w:rPr>
            </w:pPr>
          </w:p>
        </w:tc>
      </w:tr>
      <w:tr w:rsidR="00DB2FB8" w:rsidRPr="003D5667" w:rsidTr="00C377A3">
        <w:trPr>
          <w:trHeight w:val="280"/>
          <w:jc w:val="center"/>
        </w:trPr>
        <w:tc>
          <w:tcPr>
            <w:tcW w:w="534"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pStyle w:val="af7"/>
              <w:widowControl w:val="0"/>
              <w:numPr>
                <w:ilvl w:val="0"/>
                <w:numId w:val="6"/>
              </w:numPr>
              <w:spacing w:line="256" w:lineRule="auto"/>
              <w:jc w:val="center"/>
              <w:rPr>
                <w:sz w:val="20"/>
                <w:szCs w:val="20"/>
                <w:lang w:bidi="ru-RU"/>
              </w:rPr>
            </w:pPr>
          </w:p>
        </w:tc>
        <w:tc>
          <w:tcPr>
            <w:tcW w:w="2268" w:type="dxa"/>
            <w:tcBorders>
              <w:top w:val="single" w:sz="4" w:space="0" w:color="auto"/>
              <w:left w:val="single" w:sz="4" w:space="0" w:color="auto"/>
              <w:bottom w:val="single" w:sz="4" w:space="0" w:color="auto"/>
              <w:right w:val="single" w:sz="4" w:space="0" w:color="auto"/>
            </w:tcBorders>
          </w:tcPr>
          <w:p w:rsidR="00DB2FB8" w:rsidRPr="00C139E9" w:rsidRDefault="00DB2FB8" w:rsidP="00DB2FB8">
            <w:pPr>
              <w:rPr>
                <w:color w:val="000000"/>
                <w:sz w:val="22"/>
                <w:szCs w:val="22"/>
              </w:rPr>
            </w:pPr>
            <w:r w:rsidRPr="00C139E9">
              <w:rPr>
                <w:color w:val="000000"/>
                <w:sz w:val="22"/>
                <w:szCs w:val="22"/>
              </w:rPr>
              <w:t xml:space="preserve">Универсальное </w:t>
            </w:r>
            <w:r w:rsidRPr="00C139E9">
              <w:rPr>
                <w:color w:val="000000"/>
                <w:sz w:val="22"/>
                <w:szCs w:val="22"/>
              </w:rPr>
              <w:lastRenderedPageBreak/>
              <w:t>моющее средство для твердых поверхностей (шкафы, столы, кухня и т.д.), концентрат</w:t>
            </w:r>
          </w:p>
        </w:tc>
        <w:tc>
          <w:tcPr>
            <w:tcW w:w="2835" w:type="dxa"/>
            <w:tcBorders>
              <w:top w:val="single" w:sz="4" w:space="0" w:color="auto"/>
              <w:left w:val="single" w:sz="4" w:space="0" w:color="auto"/>
              <w:bottom w:val="single" w:sz="4" w:space="0" w:color="auto"/>
              <w:right w:val="single" w:sz="4" w:space="0" w:color="auto"/>
            </w:tcBorders>
          </w:tcPr>
          <w:p w:rsidR="00DB2FB8" w:rsidRPr="00DB2FB8" w:rsidRDefault="00DB2FB8" w:rsidP="00DB2FB8">
            <w:pPr>
              <w:pStyle w:val="Style4"/>
              <w:tabs>
                <w:tab w:val="left" w:pos="371"/>
              </w:tabs>
              <w:rPr>
                <w:rStyle w:val="FontStyle21"/>
                <w:sz w:val="20"/>
                <w:szCs w:val="20"/>
              </w:rPr>
            </w:pPr>
            <w:r w:rsidRPr="00DB2FB8">
              <w:rPr>
                <w:rStyle w:val="FontStyle21"/>
                <w:sz w:val="20"/>
                <w:szCs w:val="20"/>
              </w:rPr>
              <w:lastRenderedPageBreak/>
              <w:t xml:space="preserve">Концентрированное моющее </w:t>
            </w:r>
            <w:r w:rsidRPr="00DB2FB8">
              <w:rPr>
                <w:rStyle w:val="FontStyle21"/>
                <w:sz w:val="20"/>
                <w:szCs w:val="20"/>
              </w:rPr>
              <w:lastRenderedPageBreak/>
              <w:t>средство без резкого запаха, не аллергенно. Должно быстро и эффективно удалять все типы бытовых загрязнений, обладать антистатическим эффектом.</w:t>
            </w:r>
          </w:p>
        </w:tc>
        <w:tc>
          <w:tcPr>
            <w:tcW w:w="1984"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851" w:type="dxa"/>
            <w:tcBorders>
              <w:top w:val="single" w:sz="4" w:space="0" w:color="auto"/>
              <w:left w:val="single" w:sz="4" w:space="0" w:color="auto"/>
              <w:bottom w:val="single" w:sz="4" w:space="0" w:color="auto"/>
              <w:right w:val="single" w:sz="4" w:space="0" w:color="auto"/>
            </w:tcBorders>
          </w:tcPr>
          <w:p w:rsidR="00DB2FB8" w:rsidRPr="00C139E9" w:rsidRDefault="00DB2FB8" w:rsidP="00DB2FB8">
            <w:pPr>
              <w:pStyle w:val="Style4"/>
              <w:widowControl/>
              <w:spacing w:line="240" w:lineRule="auto"/>
              <w:rPr>
                <w:rStyle w:val="FontStyle21"/>
              </w:rPr>
            </w:pPr>
            <w:r w:rsidRPr="00C139E9">
              <w:rPr>
                <w:rStyle w:val="FontStyle21"/>
              </w:rPr>
              <w:t>л</w:t>
            </w:r>
          </w:p>
        </w:tc>
        <w:tc>
          <w:tcPr>
            <w:tcW w:w="1134"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jc w:val="center"/>
              <w:rPr>
                <w:sz w:val="20"/>
                <w:szCs w:val="20"/>
              </w:rPr>
            </w:pPr>
          </w:p>
        </w:tc>
        <w:tc>
          <w:tcPr>
            <w:tcW w:w="993"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jc w:val="center"/>
              <w:rPr>
                <w:sz w:val="20"/>
                <w:szCs w:val="20"/>
              </w:rPr>
            </w:pPr>
          </w:p>
        </w:tc>
      </w:tr>
      <w:tr w:rsidR="00DB2FB8" w:rsidRPr="003D5667" w:rsidTr="00C377A3">
        <w:trPr>
          <w:trHeight w:val="280"/>
          <w:jc w:val="center"/>
        </w:trPr>
        <w:tc>
          <w:tcPr>
            <w:tcW w:w="534"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pStyle w:val="af7"/>
              <w:widowControl w:val="0"/>
              <w:numPr>
                <w:ilvl w:val="0"/>
                <w:numId w:val="6"/>
              </w:numPr>
              <w:spacing w:line="256" w:lineRule="auto"/>
              <w:jc w:val="center"/>
              <w:rPr>
                <w:sz w:val="20"/>
                <w:szCs w:val="20"/>
                <w:lang w:bidi="ru-RU"/>
              </w:rPr>
            </w:pPr>
          </w:p>
        </w:tc>
        <w:tc>
          <w:tcPr>
            <w:tcW w:w="2268" w:type="dxa"/>
            <w:tcBorders>
              <w:top w:val="single" w:sz="4" w:space="0" w:color="auto"/>
              <w:left w:val="single" w:sz="4" w:space="0" w:color="auto"/>
              <w:bottom w:val="single" w:sz="4" w:space="0" w:color="auto"/>
              <w:right w:val="single" w:sz="4" w:space="0" w:color="auto"/>
            </w:tcBorders>
          </w:tcPr>
          <w:p w:rsidR="00DB2FB8" w:rsidRPr="00C139E9" w:rsidRDefault="00DB2FB8" w:rsidP="00DB2FB8">
            <w:pPr>
              <w:rPr>
                <w:color w:val="000000"/>
                <w:sz w:val="22"/>
                <w:szCs w:val="22"/>
              </w:rPr>
            </w:pPr>
            <w:r w:rsidRPr="00C139E9">
              <w:rPr>
                <w:color w:val="000000"/>
                <w:sz w:val="22"/>
                <w:szCs w:val="22"/>
              </w:rPr>
              <w:t>Средство для мытья полов (все виды напольных покрытий), концентрат</w:t>
            </w:r>
          </w:p>
        </w:tc>
        <w:tc>
          <w:tcPr>
            <w:tcW w:w="2835" w:type="dxa"/>
            <w:tcBorders>
              <w:top w:val="single" w:sz="4" w:space="0" w:color="auto"/>
              <w:left w:val="single" w:sz="4" w:space="0" w:color="auto"/>
              <w:bottom w:val="single" w:sz="4" w:space="0" w:color="auto"/>
              <w:right w:val="single" w:sz="4" w:space="0" w:color="auto"/>
            </w:tcBorders>
          </w:tcPr>
          <w:p w:rsidR="00DB2FB8" w:rsidRPr="00DB2FB8" w:rsidRDefault="00DB2FB8" w:rsidP="00DB2FB8">
            <w:pPr>
              <w:pStyle w:val="Style1"/>
              <w:tabs>
                <w:tab w:val="left" w:pos="419"/>
              </w:tabs>
              <w:spacing w:line="274" w:lineRule="exact"/>
              <w:ind w:right="8"/>
              <w:jc w:val="center"/>
              <w:rPr>
                <w:rStyle w:val="FontStyle21"/>
                <w:sz w:val="20"/>
                <w:szCs w:val="20"/>
              </w:rPr>
            </w:pPr>
            <w:r w:rsidRPr="00DB2FB8">
              <w:rPr>
                <w:rStyle w:val="FontStyle21"/>
                <w:sz w:val="20"/>
                <w:szCs w:val="20"/>
              </w:rPr>
              <w:t>Концентрированное моющее средство без резкого запаха, не аллергенно. Должно быстро и эффективно удалять все типы бытовых загрязнений, жировые и никотиновые отложения. Должно подходить для регулярного поддержания гигиены и чистоты в любых помещениях.</w:t>
            </w:r>
          </w:p>
        </w:tc>
        <w:tc>
          <w:tcPr>
            <w:tcW w:w="1984"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851" w:type="dxa"/>
            <w:tcBorders>
              <w:top w:val="single" w:sz="4" w:space="0" w:color="auto"/>
              <w:left w:val="single" w:sz="4" w:space="0" w:color="auto"/>
              <w:bottom w:val="single" w:sz="4" w:space="0" w:color="auto"/>
              <w:right w:val="single" w:sz="4" w:space="0" w:color="auto"/>
            </w:tcBorders>
          </w:tcPr>
          <w:p w:rsidR="00DB2FB8" w:rsidRPr="00C139E9" w:rsidRDefault="00DB2FB8" w:rsidP="00DB2FB8">
            <w:pPr>
              <w:pStyle w:val="Style1"/>
              <w:widowControl/>
              <w:spacing w:line="274" w:lineRule="exact"/>
              <w:ind w:right="8"/>
              <w:jc w:val="center"/>
              <w:rPr>
                <w:rStyle w:val="FontStyle21"/>
              </w:rPr>
            </w:pPr>
            <w:r w:rsidRPr="00C139E9">
              <w:rPr>
                <w:rStyle w:val="FontStyle21"/>
              </w:rPr>
              <w:t>л</w:t>
            </w:r>
          </w:p>
        </w:tc>
        <w:tc>
          <w:tcPr>
            <w:tcW w:w="1134"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jc w:val="center"/>
              <w:rPr>
                <w:sz w:val="20"/>
                <w:szCs w:val="20"/>
              </w:rPr>
            </w:pPr>
          </w:p>
        </w:tc>
        <w:tc>
          <w:tcPr>
            <w:tcW w:w="993"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jc w:val="center"/>
              <w:rPr>
                <w:sz w:val="20"/>
                <w:szCs w:val="20"/>
              </w:rPr>
            </w:pPr>
          </w:p>
        </w:tc>
      </w:tr>
      <w:tr w:rsidR="00DB2FB8" w:rsidRPr="003D5667" w:rsidTr="00C377A3">
        <w:trPr>
          <w:trHeight w:val="280"/>
          <w:jc w:val="center"/>
        </w:trPr>
        <w:tc>
          <w:tcPr>
            <w:tcW w:w="534"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pStyle w:val="af7"/>
              <w:widowControl w:val="0"/>
              <w:numPr>
                <w:ilvl w:val="0"/>
                <w:numId w:val="6"/>
              </w:numPr>
              <w:spacing w:line="256" w:lineRule="auto"/>
              <w:jc w:val="center"/>
              <w:rPr>
                <w:sz w:val="20"/>
                <w:szCs w:val="20"/>
                <w:lang w:bidi="ru-RU"/>
              </w:rPr>
            </w:pPr>
          </w:p>
        </w:tc>
        <w:tc>
          <w:tcPr>
            <w:tcW w:w="2268" w:type="dxa"/>
            <w:tcBorders>
              <w:top w:val="single" w:sz="4" w:space="0" w:color="auto"/>
              <w:left w:val="single" w:sz="4" w:space="0" w:color="auto"/>
              <w:bottom w:val="single" w:sz="4" w:space="0" w:color="auto"/>
              <w:right w:val="single" w:sz="4" w:space="0" w:color="auto"/>
            </w:tcBorders>
          </w:tcPr>
          <w:p w:rsidR="00DB2FB8" w:rsidRPr="00C139E9" w:rsidRDefault="00DB2FB8" w:rsidP="00DB2FB8">
            <w:pPr>
              <w:rPr>
                <w:color w:val="000000"/>
                <w:sz w:val="22"/>
                <w:szCs w:val="22"/>
              </w:rPr>
            </w:pPr>
            <w:r w:rsidRPr="00C139E9">
              <w:rPr>
                <w:color w:val="000000"/>
                <w:sz w:val="22"/>
                <w:szCs w:val="22"/>
              </w:rPr>
              <w:t>Средство для поверхностей из нержавеющей стали</w:t>
            </w:r>
          </w:p>
        </w:tc>
        <w:tc>
          <w:tcPr>
            <w:tcW w:w="2835" w:type="dxa"/>
            <w:tcBorders>
              <w:top w:val="single" w:sz="4" w:space="0" w:color="auto"/>
              <w:left w:val="single" w:sz="4" w:space="0" w:color="auto"/>
              <w:bottom w:val="single" w:sz="4" w:space="0" w:color="auto"/>
              <w:right w:val="single" w:sz="4" w:space="0" w:color="auto"/>
            </w:tcBorders>
          </w:tcPr>
          <w:p w:rsidR="00DB2FB8" w:rsidRPr="00DB2FB8" w:rsidRDefault="00DB2FB8" w:rsidP="00DB2FB8">
            <w:pPr>
              <w:pStyle w:val="Style1"/>
              <w:widowControl/>
              <w:tabs>
                <w:tab w:val="left" w:pos="384"/>
              </w:tabs>
              <w:spacing w:line="240" w:lineRule="auto"/>
              <w:jc w:val="center"/>
              <w:rPr>
                <w:rStyle w:val="FontStyle21"/>
                <w:sz w:val="20"/>
                <w:szCs w:val="20"/>
              </w:rPr>
            </w:pPr>
            <w:r w:rsidRPr="00DB2FB8">
              <w:rPr>
                <w:rStyle w:val="FontStyle21"/>
                <w:sz w:val="20"/>
                <w:szCs w:val="20"/>
              </w:rPr>
              <w:t xml:space="preserve">Концентрированное  либо готовое моющее средство без резкого запаха, не аллергенно. Средство с антикоррозийными добавками, должно удалять кальциевые отложения, накипь и связанные с ними жировые и масляные </w:t>
            </w:r>
            <w:proofErr w:type="gramStart"/>
            <w:r w:rsidRPr="00DB2FB8">
              <w:rPr>
                <w:rStyle w:val="FontStyle21"/>
                <w:sz w:val="20"/>
                <w:szCs w:val="20"/>
              </w:rPr>
              <w:t>загрязнения</w:t>
            </w:r>
            <w:proofErr w:type="gramEnd"/>
            <w:r w:rsidRPr="00DB2FB8">
              <w:rPr>
                <w:rStyle w:val="FontStyle21"/>
                <w:sz w:val="20"/>
                <w:szCs w:val="20"/>
              </w:rPr>
              <w:t xml:space="preserve"> как животного, так и растительного происхождения.</w:t>
            </w:r>
          </w:p>
        </w:tc>
        <w:tc>
          <w:tcPr>
            <w:tcW w:w="1984"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851" w:type="dxa"/>
            <w:tcBorders>
              <w:top w:val="single" w:sz="4" w:space="0" w:color="auto"/>
              <w:left w:val="single" w:sz="4" w:space="0" w:color="auto"/>
              <w:bottom w:val="single" w:sz="4" w:space="0" w:color="auto"/>
              <w:right w:val="single" w:sz="4" w:space="0" w:color="auto"/>
            </w:tcBorders>
          </w:tcPr>
          <w:p w:rsidR="00DB2FB8" w:rsidRPr="00C139E9" w:rsidRDefault="00DB2FB8" w:rsidP="00DB2FB8">
            <w:pPr>
              <w:pStyle w:val="Style1"/>
              <w:widowControl/>
              <w:spacing w:line="240" w:lineRule="auto"/>
              <w:jc w:val="center"/>
              <w:rPr>
                <w:rStyle w:val="FontStyle21"/>
              </w:rPr>
            </w:pPr>
            <w:r w:rsidRPr="00C139E9">
              <w:rPr>
                <w:rStyle w:val="FontStyle21"/>
              </w:rPr>
              <w:t>л</w:t>
            </w:r>
          </w:p>
        </w:tc>
        <w:tc>
          <w:tcPr>
            <w:tcW w:w="1134"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jc w:val="center"/>
              <w:rPr>
                <w:sz w:val="20"/>
                <w:szCs w:val="20"/>
              </w:rPr>
            </w:pPr>
          </w:p>
        </w:tc>
        <w:tc>
          <w:tcPr>
            <w:tcW w:w="993"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jc w:val="center"/>
              <w:rPr>
                <w:sz w:val="20"/>
                <w:szCs w:val="20"/>
              </w:rPr>
            </w:pPr>
          </w:p>
        </w:tc>
      </w:tr>
      <w:tr w:rsidR="00DB2FB8" w:rsidRPr="003D5667" w:rsidTr="00C377A3">
        <w:trPr>
          <w:trHeight w:val="280"/>
          <w:jc w:val="center"/>
        </w:trPr>
        <w:tc>
          <w:tcPr>
            <w:tcW w:w="534"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pStyle w:val="af7"/>
              <w:widowControl w:val="0"/>
              <w:numPr>
                <w:ilvl w:val="0"/>
                <w:numId w:val="6"/>
              </w:numPr>
              <w:spacing w:line="256" w:lineRule="auto"/>
              <w:jc w:val="center"/>
              <w:rPr>
                <w:sz w:val="20"/>
                <w:szCs w:val="20"/>
                <w:lang w:bidi="ru-RU"/>
              </w:rPr>
            </w:pPr>
          </w:p>
        </w:tc>
        <w:tc>
          <w:tcPr>
            <w:tcW w:w="2268" w:type="dxa"/>
            <w:tcBorders>
              <w:top w:val="single" w:sz="4" w:space="0" w:color="auto"/>
              <w:left w:val="single" w:sz="4" w:space="0" w:color="auto"/>
              <w:bottom w:val="single" w:sz="4" w:space="0" w:color="auto"/>
              <w:right w:val="single" w:sz="4" w:space="0" w:color="auto"/>
            </w:tcBorders>
          </w:tcPr>
          <w:p w:rsidR="00DB2FB8" w:rsidRPr="00C139E9" w:rsidRDefault="00DB2FB8" w:rsidP="00DB2FB8">
            <w:pPr>
              <w:rPr>
                <w:color w:val="000000"/>
                <w:sz w:val="22"/>
                <w:szCs w:val="22"/>
              </w:rPr>
            </w:pPr>
            <w:r w:rsidRPr="00C139E9">
              <w:rPr>
                <w:color w:val="000000"/>
                <w:sz w:val="22"/>
                <w:szCs w:val="22"/>
              </w:rPr>
              <w:t>Средство для стеклянных и зеркальных поверхностей, концентрат</w:t>
            </w:r>
          </w:p>
        </w:tc>
        <w:tc>
          <w:tcPr>
            <w:tcW w:w="2835" w:type="dxa"/>
            <w:tcBorders>
              <w:top w:val="single" w:sz="4" w:space="0" w:color="auto"/>
              <w:left w:val="single" w:sz="4" w:space="0" w:color="auto"/>
              <w:bottom w:val="single" w:sz="4" w:space="0" w:color="auto"/>
              <w:right w:val="single" w:sz="4" w:space="0" w:color="auto"/>
            </w:tcBorders>
          </w:tcPr>
          <w:p w:rsidR="00DB2FB8" w:rsidRPr="00DB2FB8" w:rsidRDefault="00DB2FB8" w:rsidP="00DB2FB8">
            <w:pPr>
              <w:pStyle w:val="Style1"/>
              <w:tabs>
                <w:tab w:val="left" w:pos="373"/>
              </w:tabs>
              <w:jc w:val="center"/>
              <w:rPr>
                <w:rStyle w:val="FontStyle21"/>
                <w:sz w:val="20"/>
                <w:szCs w:val="20"/>
              </w:rPr>
            </w:pPr>
            <w:r w:rsidRPr="00DB2FB8">
              <w:rPr>
                <w:rStyle w:val="FontStyle21"/>
                <w:sz w:val="20"/>
                <w:szCs w:val="20"/>
              </w:rPr>
              <w:t>Концентрированное моющее средство без резкого запаха, не аллергенно. Должно быстро и эффективно удалять все типы бытовых загрязнений.  Должно быстро высыхать без разводов.</w:t>
            </w:r>
          </w:p>
        </w:tc>
        <w:tc>
          <w:tcPr>
            <w:tcW w:w="1984"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851" w:type="dxa"/>
            <w:tcBorders>
              <w:top w:val="single" w:sz="4" w:space="0" w:color="auto"/>
              <w:left w:val="single" w:sz="4" w:space="0" w:color="auto"/>
              <w:bottom w:val="single" w:sz="4" w:space="0" w:color="auto"/>
              <w:right w:val="single" w:sz="4" w:space="0" w:color="auto"/>
            </w:tcBorders>
          </w:tcPr>
          <w:p w:rsidR="00DB2FB8" w:rsidRPr="00C139E9" w:rsidRDefault="00DB2FB8" w:rsidP="00DB2FB8">
            <w:pPr>
              <w:pStyle w:val="Style1"/>
              <w:widowControl/>
              <w:spacing w:line="240" w:lineRule="auto"/>
              <w:jc w:val="center"/>
              <w:rPr>
                <w:rStyle w:val="FontStyle21"/>
              </w:rPr>
            </w:pPr>
            <w:r w:rsidRPr="00C139E9">
              <w:rPr>
                <w:rStyle w:val="FontStyle21"/>
              </w:rPr>
              <w:t>л</w:t>
            </w:r>
          </w:p>
        </w:tc>
        <w:tc>
          <w:tcPr>
            <w:tcW w:w="1134"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jc w:val="center"/>
              <w:rPr>
                <w:sz w:val="20"/>
                <w:szCs w:val="20"/>
              </w:rPr>
            </w:pPr>
          </w:p>
        </w:tc>
        <w:tc>
          <w:tcPr>
            <w:tcW w:w="993"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jc w:val="center"/>
              <w:rPr>
                <w:sz w:val="20"/>
                <w:szCs w:val="20"/>
              </w:rPr>
            </w:pPr>
          </w:p>
        </w:tc>
      </w:tr>
      <w:tr w:rsidR="00DB2FB8" w:rsidRPr="003D5667" w:rsidTr="00C377A3">
        <w:trPr>
          <w:trHeight w:val="280"/>
          <w:jc w:val="center"/>
        </w:trPr>
        <w:tc>
          <w:tcPr>
            <w:tcW w:w="534"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pStyle w:val="af7"/>
              <w:widowControl w:val="0"/>
              <w:numPr>
                <w:ilvl w:val="0"/>
                <w:numId w:val="6"/>
              </w:numPr>
              <w:spacing w:line="256" w:lineRule="auto"/>
              <w:jc w:val="center"/>
              <w:rPr>
                <w:sz w:val="20"/>
                <w:szCs w:val="20"/>
                <w:lang w:bidi="ru-RU"/>
              </w:rPr>
            </w:pPr>
          </w:p>
        </w:tc>
        <w:tc>
          <w:tcPr>
            <w:tcW w:w="2268" w:type="dxa"/>
            <w:tcBorders>
              <w:top w:val="single" w:sz="4" w:space="0" w:color="auto"/>
              <w:left w:val="single" w:sz="4" w:space="0" w:color="auto"/>
              <w:bottom w:val="single" w:sz="4" w:space="0" w:color="auto"/>
              <w:right w:val="single" w:sz="4" w:space="0" w:color="auto"/>
            </w:tcBorders>
          </w:tcPr>
          <w:p w:rsidR="00DB2FB8" w:rsidRPr="00C139E9" w:rsidRDefault="00DB2FB8" w:rsidP="00DB2FB8">
            <w:pPr>
              <w:rPr>
                <w:color w:val="000000"/>
                <w:sz w:val="22"/>
                <w:szCs w:val="22"/>
              </w:rPr>
            </w:pPr>
            <w:r w:rsidRPr="00C139E9">
              <w:rPr>
                <w:color w:val="000000"/>
                <w:sz w:val="22"/>
                <w:szCs w:val="22"/>
              </w:rPr>
              <w:t>Средство для удаления накипи, концентрат</w:t>
            </w:r>
          </w:p>
        </w:tc>
        <w:tc>
          <w:tcPr>
            <w:tcW w:w="2835" w:type="dxa"/>
            <w:tcBorders>
              <w:top w:val="single" w:sz="4" w:space="0" w:color="auto"/>
              <w:left w:val="single" w:sz="4" w:space="0" w:color="auto"/>
              <w:bottom w:val="single" w:sz="4" w:space="0" w:color="auto"/>
              <w:right w:val="single" w:sz="4" w:space="0" w:color="auto"/>
            </w:tcBorders>
          </w:tcPr>
          <w:p w:rsidR="00DB2FB8" w:rsidRPr="00DB2FB8" w:rsidRDefault="00DB2FB8" w:rsidP="00DB2FB8">
            <w:pPr>
              <w:pStyle w:val="Style1"/>
              <w:widowControl/>
              <w:tabs>
                <w:tab w:val="left" w:pos="371"/>
              </w:tabs>
              <w:spacing w:line="264" w:lineRule="exact"/>
              <w:ind w:left="19" w:hanging="19"/>
              <w:jc w:val="center"/>
              <w:rPr>
                <w:rStyle w:val="FontStyle21"/>
                <w:sz w:val="20"/>
                <w:szCs w:val="20"/>
              </w:rPr>
            </w:pPr>
            <w:r w:rsidRPr="00DB2FB8">
              <w:rPr>
                <w:rStyle w:val="FontStyle21"/>
                <w:sz w:val="20"/>
                <w:szCs w:val="20"/>
              </w:rPr>
              <w:t xml:space="preserve">Концентрированное моющее средство без резкого запаха, не аллергенно. Должно </w:t>
            </w:r>
            <w:r w:rsidRPr="00DB2FB8">
              <w:rPr>
                <w:rStyle w:val="FontStyle21"/>
                <w:sz w:val="20"/>
                <w:szCs w:val="20"/>
              </w:rPr>
              <w:lastRenderedPageBreak/>
              <w:t>быстро и эффективно удалять известковый налет, молочный камень, пивной камень, а также ржавчину.</w:t>
            </w:r>
          </w:p>
        </w:tc>
        <w:tc>
          <w:tcPr>
            <w:tcW w:w="1984"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851" w:type="dxa"/>
            <w:tcBorders>
              <w:top w:val="single" w:sz="4" w:space="0" w:color="auto"/>
              <w:left w:val="single" w:sz="4" w:space="0" w:color="auto"/>
              <w:bottom w:val="single" w:sz="4" w:space="0" w:color="auto"/>
              <w:right w:val="single" w:sz="4" w:space="0" w:color="auto"/>
            </w:tcBorders>
          </w:tcPr>
          <w:p w:rsidR="00DB2FB8" w:rsidRPr="00C139E9" w:rsidRDefault="00DB2FB8" w:rsidP="00DB2FB8">
            <w:pPr>
              <w:pStyle w:val="Style1"/>
              <w:widowControl/>
              <w:spacing w:line="264" w:lineRule="exact"/>
              <w:ind w:left="19" w:hanging="19"/>
              <w:jc w:val="center"/>
              <w:rPr>
                <w:rStyle w:val="FontStyle21"/>
              </w:rPr>
            </w:pPr>
            <w:r w:rsidRPr="00C139E9">
              <w:rPr>
                <w:rStyle w:val="FontStyle21"/>
              </w:rPr>
              <w:t>л</w:t>
            </w:r>
          </w:p>
        </w:tc>
        <w:tc>
          <w:tcPr>
            <w:tcW w:w="1134"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jc w:val="center"/>
              <w:rPr>
                <w:sz w:val="20"/>
                <w:szCs w:val="20"/>
              </w:rPr>
            </w:pPr>
          </w:p>
        </w:tc>
        <w:tc>
          <w:tcPr>
            <w:tcW w:w="993"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jc w:val="center"/>
              <w:rPr>
                <w:sz w:val="20"/>
                <w:szCs w:val="20"/>
              </w:rPr>
            </w:pPr>
          </w:p>
        </w:tc>
      </w:tr>
      <w:tr w:rsidR="00DB2FB8" w:rsidRPr="003D5667" w:rsidTr="00C377A3">
        <w:trPr>
          <w:trHeight w:val="280"/>
          <w:jc w:val="center"/>
        </w:trPr>
        <w:tc>
          <w:tcPr>
            <w:tcW w:w="534"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pStyle w:val="af7"/>
              <w:widowControl w:val="0"/>
              <w:numPr>
                <w:ilvl w:val="0"/>
                <w:numId w:val="6"/>
              </w:numPr>
              <w:spacing w:line="256" w:lineRule="auto"/>
              <w:jc w:val="center"/>
              <w:rPr>
                <w:sz w:val="20"/>
                <w:szCs w:val="20"/>
                <w:lang w:bidi="ru-RU"/>
              </w:rPr>
            </w:pPr>
          </w:p>
        </w:tc>
        <w:tc>
          <w:tcPr>
            <w:tcW w:w="2268" w:type="dxa"/>
            <w:tcBorders>
              <w:top w:val="single" w:sz="4" w:space="0" w:color="auto"/>
              <w:left w:val="single" w:sz="4" w:space="0" w:color="auto"/>
              <w:bottom w:val="single" w:sz="4" w:space="0" w:color="auto"/>
              <w:right w:val="single" w:sz="4" w:space="0" w:color="auto"/>
            </w:tcBorders>
          </w:tcPr>
          <w:p w:rsidR="00DB2FB8" w:rsidRPr="00C139E9" w:rsidRDefault="00DB2FB8" w:rsidP="00DB2FB8">
            <w:pPr>
              <w:rPr>
                <w:color w:val="000000"/>
                <w:sz w:val="22"/>
                <w:szCs w:val="22"/>
              </w:rPr>
            </w:pPr>
            <w:r w:rsidRPr="00C139E9">
              <w:rPr>
                <w:color w:val="000000"/>
                <w:sz w:val="22"/>
                <w:szCs w:val="22"/>
              </w:rPr>
              <w:t>Средство для чистки мягкой мебели, концентрат</w:t>
            </w:r>
          </w:p>
        </w:tc>
        <w:tc>
          <w:tcPr>
            <w:tcW w:w="2835" w:type="dxa"/>
            <w:tcBorders>
              <w:top w:val="single" w:sz="4" w:space="0" w:color="auto"/>
              <w:left w:val="single" w:sz="4" w:space="0" w:color="auto"/>
              <w:bottom w:val="single" w:sz="4" w:space="0" w:color="auto"/>
              <w:right w:val="single" w:sz="4" w:space="0" w:color="auto"/>
            </w:tcBorders>
          </w:tcPr>
          <w:p w:rsidR="00DB2FB8" w:rsidRPr="00DB2FB8" w:rsidRDefault="00DB2FB8" w:rsidP="00DB2FB8">
            <w:pPr>
              <w:pStyle w:val="Style1"/>
              <w:widowControl/>
              <w:tabs>
                <w:tab w:val="left" w:pos="327"/>
              </w:tabs>
              <w:spacing w:line="264" w:lineRule="exact"/>
              <w:ind w:left="19" w:hanging="19"/>
              <w:jc w:val="center"/>
              <w:rPr>
                <w:rStyle w:val="FontStyle21"/>
                <w:sz w:val="20"/>
                <w:szCs w:val="20"/>
              </w:rPr>
            </w:pPr>
            <w:r w:rsidRPr="00DB2FB8">
              <w:rPr>
                <w:rStyle w:val="FontStyle21"/>
                <w:sz w:val="20"/>
                <w:szCs w:val="20"/>
              </w:rPr>
              <w:t>Концентрированное моющее средство без резкого запаха, не аллергенно. Должно быстро и эффективно удалять загрязнения с обивки мягкой мебели, ковровых покрытий.</w:t>
            </w:r>
          </w:p>
        </w:tc>
        <w:tc>
          <w:tcPr>
            <w:tcW w:w="1984"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851" w:type="dxa"/>
            <w:tcBorders>
              <w:top w:val="single" w:sz="4" w:space="0" w:color="auto"/>
              <w:left w:val="single" w:sz="4" w:space="0" w:color="auto"/>
              <w:bottom w:val="single" w:sz="4" w:space="0" w:color="auto"/>
              <w:right w:val="single" w:sz="4" w:space="0" w:color="auto"/>
            </w:tcBorders>
          </w:tcPr>
          <w:p w:rsidR="00DB2FB8" w:rsidRPr="00C139E9" w:rsidRDefault="00DB2FB8" w:rsidP="00DB2FB8">
            <w:pPr>
              <w:pStyle w:val="Style1"/>
              <w:widowControl/>
              <w:spacing w:line="264" w:lineRule="exact"/>
              <w:ind w:left="19" w:hanging="19"/>
              <w:jc w:val="center"/>
              <w:rPr>
                <w:rStyle w:val="FontStyle21"/>
              </w:rPr>
            </w:pPr>
            <w:r w:rsidRPr="00C139E9">
              <w:rPr>
                <w:rStyle w:val="FontStyle21"/>
              </w:rPr>
              <w:t>л</w:t>
            </w:r>
          </w:p>
        </w:tc>
        <w:tc>
          <w:tcPr>
            <w:tcW w:w="1134" w:type="dxa"/>
            <w:tcBorders>
              <w:top w:val="single" w:sz="4" w:space="0" w:color="auto"/>
              <w:left w:val="single" w:sz="4" w:space="0" w:color="auto"/>
              <w:bottom w:val="single" w:sz="4" w:space="0" w:color="auto"/>
              <w:right w:val="single" w:sz="4" w:space="0" w:color="auto"/>
            </w:tcBorders>
            <w:vAlign w:val="center"/>
          </w:tcPr>
          <w:p w:rsidR="00DB2FB8" w:rsidRPr="003D5667" w:rsidRDefault="00DB2FB8" w:rsidP="00DB2FB8">
            <w:pPr>
              <w:jc w:val="center"/>
              <w:rPr>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jc w:val="center"/>
              <w:rPr>
                <w:sz w:val="20"/>
                <w:szCs w:val="20"/>
              </w:rPr>
            </w:pPr>
          </w:p>
        </w:tc>
        <w:tc>
          <w:tcPr>
            <w:tcW w:w="993" w:type="dxa"/>
            <w:tcBorders>
              <w:top w:val="single" w:sz="4" w:space="0" w:color="auto"/>
              <w:left w:val="single" w:sz="4" w:space="0" w:color="auto"/>
              <w:bottom w:val="single" w:sz="4" w:space="0" w:color="auto"/>
              <w:right w:val="single" w:sz="4" w:space="0" w:color="auto"/>
            </w:tcBorders>
          </w:tcPr>
          <w:p w:rsidR="00DB2FB8" w:rsidRPr="003D5667" w:rsidRDefault="00DB2FB8" w:rsidP="00DB2FB8">
            <w:pPr>
              <w:jc w:val="center"/>
              <w:rPr>
                <w:sz w:val="20"/>
                <w:szCs w:val="20"/>
              </w:rPr>
            </w:pPr>
          </w:p>
        </w:tc>
      </w:tr>
    </w:tbl>
    <w:p w:rsidR="002916A6" w:rsidRDefault="002916A6" w:rsidP="003D5667">
      <w:pPr>
        <w:rPr>
          <w:sz w:val="22"/>
          <w:szCs w:val="22"/>
        </w:rPr>
      </w:pPr>
    </w:p>
    <w:p w:rsidR="00DB2FB8" w:rsidRDefault="00DB2FB8" w:rsidP="003D5667">
      <w:pPr>
        <w:rPr>
          <w:sz w:val="22"/>
          <w:szCs w:val="22"/>
        </w:rPr>
      </w:pPr>
    </w:p>
    <w:p w:rsidR="00DB2FB8" w:rsidRDefault="00DB2FB8" w:rsidP="003D5667">
      <w:pPr>
        <w:rPr>
          <w:sz w:val="22"/>
          <w:szCs w:val="22"/>
        </w:rPr>
      </w:pPr>
    </w:p>
    <w:p w:rsidR="00DB2FB8" w:rsidRDefault="00DB2FB8" w:rsidP="003D5667">
      <w:pPr>
        <w:rPr>
          <w:sz w:val="22"/>
          <w:szCs w:val="22"/>
        </w:rPr>
      </w:pPr>
    </w:p>
    <w:p w:rsidR="00DB2FB8" w:rsidRDefault="00DB2FB8" w:rsidP="003D5667">
      <w:pPr>
        <w:rPr>
          <w:sz w:val="22"/>
          <w:szCs w:val="22"/>
        </w:rPr>
      </w:pPr>
    </w:p>
    <w:p w:rsidR="00DB2FB8" w:rsidRDefault="00DB2FB8" w:rsidP="003D5667">
      <w:pPr>
        <w:rPr>
          <w:sz w:val="22"/>
          <w:szCs w:val="22"/>
        </w:rPr>
      </w:pPr>
    </w:p>
    <w:p w:rsidR="00DB2FB8" w:rsidRDefault="00DB2FB8" w:rsidP="003D5667">
      <w:pPr>
        <w:rPr>
          <w:sz w:val="22"/>
          <w:szCs w:val="22"/>
        </w:rPr>
      </w:pPr>
    </w:p>
    <w:p w:rsidR="00DB2FB8" w:rsidRDefault="00DB2FB8" w:rsidP="003D5667">
      <w:pPr>
        <w:rPr>
          <w:sz w:val="22"/>
          <w:szCs w:val="22"/>
        </w:rPr>
      </w:pPr>
    </w:p>
    <w:p w:rsidR="00DB2FB8" w:rsidRDefault="00DB2FB8" w:rsidP="003D5667">
      <w:pPr>
        <w:rPr>
          <w:sz w:val="22"/>
          <w:szCs w:val="22"/>
        </w:rPr>
      </w:pPr>
    </w:p>
    <w:p w:rsidR="00DB2FB8" w:rsidRDefault="00DB2FB8" w:rsidP="003D5667">
      <w:pPr>
        <w:rPr>
          <w:sz w:val="22"/>
          <w:szCs w:val="22"/>
        </w:rPr>
      </w:pPr>
    </w:p>
    <w:p w:rsidR="00DB2FB8" w:rsidRDefault="00DB2FB8" w:rsidP="003D5667">
      <w:pPr>
        <w:rPr>
          <w:sz w:val="22"/>
          <w:szCs w:val="22"/>
        </w:rPr>
      </w:pPr>
    </w:p>
    <w:p w:rsidR="002916A6" w:rsidRDefault="002916A6" w:rsidP="00071953">
      <w:pPr>
        <w:ind w:left="107"/>
        <w:rPr>
          <w:sz w:val="22"/>
          <w:szCs w:val="22"/>
        </w:rPr>
      </w:pPr>
      <w:r w:rsidRPr="002916A6">
        <w:rPr>
          <w:sz w:val="22"/>
          <w:szCs w:val="22"/>
        </w:rPr>
        <w:t>1. Поставляемый товар должен быть новым, не бывшим в эксплуатации, без дефектов и повреждений, в заводской упаковке, обеспечивающей транспортировку товара без повреждений.</w:t>
      </w:r>
    </w:p>
    <w:p w:rsidR="002916A6" w:rsidRDefault="002916A6" w:rsidP="00071953">
      <w:pPr>
        <w:ind w:left="107"/>
        <w:rPr>
          <w:sz w:val="22"/>
          <w:szCs w:val="22"/>
        </w:rPr>
      </w:pPr>
      <w:r w:rsidRPr="002916A6">
        <w:rPr>
          <w:sz w:val="22"/>
          <w:szCs w:val="22"/>
        </w:rPr>
        <w:t>2. Товар должен соответствовать требованиям настоящей спецификации, требованиям технических и экологических нормативов, стандартов (ГОСТ) или технических условий (ТУ) на данный вид Товара, действующих на территории Российской Федерации. Необходимо предоставить к товару сертификат соответствия и сертификат пожарной безопасности.</w:t>
      </w:r>
    </w:p>
    <w:p w:rsidR="002916A6" w:rsidRDefault="002916A6" w:rsidP="00071953">
      <w:pPr>
        <w:ind w:left="107"/>
        <w:rPr>
          <w:sz w:val="22"/>
          <w:szCs w:val="22"/>
        </w:rPr>
      </w:pPr>
      <w:r w:rsidRPr="002916A6">
        <w:rPr>
          <w:sz w:val="22"/>
          <w:szCs w:val="22"/>
        </w:rPr>
        <w:t>3. Требования к объему предоставления гарантий качества товара: в соответствии с технической документацией завода изготовителя.</w:t>
      </w:r>
    </w:p>
    <w:p w:rsidR="002916A6" w:rsidRDefault="002916A6" w:rsidP="00071953">
      <w:pPr>
        <w:ind w:left="107"/>
        <w:rPr>
          <w:sz w:val="22"/>
          <w:szCs w:val="22"/>
        </w:rPr>
      </w:pPr>
      <w:r w:rsidRPr="002916A6">
        <w:rPr>
          <w:sz w:val="22"/>
          <w:szCs w:val="22"/>
        </w:rPr>
        <w:t>4. Транспортировка, доставка товара осуществляется силами Поставщика и за его счет.</w:t>
      </w:r>
    </w:p>
    <w:p w:rsidR="002916A6" w:rsidRDefault="002916A6" w:rsidP="00071953">
      <w:pPr>
        <w:ind w:left="107"/>
        <w:rPr>
          <w:sz w:val="22"/>
          <w:szCs w:val="22"/>
        </w:rPr>
      </w:pPr>
    </w:p>
    <w:p w:rsidR="00D23E84" w:rsidRDefault="00D23E84" w:rsidP="003D5667">
      <w:pPr>
        <w:tabs>
          <w:tab w:val="left" w:pos="284"/>
        </w:tabs>
        <w:rPr>
          <w:b/>
          <w:sz w:val="22"/>
          <w:szCs w:val="22"/>
        </w:rPr>
      </w:pPr>
    </w:p>
    <w:p w:rsidR="0025118E" w:rsidRDefault="00874076" w:rsidP="00874076">
      <w:pPr>
        <w:tabs>
          <w:tab w:val="left" w:pos="284"/>
        </w:tabs>
        <w:jc w:val="center"/>
        <w:rPr>
          <w:b/>
          <w:sz w:val="22"/>
          <w:szCs w:val="22"/>
        </w:rPr>
      </w:pPr>
      <w:r w:rsidRPr="00DD5561">
        <w:rPr>
          <w:b/>
          <w:sz w:val="22"/>
          <w:szCs w:val="22"/>
        </w:rPr>
        <w:t>ПОДПИСИ СТОРОН:</w:t>
      </w:r>
    </w:p>
    <w:p w:rsidR="00874076" w:rsidRPr="00DD5561" w:rsidRDefault="00874076" w:rsidP="00874076">
      <w:pPr>
        <w:tabs>
          <w:tab w:val="left" w:pos="284"/>
        </w:tabs>
        <w:jc w:val="center"/>
        <w:rPr>
          <w:b/>
          <w:sz w:val="22"/>
          <w:szCs w:val="22"/>
        </w:rPr>
      </w:pPr>
    </w:p>
    <w:tbl>
      <w:tblPr>
        <w:tblW w:w="8203" w:type="dxa"/>
        <w:jc w:val="center"/>
        <w:tblInd w:w="597" w:type="dxa"/>
        <w:tblLayout w:type="fixed"/>
        <w:tblLook w:val="0000" w:firstRow="0" w:lastRow="0" w:firstColumn="0" w:lastColumn="0" w:noHBand="0" w:noVBand="0"/>
      </w:tblPr>
      <w:tblGrid>
        <w:gridCol w:w="4140"/>
        <w:gridCol w:w="4063"/>
      </w:tblGrid>
      <w:tr w:rsidR="007244F9" w:rsidRPr="00874076" w:rsidTr="00DB2FB8">
        <w:trPr>
          <w:trHeight w:val="1600"/>
          <w:jc w:val="center"/>
        </w:trPr>
        <w:tc>
          <w:tcPr>
            <w:tcW w:w="4140" w:type="dxa"/>
          </w:tcPr>
          <w:p w:rsidR="007244F9" w:rsidRPr="00874076" w:rsidRDefault="007244F9" w:rsidP="00874076">
            <w:pPr>
              <w:rPr>
                <w:b/>
                <w:sz w:val="22"/>
                <w:szCs w:val="22"/>
              </w:rPr>
            </w:pPr>
            <w:r w:rsidRPr="00874076">
              <w:rPr>
                <w:b/>
                <w:sz w:val="22"/>
                <w:szCs w:val="22"/>
              </w:rPr>
              <w:t>ПОКУПАТЕЛЬ:</w:t>
            </w:r>
          </w:p>
          <w:p w:rsidR="007244F9" w:rsidRPr="00874076" w:rsidRDefault="007244F9" w:rsidP="00874076">
            <w:pPr>
              <w:rPr>
                <w:b/>
                <w:sz w:val="22"/>
                <w:szCs w:val="22"/>
              </w:rPr>
            </w:pPr>
            <w:r w:rsidRPr="00874076">
              <w:rPr>
                <w:b/>
                <w:sz w:val="22"/>
                <w:szCs w:val="22"/>
              </w:rPr>
              <w:t>НАО «Красная поляна»</w:t>
            </w:r>
          </w:p>
          <w:p w:rsidR="000F281A" w:rsidRPr="00874076" w:rsidRDefault="000F281A" w:rsidP="007244F9">
            <w:pPr>
              <w:spacing w:after="160" w:line="259" w:lineRule="auto"/>
              <w:rPr>
                <w:b/>
                <w:sz w:val="22"/>
                <w:szCs w:val="22"/>
              </w:rPr>
            </w:pPr>
          </w:p>
          <w:p w:rsidR="007244F9" w:rsidRPr="00874076" w:rsidRDefault="007244F9" w:rsidP="00874076">
            <w:pPr>
              <w:spacing w:line="259" w:lineRule="auto"/>
              <w:rPr>
                <w:b/>
                <w:sz w:val="22"/>
                <w:szCs w:val="22"/>
              </w:rPr>
            </w:pPr>
            <w:r w:rsidRPr="00874076">
              <w:rPr>
                <w:b/>
                <w:sz w:val="22"/>
                <w:szCs w:val="22"/>
              </w:rPr>
              <w:t>________________/______________/</w:t>
            </w:r>
          </w:p>
          <w:p w:rsidR="000F281A" w:rsidRPr="00874076" w:rsidRDefault="00A37B3F" w:rsidP="00874076">
            <w:pPr>
              <w:rPr>
                <w:b/>
                <w:sz w:val="22"/>
                <w:szCs w:val="22"/>
              </w:rPr>
            </w:pPr>
            <w:proofErr w:type="spellStart"/>
            <w:r w:rsidRPr="00874076">
              <w:rPr>
                <w:b/>
                <w:sz w:val="22"/>
                <w:szCs w:val="22"/>
              </w:rPr>
              <w:t>м.п</w:t>
            </w:r>
            <w:proofErr w:type="spellEnd"/>
            <w:r w:rsidRPr="00874076">
              <w:rPr>
                <w:b/>
                <w:sz w:val="22"/>
                <w:szCs w:val="22"/>
              </w:rPr>
              <w:t>.</w:t>
            </w:r>
          </w:p>
        </w:tc>
        <w:tc>
          <w:tcPr>
            <w:tcW w:w="4063" w:type="dxa"/>
          </w:tcPr>
          <w:p w:rsidR="000F281A" w:rsidRPr="00874076" w:rsidRDefault="000F281A" w:rsidP="007244F9">
            <w:pPr>
              <w:spacing w:after="160" w:line="259" w:lineRule="auto"/>
              <w:rPr>
                <w:b/>
                <w:sz w:val="22"/>
                <w:szCs w:val="22"/>
              </w:rPr>
            </w:pPr>
            <w:r w:rsidRPr="00874076">
              <w:rPr>
                <w:b/>
                <w:color w:val="000000" w:themeColor="text1"/>
                <w:sz w:val="22"/>
                <w:szCs w:val="22"/>
              </w:rPr>
              <w:t>ПОСТАВЩИК</w:t>
            </w:r>
            <w:r w:rsidR="007244F9" w:rsidRPr="00874076">
              <w:rPr>
                <w:b/>
                <w:sz w:val="22"/>
                <w:szCs w:val="22"/>
              </w:rPr>
              <w:t>:</w:t>
            </w:r>
          </w:p>
          <w:p w:rsidR="000F281A" w:rsidRPr="00874076" w:rsidRDefault="000F281A" w:rsidP="007244F9">
            <w:pPr>
              <w:spacing w:after="160" w:line="259" w:lineRule="auto"/>
              <w:rPr>
                <w:b/>
                <w:sz w:val="22"/>
                <w:szCs w:val="22"/>
              </w:rPr>
            </w:pPr>
          </w:p>
          <w:p w:rsidR="007244F9" w:rsidRPr="00874076" w:rsidRDefault="007244F9" w:rsidP="00874076">
            <w:pPr>
              <w:spacing w:line="259" w:lineRule="auto"/>
              <w:rPr>
                <w:b/>
                <w:sz w:val="22"/>
                <w:szCs w:val="22"/>
              </w:rPr>
            </w:pPr>
            <w:r w:rsidRPr="00874076">
              <w:rPr>
                <w:b/>
                <w:sz w:val="22"/>
                <w:szCs w:val="22"/>
              </w:rPr>
              <w:t>________________/______________/</w:t>
            </w:r>
          </w:p>
          <w:p w:rsidR="00DB2FB8" w:rsidRDefault="00A37B3F" w:rsidP="00874076">
            <w:pPr>
              <w:spacing w:line="259" w:lineRule="auto"/>
              <w:rPr>
                <w:b/>
                <w:sz w:val="22"/>
                <w:szCs w:val="22"/>
              </w:rPr>
            </w:pPr>
            <w:proofErr w:type="spellStart"/>
            <w:r w:rsidRPr="00874076">
              <w:rPr>
                <w:b/>
                <w:sz w:val="22"/>
                <w:szCs w:val="22"/>
              </w:rPr>
              <w:t>м.п</w:t>
            </w:r>
            <w:proofErr w:type="spellEnd"/>
            <w:r w:rsidRPr="00874076">
              <w:rPr>
                <w:b/>
                <w:sz w:val="22"/>
                <w:szCs w:val="22"/>
              </w:rPr>
              <w:t>.</w:t>
            </w:r>
          </w:p>
          <w:p w:rsidR="00DB2FB8" w:rsidRPr="00874076" w:rsidRDefault="00DB2FB8" w:rsidP="00874076">
            <w:pPr>
              <w:spacing w:line="259" w:lineRule="auto"/>
              <w:rPr>
                <w:b/>
                <w:sz w:val="22"/>
                <w:szCs w:val="22"/>
              </w:rPr>
            </w:pPr>
          </w:p>
        </w:tc>
      </w:tr>
    </w:tbl>
    <w:p w:rsidR="00DB2FB8" w:rsidRDefault="00DB2FB8" w:rsidP="005A27CA">
      <w:pPr>
        <w:tabs>
          <w:tab w:val="left" w:pos="284"/>
        </w:tabs>
        <w:ind w:firstLine="425"/>
        <w:jc w:val="right"/>
        <w:rPr>
          <w:sz w:val="22"/>
          <w:szCs w:val="22"/>
        </w:rPr>
      </w:pPr>
    </w:p>
    <w:p w:rsidR="00DB2FB8" w:rsidRPr="00DB2FB8" w:rsidRDefault="00DB2FB8" w:rsidP="00DB2FB8">
      <w:pPr>
        <w:rPr>
          <w:sz w:val="22"/>
          <w:szCs w:val="22"/>
        </w:rPr>
      </w:pPr>
    </w:p>
    <w:p w:rsidR="00DB2FB8" w:rsidRPr="00DB2FB8" w:rsidRDefault="00DB2FB8" w:rsidP="00DB2FB8">
      <w:pPr>
        <w:rPr>
          <w:sz w:val="22"/>
          <w:szCs w:val="22"/>
        </w:rPr>
      </w:pPr>
    </w:p>
    <w:p w:rsidR="00DB2FB8" w:rsidRPr="00DB2FB8" w:rsidRDefault="00DB2FB8" w:rsidP="00DB2FB8">
      <w:pPr>
        <w:rPr>
          <w:sz w:val="22"/>
          <w:szCs w:val="22"/>
        </w:rPr>
      </w:pPr>
    </w:p>
    <w:p w:rsidR="00DB2FB8" w:rsidRDefault="00DB2FB8" w:rsidP="00DB2FB8">
      <w:pPr>
        <w:rPr>
          <w:sz w:val="22"/>
          <w:szCs w:val="22"/>
        </w:rPr>
      </w:pPr>
    </w:p>
    <w:p w:rsidR="00DB2FB8" w:rsidRDefault="00DB2FB8" w:rsidP="00DB2FB8">
      <w:pPr>
        <w:jc w:val="center"/>
        <w:rPr>
          <w:sz w:val="22"/>
          <w:szCs w:val="22"/>
        </w:rPr>
      </w:pPr>
    </w:p>
    <w:p w:rsidR="00DB2FB8" w:rsidRDefault="00DB2FB8" w:rsidP="00DB2FB8">
      <w:pPr>
        <w:jc w:val="center"/>
        <w:rPr>
          <w:sz w:val="22"/>
          <w:szCs w:val="22"/>
        </w:rPr>
      </w:pPr>
    </w:p>
    <w:p w:rsidR="00DB2FB8" w:rsidRDefault="00DB2FB8" w:rsidP="00DB2FB8">
      <w:pPr>
        <w:jc w:val="center"/>
        <w:rPr>
          <w:sz w:val="22"/>
          <w:szCs w:val="22"/>
        </w:rPr>
      </w:pPr>
    </w:p>
    <w:p w:rsidR="00DB2FB8" w:rsidRDefault="00DB2FB8" w:rsidP="00DB2FB8">
      <w:pPr>
        <w:jc w:val="center"/>
        <w:rPr>
          <w:sz w:val="22"/>
          <w:szCs w:val="22"/>
        </w:rPr>
      </w:pPr>
    </w:p>
    <w:p w:rsidR="00DB2FB8" w:rsidRDefault="00DB2FB8" w:rsidP="00DB2FB8">
      <w:pPr>
        <w:jc w:val="center"/>
        <w:rPr>
          <w:sz w:val="22"/>
          <w:szCs w:val="22"/>
        </w:rPr>
      </w:pPr>
    </w:p>
    <w:p w:rsidR="00DB2FB8" w:rsidRDefault="00DB2FB8" w:rsidP="00DB2FB8">
      <w:pPr>
        <w:jc w:val="center"/>
        <w:rPr>
          <w:sz w:val="22"/>
          <w:szCs w:val="22"/>
        </w:rPr>
      </w:pPr>
    </w:p>
    <w:p w:rsidR="00DB2FB8" w:rsidRDefault="00DB2FB8" w:rsidP="00DB2FB8">
      <w:pPr>
        <w:pStyle w:val="aff3"/>
        <w:jc w:val="right"/>
        <w:rPr>
          <w:rFonts w:ascii="Times New Roman" w:hAnsi="Times New Roman"/>
        </w:rPr>
        <w:sectPr w:rsidR="00DB2FB8" w:rsidSect="002916A6">
          <w:pgSz w:w="16840" w:h="11907" w:orient="landscape" w:code="9"/>
          <w:pgMar w:top="851" w:right="1134" w:bottom="709" w:left="425" w:header="510" w:footer="686" w:gutter="0"/>
          <w:cols w:space="720"/>
          <w:noEndnote/>
          <w:docGrid w:linePitch="326"/>
        </w:sectPr>
      </w:pPr>
    </w:p>
    <w:p w:rsidR="00DB2FB8" w:rsidRPr="00DB2FB8" w:rsidRDefault="00DB2FB8" w:rsidP="00DB2FB8">
      <w:pPr>
        <w:pStyle w:val="aff3"/>
        <w:jc w:val="right"/>
        <w:rPr>
          <w:rFonts w:ascii="Times New Roman" w:hAnsi="Times New Roman"/>
        </w:rPr>
      </w:pPr>
      <w:r w:rsidRPr="00DB2FB8">
        <w:rPr>
          <w:rFonts w:ascii="Times New Roman" w:hAnsi="Times New Roman"/>
        </w:rPr>
        <w:lastRenderedPageBreak/>
        <w:t>Приложение №1</w:t>
      </w:r>
      <w:r w:rsidRPr="00DB2FB8">
        <w:rPr>
          <w:rFonts w:ascii="Times New Roman" w:hAnsi="Times New Roman"/>
        </w:rPr>
        <w:t>.1</w:t>
      </w:r>
    </w:p>
    <w:p w:rsidR="00DB2FB8" w:rsidRPr="00DB2FB8" w:rsidRDefault="00DB2FB8" w:rsidP="00DB2FB8">
      <w:pPr>
        <w:pStyle w:val="aff3"/>
        <w:jc w:val="right"/>
        <w:rPr>
          <w:rFonts w:ascii="Times New Roman" w:hAnsi="Times New Roman"/>
        </w:rPr>
      </w:pPr>
      <w:r w:rsidRPr="00DB2FB8">
        <w:rPr>
          <w:rFonts w:ascii="Times New Roman" w:hAnsi="Times New Roman"/>
        </w:rPr>
        <w:t xml:space="preserve"> к </w:t>
      </w:r>
      <w:r w:rsidRPr="00DB2FB8">
        <w:rPr>
          <w:rFonts w:ascii="Times New Roman" w:hAnsi="Times New Roman"/>
        </w:rPr>
        <w:t>Спецификации</w:t>
      </w:r>
    </w:p>
    <w:p w:rsidR="00DB2FB8" w:rsidRPr="00DB2FB8" w:rsidRDefault="00DB2FB8" w:rsidP="00DB2FB8">
      <w:pPr>
        <w:jc w:val="center"/>
        <w:rPr>
          <w:sz w:val="22"/>
          <w:szCs w:val="22"/>
        </w:rPr>
      </w:pPr>
    </w:p>
    <w:p w:rsidR="00DB2FB8" w:rsidRPr="00DB2FB8" w:rsidRDefault="00DB2FB8" w:rsidP="00DB2FB8">
      <w:pPr>
        <w:widowControl w:val="0"/>
        <w:autoSpaceDE w:val="0"/>
        <w:autoSpaceDN w:val="0"/>
        <w:adjustRightInd w:val="0"/>
        <w:jc w:val="center"/>
        <w:rPr>
          <w:b/>
          <w:bCs/>
          <w:sz w:val="22"/>
          <w:szCs w:val="22"/>
        </w:rPr>
      </w:pPr>
      <w:r w:rsidRPr="00DB2FB8">
        <w:rPr>
          <w:b/>
          <w:bCs/>
          <w:sz w:val="22"/>
          <w:szCs w:val="22"/>
        </w:rPr>
        <w:t xml:space="preserve">Техническое задание </w:t>
      </w:r>
    </w:p>
    <w:p w:rsidR="00DB2FB8" w:rsidRPr="00DB2FB8" w:rsidRDefault="00DB2FB8" w:rsidP="00DB2FB8">
      <w:pPr>
        <w:widowControl w:val="0"/>
        <w:autoSpaceDE w:val="0"/>
        <w:autoSpaceDN w:val="0"/>
        <w:adjustRightInd w:val="0"/>
        <w:jc w:val="center"/>
        <w:rPr>
          <w:b/>
          <w:color w:val="000000"/>
          <w:sz w:val="22"/>
          <w:szCs w:val="22"/>
        </w:rPr>
      </w:pPr>
      <w:r w:rsidRPr="00DB2FB8">
        <w:rPr>
          <w:b/>
          <w:bCs/>
          <w:sz w:val="22"/>
          <w:szCs w:val="22"/>
        </w:rPr>
        <w:t>на поставку</w:t>
      </w:r>
      <w:r w:rsidRPr="00DB2FB8">
        <w:rPr>
          <w:b/>
          <w:color w:val="000000"/>
          <w:sz w:val="22"/>
          <w:szCs w:val="22"/>
        </w:rPr>
        <w:t xml:space="preserve"> профессиональных моющих средств</w:t>
      </w:r>
    </w:p>
    <w:p w:rsidR="00DB2FB8" w:rsidRPr="00DB2FB8" w:rsidRDefault="00DB2FB8" w:rsidP="00DB2FB8">
      <w:pPr>
        <w:widowControl w:val="0"/>
        <w:autoSpaceDE w:val="0"/>
        <w:autoSpaceDN w:val="0"/>
        <w:adjustRightInd w:val="0"/>
        <w:jc w:val="center"/>
        <w:rPr>
          <w:b/>
          <w:color w:val="000000"/>
          <w:sz w:val="22"/>
          <w:szCs w:val="22"/>
        </w:rPr>
      </w:pPr>
      <w:r w:rsidRPr="00DB2FB8">
        <w:rPr>
          <w:b/>
          <w:color w:val="000000"/>
          <w:sz w:val="22"/>
          <w:szCs w:val="22"/>
        </w:rPr>
        <w:t xml:space="preserve">для нужд апартаментного комплекса «Горки город» и гостиницы «Горки </w:t>
      </w:r>
      <w:proofErr w:type="gramStart"/>
      <w:r w:rsidRPr="00DB2FB8">
        <w:rPr>
          <w:b/>
          <w:color w:val="000000"/>
          <w:sz w:val="22"/>
          <w:szCs w:val="22"/>
        </w:rPr>
        <w:t>Арт</w:t>
      </w:r>
      <w:proofErr w:type="gramEnd"/>
      <w:r w:rsidRPr="00DB2FB8">
        <w:rPr>
          <w:b/>
          <w:color w:val="000000"/>
          <w:sz w:val="22"/>
          <w:szCs w:val="22"/>
        </w:rPr>
        <w:t>» НАО «Красная поляна»</w:t>
      </w:r>
    </w:p>
    <w:p w:rsidR="00DB2FB8" w:rsidRPr="00DB2FB8" w:rsidRDefault="00DB2FB8" w:rsidP="00DB2FB8">
      <w:pPr>
        <w:widowControl w:val="0"/>
        <w:autoSpaceDE w:val="0"/>
        <w:autoSpaceDN w:val="0"/>
        <w:adjustRightInd w:val="0"/>
        <w:jc w:val="center"/>
        <w:rPr>
          <w:b/>
          <w:color w:val="000000"/>
          <w:sz w:val="22"/>
          <w:szCs w:val="22"/>
        </w:rPr>
      </w:pPr>
    </w:p>
    <w:p w:rsidR="00DB2FB8" w:rsidRPr="00DB2FB8" w:rsidRDefault="00DB2FB8" w:rsidP="00DB2FB8">
      <w:pPr>
        <w:widowControl w:val="0"/>
        <w:numPr>
          <w:ilvl w:val="0"/>
          <w:numId w:val="439"/>
        </w:numPr>
        <w:autoSpaceDE w:val="0"/>
        <w:autoSpaceDN w:val="0"/>
        <w:adjustRightInd w:val="0"/>
        <w:spacing w:line="276" w:lineRule="auto"/>
        <w:jc w:val="both"/>
        <w:rPr>
          <w:b/>
          <w:bCs/>
          <w:sz w:val="22"/>
          <w:szCs w:val="22"/>
        </w:rPr>
      </w:pPr>
      <w:r w:rsidRPr="00DB2FB8">
        <w:rPr>
          <w:b/>
          <w:bCs/>
          <w:sz w:val="22"/>
          <w:szCs w:val="22"/>
        </w:rPr>
        <w:t>Основные сведения</w:t>
      </w:r>
    </w:p>
    <w:p w:rsidR="00DB2FB8" w:rsidRPr="00DB2FB8" w:rsidRDefault="00DB2FB8" w:rsidP="00DB2FB8">
      <w:pPr>
        <w:spacing w:line="276" w:lineRule="auto"/>
        <w:rPr>
          <w:sz w:val="22"/>
          <w:szCs w:val="22"/>
        </w:rPr>
      </w:pPr>
      <w:r w:rsidRPr="00DB2FB8">
        <w:rPr>
          <w:b/>
          <w:sz w:val="22"/>
          <w:szCs w:val="22"/>
        </w:rPr>
        <w:t xml:space="preserve">Заказчик: </w:t>
      </w:r>
      <w:r w:rsidRPr="00DB2FB8">
        <w:rPr>
          <w:sz w:val="22"/>
          <w:szCs w:val="22"/>
        </w:rPr>
        <w:t>НАО «Красная Поляна».</w:t>
      </w:r>
    </w:p>
    <w:p w:rsidR="00DB2FB8" w:rsidRPr="00DB2FB8" w:rsidRDefault="00DB2FB8" w:rsidP="00DB2FB8">
      <w:pPr>
        <w:tabs>
          <w:tab w:val="center" w:pos="4677"/>
          <w:tab w:val="right" w:pos="9355"/>
        </w:tabs>
        <w:spacing w:line="276" w:lineRule="auto"/>
        <w:jc w:val="both"/>
        <w:outlineLvl w:val="0"/>
        <w:rPr>
          <w:sz w:val="22"/>
          <w:szCs w:val="22"/>
          <w:shd w:val="clear" w:color="auto" w:fill="FFFFFF"/>
        </w:rPr>
      </w:pPr>
      <w:r w:rsidRPr="00DB2FB8">
        <w:rPr>
          <w:b/>
          <w:sz w:val="22"/>
          <w:szCs w:val="22"/>
        </w:rPr>
        <w:t>Юридический адрес</w:t>
      </w:r>
      <w:r w:rsidRPr="00DB2FB8">
        <w:rPr>
          <w:sz w:val="22"/>
          <w:szCs w:val="22"/>
          <w:shd w:val="clear" w:color="auto" w:fill="FFFFFF"/>
        </w:rPr>
        <w:t xml:space="preserve">: 354000, Краснодарский край, г. Сочи, ул. </w:t>
      </w:r>
      <w:proofErr w:type="gramStart"/>
      <w:r w:rsidRPr="00DB2FB8">
        <w:rPr>
          <w:sz w:val="22"/>
          <w:szCs w:val="22"/>
          <w:shd w:val="clear" w:color="auto" w:fill="FFFFFF"/>
        </w:rPr>
        <w:t>Северная</w:t>
      </w:r>
      <w:proofErr w:type="gramEnd"/>
      <w:r w:rsidRPr="00DB2FB8">
        <w:rPr>
          <w:sz w:val="22"/>
          <w:szCs w:val="22"/>
          <w:shd w:val="clear" w:color="auto" w:fill="FFFFFF"/>
        </w:rPr>
        <w:t>, дом 14А.</w:t>
      </w:r>
    </w:p>
    <w:p w:rsidR="00DB2FB8" w:rsidRPr="00DB2FB8" w:rsidRDefault="00DB2FB8" w:rsidP="00DB2FB8">
      <w:pPr>
        <w:tabs>
          <w:tab w:val="center" w:pos="4677"/>
          <w:tab w:val="right" w:pos="9355"/>
        </w:tabs>
        <w:spacing w:after="120"/>
        <w:jc w:val="both"/>
        <w:outlineLvl w:val="0"/>
        <w:rPr>
          <w:sz w:val="22"/>
          <w:szCs w:val="22"/>
        </w:rPr>
      </w:pPr>
      <w:r w:rsidRPr="00DB2FB8">
        <w:rPr>
          <w:b/>
          <w:sz w:val="22"/>
          <w:szCs w:val="22"/>
        </w:rPr>
        <w:t>Предмет договора</w:t>
      </w:r>
      <w:r w:rsidRPr="00DB2FB8">
        <w:rPr>
          <w:sz w:val="22"/>
          <w:szCs w:val="22"/>
        </w:rPr>
        <w:t xml:space="preserve">: </w:t>
      </w:r>
      <w:r w:rsidRPr="00DB2FB8">
        <w:rPr>
          <w:bCs/>
          <w:sz w:val="22"/>
          <w:szCs w:val="22"/>
        </w:rPr>
        <w:t xml:space="preserve">поставка </w:t>
      </w:r>
      <w:r w:rsidRPr="00DB2FB8">
        <w:rPr>
          <w:sz w:val="22"/>
          <w:szCs w:val="22"/>
        </w:rPr>
        <w:t xml:space="preserve">профессиональных моющих средств для нужд апартаментного комплекса «Горки город» и гостиницы «Горки </w:t>
      </w:r>
      <w:proofErr w:type="gramStart"/>
      <w:r w:rsidRPr="00DB2FB8">
        <w:rPr>
          <w:sz w:val="22"/>
          <w:szCs w:val="22"/>
        </w:rPr>
        <w:t>Арт</w:t>
      </w:r>
      <w:proofErr w:type="gramEnd"/>
      <w:r w:rsidRPr="00DB2FB8">
        <w:rPr>
          <w:sz w:val="22"/>
          <w:szCs w:val="22"/>
        </w:rPr>
        <w:t>» НАО «Красная поляна».</w:t>
      </w:r>
    </w:p>
    <w:p w:rsidR="00DB2FB8" w:rsidRPr="00DB2FB8" w:rsidRDefault="00DB2FB8" w:rsidP="00DB2FB8">
      <w:pPr>
        <w:tabs>
          <w:tab w:val="center" w:pos="4677"/>
          <w:tab w:val="right" w:pos="9355"/>
        </w:tabs>
        <w:spacing w:after="120"/>
        <w:jc w:val="both"/>
        <w:outlineLvl w:val="0"/>
        <w:rPr>
          <w:color w:val="000000"/>
          <w:sz w:val="22"/>
          <w:szCs w:val="22"/>
        </w:rPr>
      </w:pPr>
      <w:r w:rsidRPr="00DB2FB8">
        <w:rPr>
          <w:b/>
          <w:color w:val="000000"/>
          <w:sz w:val="22"/>
          <w:szCs w:val="22"/>
        </w:rPr>
        <w:t>Место поставки</w:t>
      </w:r>
      <w:r w:rsidRPr="00DB2FB8">
        <w:rPr>
          <w:color w:val="000000"/>
          <w:sz w:val="22"/>
          <w:szCs w:val="22"/>
        </w:rPr>
        <w:t xml:space="preserve">: склад Покупателя, находящийся по адресу: РФ, 354392, Краснодарский край, г. Сочи, Адлерский район, с. </w:t>
      </w:r>
      <w:proofErr w:type="spellStart"/>
      <w:r w:rsidRPr="00DB2FB8">
        <w:rPr>
          <w:color w:val="000000"/>
          <w:sz w:val="22"/>
          <w:szCs w:val="22"/>
        </w:rPr>
        <w:t>Эстосадок</w:t>
      </w:r>
      <w:proofErr w:type="spellEnd"/>
      <w:r w:rsidRPr="00DB2FB8">
        <w:rPr>
          <w:color w:val="000000"/>
          <w:sz w:val="22"/>
          <w:szCs w:val="22"/>
        </w:rPr>
        <w:t xml:space="preserve">, ул. Набережная Времена года, </w:t>
      </w:r>
      <w:proofErr w:type="spellStart"/>
      <w:r w:rsidRPr="00DB2FB8">
        <w:rPr>
          <w:color w:val="000000"/>
          <w:sz w:val="22"/>
          <w:szCs w:val="22"/>
        </w:rPr>
        <w:t>апарт</w:t>
      </w:r>
      <w:proofErr w:type="spellEnd"/>
      <w:r w:rsidRPr="00DB2FB8">
        <w:rPr>
          <w:color w:val="000000"/>
          <w:sz w:val="22"/>
          <w:szCs w:val="22"/>
        </w:rPr>
        <w:t>-отель 44001, если иное место поставки не согласовано Сторонами в Заявке. Погрузочно-разгрузочные работы Товара производится силами Поставщика.</w:t>
      </w:r>
    </w:p>
    <w:p w:rsidR="00DB2FB8" w:rsidRPr="00DB2FB8" w:rsidRDefault="00DB2FB8" w:rsidP="00DB2FB8">
      <w:pPr>
        <w:pStyle w:val="af7"/>
        <w:shd w:val="clear" w:color="auto" w:fill="FFFFFF"/>
        <w:tabs>
          <w:tab w:val="left" w:pos="851"/>
          <w:tab w:val="left" w:pos="993"/>
          <w:tab w:val="left" w:pos="1134"/>
        </w:tabs>
        <w:ind w:left="0"/>
        <w:jc w:val="both"/>
        <w:rPr>
          <w:sz w:val="22"/>
          <w:szCs w:val="22"/>
        </w:rPr>
      </w:pPr>
      <w:r w:rsidRPr="00DB2FB8">
        <w:rPr>
          <w:b/>
          <w:color w:val="000000"/>
          <w:sz w:val="22"/>
          <w:szCs w:val="22"/>
        </w:rPr>
        <w:t xml:space="preserve">Порядок оплаты: </w:t>
      </w:r>
      <w:r w:rsidRPr="00DB2FB8">
        <w:rPr>
          <w:sz w:val="22"/>
          <w:szCs w:val="22"/>
        </w:rPr>
        <w:t>Оплата Товара осуществляется в следующем порядке:</w:t>
      </w:r>
    </w:p>
    <w:p w:rsidR="00DB2FB8" w:rsidRPr="00DB2FB8" w:rsidRDefault="00DB2FB8" w:rsidP="00DB2FB8">
      <w:pPr>
        <w:shd w:val="clear" w:color="auto" w:fill="FFFFFF"/>
        <w:jc w:val="both"/>
        <w:rPr>
          <w:sz w:val="22"/>
          <w:szCs w:val="22"/>
        </w:rPr>
      </w:pPr>
      <w:r w:rsidRPr="00DB2FB8">
        <w:rPr>
          <w:b/>
          <w:sz w:val="22"/>
          <w:szCs w:val="22"/>
        </w:rPr>
        <w:t xml:space="preserve">- </w:t>
      </w:r>
      <w:r w:rsidRPr="00DB2FB8">
        <w:rPr>
          <w:sz w:val="22"/>
          <w:szCs w:val="22"/>
        </w:rPr>
        <w:t>Покупатель производит 100% оплату каждой партии Товара, согласно поданной заявке, по факту его получения на основании счета, выставленного Поставщиком, в течени</w:t>
      </w:r>
      <w:proofErr w:type="gramStart"/>
      <w:r w:rsidRPr="00DB2FB8">
        <w:rPr>
          <w:sz w:val="22"/>
          <w:szCs w:val="22"/>
        </w:rPr>
        <w:t>и</w:t>
      </w:r>
      <w:proofErr w:type="gramEnd"/>
      <w:r w:rsidRPr="00DB2FB8">
        <w:rPr>
          <w:sz w:val="22"/>
          <w:szCs w:val="22"/>
        </w:rPr>
        <w:t xml:space="preserve"> 10 рабочих дней. </w:t>
      </w:r>
    </w:p>
    <w:p w:rsidR="00DB2FB8" w:rsidRPr="00DB2FB8" w:rsidRDefault="00DB2FB8" w:rsidP="00DB2FB8">
      <w:pPr>
        <w:pStyle w:val="af7"/>
        <w:shd w:val="clear" w:color="auto" w:fill="FFFFFF"/>
        <w:tabs>
          <w:tab w:val="left" w:pos="851"/>
          <w:tab w:val="left" w:pos="993"/>
          <w:tab w:val="left" w:pos="1134"/>
        </w:tabs>
        <w:ind w:left="0"/>
        <w:jc w:val="both"/>
        <w:rPr>
          <w:sz w:val="22"/>
          <w:szCs w:val="22"/>
        </w:rPr>
      </w:pPr>
      <w:r w:rsidRPr="00DB2FB8">
        <w:rPr>
          <w:sz w:val="22"/>
          <w:szCs w:val="22"/>
        </w:rPr>
        <w:t xml:space="preserve">- платежи по настоящему Договору производятся Покупателем путем перечисления денежных средств на расчетный счет Поставщика.  </w:t>
      </w:r>
    </w:p>
    <w:p w:rsidR="00DB2FB8" w:rsidRPr="00DB2FB8" w:rsidRDefault="00DB2FB8" w:rsidP="00DB2FB8">
      <w:pPr>
        <w:pStyle w:val="af7"/>
        <w:shd w:val="clear" w:color="auto" w:fill="FFFFFF"/>
        <w:tabs>
          <w:tab w:val="left" w:pos="851"/>
          <w:tab w:val="left" w:pos="993"/>
          <w:tab w:val="left" w:pos="1134"/>
        </w:tabs>
        <w:ind w:left="0"/>
        <w:jc w:val="both"/>
        <w:rPr>
          <w:sz w:val="22"/>
          <w:szCs w:val="22"/>
        </w:rPr>
      </w:pPr>
    </w:p>
    <w:p w:rsidR="00DB2FB8" w:rsidRPr="00DB2FB8" w:rsidRDefault="00DB2FB8" w:rsidP="00DB2FB8">
      <w:pPr>
        <w:pStyle w:val="af7"/>
        <w:numPr>
          <w:ilvl w:val="0"/>
          <w:numId w:val="439"/>
        </w:numPr>
        <w:shd w:val="clear" w:color="auto" w:fill="FFFFFF"/>
        <w:ind w:left="0" w:firstLine="284"/>
        <w:jc w:val="both"/>
        <w:rPr>
          <w:b/>
          <w:bCs/>
          <w:sz w:val="22"/>
          <w:szCs w:val="22"/>
        </w:rPr>
      </w:pPr>
      <w:r w:rsidRPr="00DB2FB8">
        <w:rPr>
          <w:b/>
          <w:bCs/>
          <w:sz w:val="22"/>
          <w:szCs w:val="22"/>
        </w:rPr>
        <w:t>Сведения о функциональных характеристиках (потребительских свойствах) товара.</w:t>
      </w:r>
    </w:p>
    <w:p w:rsidR="00DB2FB8" w:rsidRPr="00DB2FB8" w:rsidRDefault="00DB2FB8" w:rsidP="00DB2FB8">
      <w:pPr>
        <w:pStyle w:val="af7"/>
        <w:shd w:val="clear" w:color="auto" w:fill="FFFFFF"/>
        <w:ind w:left="0" w:firstLine="284"/>
        <w:jc w:val="both"/>
        <w:rPr>
          <w:bCs/>
          <w:sz w:val="22"/>
          <w:szCs w:val="22"/>
        </w:rPr>
      </w:pPr>
      <w:r w:rsidRPr="00DB2FB8">
        <w:rPr>
          <w:bCs/>
          <w:sz w:val="22"/>
          <w:szCs w:val="22"/>
        </w:rPr>
        <w:t>Поставщик осуществляет поставку профессиональных моющих сре</w:t>
      </w:r>
      <w:proofErr w:type="gramStart"/>
      <w:r w:rsidRPr="00DB2FB8">
        <w:rPr>
          <w:bCs/>
          <w:sz w:val="22"/>
          <w:szCs w:val="22"/>
        </w:rPr>
        <w:t>дств сл</w:t>
      </w:r>
      <w:proofErr w:type="gramEnd"/>
      <w:r w:rsidRPr="00DB2FB8">
        <w:rPr>
          <w:bCs/>
          <w:sz w:val="22"/>
          <w:szCs w:val="22"/>
        </w:rPr>
        <w:t xml:space="preserve">едующих марок: </w:t>
      </w:r>
      <w:proofErr w:type="spellStart"/>
      <w:r w:rsidRPr="00DB2FB8">
        <w:rPr>
          <w:bCs/>
          <w:sz w:val="22"/>
          <w:szCs w:val="22"/>
        </w:rPr>
        <w:t>Allegrini</w:t>
      </w:r>
      <w:proofErr w:type="spellEnd"/>
      <w:r w:rsidRPr="00DB2FB8">
        <w:rPr>
          <w:bCs/>
          <w:sz w:val="22"/>
          <w:szCs w:val="22"/>
        </w:rPr>
        <w:t xml:space="preserve">, </w:t>
      </w:r>
      <w:proofErr w:type="spellStart"/>
      <w:r w:rsidRPr="00DB2FB8">
        <w:rPr>
          <w:bCs/>
          <w:sz w:val="22"/>
          <w:szCs w:val="22"/>
        </w:rPr>
        <w:t>Kiehl</w:t>
      </w:r>
      <w:proofErr w:type="spellEnd"/>
      <w:r w:rsidRPr="00DB2FB8">
        <w:rPr>
          <w:bCs/>
          <w:sz w:val="22"/>
          <w:szCs w:val="22"/>
        </w:rPr>
        <w:t>, </w:t>
      </w:r>
      <w:proofErr w:type="spellStart"/>
      <w:r w:rsidRPr="00DB2FB8">
        <w:rPr>
          <w:bCs/>
          <w:sz w:val="22"/>
          <w:szCs w:val="22"/>
        </w:rPr>
        <w:t>Dr.Schnell</w:t>
      </w:r>
      <w:proofErr w:type="spellEnd"/>
      <w:r w:rsidRPr="00DB2FB8">
        <w:rPr>
          <w:bCs/>
          <w:sz w:val="22"/>
          <w:szCs w:val="22"/>
        </w:rPr>
        <w:t xml:space="preserve">, </w:t>
      </w:r>
      <w:proofErr w:type="spellStart"/>
      <w:r w:rsidRPr="00DB2FB8">
        <w:rPr>
          <w:bCs/>
          <w:sz w:val="22"/>
          <w:szCs w:val="22"/>
        </w:rPr>
        <w:t>Grass</w:t>
      </w:r>
      <w:proofErr w:type="spellEnd"/>
      <w:r w:rsidRPr="00DB2FB8">
        <w:rPr>
          <w:bCs/>
          <w:sz w:val="22"/>
          <w:szCs w:val="22"/>
        </w:rPr>
        <w:t xml:space="preserve">, </w:t>
      </w:r>
      <w:proofErr w:type="spellStart"/>
      <w:r w:rsidRPr="00DB2FB8">
        <w:rPr>
          <w:sz w:val="22"/>
          <w:szCs w:val="22"/>
        </w:rPr>
        <w:t>Diversey</w:t>
      </w:r>
      <w:proofErr w:type="spellEnd"/>
      <w:r w:rsidRPr="00DB2FB8">
        <w:rPr>
          <w:bCs/>
          <w:sz w:val="22"/>
          <w:szCs w:val="22"/>
        </w:rPr>
        <w:t xml:space="preserve">, </w:t>
      </w:r>
      <w:proofErr w:type="spellStart"/>
      <w:r w:rsidRPr="00DB2FB8">
        <w:rPr>
          <w:bCs/>
          <w:sz w:val="22"/>
          <w:szCs w:val="22"/>
        </w:rPr>
        <w:t>Ecolab</w:t>
      </w:r>
      <w:proofErr w:type="spellEnd"/>
      <w:r w:rsidRPr="00DB2FB8">
        <w:rPr>
          <w:bCs/>
          <w:sz w:val="22"/>
          <w:szCs w:val="22"/>
        </w:rPr>
        <w:t>.</w:t>
      </w:r>
    </w:p>
    <w:tbl>
      <w:tblPr>
        <w:tblpPr w:leftFromText="180" w:rightFromText="180" w:vertAnchor="text" w:horzAnchor="page" w:tblpX="1069" w:tblpY="85"/>
        <w:tblW w:w="10435" w:type="dxa"/>
        <w:tblLayout w:type="fixed"/>
        <w:tblCellMar>
          <w:left w:w="54" w:type="dxa"/>
          <w:right w:w="54" w:type="dxa"/>
        </w:tblCellMar>
        <w:tblLook w:val="0000" w:firstRow="0" w:lastRow="0" w:firstColumn="0" w:lastColumn="0" w:noHBand="0" w:noVBand="0"/>
      </w:tblPr>
      <w:tblGrid>
        <w:gridCol w:w="513"/>
        <w:gridCol w:w="2072"/>
        <w:gridCol w:w="709"/>
        <w:gridCol w:w="7141"/>
      </w:tblGrid>
      <w:tr w:rsidR="00DB2FB8" w:rsidRPr="00DB2FB8" w:rsidTr="00C63A7B">
        <w:trPr>
          <w:trHeight w:val="323"/>
          <w:tblHeader/>
        </w:trPr>
        <w:tc>
          <w:tcPr>
            <w:tcW w:w="513" w:type="dxa"/>
            <w:tcBorders>
              <w:top w:val="single" w:sz="4" w:space="0" w:color="auto"/>
              <w:left w:val="single" w:sz="4" w:space="0" w:color="auto"/>
              <w:bottom w:val="single" w:sz="4" w:space="0" w:color="auto"/>
              <w:right w:val="single" w:sz="4" w:space="0" w:color="auto"/>
            </w:tcBorders>
            <w:shd w:val="clear" w:color="auto" w:fill="FFFFFF"/>
            <w:vAlign w:val="center"/>
          </w:tcPr>
          <w:p w:rsidR="00DB2FB8" w:rsidRPr="00DB2FB8" w:rsidRDefault="00DB2FB8" w:rsidP="00C63A7B">
            <w:pPr>
              <w:tabs>
                <w:tab w:val="left" w:pos="334"/>
              </w:tabs>
              <w:ind w:left="-23"/>
              <w:jc w:val="center"/>
              <w:rPr>
                <w:b/>
                <w:sz w:val="22"/>
                <w:szCs w:val="22"/>
              </w:rPr>
            </w:pPr>
            <w:r w:rsidRPr="00DB2FB8">
              <w:rPr>
                <w:b/>
                <w:sz w:val="22"/>
                <w:szCs w:val="22"/>
              </w:rPr>
              <w:t xml:space="preserve">№ </w:t>
            </w:r>
            <w:proofErr w:type="gramStart"/>
            <w:r w:rsidRPr="00DB2FB8">
              <w:rPr>
                <w:b/>
                <w:sz w:val="22"/>
                <w:szCs w:val="22"/>
              </w:rPr>
              <w:t>п</w:t>
            </w:r>
            <w:proofErr w:type="gramEnd"/>
            <w:r w:rsidRPr="00DB2FB8">
              <w:rPr>
                <w:b/>
                <w:sz w:val="22"/>
                <w:szCs w:val="22"/>
              </w:rPr>
              <w:t>/п</w:t>
            </w:r>
          </w:p>
        </w:tc>
        <w:tc>
          <w:tcPr>
            <w:tcW w:w="2072" w:type="dxa"/>
            <w:tcBorders>
              <w:top w:val="single" w:sz="4" w:space="0" w:color="auto"/>
              <w:left w:val="single" w:sz="4" w:space="0" w:color="auto"/>
              <w:bottom w:val="single" w:sz="4" w:space="0" w:color="auto"/>
              <w:right w:val="single" w:sz="4" w:space="0" w:color="auto"/>
            </w:tcBorders>
            <w:shd w:val="clear" w:color="auto" w:fill="FFFFFF"/>
            <w:vAlign w:val="center"/>
          </w:tcPr>
          <w:p w:rsidR="00DB2FB8" w:rsidRPr="00DB2FB8" w:rsidRDefault="00DB2FB8" w:rsidP="00C63A7B">
            <w:pPr>
              <w:jc w:val="center"/>
              <w:rPr>
                <w:b/>
                <w:sz w:val="22"/>
                <w:szCs w:val="22"/>
              </w:rPr>
            </w:pPr>
            <w:r w:rsidRPr="00DB2FB8">
              <w:rPr>
                <w:b/>
                <w:bCs/>
                <w:sz w:val="22"/>
                <w:szCs w:val="22"/>
              </w:rPr>
              <w:t>Наименование товара</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DB2FB8" w:rsidRPr="00DB2FB8" w:rsidRDefault="00DB2FB8" w:rsidP="00C63A7B">
            <w:pPr>
              <w:jc w:val="center"/>
              <w:rPr>
                <w:b/>
                <w:sz w:val="22"/>
                <w:szCs w:val="22"/>
              </w:rPr>
            </w:pPr>
            <w:r w:rsidRPr="00DB2FB8">
              <w:rPr>
                <w:b/>
                <w:bCs/>
                <w:sz w:val="22"/>
                <w:szCs w:val="22"/>
              </w:rPr>
              <w:t>Ед. изм.</w:t>
            </w:r>
          </w:p>
        </w:tc>
        <w:tc>
          <w:tcPr>
            <w:tcW w:w="7141" w:type="dxa"/>
            <w:tcBorders>
              <w:top w:val="single" w:sz="4" w:space="0" w:color="auto"/>
              <w:left w:val="single" w:sz="4" w:space="0" w:color="auto"/>
              <w:bottom w:val="single" w:sz="4" w:space="0" w:color="auto"/>
              <w:right w:val="single" w:sz="4" w:space="0" w:color="auto"/>
            </w:tcBorders>
            <w:shd w:val="clear" w:color="auto" w:fill="FFFFFF"/>
            <w:vAlign w:val="center"/>
          </w:tcPr>
          <w:p w:rsidR="00DB2FB8" w:rsidRPr="00DB2FB8" w:rsidRDefault="00DB2FB8" w:rsidP="00C63A7B">
            <w:pPr>
              <w:jc w:val="center"/>
              <w:rPr>
                <w:b/>
                <w:bCs/>
                <w:sz w:val="22"/>
                <w:szCs w:val="22"/>
              </w:rPr>
            </w:pPr>
            <w:r w:rsidRPr="00DB2FB8">
              <w:rPr>
                <w:b/>
                <w:bCs/>
                <w:color w:val="000000"/>
                <w:sz w:val="22"/>
                <w:szCs w:val="22"/>
                <w:lang w:eastAsia="zh-CN"/>
              </w:rPr>
              <w:t>Сведения о функциональных характеристиках (потребительских свойствах) товара</w:t>
            </w:r>
          </w:p>
        </w:tc>
      </w:tr>
      <w:tr w:rsidR="00DB2FB8" w:rsidRPr="00DB2FB8" w:rsidTr="00C63A7B">
        <w:trPr>
          <w:trHeight w:val="1212"/>
        </w:trPr>
        <w:tc>
          <w:tcPr>
            <w:tcW w:w="513" w:type="dxa"/>
            <w:tcBorders>
              <w:top w:val="single" w:sz="1" w:space="0" w:color="000000"/>
              <w:left w:val="single" w:sz="1" w:space="0" w:color="000000"/>
              <w:bottom w:val="single" w:sz="1" w:space="0" w:color="000000"/>
              <w:right w:val="single" w:sz="1" w:space="0" w:color="000000"/>
            </w:tcBorders>
            <w:shd w:val="clear" w:color="auto" w:fill="FFFFFF"/>
          </w:tcPr>
          <w:p w:rsidR="00DB2FB8" w:rsidRPr="00DB2FB8" w:rsidRDefault="00DB2FB8" w:rsidP="00C63A7B">
            <w:pPr>
              <w:pStyle w:val="Style1"/>
              <w:widowControl/>
              <w:spacing w:line="240" w:lineRule="auto"/>
              <w:jc w:val="center"/>
              <w:rPr>
                <w:rStyle w:val="FontStyle21"/>
              </w:rPr>
            </w:pPr>
            <w:r w:rsidRPr="00DB2FB8">
              <w:rPr>
                <w:rStyle w:val="FontStyle21"/>
              </w:rPr>
              <w:t>1</w:t>
            </w:r>
          </w:p>
        </w:tc>
        <w:tc>
          <w:tcPr>
            <w:tcW w:w="2072"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rPr>
                <w:color w:val="000000"/>
                <w:sz w:val="22"/>
                <w:szCs w:val="22"/>
              </w:rPr>
            </w:pPr>
            <w:r w:rsidRPr="00DB2FB8">
              <w:rPr>
                <w:color w:val="000000"/>
                <w:sz w:val="22"/>
                <w:szCs w:val="22"/>
              </w:rPr>
              <w:t>Средство для удаления жировых загрязнений, концентрат</w:t>
            </w:r>
          </w:p>
        </w:tc>
        <w:tc>
          <w:tcPr>
            <w:tcW w:w="709"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pStyle w:val="Style1"/>
              <w:widowControl/>
              <w:spacing w:line="274" w:lineRule="exact"/>
              <w:jc w:val="center"/>
              <w:rPr>
                <w:rStyle w:val="FontStyle21"/>
              </w:rPr>
            </w:pPr>
            <w:r w:rsidRPr="00DB2FB8">
              <w:rPr>
                <w:rStyle w:val="FontStyle21"/>
              </w:rPr>
              <w:t>л</w:t>
            </w:r>
          </w:p>
        </w:tc>
        <w:tc>
          <w:tcPr>
            <w:tcW w:w="7141"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pStyle w:val="Style1"/>
              <w:tabs>
                <w:tab w:val="left" w:pos="371"/>
              </w:tabs>
              <w:spacing w:line="274" w:lineRule="exact"/>
              <w:ind w:left="87"/>
              <w:jc w:val="both"/>
              <w:rPr>
                <w:rStyle w:val="FontStyle21"/>
                <w:b/>
              </w:rPr>
            </w:pPr>
            <w:r w:rsidRPr="00DB2FB8">
              <w:rPr>
                <w:rStyle w:val="FontStyle21"/>
              </w:rPr>
              <w:t>Концентрированное моющее средство, должно обладать высокими смачивающими свойствами эффективно и быстро удалять жир с различных поверхностей. Без резкого запаха, не аллергенно. Должно подходить для ежедневного мытья поверхностей и оборудования, включая варочные поверхности, рабочие поверхности, ножи, стены и полы. Не должно оставлять разводов.</w:t>
            </w:r>
          </w:p>
        </w:tc>
      </w:tr>
      <w:tr w:rsidR="00DB2FB8" w:rsidRPr="00DB2FB8" w:rsidTr="00C63A7B">
        <w:trPr>
          <w:trHeight w:val="20"/>
        </w:trPr>
        <w:tc>
          <w:tcPr>
            <w:tcW w:w="513" w:type="dxa"/>
            <w:tcBorders>
              <w:top w:val="single" w:sz="1" w:space="0" w:color="000000"/>
              <w:left w:val="single" w:sz="1" w:space="0" w:color="000000"/>
              <w:bottom w:val="single" w:sz="1" w:space="0" w:color="000000"/>
              <w:right w:val="single" w:sz="1" w:space="0" w:color="000000"/>
            </w:tcBorders>
            <w:shd w:val="clear" w:color="auto" w:fill="FFFFFF"/>
          </w:tcPr>
          <w:p w:rsidR="00DB2FB8" w:rsidRPr="00DB2FB8" w:rsidRDefault="00DB2FB8" w:rsidP="00C63A7B">
            <w:pPr>
              <w:pStyle w:val="Style4"/>
              <w:widowControl/>
              <w:spacing w:line="240" w:lineRule="auto"/>
              <w:rPr>
                <w:rStyle w:val="FontStyle21"/>
              </w:rPr>
            </w:pPr>
            <w:r w:rsidRPr="00DB2FB8">
              <w:rPr>
                <w:rStyle w:val="FontStyle21"/>
              </w:rPr>
              <w:t>2</w:t>
            </w:r>
          </w:p>
        </w:tc>
        <w:tc>
          <w:tcPr>
            <w:tcW w:w="2072"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rPr>
                <w:color w:val="000000"/>
                <w:sz w:val="22"/>
                <w:szCs w:val="22"/>
              </w:rPr>
            </w:pPr>
            <w:r w:rsidRPr="00DB2FB8">
              <w:rPr>
                <w:color w:val="000000"/>
                <w:sz w:val="22"/>
                <w:szCs w:val="22"/>
              </w:rPr>
              <w:t>Средство для унитазов, концентрат</w:t>
            </w:r>
          </w:p>
        </w:tc>
        <w:tc>
          <w:tcPr>
            <w:tcW w:w="709"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pStyle w:val="Style1"/>
              <w:widowControl/>
              <w:spacing w:line="274" w:lineRule="exact"/>
              <w:ind w:firstLine="5"/>
              <w:jc w:val="center"/>
              <w:rPr>
                <w:rStyle w:val="FontStyle21"/>
              </w:rPr>
            </w:pPr>
            <w:r w:rsidRPr="00DB2FB8">
              <w:rPr>
                <w:rStyle w:val="FontStyle21"/>
              </w:rPr>
              <w:t>л</w:t>
            </w:r>
          </w:p>
        </w:tc>
        <w:tc>
          <w:tcPr>
            <w:tcW w:w="7141"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pStyle w:val="Style1"/>
              <w:tabs>
                <w:tab w:val="left" w:pos="371"/>
              </w:tabs>
              <w:spacing w:line="274" w:lineRule="exact"/>
              <w:ind w:left="5"/>
              <w:rPr>
                <w:rStyle w:val="FontStyle21"/>
              </w:rPr>
            </w:pPr>
            <w:r w:rsidRPr="00DB2FB8">
              <w:rPr>
                <w:rStyle w:val="FontStyle21"/>
              </w:rPr>
              <w:t>Концентрированное моющее средство без резкого запаха, не аллергенно. Должно быстро и без усилий</w:t>
            </w:r>
            <w:r w:rsidRPr="00DB2FB8">
              <w:rPr>
                <w:sz w:val="22"/>
                <w:szCs w:val="22"/>
              </w:rPr>
              <w:t xml:space="preserve"> </w:t>
            </w:r>
            <w:r w:rsidRPr="00DB2FB8">
              <w:rPr>
                <w:rStyle w:val="FontStyle21"/>
              </w:rPr>
              <w:t>удалять кальциевые, мыльные отложения, а также отложения мочевого камня</w:t>
            </w:r>
            <w:proofErr w:type="gramStart"/>
            <w:r w:rsidRPr="00DB2FB8">
              <w:rPr>
                <w:rStyle w:val="FontStyle21"/>
              </w:rPr>
              <w:t>.</w:t>
            </w:r>
            <w:proofErr w:type="gramEnd"/>
            <w:r w:rsidRPr="00DB2FB8">
              <w:rPr>
                <w:rStyle w:val="FontStyle21"/>
              </w:rPr>
              <w:t xml:space="preserve"> </w:t>
            </w:r>
            <w:proofErr w:type="gramStart"/>
            <w:r w:rsidRPr="00DB2FB8">
              <w:rPr>
                <w:rStyle w:val="FontStyle21"/>
              </w:rPr>
              <w:t>и</w:t>
            </w:r>
            <w:proofErr w:type="gramEnd"/>
            <w:r w:rsidRPr="00DB2FB8">
              <w:rPr>
                <w:rStyle w:val="FontStyle21"/>
              </w:rPr>
              <w:t xml:space="preserve">меть запах свежести. </w:t>
            </w:r>
            <w:r w:rsidRPr="00DB2FB8">
              <w:rPr>
                <w:sz w:val="22"/>
                <w:szCs w:val="22"/>
              </w:rPr>
              <w:t xml:space="preserve"> Должно подходить для ежедневного мытья и </w:t>
            </w:r>
            <w:r w:rsidRPr="00DB2FB8">
              <w:rPr>
                <w:rStyle w:val="FontStyle21"/>
              </w:rPr>
              <w:t xml:space="preserve">чистки </w:t>
            </w:r>
            <w:proofErr w:type="spellStart"/>
            <w:r w:rsidRPr="00DB2FB8">
              <w:rPr>
                <w:rStyle w:val="FontStyle21"/>
              </w:rPr>
              <w:t>кислото</w:t>
            </w:r>
            <w:proofErr w:type="spellEnd"/>
            <w:r w:rsidRPr="00DB2FB8">
              <w:rPr>
                <w:rStyle w:val="FontStyle21"/>
              </w:rPr>
              <w:t>- и водостойких предметов и поверхностей в санитарных помещениях: раковин, унитазов и писсуаров из фарфора, фаянса.</w:t>
            </w:r>
          </w:p>
        </w:tc>
      </w:tr>
      <w:tr w:rsidR="00DB2FB8" w:rsidRPr="00DB2FB8" w:rsidTr="00C63A7B">
        <w:trPr>
          <w:trHeight w:val="20"/>
        </w:trPr>
        <w:tc>
          <w:tcPr>
            <w:tcW w:w="513" w:type="dxa"/>
            <w:tcBorders>
              <w:top w:val="single" w:sz="1" w:space="0" w:color="000000"/>
              <w:left w:val="single" w:sz="1" w:space="0" w:color="000000"/>
              <w:bottom w:val="single" w:sz="1" w:space="0" w:color="000000"/>
              <w:right w:val="single" w:sz="1" w:space="0" w:color="000000"/>
            </w:tcBorders>
            <w:shd w:val="clear" w:color="auto" w:fill="FFFFFF"/>
          </w:tcPr>
          <w:p w:rsidR="00DB2FB8" w:rsidRPr="00DB2FB8" w:rsidRDefault="00DB2FB8" w:rsidP="00C63A7B">
            <w:pPr>
              <w:pStyle w:val="Style4"/>
              <w:widowControl/>
              <w:spacing w:line="240" w:lineRule="auto"/>
              <w:rPr>
                <w:rStyle w:val="FontStyle21"/>
              </w:rPr>
            </w:pPr>
            <w:r w:rsidRPr="00DB2FB8">
              <w:rPr>
                <w:rStyle w:val="FontStyle21"/>
              </w:rPr>
              <w:t>3</w:t>
            </w:r>
          </w:p>
        </w:tc>
        <w:tc>
          <w:tcPr>
            <w:tcW w:w="2072"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rPr>
                <w:color w:val="000000"/>
                <w:sz w:val="22"/>
                <w:szCs w:val="22"/>
              </w:rPr>
            </w:pPr>
            <w:r w:rsidRPr="00DB2FB8">
              <w:rPr>
                <w:color w:val="000000"/>
                <w:sz w:val="22"/>
                <w:szCs w:val="22"/>
              </w:rPr>
              <w:t>Дезинфицирующее моющее средство, концентрат</w:t>
            </w:r>
          </w:p>
        </w:tc>
        <w:tc>
          <w:tcPr>
            <w:tcW w:w="709"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pStyle w:val="Style4"/>
              <w:widowControl/>
              <w:spacing w:line="240" w:lineRule="auto"/>
              <w:rPr>
                <w:rStyle w:val="FontStyle21"/>
              </w:rPr>
            </w:pPr>
            <w:r w:rsidRPr="00DB2FB8">
              <w:rPr>
                <w:rStyle w:val="FontStyle21"/>
              </w:rPr>
              <w:t>л</w:t>
            </w:r>
          </w:p>
        </w:tc>
        <w:tc>
          <w:tcPr>
            <w:tcW w:w="7141"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pStyle w:val="Style4"/>
              <w:tabs>
                <w:tab w:val="left" w:pos="371"/>
              </w:tabs>
              <w:jc w:val="both"/>
              <w:rPr>
                <w:rStyle w:val="FontStyle21"/>
              </w:rPr>
            </w:pPr>
            <w:r w:rsidRPr="00DB2FB8">
              <w:rPr>
                <w:rStyle w:val="FontStyle21"/>
              </w:rPr>
              <w:t xml:space="preserve">Концентрированное моющее средство без резкого запаха, не аллергенно. Должно быстро и без усилий удалять </w:t>
            </w:r>
            <w:r w:rsidRPr="00DB2FB8">
              <w:rPr>
                <w:sz w:val="22"/>
                <w:szCs w:val="22"/>
              </w:rPr>
              <w:t xml:space="preserve">жировые и белковые загрязнения растительного и животного происхождения, а также дезинфицировать очищенные поверхности. </w:t>
            </w:r>
          </w:p>
        </w:tc>
      </w:tr>
      <w:tr w:rsidR="00DB2FB8" w:rsidRPr="00DB2FB8" w:rsidTr="00C63A7B">
        <w:trPr>
          <w:trHeight w:val="1638"/>
        </w:trPr>
        <w:tc>
          <w:tcPr>
            <w:tcW w:w="513" w:type="dxa"/>
            <w:tcBorders>
              <w:top w:val="single" w:sz="1" w:space="0" w:color="000000"/>
              <w:left w:val="single" w:sz="1" w:space="0" w:color="000000"/>
              <w:bottom w:val="single" w:sz="1" w:space="0" w:color="000000"/>
              <w:right w:val="single" w:sz="1" w:space="0" w:color="000000"/>
            </w:tcBorders>
            <w:shd w:val="clear" w:color="auto" w:fill="FFFFFF"/>
          </w:tcPr>
          <w:p w:rsidR="00DB2FB8" w:rsidRPr="00DB2FB8" w:rsidRDefault="00DB2FB8" w:rsidP="00C63A7B">
            <w:pPr>
              <w:pStyle w:val="Style4"/>
              <w:widowControl/>
              <w:spacing w:line="240" w:lineRule="auto"/>
              <w:rPr>
                <w:rStyle w:val="FontStyle21"/>
              </w:rPr>
            </w:pPr>
            <w:r w:rsidRPr="00DB2FB8">
              <w:rPr>
                <w:rStyle w:val="FontStyle21"/>
              </w:rPr>
              <w:t>4</w:t>
            </w:r>
          </w:p>
        </w:tc>
        <w:tc>
          <w:tcPr>
            <w:tcW w:w="2072"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rPr>
                <w:color w:val="000000"/>
                <w:sz w:val="22"/>
                <w:szCs w:val="22"/>
              </w:rPr>
            </w:pPr>
            <w:r w:rsidRPr="00DB2FB8">
              <w:rPr>
                <w:color w:val="000000"/>
                <w:sz w:val="22"/>
                <w:szCs w:val="22"/>
              </w:rPr>
              <w:t>Средство для сантехники и кафеля, концентрат</w:t>
            </w:r>
          </w:p>
        </w:tc>
        <w:tc>
          <w:tcPr>
            <w:tcW w:w="709"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pStyle w:val="Style4"/>
              <w:widowControl/>
              <w:spacing w:line="240" w:lineRule="auto"/>
              <w:rPr>
                <w:rStyle w:val="FontStyle21"/>
              </w:rPr>
            </w:pPr>
            <w:r w:rsidRPr="00DB2FB8">
              <w:rPr>
                <w:rStyle w:val="FontStyle21"/>
              </w:rPr>
              <w:t>л</w:t>
            </w:r>
          </w:p>
        </w:tc>
        <w:tc>
          <w:tcPr>
            <w:tcW w:w="7141"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pStyle w:val="Style4"/>
              <w:tabs>
                <w:tab w:val="left" w:pos="371"/>
              </w:tabs>
              <w:jc w:val="both"/>
              <w:rPr>
                <w:rStyle w:val="FontStyle21"/>
              </w:rPr>
            </w:pPr>
            <w:r w:rsidRPr="00DB2FB8">
              <w:rPr>
                <w:rStyle w:val="FontStyle21"/>
              </w:rPr>
              <w:t>Концентрированное моющее средство без резкого запаха, не аллергенно. Должно быстро и без усилий</w:t>
            </w:r>
            <w:r w:rsidRPr="00DB2FB8">
              <w:rPr>
                <w:sz w:val="22"/>
                <w:szCs w:val="22"/>
              </w:rPr>
              <w:t xml:space="preserve"> </w:t>
            </w:r>
            <w:r w:rsidRPr="00DB2FB8">
              <w:rPr>
                <w:rStyle w:val="FontStyle21"/>
              </w:rPr>
              <w:t>удалять кальциевые, мыльные отложения, а также отложения мочевого камня</w:t>
            </w:r>
            <w:proofErr w:type="gramStart"/>
            <w:r w:rsidRPr="00DB2FB8">
              <w:rPr>
                <w:rStyle w:val="FontStyle21"/>
              </w:rPr>
              <w:t>.</w:t>
            </w:r>
            <w:proofErr w:type="gramEnd"/>
            <w:r w:rsidRPr="00DB2FB8">
              <w:rPr>
                <w:rStyle w:val="FontStyle21"/>
              </w:rPr>
              <w:t xml:space="preserve"> </w:t>
            </w:r>
            <w:proofErr w:type="gramStart"/>
            <w:r w:rsidRPr="00DB2FB8">
              <w:rPr>
                <w:rStyle w:val="FontStyle21"/>
              </w:rPr>
              <w:t>и</w:t>
            </w:r>
            <w:proofErr w:type="gramEnd"/>
            <w:r w:rsidRPr="00DB2FB8">
              <w:rPr>
                <w:rStyle w:val="FontStyle21"/>
              </w:rPr>
              <w:t xml:space="preserve">меть запах свежести. </w:t>
            </w:r>
            <w:r w:rsidRPr="00DB2FB8">
              <w:rPr>
                <w:sz w:val="22"/>
                <w:szCs w:val="22"/>
              </w:rPr>
              <w:t xml:space="preserve"> Должно подходить для ежедневного мытья и </w:t>
            </w:r>
            <w:r w:rsidRPr="00DB2FB8">
              <w:rPr>
                <w:rStyle w:val="FontStyle21"/>
              </w:rPr>
              <w:t xml:space="preserve">чистки </w:t>
            </w:r>
            <w:proofErr w:type="spellStart"/>
            <w:r w:rsidRPr="00DB2FB8">
              <w:rPr>
                <w:rStyle w:val="FontStyle21"/>
              </w:rPr>
              <w:t>кислото</w:t>
            </w:r>
            <w:proofErr w:type="spellEnd"/>
            <w:r w:rsidRPr="00DB2FB8">
              <w:rPr>
                <w:rStyle w:val="FontStyle21"/>
              </w:rPr>
              <w:t>- и водостойких предметов и поверхностей в санитарных помещениях:</w:t>
            </w:r>
            <w:r w:rsidRPr="00DB2FB8">
              <w:rPr>
                <w:sz w:val="22"/>
                <w:szCs w:val="22"/>
              </w:rPr>
              <w:t xml:space="preserve"> </w:t>
            </w:r>
            <w:r w:rsidRPr="00DB2FB8">
              <w:rPr>
                <w:rStyle w:val="FontStyle21"/>
              </w:rPr>
              <w:t>керамической настенной и напольной плитки, нержавеющей стали, сантехнического оборудования.</w:t>
            </w:r>
          </w:p>
        </w:tc>
      </w:tr>
      <w:tr w:rsidR="00DB2FB8" w:rsidRPr="00DB2FB8" w:rsidTr="00C63A7B">
        <w:trPr>
          <w:trHeight w:val="20"/>
        </w:trPr>
        <w:tc>
          <w:tcPr>
            <w:tcW w:w="513" w:type="dxa"/>
            <w:tcBorders>
              <w:top w:val="single" w:sz="1" w:space="0" w:color="000000"/>
              <w:left w:val="single" w:sz="1" w:space="0" w:color="000000"/>
              <w:bottom w:val="single" w:sz="1" w:space="0" w:color="000000"/>
              <w:right w:val="single" w:sz="1" w:space="0" w:color="000000"/>
            </w:tcBorders>
            <w:shd w:val="clear" w:color="auto" w:fill="FFFFFF"/>
          </w:tcPr>
          <w:p w:rsidR="00DB2FB8" w:rsidRPr="00DB2FB8" w:rsidRDefault="00DB2FB8" w:rsidP="00C63A7B">
            <w:pPr>
              <w:pStyle w:val="Style4"/>
              <w:widowControl/>
              <w:spacing w:line="240" w:lineRule="auto"/>
              <w:rPr>
                <w:rStyle w:val="FontStyle21"/>
              </w:rPr>
            </w:pPr>
            <w:r w:rsidRPr="00DB2FB8">
              <w:rPr>
                <w:rStyle w:val="FontStyle21"/>
              </w:rPr>
              <w:t>5</w:t>
            </w:r>
          </w:p>
        </w:tc>
        <w:tc>
          <w:tcPr>
            <w:tcW w:w="2072"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rPr>
                <w:color w:val="000000"/>
                <w:sz w:val="22"/>
                <w:szCs w:val="22"/>
              </w:rPr>
            </w:pPr>
            <w:r w:rsidRPr="00DB2FB8">
              <w:rPr>
                <w:color w:val="000000"/>
                <w:sz w:val="22"/>
                <w:szCs w:val="22"/>
              </w:rPr>
              <w:t xml:space="preserve">Универсальное моющее средство для твердых </w:t>
            </w:r>
            <w:r w:rsidRPr="00DB2FB8">
              <w:rPr>
                <w:color w:val="000000"/>
                <w:sz w:val="22"/>
                <w:szCs w:val="22"/>
              </w:rPr>
              <w:lastRenderedPageBreak/>
              <w:t>поверхностей (шкафы, столы, кухня и т.д.), концентрат</w:t>
            </w:r>
          </w:p>
        </w:tc>
        <w:tc>
          <w:tcPr>
            <w:tcW w:w="709"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pStyle w:val="Style4"/>
              <w:widowControl/>
              <w:spacing w:line="240" w:lineRule="auto"/>
              <w:rPr>
                <w:rStyle w:val="FontStyle21"/>
              </w:rPr>
            </w:pPr>
            <w:r w:rsidRPr="00DB2FB8">
              <w:rPr>
                <w:rStyle w:val="FontStyle21"/>
              </w:rPr>
              <w:lastRenderedPageBreak/>
              <w:t>л</w:t>
            </w:r>
          </w:p>
        </w:tc>
        <w:tc>
          <w:tcPr>
            <w:tcW w:w="7141"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pStyle w:val="Style4"/>
              <w:tabs>
                <w:tab w:val="left" w:pos="371"/>
              </w:tabs>
              <w:jc w:val="both"/>
              <w:rPr>
                <w:rStyle w:val="FontStyle21"/>
              </w:rPr>
            </w:pPr>
            <w:r w:rsidRPr="00DB2FB8">
              <w:rPr>
                <w:rStyle w:val="FontStyle21"/>
              </w:rPr>
              <w:t>Концентрированное моющее средство без резкого запаха, не аллергенно. Должно быстро и эффективно удалять все типы бытовых загрязнений, обладать антистатическим эффектом.</w:t>
            </w:r>
          </w:p>
        </w:tc>
      </w:tr>
      <w:tr w:rsidR="00DB2FB8" w:rsidRPr="00DB2FB8" w:rsidTr="00C63A7B">
        <w:trPr>
          <w:trHeight w:val="20"/>
        </w:trPr>
        <w:tc>
          <w:tcPr>
            <w:tcW w:w="513" w:type="dxa"/>
            <w:tcBorders>
              <w:top w:val="single" w:sz="1" w:space="0" w:color="000000"/>
              <w:left w:val="single" w:sz="1" w:space="0" w:color="000000"/>
              <w:bottom w:val="single" w:sz="1" w:space="0" w:color="000000"/>
              <w:right w:val="single" w:sz="1" w:space="0" w:color="000000"/>
            </w:tcBorders>
            <w:shd w:val="clear" w:color="auto" w:fill="FFFFFF"/>
          </w:tcPr>
          <w:p w:rsidR="00DB2FB8" w:rsidRPr="00DB2FB8" w:rsidRDefault="00DB2FB8" w:rsidP="00C63A7B">
            <w:pPr>
              <w:pStyle w:val="Style1"/>
              <w:widowControl/>
              <w:spacing w:line="240" w:lineRule="auto"/>
              <w:jc w:val="center"/>
              <w:rPr>
                <w:rStyle w:val="FontStyle21"/>
              </w:rPr>
            </w:pPr>
            <w:r w:rsidRPr="00DB2FB8">
              <w:rPr>
                <w:rStyle w:val="FontStyle21"/>
              </w:rPr>
              <w:lastRenderedPageBreak/>
              <w:t>6</w:t>
            </w:r>
          </w:p>
        </w:tc>
        <w:tc>
          <w:tcPr>
            <w:tcW w:w="2072"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rPr>
                <w:color w:val="000000"/>
                <w:sz w:val="22"/>
                <w:szCs w:val="22"/>
              </w:rPr>
            </w:pPr>
            <w:r w:rsidRPr="00DB2FB8">
              <w:rPr>
                <w:color w:val="000000"/>
                <w:sz w:val="22"/>
                <w:szCs w:val="22"/>
              </w:rPr>
              <w:t>Средство для мытья полов (все виды напольных покрытий), концентрат</w:t>
            </w:r>
          </w:p>
        </w:tc>
        <w:tc>
          <w:tcPr>
            <w:tcW w:w="709"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pStyle w:val="Style1"/>
              <w:widowControl/>
              <w:spacing w:line="274" w:lineRule="exact"/>
              <w:ind w:right="8"/>
              <w:jc w:val="center"/>
              <w:rPr>
                <w:rStyle w:val="FontStyle21"/>
              </w:rPr>
            </w:pPr>
            <w:r w:rsidRPr="00DB2FB8">
              <w:rPr>
                <w:rStyle w:val="FontStyle21"/>
              </w:rPr>
              <w:t>л</w:t>
            </w:r>
          </w:p>
        </w:tc>
        <w:tc>
          <w:tcPr>
            <w:tcW w:w="7141"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pStyle w:val="Style1"/>
              <w:tabs>
                <w:tab w:val="left" w:pos="419"/>
              </w:tabs>
              <w:spacing w:line="274" w:lineRule="exact"/>
              <w:ind w:right="8"/>
              <w:rPr>
                <w:rStyle w:val="FontStyle21"/>
              </w:rPr>
            </w:pPr>
            <w:r w:rsidRPr="00DB2FB8">
              <w:rPr>
                <w:rStyle w:val="FontStyle21"/>
              </w:rPr>
              <w:t>Концентрированное моющее средство без резкого запаха, не аллергенно. Должно быстро и эффективно удалять все типы бытовых загрязнений, жировые и никотиновые отложения. Должно подходить для регулярного поддержания гигиены и чистоты в любых помещениях.</w:t>
            </w:r>
          </w:p>
        </w:tc>
      </w:tr>
      <w:tr w:rsidR="00DB2FB8" w:rsidRPr="00DB2FB8" w:rsidTr="00C63A7B">
        <w:trPr>
          <w:trHeight w:val="20"/>
        </w:trPr>
        <w:tc>
          <w:tcPr>
            <w:tcW w:w="513" w:type="dxa"/>
            <w:tcBorders>
              <w:top w:val="single" w:sz="1" w:space="0" w:color="000000"/>
              <w:left w:val="single" w:sz="1" w:space="0" w:color="000000"/>
              <w:bottom w:val="single" w:sz="1" w:space="0" w:color="000000"/>
              <w:right w:val="single" w:sz="1" w:space="0" w:color="000000"/>
            </w:tcBorders>
            <w:shd w:val="clear" w:color="auto" w:fill="FFFFFF"/>
          </w:tcPr>
          <w:p w:rsidR="00DB2FB8" w:rsidRPr="00DB2FB8" w:rsidRDefault="00DB2FB8" w:rsidP="00C63A7B">
            <w:pPr>
              <w:pStyle w:val="Style1"/>
              <w:widowControl/>
              <w:spacing w:line="240" w:lineRule="auto"/>
              <w:jc w:val="center"/>
              <w:rPr>
                <w:rStyle w:val="FontStyle21"/>
              </w:rPr>
            </w:pPr>
            <w:r w:rsidRPr="00DB2FB8">
              <w:rPr>
                <w:rStyle w:val="FontStyle21"/>
              </w:rPr>
              <w:t>7</w:t>
            </w:r>
          </w:p>
        </w:tc>
        <w:tc>
          <w:tcPr>
            <w:tcW w:w="2072"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rPr>
                <w:color w:val="000000"/>
                <w:sz w:val="22"/>
                <w:szCs w:val="22"/>
              </w:rPr>
            </w:pPr>
            <w:r w:rsidRPr="00DB2FB8">
              <w:rPr>
                <w:color w:val="000000"/>
                <w:sz w:val="22"/>
                <w:szCs w:val="22"/>
              </w:rPr>
              <w:t>Средство для поверхностей из нержавеющей стали</w:t>
            </w:r>
          </w:p>
        </w:tc>
        <w:tc>
          <w:tcPr>
            <w:tcW w:w="709"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pStyle w:val="Style1"/>
              <w:widowControl/>
              <w:spacing w:line="240" w:lineRule="auto"/>
              <w:jc w:val="center"/>
              <w:rPr>
                <w:rStyle w:val="FontStyle21"/>
              </w:rPr>
            </w:pPr>
            <w:r w:rsidRPr="00DB2FB8">
              <w:rPr>
                <w:rStyle w:val="FontStyle21"/>
              </w:rPr>
              <w:t>л</w:t>
            </w:r>
          </w:p>
        </w:tc>
        <w:tc>
          <w:tcPr>
            <w:tcW w:w="7141"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pStyle w:val="Style1"/>
              <w:widowControl/>
              <w:tabs>
                <w:tab w:val="left" w:pos="384"/>
              </w:tabs>
              <w:spacing w:line="240" w:lineRule="auto"/>
              <w:rPr>
                <w:rStyle w:val="FontStyle21"/>
              </w:rPr>
            </w:pPr>
            <w:r w:rsidRPr="00DB2FB8">
              <w:rPr>
                <w:rStyle w:val="FontStyle21"/>
              </w:rPr>
              <w:t xml:space="preserve">Концентрированное  либо готовое моющее средство без резкого запаха, не аллергенно. Средство с антикоррозийными добавками, должно удалять кальциевые отложения, накипь и связанные с ними жировые и масляные </w:t>
            </w:r>
            <w:proofErr w:type="gramStart"/>
            <w:r w:rsidRPr="00DB2FB8">
              <w:rPr>
                <w:rStyle w:val="FontStyle21"/>
              </w:rPr>
              <w:t>загрязнения</w:t>
            </w:r>
            <w:proofErr w:type="gramEnd"/>
            <w:r w:rsidRPr="00DB2FB8">
              <w:rPr>
                <w:rStyle w:val="FontStyle21"/>
              </w:rPr>
              <w:t xml:space="preserve"> как животного, так и растительного происхождения.</w:t>
            </w:r>
          </w:p>
        </w:tc>
      </w:tr>
      <w:tr w:rsidR="00DB2FB8" w:rsidRPr="00DB2FB8" w:rsidTr="00C63A7B">
        <w:trPr>
          <w:trHeight w:val="20"/>
        </w:trPr>
        <w:tc>
          <w:tcPr>
            <w:tcW w:w="513" w:type="dxa"/>
            <w:tcBorders>
              <w:top w:val="single" w:sz="1" w:space="0" w:color="000000"/>
              <w:left w:val="single" w:sz="1" w:space="0" w:color="000000"/>
              <w:bottom w:val="single" w:sz="1" w:space="0" w:color="000000"/>
              <w:right w:val="single" w:sz="1" w:space="0" w:color="000000"/>
            </w:tcBorders>
            <w:shd w:val="clear" w:color="auto" w:fill="FFFFFF"/>
          </w:tcPr>
          <w:p w:rsidR="00DB2FB8" w:rsidRPr="00DB2FB8" w:rsidRDefault="00DB2FB8" w:rsidP="00C63A7B">
            <w:pPr>
              <w:pStyle w:val="Style1"/>
              <w:widowControl/>
              <w:spacing w:line="240" w:lineRule="auto"/>
              <w:jc w:val="center"/>
              <w:rPr>
                <w:rStyle w:val="FontStyle21"/>
              </w:rPr>
            </w:pPr>
            <w:r w:rsidRPr="00DB2FB8">
              <w:rPr>
                <w:rStyle w:val="FontStyle21"/>
              </w:rPr>
              <w:t>8</w:t>
            </w:r>
          </w:p>
        </w:tc>
        <w:tc>
          <w:tcPr>
            <w:tcW w:w="2072"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rPr>
                <w:color w:val="000000"/>
                <w:sz w:val="22"/>
                <w:szCs w:val="22"/>
              </w:rPr>
            </w:pPr>
            <w:r w:rsidRPr="00DB2FB8">
              <w:rPr>
                <w:color w:val="000000"/>
                <w:sz w:val="22"/>
                <w:szCs w:val="22"/>
              </w:rPr>
              <w:t>Средство для стеклянных и зеркальных поверхностей, концентрат</w:t>
            </w:r>
          </w:p>
        </w:tc>
        <w:tc>
          <w:tcPr>
            <w:tcW w:w="709"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pStyle w:val="Style1"/>
              <w:widowControl/>
              <w:spacing w:line="240" w:lineRule="auto"/>
              <w:jc w:val="center"/>
              <w:rPr>
                <w:rStyle w:val="FontStyle21"/>
              </w:rPr>
            </w:pPr>
            <w:r w:rsidRPr="00DB2FB8">
              <w:rPr>
                <w:rStyle w:val="FontStyle21"/>
              </w:rPr>
              <w:t>л</w:t>
            </w:r>
          </w:p>
        </w:tc>
        <w:tc>
          <w:tcPr>
            <w:tcW w:w="7141"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pStyle w:val="Style1"/>
              <w:tabs>
                <w:tab w:val="left" w:pos="373"/>
              </w:tabs>
              <w:rPr>
                <w:rStyle w:val="FontStyle21"/>
              </w:rPr>
            </w:pPr>
            <w:r w:rsidRPr="00DB2FB8">
              <w:rPr>
                <w:rStyle w:val="FontStyle21"/>
              </w:rPr>
              <w:t>Концентрированное моющее средство без резкого запаха, не аллергенно. Должно быстро и эффективно удалять все типы бытовых загрязнений.  Должно быстро высыхать без разводов.</w:t>
            </w:r>
          </w:p>
        </w:tc>
      </w:tr>
      <w:tr w:rsidR="00DB2FB8" w:rsidRPr="00DB2FB8" w:rsidTr="00C63A7B">
        <w:trPr>
          <w:trHeight w:val="20"/>
        </w:trPr>
        <w:tc>
          <w:tcPr>
            <w:tcW w:w="513" w:type="dxa"/>
            <w:tcBorders>
              <w:top w:val="single" w:sz="1" w:space="0" w:color="000000"/>
              <w:left w:val="single" w:sz="1" w:space="0" w:color="000000"/>
              <w:bottom w:val="single" w:sz="1" w:space="0" w:color="000000"/>
              <w:right w:val="single" w:sz="1" w:space="0" w:color="000000"/>
            </w:tcBorders>
            <w:shd w:val="clear" w:color="auto" w:fill="FFFFFF"/>
          </w:tcPr>
          <w:p w:rsidR="00DB2FB8" w:rsidRPr="00DB2FB8" w:rsidRDefault="00DB2FB8" w:rsidP="00C63A7B">
            <w:pPr>
              <w:pStyle w:val="Style1"/>
              <w:widowControl/>
              <w:spacing w:line="240" w:lineRule="auto"/>
              <w:jc w:val="center"/>
              <w:rPr>
                <w:rStyle w:val="FontStyle21"/>
              </w:rPr>
            </w:pPr>
            <w:r w:rsidRPr="00DB2FB8">
              <w:rPr>
                <w:rStyle w:val="FontStyle21"/>
              </w:rPr>
              <w:t>9</w:t>
            </w:r>
          </w:p>
        </w:tc>
        <w:tc>
          <w:tcPr>
            <w:tcW w:w="2072"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rPr>
                <w:color w:val="000000"/>
                <w:sz w:val="22"/>
                <w:szCs w:val="22"/>
              </w:rPr>
            </w:pPr>
            <w:r w:rsidRPr="00DB2FB8">
              <w:rPr>
                <w:color w:val="000000"/>
                <w:sz w:val="22"/>
                <w:szCs w:val="22"/>
              </w:rPr>
              <w:t>Средство для удаления накипи, концентрат</w:t>
            </w:r>
          </w:p>
        </w:tc>
        <w:tc>
          <w:tcPr>
            <w:tcW w:w="709"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pStyle w:val="Style1"/>
              <w:widowControl/>
              <w:spacing w:line="264" w:lineRule="exact"/>
              <w:ind w:left="19" w:hanging="19"/>
              <w:jc w:val="center"/>
              <w:rPr>
                <w:rStyle w:val="FontStyle21"/>
              </w:rPr>
            </w:pPr>
            <w:r w:rsidRPr="00DB2FB8">
              <w:rPr>
                <w:rStyle w:val="FontStyle21"/>
              </w:rPr>
              <w:t>л</w:t>
            </w:r>
          </w:p>
        </w:tc>
        <w:tc>
          <w:tcPr>
            <w:tcW w:w="7141"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pStyle w:val="Style1"/>
              <w:widowControl/>
              <w:tabs>
                <w:tab w:val="left" w:pos="371"/>
              </w:tabs>
              <w:spacing w:line="264" w:lineRule="exact"/>
              <w:ind w:left="19" w:hanging="19"/>
              <w:rPr>
                <w:rStyle w:val="FontStyle21"/>
              </w:rPr>
            </w:pPr>
            <w:r w:rsidRPr="00DB2FB8">
              <w:rPr>
                <w:rStyle w:val="FontStyle21"/>
              </w:rPr>
              <w:t>Концентрированное моющее средство без резкого запаха, не аллергенно. Должно быстро и эффективно удалять известковый налет, молочный камень, пивной камень, а также ржавчину.</w:t>
            </w:r>
          </w:p>
        </w:tc>
      </w:tr>
      <w:tr w:rsidR="00DB2FB8" w:rsidRPr="00DB2FB8" w:rsidTr="00C63A7B">
        <w:trPr>
          <w:trHeight w:val="20"/>
        </w:trPr>
        <w:tc>
          <w:tcPr>
            <w:tcW w:w="513" w:type="dxa"/>
            <w:tcBorders>
              <w:top w:val="single" w:sz="1" w:space="0" w:color="000000"/>
              <w:left w:val="single" w:sz="1" w:space="0" w:color="000000"/>
              <w:bottom w:val="single" w:sz="1" w:space="0" w:color="000000"/>
              <w:right w:val="single" w:sz="1" w:space="0" w:color="000000"/>
            </w:tcBorders>
            <w:shd w:val="clear" w:color="auto" w:fill="FFFFFF"/>
          </w:tcPr>
          <w:p w:rsidR="00DB2FB8" w:rsidRPr="00DB2FB8" w:rsidRDefault="00DB2FB8" w:rsidP="00C63A7B">
            <w:pPr>
              <w:pStyle w:val="Style1"/>
              <w:widowControl/>
              <w:spacing w:line="240" w:lineRule="auto"/>
              <w:jc w:val="center"/>
              <w:rPr>
                <w:rStyle w:val="FontStyle21"/>
              </w:rPr>
            </w:pPr>
            <w:r w:rsidRPr="00DB2FB8">
              <w:rPr>
                <w:rStyle w:val="FontStyle21"/>
              </w:rPr>
              <w:t>10</w:t>
            </w:r>
          </w:p>
        </w:tc>
        <w:tc>
          <w:tcPr>
            <w:tcW w:w="2072"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rPr>
                <w:color w:val="000000"/>
                <w:sz w:val="22"/>
                <w:szCs w:val="22"/>
              </w:rPr>
            </w:pPr>
            <w:r w:rsidRPr="00DB2FB8">
              <w:rPr>
                <w:color w:val="000000"/>
                <w:sz w:val="22"/>
                <w:szCs w:val="22"/>
              </w:rPr>
              <w:t>Средство для чистки мягкой мебели, концентрат</w:t>
            </w:r>
          </w:p>
        </w:tc>
        <w:tc>
          <w:tcPr>
            <w:tcW w:w="709"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pStyle w:val="Style1"/>
              <w:widowControl/>
              <w:spacing w:line="264" w:lineRule="exact"/>
              <w:ind w:left="19" w:hanging="19"/>
              <w:jc w:val="center"/>
              <w:rPr>
                <w:rStyle w:val="FontStyle21"/>
              </w:rPr>
            </w:pPr>
            <w:r w:rsidRPr="00DB2FB8">
              <w:rPr>
                <w:rStyle w:val="FontStyle21"/>
              </w:rPr>
              <w:t>л</w:t>
            </w:r>
          </w:p>
        </w:tc>
        <w:tc>
          <w:tcPr>
            <w:tcW w:w="7141" w:type="dxa"/>
            <w:tcBorders>
              <w:top w:val="single" w:sz="1" w:space="0" w:color="000000"/>
              <w:left w:val="single" w:sz="1" w:space="0" w:color="000000"/>
              <w:bottom w:val="single" w:sz="1" w:space="0" w:color="000000"/>
              <w:right w:val="single" w:sz="4" w:space="0" w:color="auto"/>
            </w:tcBorders>
            <w:shd w:val="clear" w:color="auto" w:fill="FFFFFF"/>
          </w:tcPr>
          <w:p w:rsidR="00DB2FB8" w:rsidRPr="00DB2FB8" w:rsidRDefault="00DB2FB8" w:rsidP="00C63A7B">
            <w:pPr>
              <w:pStyle w:val="Style1"/>
              <w:widowControl/>
              <w:tabs>
                <w:tab w:val="left" w:pos="327"/>
              </w:tabs>
              <w:spacing w:line="264" w:lineRule="exact"/>
              <w:ind w:left="19" w:hanging="19"/>
              <w:rPr>
                <w:rStyle w:val="FontStyle21"/>
              </w:rPr>
            </w:pPr>
            <w:r w:rsidRPr="00DB2FB8">
              <w:rPr>
                <w:rStyle w:val="FontStyle21"/>
              </w:rPr>
              <w:t>Концентрированное моющее средство без резкого запаха, не аллергенно. Должно быстро и эффективно удалять загрязнения с обивки мягкой мебели, ковровых покрытий.</w:t>
            </w:r>
          </w:p>
        </w:tc>
      </w:tr>
    </w:tbl>
    <w:p w:rsidR="00DB2FB8" w:rsidRPr="00DB2FB8" w:rsidRDefault="00DB2FB8" w:rsidP="00DB2FB8">
      <w:pPr>
        <w:widowControl w:val="0"/>
        <w:autoSpaceDE w:val="0"/>
        <w:autoSpaceDN w:val="0"/>
        <w:adjustRightInd w:val="0"/>
        <w:spacing w:line="276" w:lineRule="auto"/>
        <w:jc w:val="both"/>
        <w:rPr>
          <w:sz w:val="22"/>
          <w:szCs w:val="22"/>
        </w:rPr>
      </w:pPr>
    </w:p>
    <w:p w:rsidR="00DB2FB8" w:rsidRPr="00DB2FB8" w:rsidRDefault="00DB2FB8" w:rsidP="00DB2FB8">
      <w:pPr>
        <w:widowControl w:val="0"/>
        <w:autoSpaceDE w:val="0"/>
        <w:autoSpaceDN w:val="0"/>
        <w:adjustRightInd w:val="0"/>
        <w:spacing w:line="276" w:lineRule="auto"/>
        <w:ind w:firstLine="851"/>
        <w:jc w:val="both"/>
        <w:rPr>
          <w:sz w:val="22"/>
          <w:szCs w:val="22"/>
        </w:rPr>
      </w:pPr>
      <w:r w:rsidRPr="00DB2FB8">
        <w:rPr>
          <w:sz w:val="22"/>
          <w:szCs w:val="22"/>
        </w:rPr>
        <w:t>Количество товара рассчитывается Поставщиком исходя из объемов уборки и норм расхода профессиональных сре</w:t>
      </w:r>
      <w:proofErr w:type="gramStart"/>
      <w:r w:rsidRPr="00DB2FB8">
        <w:rPr>
          <w:sz w:val="22"/>
          <w:szCs w:val="22"/>
        </w:rPr>
        <w:t>дств дл</w:t>
      </w:r>
      <w:proofErr w:type="gramEnd"/>
      <w:r w:rsidRPr="00DB2FB8">
        <w:rPr>
          <w:sz w:val="22"/>
          <w:szCs w:val="22"/>
        </w:rPr>
        <w:t>я уборки.</w:t>
      </w:r>
    </w:p>
    <w:p w:rsidR="00DB2FB8" w:rsidRPr="00DB2FB8" w:rsidRDefault="00DB2FB8" w:rsidP="00DB2FB8">
      <w:pPr>
        <w:widowControl w:val="0"/>
        <w:autoSpaceDE w:val="0"/>
        <w:autoSpaceDN w:val="0"/>
        <w:adjustRightInd w:val="0"/>
        <w:spacing w:line="276" w:lineRule="auto"/>
        <w:ind w:firstLine="851"/>
        <w:jc w:val="both"/>
        <w:rPr>
          <w:sz w:val="22"/>
          <w:szCs w:val="22"/>
        </w:rPr>
      </w:pPr>
    </w:p>
    <w:p w:rsidR="00DB2FB8" w:rsidRPr="00DB2FB8" w:rsidRDefault="00DB2FB8" w:rsidP="00DB2FB8">
      <w:pPr>
        <w:widowControl w:val="0"/>
        <w:numPr>
          <w:ilvl w:val="0"/>
          <w:numId w:val="439"/>
        </w:numPr>
        <w:autoSpaceDE w:val="0"/>
        <w:autoSpaceDN w:val="0"/>
        <w:adjustRightInd w:val="0"/>
        <w:spacing w:line="276" w:lineRule="auto"/>
        <w:ind w:left="0" w:firstLine="360"/>
        <w:jc w:val="both"/>
        <w:rPr>
          <w:b/>
          <w:sz w:val="22"/>
          <w:szCs w:val="22"/>
        </w:rPr>
      </w:pPr>
      <w:r w:rsidRPr="00DB2FB8">
        <w:rPr>
          <w:b/>
          <w:sz w:val="22"/>
          <w:szCs w:val="22"/>
        </w:rPr>
        <w:t>Характеристика объектов применения профессиональных сре</w:t>
      </w:r>
      <w:proofErr w:type="gramStart"/>
      <w:r w:rsidRPr="00DB2FB8">
        <w:rPr>
          <w:b/>
          <w:sz w:val="22"/>
          <w:szCs w:val="22"/>
        </w:rPr>
        <w:t>дств дл</w:t>
      </w:r>
      <w:proofErr w:type="gramEnd"/>
      <w:r w:rsidRPr="00DB2FB8">
        <w:rPr>
          <w:b/>
          <w:sz w:val="22"/>
          <w:szCs w:val="22"/>
        </w:rPr>
        <w:t>я уборки.</w:t>
      </w:r>
    </w:p>
    <w:p w:rsidR="00DB2FB8" w:rsidRPr="00DB2FB8" w:rsidRDefault="00DB2FB8" w:rsidP="00DB2FB8">
      <w:pPr>
        <w:spacing w:after="120"/>
        <w:ind w:firstLine="567"/>
        <w:jc w:val="both"/>
        <w:rPr>
          <w:sz w:val="22"/>
          <w:szCs w:val="22"/>
        </w:rPr>
      </w:pPr>
      <w:r w:rsidRPr="00DB2FB8">
        <w:rPr>
          <w:sz w:val="22"/>
          <w:szCs w:val="22"/>
        </w:rPr>
        <w:t>Профессиональные химические средства при использовании должны обеспечивать сохранение эксплуатационных свойств, внешнего вида убираемых поверхностей, предметов, соблюдение гигиенических и иных норм и требований, предусмотренных для собственного номерного фонда курорта «Горки город».</w:t>
      </w:r>
    </w:p>
    <w:p w:rsidR="00DB2FB8" w:rsidRPr="00DB2FB8" w:rsidRDefault="00DB2FB8" w:rsidP="00DB2FB8">
      <w:pPr>
        <w:spacing w:after="120"/>
        <w:ind w:firstLine="567"/>
        <w:jc w:val="both"/>
        <w:rPr>
          <w:sz w:val="22"/>
          <w:szCs w:val="22"/>
        </w:rPr>
      </w:pPr>
    </w:p>
    <w:p w:rsidR="00DB2FB8" w:rsidRPr="00DB2FB8" w:rsidRDefault="00DB2FB8" w:rsidP="00DB2FB8">
      <w:pPr>
        <w:numPr>
          <w:ilvl w:val="1"/>
          <w:numId w:val="439"/>
        </w:numPr>
        <w:spacing w:after="120"/>
        <w:ind w:left="993" w:hanging="633"/>
        <w:jc w:val="both"/>
        <w:rPr>
          <w:sz w:val="22"/>
          <w:szCs w:val="22"/>
        </w:rPr>
      </w:pPr>
      <w:r w:rsidRPr="00DB2FB8">
        <w:rPr>
          <w:b/>
          <w:sz w:val="22"/>
          <w:szCs w:val="22"/>
        </w:rPr>
        <w:t xml:space="preserve">Общие площади помещений и количество уборок номеров для уборки: </w:t>
      </w:r>
    </w:p>
    <w:p w:rsidR="00DB2FB8" w:rsidRPr="00DB2FB8" w:rsidRDefault="00DB2FB8" w:rsidP="00DB2FB8">
      <w:pPr>
        <w:ind w:left="993"/>
        <w:jc w:val="both"/>
        <w:rPr>
          <w:sz w:val="22"/>
          <w:szCs w:val="22"/>
        </w:rPr>
      </w:pPr>
      <w:r w:rsidRPr="00DB2FB8">
        <w:rPr>
          <w:sz w:val="22"/>
          <w:szCs w:val="22"/>
        </w:rPr>
        <w:t>Кол-во номеров: 1 137 шт.</w:t>
      </w:r>
    </w:p>
    <w:p w:rsidR="00DB2FB8" w:rsidRPr="00DB2FB8" w:rsidRDefault="00DB2FB8" w:rsidP="00DB2FB8">
      <w:pPr>
        <w:ind w:left="993"/>
        <w:jc w:val="both"/>
        <w:rPr>
          <w:sz w:val="22"/>
          <w:szCs w:val="22"/>
        </w:rPr>
      </w:pPr>
      <w:r w:rsidRPr="00DB2FB8">
        <w:rPr>
          <w:sz w:val="22"/>
          <w:szCs w:val="22"/>
        </w:rPr>
        <w:t xml:space="preserve">Средняя площадь номера: 80 </w:t>
      </w:r>
      <w:proofErr w:type="spellStart"/>
      <w:r w:rsidRPr="00DB2FB8">
        <w:rPr>
          <w:sz w:val="22"/>
          <w:szCs w:val="22"/>
        </w:rPr>
        <w:t>кв.м</w:t>
      </w:r>
      <w:proofErr w:type="spellEnd"/>
      <w:r w:rsidRPr="00DB2FB8">
        <w:rPr>
          <w:sz w:val="22"/>
          <w:szCs w:val="22"/>
        </w:rPr>
        <w:t>.</w:t>
      </w:r>
    </w:p>
    <w:p w:rsidR="00DB2FB8" w:rsidRPr="00DB2FB8" w:rsidRDefault="00DB2FB8" w:rsidP="00DB2FB8">
      <w:pPr>
        <w:ind w:left="993"/>
        <w:jc w:val="both"/>
        <w:rPr>
          <w:sz w:val="22"/>
          <w:szCs w:val="22"/>
        </w:rPr>
      </w:pPr>
      <w:r w:rsidRPr="00DB2FB8">
        <w:rPr>
          <w:sz w:val="22"/>
          <w:szCs w:val="22"/>
        </w:rPr>
        <w:t>Кол-во уборок с учетом загрузки: 214 412.</w:t>
      </w:r>
    </w:p>
    <w:p w:rsidR="00DB2FB8" w:rsidRPr="00DB2FB8" w:rsidRDefault="00DB2FB8" w:rsidP="00DB2FB8">
      <w:pPr>
        <w:ind w:left="993"/>
        <w:jc w:val="both"/>
        <w:rPr>
          <w:sz w:val="22"/>
          <w:szCs w:val="22"/>
        </w:rPr>
      </w:pPr>
      <w:r w:rsidRPr="00DB2FB8">
        <w:rPr>
          <w:sz w:val="22"/>
          <w:szCs w:val="22"/>
        </w:rPr>
        <w:t xml:space="preserve">Площадь общественных зон: 23 065 </w:t>
      </w:r>
      <w:proofErr w:type="spellStart"/>
      <w:r w:rsidRPr="00DB2FB8">
        <w:rPr>
          <w:sz w:val="22"/>
          <w:szCs w:val="22"/>
        </w:rPr>
        <w:t>кв.м</w:t>
      </w:r>
      <w:proofErr w:type="spellEnd"/>
      <w:r w:rsidRPr="00DB2FB8">
        <w:rPr>
          <w:sz w:val="22"/>
          <w:szCs w:val="22"/>
        </w:rPr>
        <w:t>.</w:t>
      </w:r>
    </w:p>
    <w:p w:rsidR="00DB2FB8" w:rsidRPr="00DB2FB8" w:rsidRDefault="00DB2FB8" w:rsidP="00DB2FB8">
      <w:pPr>
        <w:ind w:left="993"/>
        <w:jc w:val="both"/>
        <w:rPr>
          <w:sz w:val="22"/>
          <w:szCs w:val="22"/>
        </w:rPr>
      </w:pPr>
      <w:r w:rsidRPr="00DB2FB8">
        <w:rPr>
          <w:sz w:val="22"/>
          <w:szCs w:val="22"/>
        </w:rPr>
        <w:t>Количество лифтов: 87 шт.</w:t>
      </w:r>
    </w:p>
    <w:p w:rsidR="00DB2FB8" w:rsidRPr="00DB2FB8" w:rsidRDefault="00DB2FB8" w:rsidP="00DB2FB8">
      <w:pPr>
        <w:ind w:left="993"/>
        <w:jc w:val="both"/>
        <w:rPr>
          <w:sz w:val="22"/>
          <w:szCs w:val="22"/>
        </w:rPr>
      </w:pPr>
      <w:r w:rsidRPr="00DB2FB8">
        <w:rPr>
          <w:sz w:val="22"/>
          <w:szCs w:val="22"/>
        </w:rPr>
        <w:t xml:space="preserve">Средняя площадь поверхностей лифтов: 15 </w:t>
      </w:r>
      <w:proofErr w:type="spellStart"/>
      <w:r w:rsidRPr="00DB2FB8">
        <w:rPr>
          <w:sz w:val="22"/>
          <w:szCs w:val="22"/>
        </w:rPr>
        <w:t>кв.м</w:t>
      </w:r>
      <w:proofErr w:type="spellEnd"/>
      <w:r w:rsidRPr="00DB2FB8">
        <w:rPr>
          <w:sz w:val="22"/>
          <w:szCs w:val="22"/>
        </w:rPr>
        <w:t>.</w:t>
      </w:r>
    </w:p>
    <w:p w:rsidR="00DB2FB8" w:rsidRPr="00DB2FB8" w:rsidRDefault="00DB2FB8" w:rsidP="00DB2FB8">
      <w:pPr>
        <w:ind w:left="993"/>
        <w:jc w:val="both"/>
        <w:rPr>
          <w:sz w:val="22"/>
          <w:szCs w:val="22"/>
        </w:rPr>
      </w:pPr>
      <w:r w:rsidRPr="00DB2FB8">
        <w:rPr>
          <w:sz w:val="22"/>
          <w:szCs w:val="22"/>
        </w:rPr>
        <w:t xml:space="preserve">Остекление: 3 160 </w:t>
      </w:r>
      <w:proofErr w:type="spellStart"/>
      <w:r w:rsidRPr="00DB2FB8">
        <w:rPr>
          <w:sz w:val="22"/>
          <w:szCs w:val="22"/>
        </w:rPr>
        <w:t>кв.м</w:t>
      </w:r>
      <w:proofErr w:type="spellEnd"/>
      <w:r w:rsidRPr="00DB2FB8">
        <w:rPr>
          <w:sz w:val="22"/>
          <w:szCs w:val="22"/>
        </w:rPr>
        <w:t>.</w:t>
      </w:r>
    </w:p>
    <w:p w:rsidR="00DB2FB8" w:rsidRPr="00DB2FB8" w:rsidRDefault="00DB2FB8" w:rsidP="00DB2FB8">
      <w:pPr>
        <w:ind w:left="993"/>
        <w:jc w:val="both"/>
        <w:rPr>
          <w:sz w:val="22"/>
          <w:szCs w:val="22"/>
        </w:rPr>
      </w:pPr>
    </w:p>
    <w:p w:rsidR="00DB2FB8" w:rsidRPr="00DB2FB8" w:rsidRDefault="00DB2FB8" w:rsidP="00DB2FB8">
      <w:pPr>
        <w:numPr>
          <w:ilvl w:val="1"/>
          <w:numId w:val="439"/>
        </w:numPr>
        <w:spacing w:after="120"/>
        <w:ind w:left="993" w:hanging="633"/>
        <w:jc w:val="both"/>
        <w:rPr>
          <w:sz w:val="22"/>
          <w:szCs w:val="22"/>
        </w:rPr>
      </w:pPr>
      <w:r w:rsidRPr="00DB2FB8">
        <w:rPr>
          <w:b/>
          <w:sz w:val="22"/>
          <w:szCs w:val="22"/>
        </w:rPr>
        <w:t>Номера для уборки включают следующие помещения</w:t>
      </w:r>
      <w:r w:rsidRPr="00DB2FB8">
        <w:rPr>
          <w:sz w:val="22"/>
          <w:szCs w:val="22"/>
        </w:rPr>
        <w:t>:</w:t>
      </w:r>
    </w:p>
    <w:p w:rsidR="00DB2FB8" w:rsidRPr="00DB2FB8" w:rsidRDefault="00DB2FB8" w:rsidP="00DB2FB8">
      <w:pPr>
        <w:tabs>
          <w:tab w:val="left" w:pos="5387"/>
        </w:tabs>
        <w:ind w:firstLine="567"/>
        <w:jc w:val="both"/>
        <w:rPr>
          <w:sz w:val="22"/>
          <w:szCs w:val="22"/>
        </w:rPr>
      </w:pPr>
      <w:r w:rsidRPr="00DB2FB8">
        <w:rPr>
          <w:sz w:val="22"/>
          <w:szCs w:val="22"/>
        </w:rPr>
        <w:t xml:space="preserve">Апартаменты «Горки Город» </w:t>
      </w:r>
      <w:r w:rsidRPr="00DB2FB8">
        <w:rPr>
          <w:sz w:val="22"/>
          <w:szCs w:val="22"/>
        </w:rPr>
        <w:tab/>
        <w:t xml:space="preserve">Гостиница «Горки </w:t>
      </w:r>
      <w:proofErr w:type="gramStart"/>
      <w:r w:rsidRPr="00DB2FB8">
        <w:rPr>
          <w:sz w:val="22"/>
          <w:szCs w:val="22"/>
        </w:rPr>
        <w:t>Арт</w:t>
      </w:r>
      <w:proofErr w:type="gramEnd"/>
      <w:r w:rsidRPr="00DB2FB8">
        <w:rPr>
          <w:sz w:val="22"/>
          <w:szCs w:val="22"/>
        </w:rPr>
        <w:t>»</w:t>
      </w:r>
      <w:r w:rsidRPr="00DB2FB8">
        <w:rPr>
          <w:sz w:val="22"/>
          <w:szCs w:val="22"/>
        </w:rPr>
        <w:tab/>
      </w:r>
    </w:p>
    <w:p w:rsidR="00DB2FB8" w:rsidRPr="00DB2FB8" w:rsidRDefault="00DB2FB8" w:rsidP="00DB2FB8">
      <w:pPr>
        <w:tabs>
          <w:tab w:val="left" w:pos="5387"/>
        </w:tabs>
        <w:ind w:firstLine="567"/>
        <w:jc w:val="both"/>
        <w:rPr>
          <w:sz w:val="22"/>
          <w:szCs w:val="22"/>
        </w:rPr>
      </w:pPr>
      <w:r w:rsidRPr="00DB2FB8">
        <w:rPr>
          <w:sz w:val="22"/>
          <w:szCs w:val="22"/>
        </w:rPr>
        <w:t xml:space="preserve">- прихожая; </w:t>
      </w:r>
      <w:r w:rsidRPr="00DB2FB8">
        <w:rPr>
          <w:sz w:val="22"/>
          <w:szCs w:val="22"/>
        </w:rPr>
        <w:tab/>
        <w:t>- прихожая;</w:t>
      </w:r>
    </w:p>
    <w:p w:rsidR="00DB2FB8" w:rsidRPr="00DB2FB8" w:rsidRDefault="00DB2FB8" w:rsidP="00DB2FB8">
      <w:pPr>
        <w:tabs>
          <w:tab w:val="left" w:pos="5387"/>
        </w:tabs>
        <w:ind w:firstLine="567"/>
        <w:jc w:val="both"/>
        <w:rPr>
          <w:sz w:val="22"/>
          <w:szCs w:val="22"/>
        </w:rPr>
      </w:pPr>
      <w:r w:rsidRPr="00DB2FB8">
        <w:rPr>
          <w:sz w:val="22"/>
          <w:szCs w:val="22"/>
        </w:rPr>
        <w:t xml:space="preserve">- кухня </w:t>
      </w:r>
      <w:r w:rsidRPr="00DB2FB8">
        <w:rPr>
          <w:sz w:val="22"/>
          <w:szCs w:val="22"/>
        </w:rPr>
        <w:tab/>
        <w:t>- гостиная;</w:t>
      </w:r>
    </w:p>
    <w:p w:rsidR="00DB2FB8" w:rsidRPr="00DB2FB8" w:rsidRDefault="00DB2FB8" w:rsidP="00DB2FB8">
      <w:pPr>
        <w:tabs>
          <w:tab w:val="left" w:pos="5387"/>
        </w:tabs>
        <w:ind w:firstLine="567"/>
        <w:jc w:val="both"/>
        <w:rPr>
          <w:sz w:val="22"/>
          <w:szCs w:val="22"/>
        </w:rPr>
      </w:pPr>
      <w:r w:rsidRPr="00DB2FB8">
        <w:rPr>
          <w:sz w:val="22"/>
          <w:szCs w:val="22"/>
        </w:rPr>
        <w:t xml:space="preserve">- гостиная; </w:t>
      </w:r>
      <w:r w:rsidRPr="00DB2FB8">
        <w:rPr>
          <w:sz w:val="22"/>
          <w:szCs w:val="22"/>
        </w:rPr>
        <w:tab/>
        <w:t>- спальня</w:t>
      </w:r>
    </w:p>
    <w:p w:rsidR="00DB2FB8" w:rsidRPr="00DB2FB8" w:rsidRDefault="00DB2FB8" w:rsidP="00DB2FB8">
      <w:pPr>
        <w:tabs>
          <w:tab w:val="left" w:pos="5387"/>
          <w:tab w:val="left" w:pos="5529"/>
        </w:tabs>
        <w:ind w:firstLine="567"/>
        <w:jc w:val="both"/>
        <w:rPr>
          <w:sz w:val="22"/>
          <w:szCs w:val="22"/>
        </w:rPr>
      </w:pPr>
      <w:r w:rsidRPr="00DB2FB8">
        <w:rPr>
          <w:sz w:val="22"/>
          <w:szCs w:val="22"/>
        </w:rPr>
        <w:t xml:space="preserve">- спальня; </w:t>
      </w:r>
      <w:r w:rsidRPr="00DB2FB8">
        <w:rPr>
          <w:sz w:val="22"/>
          <w:szCs w:val="22"/>
        </w:rPr>
        <w:tab/>
        <w:t>-</w:t>
      </w:r>
      <w:r w:rsidRPr="00DB2FB8">
        <w:rPr>
          <w:sz w:val="22"/>
          <w:szCs w:val="22"/>
        </w:rPr>
        <w:tab/>
        <w:t xml:space="preserve">санитарный узел, </w:t>
      </w:r>
    </w:p>
    <w:p w:rsidR="00DB2FB8" w:rsidRPr="00DB2FB8" w:rsidRDefault="00DB2FB8" w:rsidP="00DB2FB8">
      <w:pPr>
        <w:tabs>
          <w:tab w:val="left" w:pos="5387"/>
        </w:tabs>
        <w:ind w:firstLine="567"/>
        <w:jc w:val="both"/>
        <w:rPr>
          <w:sz w:val="22"/>
          <w:szCs w:val="22"/>
        </w:rPr>
      </w:pPr>
      <w:r w:rsidRPr="00DB2FB8">
        <w:rPr>
          <w:sz w:val="22"/>
          <w:szCs w:val="22"/>
        </w:rPr>
        <w:t xml:space="preserve">- санитарный узел; </w:t>
      </w:r>
      <w:r w:rsidRPr="00DB2FB8">
        <w:rPr>
          <w:sz w:val="22"/>
          <w:szCs w:val="22"/>
        </w:rPr>
        <w:tab/>
        <w:t>- ванная (душевая).</w:t>
      </w:r>
    </w:p>
    <w:p w:rsidR="00DB2FB8" w:rsidRPr="00DB2FB8" w:rsidRDefault="00DB2FB8" w:rsidP="00DB2FB8">
      <w:pPr>
        <w:tabs>
          <w:tab w:val="left" w:pos="5387"/>
        </w:tabs>
        <w:ind w:firstLine="567"/>
        <w:jc w:val="both"/>
        <w:rPr>
          <w:sz w:val="22"/>
          <w:szCs w:val="22"/>
        </w:rPr>
      </w:pPr>
      <w:r w:rsidRPr="00DB2FB8">
        <w:rPr>
          <w:sz w:val="22"/>
          <w:szCs w:val="22"/>
        </w:rPr>
        <w:t xml:space="preserve">- ванная (душевая). </w:t>
      </w:r>
      <w:r w:rsidRPr="00DB2FB8">
        <w:rPr>
          <w:sz w:val="22"/>
          <w:szCs w:val="22"/>
        </w:rPr>
        <w:tab/>
      </w:r>
    </w:p>
    <w:p w:rsidR="00DB2FB8" w:rsidRPr="00DB2FB8" w:rsidRDefault="00DB2FB8" w:rsidP="00DB2FB8">
      <w:pPr>
        <w:spacing w:before="120" w:after="120"/>
        <w:ind w:firstLine="567"/>
        <w:jc w:val="both"/>
        <w:rPr>
          <w:sz w:val="22"/>
          <w:szCs w:val="22"/>
        </w:rPr>
      </w:pPr>
      <w:r w:rsidRPr="00DB2FB8">
        <w:rPr>
          <w:sz w:val="22"/>
          <w:szCs w:val="22"/>
        </w:rPr>
        <w:t>Количество спальных комнат и санитарных узлов зависит от категории номера.</w:t>
      </w:r>
    </w:p>
    <w:p w:rsidR="00DB2FB8" w:rsidRDefault="00DB2FB8" w:rsidP="00DB2FB8">
      <w:pPr>
        <w:ind w:firstLine="567"/>
        <w:jc w:val="both"/>
        <w:rPr>
          <w:sz w:val="22"/>
          <w:szCs w:val="22"/>
          <w:u w:val="single"/>
        </w:rPr>
      </w:pPr>
    </w:p>
    <w:p w:rsidR="00DB2FB8" w:rsidRDefault="00DB2FB8" w:rsidP="00DB2FB8">
      <w:pPr>
        <w:ind w:firstLine="567"/>
        <w:jc w:val="both"/>
        <w:rPr>
          <w:sz w:val="22"/>
          <w:szCs w:val="22"/>
          <w:u w:val="single"/>
        </w:rPr>
      </w:pPr>
    </w:p>
    <w:p w:rsidR="00395365" w:rsidRDefault="00395365" w:rsidP="00DB2FB8">
      <w:pPr>
        <w:ind w:firstLine="567"/>
        <w:jc w:val="both"/>
        <w:rPr>
          <w:sz w:val="22"/>
          <w:szCs w:val="22"/>
          <w:u w:val="single"/>
        </w:rPr>
      </w:pPr>
    </w:p>
    <w:p w:rsidR="00DB2FB8" w:rsidRPr="00DB2FB8" w:rsidRDefault="00DB2FB8" w:rsidP="00DB2FB8">
      <w:pPr>
        <w:ind w:firstLine="567"/>
        <w:jc w:val="both"/>
        <w:rPr>
          <w:sz w:val="22"/>
          <w:szCs w:val="22"/>
          <w:u w:val="single"/>
        </w:rPr>
      </w:pPr>
      <w:r w:rsidRPr="00DB2FB8">
        <w:rPr>
          <w:sz w:val="22"/>
          <w:szCs w:val="22"/>
          <w:u w:val="single"/>
        </w:rPr>
        <w:lastRenderedPageBreak/>
        <w:t xml:space="preserve"> Прихожая</w:t>
      </w:r>
    </w:p>
    <w:tbl>
      <w:tblPr>
        <w:tblW w:w="0" w:type="auto"/>
        <w:jc w:val="center"/>
        <w:tblInd w:w="-59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8"/>
        <w:gridCol w:w="2498"/>
        <w:gridCol w:w="6574"/>
      </w:tblGrid>
      <w:tr w:rsidR="00DB2FB8" w:rsidRPr="00DB2FB8" w:rsidTr="00C63A7B">
        <w:trPr>
          <w:jc w:val="center"/>
        </w:trPr>
        <w:tc>
          <w:tcPr>
            <w:tcW w:w="678" w:type="dxa"/>
            <w:shd w:val="clear" w:color="auto" w:fill="auto"/>
            <w:vAlign w:val="center"/>
          </w:tcPr>
          <w:p w:rsidR="00DB2FB8" w:rsidRPr="00DB2FB8" w:rsidRDefault="00DB2FB8" w:rsidP="00C63A7B">
            <w:pPr>
              <w:ind w:right="-44"/>
              <w:jc w:val="center"/>
              <w:rPr>
                <w:rFonts w:eastAsia="Calibri"/>
                <w:b/>
                <w:sz w:val="22"/>
                <w:szCs w:val="22"/>
              </w:rPr>
            </w:pPr>
            <w:r w:rsidRPr="00DB2FB8">
              <w:rPr>
                <w:rFonts w:eastAsia="Calibri"/>
                <w:b/>
                <w:sz w:val="22"/>
                <w:szCs w:val="22"/>
              </w:rPr>
              <w:t xml:space="preserve">№ </w:t>
            </w:r>
            <w:proofErr w:type="gramStart"/>
            <w:r w:rsidRPr="00DB2FB8">
              <w:rPr>
                <w:rFonts w:eastAsia="Calibri"/>
                <w:b/>
                <w:sz w:val="22"/>
                <w:szCs w:val="22"/>
              </w:rPr>
              <w:t>п</w:t>
            </w:r>
            <w:proofErr w:type="gramEnd"/>
            <w:r w:rsidRPr="00DB2FB8">
              <w:rPr>
                <w:rFonts w:eastAsia="Calibri"/>
                <w:b/>
                <w:sz w:val="22"/>
                <w:szCs w:val="22"/>
              </w:rPr>
              <w:t>/п</w:t>
            </w:r>
          </w:p>
        </w:tc>
        <w:tc>
          <w:tcPr>
            <w:tcW w:w="2498" w:type="dxa"/>
            <w:shd w:val="clear" w:color="auto" w:fill="auto"/>
            <w:vAlign w:val="center"/>
          </w:tcPr>
          <w:p w:rsidR="00DB2FB8" w:rsidRPr="00DB2FB8" w:rsidRDefault="00DB2FB8" w:rsidP="00C63A7B">
            <w:pPr>
              <w:jc w:val="center"/>
              <w:rPr>
                <w:rFonts w:eastAsia="Calibri"/>
                <w:b/>
                <w:sz w:val="22"/>
                <w:szCs w:val="22"/>
              </w:rPr>
            </w:pPr>
            <w:r w:rsidRPr="00DB2FB8">
              <w:rPr>
                <w:rFonts w:eastAsia="Calibri"/>
                <w:b/>
                <w:sz w:val="22"/>
                <w:szCs w:val="22"/>
              </w:rPr>
              <w:t>Наименование</w:t>
            </w:r>
          </w:p>
        </w:tc>
        <w:tc>
          <w:tcPr>
            <w:tcW w:w="6574" w:type="dxa"/>
            <w:shd w:val="clear" w:color="auto" w:fill="auto"/>
            <w:vAlign w:val="center"/>
          </w:tcPr>
          <w:p w:rsidR="00DB2FB8" w:rsidRPr="00DB2FB8" w:rsidRDefault="00DB2FB8" w:rsidP="00C63A7B">
            <w:pPr>
              <w:jc w:val="center"/>
              <w:rPr>
                <w:rFonts w:eastAsia="Calibri"/>
                <w:b/>
                <w:sz w:val="22"/>
                <w:szCs w:val="22"/>
              </w:rPr>
            </w:pPr>
            <w:r w:rsidRPr="00DB2FB8">
              <w:rPr>
                <w:rFonts w:eastAsia="Calibri"/>
                <w:b/>
                <w:sz w:val="22"/>
                <w:szCs w:val="22"/>
              </w:rPr>
              <w:t>Материал</w:t>
            </w:r>
          </w:p>
        </w:tc>
      </w:tr>
      <w:tr w:rsidR="00DB2FB8" w:rsidRPr="00DB2FB8" w:rsidTr="00C63A7B">
        <w:trPr>
          <w:jc w:val="center"/>
        </w:trPr>
        <w:tc>
          <w:tcPr>
            <w:tcW w:w="678" w:type="dxa"/>
            <w:shd w:val="clear" w:color="auto" w:fill="auto"/>
            <w:vAlign w:val="center"/>
          </w:tcPr>
          <w:p w:rsidR="00DB2FB8" w:rsidRPr="00DB2FB8" w:rsidRDefault="00DB2FB8" w:rsidP="00C63A7B">
            <w:pPr>
              <w:ind w:right="-44"/>
              <w:jc w:val="center"/>
              <w:rPr>
                <w:rFonts w:eastAsia="Calibri"/>
                <w:sz w:val="22"/>
                <w:szCs w:val="22"/>
              </w:rPr>
            </w:pPr>
            <w:r w:rsidRPr="00DB2FB8">
              <w:rPr>
                <w:rFonts w:eastAsia="Calibri"/>
                <w:sz w:val="22"/>
                <w:szCs w:val="22"/>
              </w:rPr>
              <w:t>1</w:t>
            </w:r>
          </w:p>
        </w:tc>
        <w:tc>
          <w:tcPr>
            <w:tcW w:w="2498"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Вешалка с крючками с обувной тумбой</w:t>
            </w:r>
          </w:p>
        </w:tc>
        <w:tc>
          <w:tcPr>
            <w:tcW w:w="6574" w:type="dxa"/>
            <w:shd w:val="clear" w:color="auto" w:fill="auto"/>
            <w:vAlign w:val="center"/>
          </w:tcPr>
          <w:p w:rsidR="00DB2FB8" w:rsidRPr="00DB2FB8" w:rsidRDefault="00DB2FB8" w:rsidP="00C63A7B">
            <w:pPr>
              <w:jc w:val="both"/>
              <w:rPr>
                <w:rFonts w:eastAsia="Calibri"/>
                <w:sz w:val="22"/>
                <w:szCs w:val="22"/>
              </w:rPr>
            </w:pPr>
            <w:r w:rsidRPr="00DB2FB8">
              <w:rPr>
                <w:rFonts w:eastAsia="Calibri"/>
                <w:sz w:val="22"/>
                <w:szCs w:val="22"/>
              </w:rPr>
              <w:t xml:space="preserve">Панели вешалки и тумбы – ЛДСП. Панель оснащена двумя металлическими трёх рожковыми крючками с никелевым или хромоникелевым покрытием, а также зеркалом. </w:t>
            </w:r>
          </w:p>
        </w:tc>
      </w:tr>
      <w:tr w:rsidR="00DB2FB8" w:rsidRPr="00DB2FB8" w:rsidTr="00C63A7B">
        <w:trPr>
          <w:trHeight w:val="725"/>
          <w:jc w:val="center"/>
        </w:trPr>
        <w:tc>
          <w:tcPr>
            <w:tcW w:w="678" w:type="dxa"/>
            <w:shd w:val="clear" w:color="auto" w:fill="auto"/>
            <w:vAlign w:val="center"/>
          </w:tcPr>
          <w:p w:rsidR="00DB2FB8" w:rsidRPr="00DB2FB8" w:rsidRDefault="00DB2FB8" w:rsidP="00C63A7B">
            <w:pPr>
              <w:ind w:right="-44"/>
              <w:jc w:val="center"/>
              <w:rPr>
                <w:rFonts w:eastAsia="Calibri"/>
                <w:sz w:val="22"/>
                <w:szCs w:val="22"/>
              </w:rPr>
            </w:pPr>
            <w:r w:rsidRPr="00DB2FB8">
              <w:rPr>
                <w:rFonts w:eastAsia="Calibri"/>
                <w:sz w:val="22"/>
                <w:szCs w:val="22"/>
              </w:rPr>
              <w:t>2</w:t>
            </w:r>
          </w:p>
        </w:tc>
        <w:tc>
          <w:tcPr>
            <w:tcW w:w="2498"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Шкаф для платья и белья</w:t>
            </w:r>
          </w:p>
        </w:tc>
        <w:tc>
          <w:tcPr>
            <w:tcW w:w="6574" w:type="dxa"/>
            <w:shd w:val="clear" w:color="auto" w:fill="auto"/>
            <w:vAlign w:val="center"/>
          </w:tcPr>
          <w:p w:rsidR="00DB2FB8" w:rsidRPr="00DB2FB8" w:rsidRDefault="00DB2FB8" w:rsidP="00C63A7B">
            <w:pPr>
              <w:jc w:val="both"/>
              <w:rPr>
                <w:rFonts w:eastAsia="Calibri"/>
                <w:sz w:val="22"/>
                <w:szCs w:val="22"/>
              </w:rPr>
            </w:pPr>
            <w:r w:rsidRPr="00DB2FB8">
              <w:rPr>
                <w:rFonts w:eastAsia="Calibri"/>
                <w:sz w:val="22"/>
                <w:szCs w:val="22"/>
              </w:rPr>
              <w:t xml:space="preserve">Материал - ЛДСП </w:t>
            </w:r>
          </w:p>
        </w:tc>
      </w:tr>
      <w:tr w:rsidR="00DB2FB8" w:rsidRPr="00DB2FB8" w:rsidTr="00C63A7B">
        <w:trPr>
          <w:jc w:val="center"/>
        </w:trPr>
        <w:tc>
          <w:tcPr>
            <w:tcW w:w="678" w:type="dxa"/>
            <w:shd w:val="clear" w:color="auto" w:fill="auto"/>
            <w:vAlign w:val="center"/>
          </w:tcPr>
          <w:p w:rsidR="00DB2FB8" w:rsidRPr="00DB2FB8" w:rsidRDefault="00DB2FB8" w:rsidP="00C63A7B">
            <w:pPr>
              <w:ind w:right="-44"/>
              <w:jc w:val="center"/>
              <w:rPr>
                <w:rFonts w:eastAsia="Calibri"/>
                <w:sz w:val="22"/>
                <w:szCs w:val="22"/>
              </w:rPr>
            </w:pPr>
            <w:r w:rsidRPr="00DB2FB8">
              <w:rPr>
                <w:rFonts w:eastAsia="Calibri"/>
                <w:sz w:val="22"/>
                <w:szCs w:val="22"/>
              </w:rPr>
              <w:t>3</w:t>
            </w:r>
          </w:p>
        </w:tc>
        <w:tc>
          <w:tcPr>
            <w:tcW w:w="2498"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Шкаф-купе</w:t>
            </w:r>
          </w:p>
        </w:tc>
        <w:tc>
          <w:tcPr>
            <w:tcW w:w="6574"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 xml:space="preserve">Материал – ЛДСП. Фасады зеркальные в алюминиевом профиле "серебро». </w:t>
            </w:r>
          </w:p>
        </w:tc>
      </w:tr>
      <w:tr w:rsidR="00DB2FB8" w:rsidRPr="00DB2FB8" w:rsidTr="00C63A7B">
        <w:trPr>
          <w:jc w:val="center"/>
        </w:trPr>
        <w:tc>
          <w:tcPr>
            <w:tcW w:w="678" w:type="dxa"/>
            <w:shd w:val="clear" w:color="auto" w:fill="auto"/>
            <w:vAlign w:val="center"/>
          </w:tcPr>
          <w:p w:rsidR="00DB2FB8" w:rsidRPr="00DB2FB8" w:rsidRDefault="00DB2FB8" w:rsidP="00C63A7B">
            <w:pPr>
              <w:ind w:right="-44"/>
              <w:jc w:val="center"/>
              <w:rPr>
                <w:rFonts w:eastAsia="Calibri"/>
                <w:sz w:val="22"/>
                <w:szCs w:val="22"/>
              </w:rPr>
            </w:pPr>
            <w:r w:rsidRPr="00DB2FB8">
              <w:rPr>
                <w:rFonts w:eastAsia="Calibri"/>
                <w:sz w:val="22"/>
                <w:szCs w:val="22"/>
              </w:rPr>
              <w:t>4</w:t>
            </w:r>
          </w:p>
        </w:tc>
        <w:tc>
          <w:tcPr>
            <w:tcW w:w="2498"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Люстра</w:t>
            </w:r>
          </w:p>
        </w:tc>
        <w:tc>
          <w:tcPr>
            <w:tcW w:w="6574"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Стекло, металл</w:t>
            </w:r>
          </w:p>
        </w:tc>
      </w:tr>
      <w:tr w:rsidR="00DB2FB8" w:rsidRPr="00DB2FB8" w:rsidTr="00C63A7B">
        <w:trPr>
          <w:jc w:val="center"/>
        </w:trPr>
        <w:tc>
          <w:tcPr>
            <w:tcW w:w="678" w:type="dxa"/>
            <w:shd w:val="clear" w:color="auto" w:fill="auto"/>
            <w:vAlign w:val="center"/>
          </w:tcPr>
          <w:p w:rsidR="00DB2FB8" w:rsidRPr="00DB2FB8" w:rsidRDefault="00DB2FB8" w:rsidP="00C63A7B">
            <w:pPr>
              <w:ind w:right="-44"/>
              <w:jc w:val="center"/>
              <w:rPr>
                <w:rFonts w:eastAsia="Calibri"/>
                <w:sz w:val="22"/>
                <w:szCs w:val="22"/>
              </w:rPr>
            </w:pPr>
            <w:r w:rsidRPr="00DB2FB8">
              <w:rPr>
                <w:rFonts w:eastAsia="Calibri"/>
                <w:sz w:val="22"/>
                <w:szCs w:val="22"/>
              </w:rPr>
              <w:t>5</w:t>
            </w:r>
          </w:p>
        </w:tc>
        <w:tc>
          <w:tcPr>
            <w:tcW w:w="2498"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Напольное покрытие</w:t>
            </w:r>
          </w:p>
        </w:tc>
        <w:tc>
          <w:tcPr>
            <w:tcW w:w="6574" w:type="dxa"/>
            <w:shd w:val="clear" w:color="auto" w:fill="auto"/>
            <w:vAlign w:val="center"/>
          </w:tcPr>
          <w:p w:rsidR="00DB2FB8" w:rsidRPr="00DB2FB8" w:rsidRDefault="00DB2FB8" w:rsidP="00C63A7B">
            <w:pPr>
              <w:rPr>
                <w:rFonts w:eastAsia="Calibri"/>
                <w:sz w:val="22"/>
                <w:szCs w:val="22"/>
              </w:rPr>
            </w:pPr>
            <w:proofErr w:type="spellStart"/>
            <w:r w:rsidRPr="00DB2FB8">
              <w:rPr>
                <w:rFonts w:eastAsia="Calibri"/>
                <w:sz w:val="22"/>
                <w:szCs w:val="22"/>
              </w:rPr>
              <w:t>Ламинат</w:t>
            </w:r>
            <w:proofErr w:type="spellEnd"/>
          </w:p>
        </w:tc>
      </w:tr>
      <w:tr w:rsidR="00DB2FB8" w:rsidRPr="00DB2FB8" w:rsidTr="00C63A7B">
        <w:trPr>
          <w:jc w:val="center"/>
        </w:trPr>
        <w:tc>
          <w:tcPr>
            <w:tcW w:w="678" w:type="dxa"/>
            <w:shd w:val="clear" w:color="auto" w:fill="auto"/>
            <w:vAlign w:val="center"/>
          </w:tcPr>
          <w:p w:rsidR="00DB2FB8" w:rsidRPr="00DB2FB8" w:rsidRDefault="00DB2FB8" w:rsidP="00C63A7B">
            <w:pPr>
              <w:ind w:right="-44"/>
              <w:jc w:val="center"/>
              <w:rPr>
                <w:rFonts w:eastAsia="Calibri"/>
                <w:sz w:val="22"/>
                <w:szCs w:val="22"/>
              </w:rPr>
            </w:pPr>
            <w:r w:rsidRPr="00DB2FB8">
              <w:rPr>
                <w:rFonts w:eastAsia="Calibri"/>
                <w:sz w:val="22"/>
                <w:szCs w:val="22"/>
              </w:rPr>
              <w:t>6</w:t>
            </w:r>
          </w:p>
        </w:tc>
        <w:tc>
          <w:tcPr>
            <w:tcW w:w="2498"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Дверь</w:t>
            </w:r>
          </w:p>
        </w:tc>
        <w:tc>
          <w:tcPr>
            <w:tcW w:w="6574"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Материал - ЛДСП</w:t>
            </w:r>
          </w:p>
        </w:tc>
      </w:tr>
    </w:tbl>
    <w:p w:rsidR="00DB2FB8" w:rsidRPr="00DB2FB8" w:rsidRDefault="00DB2FB8" w:rsidP="00DB2FB8">
      <w:pPr>
        <w:tabs>
          <w:tab w:val="left" w:pos="2835"/>
          <w:tab w:val="left" w:pos="6804"/>
        </w:tabs>
        <w:spacing w:after="100"/>
        <w:ind w:left="-539" w:firstLine="359"/>
        <w:jc w:val="both"/>
        <w:rPr>
          <w:b/>
          <w:bCs/>
          <w:sz w:val="22"/>
          <w:szCs w:val="22"/>
        </w:rPr>
      </w:pPr>
    </w:p>
    <w:p w:rsidR="00DB2FB8" w:rsidRPr="00DB2FB8" w:rsidRDefault="00DB2FB8" w:rsidP="00DB2FB8">
      <w:pPr>
        <w:tabs>
          <w:tab w:val="left" w:pos="2835"/>
          <w:tab w:val="left" w:pos="6804"/>
        </w:tabs>
        <w:spacing w:after="100"/>
        <w:ind w:left="-539" w:firstLine="359"/>
        <w:jc w:val="both"/>
        <w:rPr>
          <w:b/>
          <w:bCs/>
          <w:sz w:val="22"/>
          <w:szCs w:val="22"/>
        </w:rPr>
      </w:pPr>
      <w:r w:rsidRPr="00DB2FB8">
        <w:rPr>
          <w:b/>
          <w:bCs/>
          <w:noProof/>
          <w:sz w:val="22"/>
          <w:szCs w:val="22"/>
        </w:rPr>
        <w:drawing>
          <wp:inline distT="0" distB="0" distL="0" distR="0" wp14:anchorId="0648E935" wp14:editId="3627429D">
            <wp:extent cx="1640840" cy="179451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40840" cy="1794510"/>
                    </a:xfrm>
                    <a:prstGeom prst="rect">
                      <a:avLst/>
                    </a:prstGeom>
                    <a:noFill/>
                  </pic:spPr>
                </pic:pic>
              </a:graphicData>
            </a:graphic>
          </wp:inline>
        </w:drawing>
      </w:r>
      <w:r w:rsidRPr="00DB2FB8">
        <w:rPr>
          <w:b/>
          <w:bCs/>
          <w:sz w:val="22"/>
          <w:szCs w:val="22"/>
        </w:rPr>
        <w:tab/>
      </w:r>
      <w:r w:rsidRPr="00DB2FB8">
        <w:rPr>
          <w:b/>
          <w:bCs/>
          <w:noProof/>
          <w:sz w:val="22"/>
          <w:szCs w:val="22"/>
        </w:rPr>
        <w:drawing>
          <wp:inline distT="0" distB="0" distL="0" distR="0" wp14:anchorId="1B3348E5" wp14:editId="19803416">
            <wp:extent cx="1878965" cy="1814195"/>
            <wp:effectExtent l="19050" t="19050" r="26035" b="1460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78965" cy="1814195"/>
                    </a:xfrm>
                    <a:prstGeom prst="rect">
                      <a:avLst/>
                    </a:prstGeom>
                    <a:solidFill>
                      <a:srgbClr val="FBD4B4">
                        <a:alpha val="61000"/>
                      </a:srgbClr>
                    </a:solidFill>
                    <a:ln w="12700" cmpd="sng">
                      <a:solidFill>
                        <a:srgbClr val="000000"/>
                      </a:solidFill>
                      <a:miter lim="800000"/>
                      <a:headEnd/>
                      <a:tailEnd/>
                    </a:ln>
                    <a:effectLst/>
                  </pic:spPr>
                </pic:pic>
              </a:graphicData>
            </a:graphic>
          </wp:inline>
        </w:drawing>
      </w:r>
      <w:r w:rsidRPr="00DB2FB8">
        <w:rPr>
          <w:b/>
          <w:bCs/>
          <w:sz w:val="22"/>
          <w:szCs w:val="22"/>
        </w:rPr>
        <w:tab/>
      </w:r>
      <w:r w:rsidRPr="00DB2FB8">
        <w:rPr>
          <w:b/>
          <w:bCs/>
          <w:noProof/>
          <w:sz w:val="22"/>
          <w:szCs w:val="22"/>
        </w:rPr>
        <w:drawing>
          <wp:inline distT="0" distB="0" distL="0" distR="0" wp14:anchorId="665B00FD" wp14:editId="4C41D150">
            <wp:extent cx="1706245" cy="1807210"/>
            <wp:effectExtent l="19050" t="19050" r="27305" b="2159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06245" cy="1807210"/>
                    </a:xfrm>
                    <a:prstGeom prst="rect">
                      <a:avLst/>
                    </a:prstGeom>
                    <a:noFill/>
                    <a:ln w="12700" cmpd="sng">
                      <a:solidFill>
                        <a:srgbClr val="000000"/>
                      </a:solidFill>
                      <a:miter lim="800000"/>
                      <a:headEnd/>
                      <a:tailEnd/>
                    </a:ln>
                    <a:effectLst/>
                  </pic:spPr>
                </pic:pic>
              </a:graphicData>
            </a:graphic>
          </wp:inline>
        </w:drawing>
      </w:r>
    </w:p>
    <w:p w:rsidR="00DB2FB8" w:rsidRPr="00DB2FB8" w:rsidRDefault="00DB2FB8" w:rsidP="00DB2FB8">
      <w:pPr>
        <w:spacing w:after="100"/>
        <w:ind w:left="-539" w:firstLine="359"/>
        <w:jc w:val="both"/>
        <w:rPr>
          <w:bCs/>
          <w:sz w:val="22"/>
          <w:szCs w:val="22"/>
        </w:rPr>
      </w:pPr>
    </w:p>
    <w:p w:rsidR="00DB2FB8" w:rsidRPr="00DB2FB8" w:rsidRDefault="00DB2FB8" w:rsidP="00DB2FB8">
      <w:pPr>
        <w:spacing w:after="100"/>
        <w:ind w:left="-539" w:firstLine="359"/>
        <w:jc w:val="both"/>
        <w:rPr>
          <w:bCs/>
          <w:sz w:val="22"/>
          <w:szCs w:val="22"/>
        </w:rPr>
      </w:pPr>
    </w:p>
    <w:p w:rsidR="00DB2FB8" w:rsidRPr="00DB2FB8" w:rsidRDefault="00DB2FB8" w:rsidP="00DB2FB8">
      <w:pPr>
        <w:ind w:firstLine="567"/>
        <w:jc w:val="both"/>
        <w:rPr>
          <w:bCs/>
          <w:sz w:val="22"/>
          <w:szCs w:val="22"/>
          <w:u w:val="single"/>
        </w:rPr>
      </w:pPr>
      <w:r w:rsidRPr="00DB2FB8">
        <w:rPr>
          <w:bCs/>
          <w:sz w:val="22"/>
          <w:szCs w:val="22"/>
          <w:u w:val="single"/>
        </w:rPr>
        <w:t>Кухня</w:t>
      </w:r>
    </w:p>
    <w:tbl>
      <w:tblPr>
        <w:tblW w:w="9407" w:type="dxa"/>
        <w:jc w:val="center"/>
        <w:tblInd w:w="-21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1"/>
        <w:gridCol w:w="3032"/>
        <w:gridCol w:w="5694"/>
      </w:tblGrid>
      <w:tr w:rsidR="00DB2FB8" w:rsidRPr="00DB2FB8" w:rsidTr="00C63A7B">
        <w:trPr>
          <w:jc w:val="center"/>
        </w:trPr>
        <w:tc>
          <w:tcPr>
            <w:tcW w:w="681" w:type="dxa"/>
            <w:shd w:val="clear" w:color="auto" w:fill="auto"/>
            <w:vAlign w:val="center"/>
          </w:tcPr>
          <w:p w:rsidR="00DB2FB8" w:rsidRPr="00DB2FB8" w:rsidRDefault="00DB2FB8" w:rsidP="00C63A7B">
            <w:pPr>
              <w:jc w:val="center"/>
              <w:rPr>
                <w:rFonts w:eastAsia="Calibri"/>
                <w:b/>
                <w:sz w:val="22"/>
                <w:szCs w:val="22"/>
              </w:rPr>
            </w:pPr>
            <w:r w:rsidRPr="00DB2FB8">
              <w:rPr>
                <w:rFonts w:eastAsia="Calibri"/>
                <w:b/>
                <w:sz w:val="22"/>
                <w:szCs w:val="22"/>
              </w:rPr>
              <w:t xml:space="preserve">№ </w:t>
            </w:r>
            <w:proofErr w:type="gramStart"/>
            <w:r w:rsidRPr="00DB2FB8">
              <w:rPr>
                <w:rFonts w:eastAsia="Calibri"/>
                <w:b/>
                <w:sz w:val="22"/>
                <w:szCs w:val="22"/>
              </w:rPr>
              <w:t>п</w:t>
            </w:r>
            <w:proofErr w:type="gramEnd"/>
            <w:r w:rsidRPr="00DB2FB8">
              <w:rPr>
                <w:rFonts w:eastAsia="Calibri"/>
                <w:b/>
                <w:sz w:val="22"/>
                <w:szCs w:val="22"/>
              </w:rPr>
              <w:t>/п</w:t>
            </w:r>
          </w:p>
        </w:tc>
        <w:tc>
          <w:tcPr>
            <w:tcW w:w="3032" w:type="dxa"/>
            <w:shd w:val="clear" w:color="auto" w:fill="auto"/>
            <w:vAlign w:val="center"/>
          </w:tcPr>
          <w:p w:rsidR="00DB2FB8" w:rsidRPr="00DB2FB8" w:rsidRDefault="00DB2FB8" w:rsidP="00C63A7B">
            <w:pPr>
              <w:jc w:val="center"/>
              <w:rPr>
                <w:rFonts w:eastAsia="Calibri"/>
                <w:color w:val="000000"/>
                <w:sz w:val="22"/>
                <w:szCs w:val="22"/>
              </w:rPr>
            </w:pPr>
            <w:r w:rsidRPr="00DB2FB8">
              <w:rPr>
                <w:rFonts w:eastAsia="Calibri"/>
                <w:b/>
                <w:color w:val="000000"/>
                <w:sz w:val="22"/>
                <w:szCs w:val="22"/>
              </w:rPr>
              <w:t>Наименование</w:t>
            </w:r>
          </w:p>
        </w:tc>
        <w:tc>
          <w:tcPr>
            <w:tcW w:w="5694" w:type="dxa"/>
            <w:shd w:val="clear" w:color="auto" w:fill="auto"/>
            <w:vAlign w:val="center"/>
          </w:tcPr>
          <w:p w:rsidR="00DB2FB8" w:rsidRPr="00DB2FB8" w:rsidRDefault="00DB2FB8" w:rsidP="00C63A7B">
            <w:pPr>
              <w:jc w:val="center"/>
              <w:rPr>
                <w:rFonts w:eastAsia="Calibri"/>
                <w:b/>
                <w:color w:val="000000"/>
                <w:sz w:val="22"/>
                <w:szCs w:val="22"/>
              </w:rPr>
            </w:pPr>
            <w:r w:rsidRPr="00DB2FB8">
              <w:rPr>
                <w:rFonts w:eastAsia="Calibri"/>
                <w:b/>
                <w:color w:val="000000"/>
                <w:sz w:val="22"/>
                <w:szCs w:val="22"/>
              </w:rPr>
              <w:t>Материал</w:t>
            </w:r>
          </w:p>
        </w:tc>
      </w:tr>
      <w:tr w:rsidR="00DB2FB8" w:rsidRPr="00DB2FB8" w:rsidTr="00C63A7B">
        <w:trPr>
          <w:jc w:val="center"/>
        </w:trPr>
        <w:tc>
          <w:tcPr>
            <w:tcW w:w="681" w:type="dxa"/>
            <w:shd w:val="clear" w:color="auto" w:fill="auto"/>
          </w:tcPr>
          <w:p w:rsidR="00DB2FB8" w:rsidRPr="00DB2FB8" w:rsidRDefault="00DB2FB8" w:rsidP="00C63A7B">
            <w:pPr>
              <w:jc w:val="center"/>
              <w:rPr>
                <w:rFonts w:eastAsia="Calibri"/>
                <w:sz w:val="22"/>
                <w:szCs w:val="22"/>
              </w:rPr>
            </w:pPr>
            <w:r w:rsidRPr="00DB2FB8">
              <w:rPr>
                <w:rFonts w:eastAsia="Calibri"/>
                <w:sz w:val="22"/>
                <w:szCs w:val="22"/>
              </w:rPr>
              <w:t>1</w:t>
            </w:r>
          </w:p>
        </w:tc>
        <w:tc>
          <w:tcPr>
            <w:tcW w:w="3032" w:type="dxa"/>
            <w:shd w:val="clear" w:color="auto" w:fill="auto"/>
          </w:tcPr>
          <w:p w:rsidR="00DB2FB8" w:rsidRPr="00DB2FB8" w:rsidRDefault="00DB2FB8" w:rsidP="00C63A7B">
            <w:pPr>
              <w:rPr>
                <w:rFonts w:eastAsia="Calibri"/>
                <w:color w:val="000000"/>
                <w:sz w:val="22"/>
                <w:szCs w:val="22"/>
              </w:rPr>
            </w:pPr>
            <w:r w:rsidRPr="00DB2FB8">
              <w:rPr>
                <w:rFonts w:eastAsia="Calibri"/>
                <w:color w:val="000000"/>
                <w:sz w:val="22"/>
                <w:szCs w:val="22"/>
              </w:rPr>
              <w:t>кухонный гарнитур</w:t>
            </w:r>
          </w:p>
        </w:tc>
        <w:tc>
          <w:tcPr>
            <w:tcW w:w="5694" w:type="dxa"/>
            <w:shd w:val="clear" w:color="auto" w:fill="auto"/>
            <w:vAlign w:val="center"/>
          </w:tcPr>
          <w:p w:rsidR="00DB2FB8" w:rsidRPr="00DB2FB8" w:rsidRDefault="00DB2FB8" w:rsidP="00C63A7B">
            <w:pPr>
              <w:jc w:val="both"/>
              <w:rPr>
                <w:rFonts w:eastAsia="Calibri"/>
                <w:color w:val="000000"/>
                <w:sz w:val="22"/>
                <w:szCs w:val="22"/>
              </w:rPr>
            </w:pPr>
            <w:r w:rsidRPr="00DB2FB8">
              <w:rPr>
                <w:rFonts w:eastAsia="Calibri"/>
                <w:color w:val="000000"/>
                <w:sz w:val="22"/>
                <w:szCs w:val="22"/>
              </w:rPr>
              <w:t>Каркас и столешница – ЛДСП, фасады и стеновая панель – пластик, плинтус алюминиевый.</w:t>
            </w:r>
          </w:p>
        </w:tc>
      </w:tr>
      <w:tr w:rsidR="00DB2FB8" w:rsidRPr="00DB2FB8" w:rsidTr="00C63A7B">
        <w:trPr>
          <w:jc w:val="center"/>
        </w:trPr>
        <w:tc>
          <w:tcPr>
            <w:tcW w:w="681" w:type="dxa"/>
            <w:shd w:val="clear" w:color="auto" w:fill="auto"/>
          </w:tcPr>
          <w:p w:rsidR="00DB2FB8" w:rsidRPr="00DB2FB8" w:rsidRDefault="00DB2FB8" w:rsidP="00C63A7B">
            <w:pPr>
              <w:jc w:val="center"/>
              <w:rPr>
                <w:rFonts w:eastAsia="Calibri"/>
                <w:sz w:val="22"/>
                <w:szCs w:val="22"/>
              </w:rPr>
            </w:pPr>
            <w:r w:rsidRPr="00DB2FB8">
              <w:rPr>
                <w:rFonts w:eastAsia="Calibri"/>
                <w:sz w:val="22"/>
                <w:szCs w:val="22"/>
              </w:rPr>
              <w:t>2</w:t>
            </w:r>
          </w:p>
        </w:tc>
        <w:tc>
          <w:tcPr>
            <w:tcW w:w="3032" w:type="dxa"/>
            <w:shd w:val="clear" w:color="auto" w:fill="auto"/>
          </w:tcPr>
          <w:p w:rsidR="00DB2FB8" w:rsidRPr="00DB2FB8" w:rsidRDefault="00DB2FB8" w:rsidP="00C63A7B">
            <w:pPr>
              <w:rPr>
                <w:rFonts w:eastAsia="Calibri"/>
                <w:sz w:val="22"/>
                <w:szCs w:val="22"/>
              </w:rPr>
            </w:pPr>
            <w:r w:rsidRPr="00DB2FB8">
              <w:rPr>
                <w:rFonts w:eastAsia="Calibri"/>
                <w:sz w:val="22"/>
                <w:szCs w:val="22"/>
              </w:rPr>
              <w:t>микроволновая печь</w:t>
            </w:r>
          </w:p>
        </w:tc>
        <w:tc>
          <w:tcPr>
            <w:tcW w:w="5694" w:type="dxa"/>
            <w:shd w:val="clear" w:color="auto" w:fill="auto"/>
            <w:vAlign w:val="center"/>
          </w:tcPr>
          <w:p w:rsidR="00DB2FB8" w:rsidRPr="00DB2FB8" w:rsidRDefault="00DB2FB8" w:rsidP="00C63A7B">
            <w:pPr>
              <w:jc w:val="both"/>
              <w:rPr>
                <w:rFonts w:eastAsia="Calibri"/>
                <w:sz w:val="22"/>
                <w:szCs w:val="22"/>
              </w:rPr>
            </w:pPr>
            <w:r w:rsidRPr="00DB2FB8">
              <w:rPr>
                <w:rFonts w:eastAsia="Calibri"/>
                <w:sz w:val="22"/>
                <w:szCs w:val="22"/>
              </w:rPr>
              <w:t>Встроенная</w:t>
            </w:r>
          </w:p>
        </w:tc>
      </w:tr>
      <w:tr w:rsidR="00DB2FB8" w:rsidRPr="00DB2FB8" w:rsidTr="00C63A7B">
        <w:trPr>
          <w:jc w:val="center"/>
        </w:trPr>
        <w:tc>
          <w:tcPr>
            <w:tcW w:w="681" w:type="dxa"/>
            <w:shd w:val="clear" w:color="auto" w:fill="auto"/>
          </w:tcPr>
          <w:p w:rsidR="00DB2FB8" w:rsidRPr="00DB2FB8" w:rsidRDefault="00DB2FB8" w:rsidP="00C63A7B">
            <w:pPr>
              <w:jc w:val="center"/>
              <w:rPr>
                <w:rFonts w:eastAsia="Calibri"/>
                <w:sz w:val="22"/>
                <w:szCs w:val="22"/>
              </w:rPr>
            </w:pPr>
            <w:r w:rsidRPr="00DB2FB8">
              <w:rPr>
                <w:rFonts w:eastAsia="Calibri"/>
                <w:sz w:val="22"/>
                <w:szCs w:val="22"/>
              </w:rPr>
              <w:t>3</w:t>
            </w:r>
          </w:p>
        </w:tc>
        <w:tc>
          <w:tcPr>
            <w:tcW w:w="3032" w:type="dxa"/>
            <w:shd w:val="clear" w:color="auto" w:fill="auto"/>
          </w:tcPr>
          <w:p w:rsidR="00DB2FB8" w:rsidRPr="00DB2FB8" w:rsidRDefault="00DB2FB8" w:rsidP="00C63A7B">
            <w:pPr>
              <w:contextualSpacing/>
              <w:rPr>
                <w:rFonts w:eastAsia="Calibri"/>
                <w:color w:val="000000"/>
                <w:sz w:val="22"/>
                <w:szCs w:val="22"/>
              </w:rPr>
            </w:pPr>
            <w:r w:rsidRPr="00DB2FB8">
              <w:rPr>
                <w:rFonts w:eastAsia="Calibri"/>
                <w:sz w:val="22"/>
                <w:szCs w:val="22"/>
              </w:rPr>
              <w:t>варочная поверхность</w:t>
            </w:r>
          </w:p>
        </w:tc>
        <w:tc>
          <w:tcPr>
            <w:tcW w:w="5694" w:type="dxa"/>
            <w:shd w:val="clear" w:color="auto" w:fill="auto"/>
            <w:vAlign w:val="center"/>
          </w:tcPr>
          <w:p w:rsidR="00DB2FB8" w:rsidRPr="00DB2FB8" w:rsidRDefault="00DB2FB8" w:rsidP="00C63A7B">
            <w:pPr>
              <w:contextualSpacing/>
              <w:jc w:val="both"/>
              <w:rPr>
                <w:rFonts w:eastAsia="Calibri"/>
                <w:sz w:val="22"/>
                <w:szCs w:val="22"/>
              </w:rPr>
            </w:pPr>
            <w:r w:rsidRPr="00DB2FB8">
              <w:rPr>
                <w:rFonts w:eastAsia="Calibri"/>
                <w:sz w:val="22"/>
                <w:szCs w:val="22"/>
              </w:rPr>
              <w:t xml:space="preserve"> Электрическая стеклокерамическая варочная поверхность.</w:t>
            </w:r>
          </w:p>
        </w:tc>
      </w:tr>
      <w:tr w:rsidR="00DB2FB8" w:rsidRPr="00DB2FB8" w:rsidTr="00C63A7B">
        <w:trPr>
          <w:jc w:val="center"/>
        </w:trPr>
        <w:tc>
          <w:tcPr>
            <w:tcW w:w="681" w:type="dxa"/>
            <w:shd w:val="clear" w:color="auto" w:fill="auto"/>
          </w:tcPr>
          <w:p w:rsidR="00DB2FB8" w:rsidRPr="00DB2FB8" w:rsidRDefault="00DB2FB8" w:rsidP="00C63A7B">
            <w:pPr>
              <w:jc w:val="center"/>
              <w:rPr>
                <w:rFonts w:eastAsia="Calibri"/>
                <w:sz w:val="22"/>
                <w:szCs w:val="22"/>
              </w:rPr>
            </w:pPr>
            <w:r w:rsidRPr="00DB2FB8">
              <w:rPr>
                <w:rFonts w:eastAsia="Calibri"/>
                <w:sz w:val="22"/>
                <w:szCs w:val="22"/>
              </w:rPr>
              <w:t>4</w:t>
            </w:r>
          </w:p>
        </w:tc>
        <w:tc>
          <w:tcPr>
            <w:tcW w:w="3032" w:type="dxa"/>
            <w:shd w:val="clear" w:color="auto" w:fill="auto"/>
          </w:tcPr>
          <w:p w:rsidR="00DB2FB8" w:rsidRPr="00DB2FB8" w:rsidRDefault="00DB2FB8" w:rsidP="00C63A7B">
            <w:pPr>
              <w:contextualSpacing/>
              <w:rPr>
                <w:rFonts w:eastAsia="Calibri"/>
                <w:color w:val="000000"/>
                <w:sz w:val="22"/>
                <w:szCs w:val="22"/>
              </w:rPr>
            </w:pPr>
            <w:r w:rsidRPr="00DB2FB8">
              <w:rPr>
                <w:rFonts w:eastAsia="Calibri"/>
                <w:sz w:val="22"/>
                <w:szCs w:val="22"/>
              </w:rPr>
              <w:t>посудомоечная машина</w:t>
            </w:r>
          </w:p>
        </w:tc>
        <w:tc>
          <w:tcPr>
            <w:tcW w:w="5694" w:type="dxa"/>
            <w:shd w:val="clear" w:color="auto" w:fill="auto"/>
            <w:vAlign w:val="center"/>
          </w:tcPr>
          <w:p w:rsidR="00DB2FB8" w:rsidRPr="00DB2FB8" w:rsidRDefault="00DB2FB8" w:rsidP="00C63A7B">
            <w:pPr>
              <w:contextualSpacing/>
              <w:jc w:val="both"/>
              <w:rPr>
                <w:rFonts w:eastAsia="Calibri"/>
                <w:sz w:val="22"/>
                <w:szCs w:val="22"/>
              </w:rPr>
            </w:pPr>
            <w:r w:rsidRPr="00DB2FB8">
              <w:rPr>
                <w:rFonts w:eastAsia="Calibri"/>
                <w:sz w:val="22"/>
                <w:szCs w:val="22"/>
              </w:rPr>
              <w:t>Встроенная</w:t>
            </w:r>
          </w:p>
        </w:tc>
      </w:tr>
      <w:tr w:rsidR="00DB2FB8" w:rsidRPr="00DB2FB8" w:rsidTr="00C63A7B">
        <w:trPr>
          <w:jc w:val="center"/>
        </w:trPr>
        <w:tc>
          <w:tcPr>
            <w:tcW w:w="681" w:type="dxa"/>
            <w:shd w:val="clear" w:color="auto" w:fill="auto"/>
          </w:tcPr>
          <w:p w:rsidR="00DB2FB8" w:rsidRPr="00DB2FB8" w:rsidRDefault="00DB2FB8" w:rsidP="00C63A7B">
            <w:pPr>
              <w:jc w:val="center"/>
              <w:rPr>
                <w:rFonts w:eastAsia="Calibri"/>
                <w:sz w:val="22"/>
                <w:szCs w:val="22"/>
              </w:rPr>
            </w:pPr>
            <w:r w:rsidRPr="00DB2FB8">
              <w:rPr>
                <w:rFonts w:eastAsia="Calibri"/>
                <w:sz w:val="22"/>
                <w:szCs w:val="22"/>
              </w:rPr>
              <w:t>5</w:t>
            </w:r>
          </w:p>
        </w:tc>
        <w:tc>
          <w:tcPr>
            <w:tcW w:w="3032" w:type="dxa"/>
            <w:shd w:val="clear" w:color="auto" w:fill="auto"/>
          </w:tcPr>
          <w:p w:rsidR="00DB2FB8" w:rsidRPr="00DB2FB8" w:rsidRDefault="00DB2FB8" w:rsidP="00C63A7B">
            <w:pPr>
              <w:contextualSpacing/>
              <w:rPr>
                <w:rFonts w:eastAsia="Calibri"/>
                <w:color w:val="000000"/>
                <w:sz w:val="22"/>
                <w:szCs w:val="22"/>
              </w:rPr>
            </w:pPr>
            <w:r w:rsidRPr="00DB2FB8">
              <w:rPr>
                <w:rFonts w:eastAsia="Calibri"/>
                <w:sz w:val="22"/>
                <w:szCs w:val="22"/>
              </w:rPr>
              <w:t>вытяжка</w:t>
            </w:r>
          </w:p>
        </w:tc>
        <w:tc>
          <w:tcPr>
            <w:tcW w:w="5694" w:type="dxa"/>
            <w:shd w:val="clear" w:color="auto" w:fill="auto"/>
            <w:vAlign w:val="center"/>
          </w:tcPr>
          <w:p w:rsidR="00DB2FB8" w:rsidRPr="00DB2FB8" w:rsidRDefault="00DB2FB8" w:rsidP="00C63A7B">
            <w:pPr>
              <w:contextualSpacing/>
              <w:jc w:val="both"/>
              <w:rPr>
                <w:rFonts w:eastAsia="Calibri"/>
                <w:sz w:val="22"/>
                <w:szCs w:val="22"/>
              </w:rPr>
            </w:pPr>
            <w:r w:rsidRPr="00DB2FB8">
              <w:rPr>
                <w:rFonts w:eastAsia="Calibri"/>
                <w:sz w:val="22"/>
                <w:szCs w:val="22"/>
              </w:rPr>
              <w:t>Нержавеющая сталь</w:t>
            </w:r>
          </w:p>
        </w:tc>
      </w:tr>
      <w:tr w:rsidR="00DB2FB8" w:rsidRPr="00DB2FB8" w:rsidTr="00C63A7B">
        <w:trPr>
          <w:jc w:val="center"/>
        </w:trPr>
        <w:tc>
          <w:tcPr>
            <w:tcW w:w="681" w:type="dxa"/>
            <w:shd w:val="clear" w:color="auto" w:fill="auto"/>
          </w:tcPr>
          <w:p w:rsidR="00DB2FB8" w:rsidRPr="00DB2FB8" w:rsidRDefault="00DB2FB8" w:rsidP="00C63A7B">
            <w:pPr>
              <w:jc w:val="center"/>
              <w:rPr>
                <w:rFonts w:eastAsia="Calibri"/>
                <w:sz w:val="22"/>
                <w:szCs w:val="22"/>
              </w:rPr>
            </w:pPr>
            <w:r w:rsidRPr="00DB2FB8">
              <w:rPr>
                <w:rFonts w:eastAsia="Calibri"/>
                <w:sz w:val="22"/>
                <w:szCs w:val="22"/>
              </w:rPr>
              <w:t>6</w:t>
            </w:r>
          </w:p>
        </w:tc>
        <w:tc>
          <w:tcPr>
            <w:tcW w:w="3032" w:type="dxa"/>
            <w:shd w:val="clear" w:color="auto" w:fill="auto"/>
          </w:tcPr>
          <w:p w:rsidR="00DB2FB8" w:rsidRPr="00DB2FB8" w:rsidRDefault="00DB2FB8" w:rsidP="00C63A7B">
            <w:pPr>
              <w:contextualSpacing/>
              <w:rPr>
                <w:rFonts w:eastAsia="Calibri"/>
                <w:color w:val="000000"/>
                <w:sz w:val="22"/>
                <w:szCs w:val="22"/>
              </w:rPr>
            </w:pPr>
            <w:r w:rsidRPr="00DB2FB8">
              <w:rPr>
                <w:rFonts w:eastAsia="Calibri"/>
                <w:sz w:val="22"/>
                <w:szCs w:val="22"/>
              </w:rPr>
              <w:t>мойка</w:t>
            </w:r>
          </w:p>
        </w:tc>
        <w:tc>
          <w:tcPr>
            <w:tcW w:w="5694" w:type="dxa"/>
            <w:shd w:val="clear" w:color="auto" w:fill="auto"/>
            <w:vAlign w:val="center"/>
          </w:tcPr>
          <w:p w:rsidR="00DB2FB8" w:rsidRPr="00DB2FB8" w:rsidRDefault="00DB2FB8" w:rsidP="00C63A7B">
            <w:pPr>
              <w:contextualSpacing/>
              <w:jc w:val="both"/>
              <w:rPr>
                <w:rFonts w:eastAsia="Calibri"/>
                <w:sz w:val="22"/>
                <w:szCs w:val="22"/>
              </w:rPr>
            </w:pPr>
            <w:r w:rsidRPr="00DB2FB8">
              <w:rPr>
                <w:rFonts w:eastAsia="Calibri"/>
                <w:sz w:val="22"/>
                <w:szCs w:val="22"/>
              </w:rPr>
              <w:t>Нержавеющая сталь</w:t>
            </w:r>
          </w:p>
        </w:tc>
      </w:tr>
      <w:tr w:rsidR="00DB2FB8" w:rsidRPr="00DB2FB8" w:rsidTr="00C63A7B">
        <w:trPr>
          <w:jc w:val="center"/>
        </w:trPr>
        <w:tc>
          <w:tcPr>
            <w:tcW w:w="681" w:type="dxa"/>
            <w:shd w:val="clear" w:color="auto" w:fill="auto"/>
          </w:tcPr>
          <w:p w:rsidR="00DB2FB8" w:rsidRPr="00DB2FB8" w:rsidRDefault="00DB2FB8" w:rsidP="00C63A7B">
            <w:pPr>
              <w:jc w:val="center"/>
              <w:rPr>
                <w:rFonts w:eastAsia="Calibri"/>
                <w:sz w:val="22"/>
                <w:szCs w:val="22"/>
              </w:rPr>
            </w:pPr>
            <w:r w:rsidRPr="00DB2FB8">
              <w:rPr>
                <w:rFonts w:eastAsia="Calibri"/>
                <w:sz w:val="22"/>
                <w:szCs w:val="22"/>
              </w:rPr>
              <w:t>7</w:t>
            </w:r>
          </w:p>
        </w:tc>
        <w:tc>
          <w:tcPr>
            <w:tcW w:w="3032" w:type="dxa"/>
            <w:shd w:val="clear" w:color="auto" w:fill="auto"/>
          </w:tcPr>
          <w:p w:rsidR="00DB2FB8" w:rsidRPr="00DB2FB8" w:rsidRDefault="00DB2FB8" w:rsidP="00C63A7B">
            <w:pPr>
              <w:pStyle w:val="af7"/>
              <w:ind w:left="0"/>
              <w:rPr>
                <w:rFonts w:eastAsia="Calibri"/>
                <w:color w:val="000000"/>
                <w:sz w:val="22"/>
                <w:szCs w:val="22"/>
              </w:rPr>
            </w:pPr>
            <w:r w:rsidRPr="00DB2FB8">
              <w:rPr>
                <w:rFonts w:eastAsia="Calibri"/>
                <w:sz w:val="22"/>
                <w:szCs w:val="22"/>
              </w:rPr>
              <w:t>смеситель кухонный</w:t>
            </w:r>
          </w:p>
        </w:tc>
        <w:tc>
          <w:tcPr>
            <w:tcW w:w="5694" w:type="dxa"/>
            <w:shd w:val="clear" w:color="auto" w:fill="auto"/>
            <w:vAlign w:val="center"/>
          </w:tcPr>
          <w:p w:rsidR="00DB2FB8" w:rsidRPr="00DB2FB8" w:rsidRDefault="00DB2FB8" w:rsidP="00C63A7B">
            <w:pPr>
              <w:pStyle w:val="af7"/>
              <w:ind w:left="0"/>
              <w:jc w:val="both"/>
              <w:rPr>
                <w:rFonts w:eastAsia="Calibri"/>
                <w:sz w:val="22"/>
                <w:szCs w:val="22"/>
              </w:rPr>
            </w:pPr>
            <w:r w:rsidRPr="00DB2FB8">
              <w:rPr>
                <w:rFonts w:eastAsia="Calibri"/>
                <w:sz w:val="22"/>
                <w:szCs w:val="22"/>
              </w:rPr>
              <w:t>Нержавеющая сталь</w:t>
            </w:r>
          </w:p>
        </w:tc>
      </w:tr>
      <w:tr w:rsidR="00DB2FB8" w:rsidRPr="00DB2FB8" w:rsidTr="00C63A7B">
        <w:trPr>
          <w:jc w:val="center"/>
        </w:trPr>
        <w:tc>
          <w:tcPr>
            <w:tcW w:w="681" w:type="dxa"/>
            <w:shd w:val="clear" w:color="auto" w:fill="auto"/>
          </w:tcPr>
          <w:p w:rsidR="00DB2FB8" w:rsidRPr="00DB2FB8" w:rsidRDefault="00DB2FB8" w:rsidP="00C63A7B">
            <w:pPr>
              <w:jc w:val="center"/>
              <w:rPr>
                <w:rFonts w:eastAsia="Calibri"/>
                <w:sz w:val="22"/>
                <w:szCs w:val="22"/>
              </w:rPr>
            </w:pPr>
            <w:r w:rsidRPr="00DB2FB8">
              <w:rPr>
                <w:rFonts w:eastAsia="Calibri"/>
                <w:sz w:val="22"/>
                <w:szCs w:val="22"/>
              </w:rPr>
              <w:t>8</w:t>
            </w:r>
          </w:p>
        </w:tc>
        <w:tc>
          <w:tcPr>
            <w:tcW w:w="3032" w:type="dxa"/>
            <w:shd w:val="clear" w:color="auto" w:fill="auto"/>
          </w:tcPr>
          <w:p w:rsidR="00DB2FB8" w:rsidRPr="00DB2FB8" w:rsidRDefault="00DB2FB8" w:rsidP="00C63A7B">
            <w:pPr>
              <w:pStyle w:val="af7"/>
              <w:ind w:left="0"/>
              <w:rPr>
                <w:rFonts w:eastAsia="Calibri"/>
                <w:sz w:val="22"/>
                <w:szCs w:val="22"/>
              </w:rPr>
            </w:pPr>
            <w:r w:rsidRPr="00DB2FB8">
              <w:rPr>
                <w:rFonts w:eastAsia="Calibri"/>
                <w:sz w:val="22"/>
                <w:szCs w:val="22"/>
              </w:rPr>
              <w:t>холодильник</w:t>
            </w:r>
          </w:p>
        </w:tc>
        <w:tc>
          <w:tcPr>
            <w:tcW w:w="5694" w:type="dxa"/>
            <w:shd w:val="clear" w:color="auto" w:fill="auto"/>
            <w:vAlign w:val="center"/>
          </w:tcPr>
          <w:p w:rsidR="00DB2FB8" w:rsidRPr="00DB2FB8" w:rsidRDefault="00DB2FB8" w:rsidP="00C63A7B">
            <w:pPr>
              <w:pStyle w:val="af7"/>
              <w:ind w:left="33"/>
              <w:jc w:val="both"/>
              <w:rPr>
                <w:rFonts w:eastAsia="Calibri"/>
                <w:sz w:val="22"/>
                <w:szCs w:val="22"/>
              </w:rPr>
            </w:pPr>
            <w:r w:rsidRPr="00DB2FB8">
              <w:rPr>
                <w:rFonts w:eastAsia="Calibri"/>
                <w:sz w:val="22"/>
                <w:szCs w:val="22"/>
              </w:rPr>
              <w:t>Дверцы – металл, Боковые стенки - металл</w:t>
            </w:r>
          </w:p>
          <w:p w:rsidR="00DB2FB8" w:rsidRPr="00DB2FB8" w:rsidRDefault="00DB2FB8" w:rsidP="00C63A7B">
            <w:pPr>
              <w:pStyle w:val="af7"/>
              <w:ind w:left="33"/>
              <w:jc w:val="both"/>
              <w:rPr>
                <w:rFonts w:eastAsia="Calibri"/>
                <w:sz w:val="22"/>
                <w:szCs w:val="22"/>
              </w:rPr>
            </w:pPr>
            <w:r w:rsidRPr="00DB2FB8">
              <w:rPr>
                <w:rFonts w:eastAsia="Calibri"/>
                <w:sz w:val="22"/>
                <w:szCs w:val="22"/>
              </w:rPr>
              <w:t>Ручки - анодированный алюминий</w:t>
            </w:r>
          </w:p>
        </w:tc>
      </w:tr>
      <w:tr w:rsidR="00DB2FB8" w:rsidRPr="00DB2FB8" w:rsidTr="00C63A7B">
        <w:trPr>
          <w:jc w:val="center"/>
        </w:trPr>
        <w:tc>
          <w:tcPr>
            <w:tcW w:w="681" w:type="dxa"/>
            <w:shd w:val="clear" w:color="auto" w:fill="auto"/>
          </w:tcPr>
          <w:p w:rsidR="00DB2FB8" w:rsidRPr="00DB2FB8" w:rsidRDefault="00DB2FB8" w:rsidP="00C63A7B">
            <w:pPr>
              <w:jc w:val="center"/>
              <w:rPr>
                <w:rFonts w:eastAsia="Calibri"/>
                <w:sz w:val="22"/>
                <w:szCs w:val="22"/>
              </w:rPr>
            </w:pPr>
            <w:r w:rsidRPr="00DB2FB8">
              <w:rPr>
                <w:rFonts w:eastAsia="Calibri"/>
                <w:sz w:val="22"/>
                <w:szCs w:val="22"/>
              </w:rPr>
              <w:t>9</w:t>
            </w:r>
          </w:p>
        </w:tc>
        <w:tc>
          <w:tcPr>
            <w:tcW w:w="3032" w:type="dxa"/>
            <w:shd w:val="clear" w:color="auto" w:fill="auto"/>
          </w:tcPr>
          <w:p w:rsidR="00DB2FB8" w:rsidRPr="00DB2FB8" w:rsidRDefault="00DB2FB8" w:rsidP="00C63A7B">
            <w:pPr>
              <w:rPr>
                <w:rFonts w:eastAsia="Calibri"/>
                <w:sz w:val="22"/>
                <w:szCs w:val="22"/>
              </w:rPr>
            </w:pPr>
            <w:r w:rsidRPr="00DB2FB8">
              <w:rPr>
                <w:rFonts w:eastAsia="Calibri"/>
                <w:color w:val="000000"/>
                <w:sz w:val="22"/>
                <w:szCs w:val="22"/>
              </w:rPr>
              <w:t>стол кухонный или барная стойка</w:t>
            </w:r>
          </w:p>
        </w:tc>
        <w:tc>
          <w:tcPr>
            <w:tcW w:w="5694" w:type="dxa"/>
            <w:shd w:val="clear" w:color="auto" w:fill="auto"/>
            <w:vAlign w:val="center"/>
          </w:tcPr>
          <w:p w:rsidR="00DB2FB8" w:rsidRPr="00DB2FB8" w:rsidRDefault="00DB2FB8" w:rsidP="00C63A7B">
            <w:pPr>
              <w:jc w:val="both"/>
              <w:rPr>
                <w:rFonts w:eastAsia="Calibri"/>
                <w:color w:val="000000"/>
                <w:sz w:val="22"/>
                <w:szCs w:val="22"/>
              </w:rPr>
            </w:pPr>
            <w:r w:rsidRPr="00DB2FB8">
              <w:rPr>
                <w:rFonts w:eastAsia="Calibri"/>
                <w:color w:val="000000"/>
                <w:sz w:val="22"/>
                <w:szCs w:val="22"/>
              </w:rPr>
              <w:t>Каркас и столешница – ЛДСП</w:t>
            </w:r>
          </w:p>
        </w:tc>
      </w:tr>
      <w:tr w:rsidR="00DB2FB8" w:rsidRPr="00DB2FB8" w:rsidTr="00C63A7B">
        <w:trPr>
          <w:jc w:val="center"/>
        </w:trPr>
        <w:tc>
          <w:tcPr>
            <w:tcW w:w="681" w:type="dxa"/>
            <w:shd w:val="clear" w:color="auto" w:fill="auto"/>
          </w:tcPr>
          <w:p w:rsidR="00DB2FB8" w:rsidRPr="00DB2FB8" w:rsidRDefault="00DB2FB8" w:rsidP="00C63A7B">
            <w:pPr>
              <w:jc w:val="center"/>
              <w:rPr>
                <w:rFonts w:eastAsia="Calibri"/>
                <w:sz w:val="22"/>
                <w:szCs w:val="22"/>
              </w:rPr>
            </w:pPr>
            <w:r w:rsidRPr="00DB2FB8">
              <w:rPr>
                <w:rFonts w:eastAsia="Calibri"/>
                <w:sz w:val="22"/>
                <w:szCs w:val="22"/>
              </w:rPr>
              <w:t>10</w:t>
            </w:r>
          </w:p>
        </w:tc>
        <w:tc>
          <w:tcPr>
            <w:tcW w:w="3032" w:type="dxa"/>
            <w:shd w:val="clear" w:color="auto" w:fill="auto"/>
          </w:tcPr>
          <w:p w:rsidR="00DB2FB8" w:rsidRPr="00DB2FB8" w:rsidRDefault="00DB2FB8" w:rsidP="00C63A7B">
            <w:pPr>
              <w:rPr>
                <w:rFonts w:eastAsia="Calibri"/>
                <w:sz w:val="22"/>
                <w:szCs w:val="22"/>
              </w:rPr>
            </w:pPr>
            <w:r w:rsidRPr="00DB2FB8">
              <w:rPr>
                <w:rFonts w:eastAsia="Calibri"/>
                <w:color w:val="000000"/>
                <w:sz w:val="22"/>
                <w:szCs w:val="22"/>
              </w:rPr>
              <w:t>стул кухонный или барный</w:t>
            </w:r>
          </w:p>
        </w:tc>
        <w:tc>
          <w:tcPr>
            <w:tcW w:w="5694" w:type="dxa"/>
            <w:shd w:val="clear" w:color="auto" w:fill="auto"/>
            <w:vAlign w:val="center"/>
          </w:tcPr>
          <w:p w:rsidR="00DB2FB8" w:rsidRPr="00DB2FB8" w:rsidRDefault="00DB2FB8" w:rsidP="00C63A7B">
            <w:pPr>
              <w:jc w:val="both"/>
              <w:rPr>
                <w:rFonts w:eastAsia="Calibri"/>
                <w:color w:val="000000"/>
                <w:sz w:val="22"/>
                <w:szCs w:val="22"/>
              </w:rPr>
            </w:pPr>
            <w:r w:rsidRPr="00DB2FB8">
              <w:rPr>
                <w:rFonts w:eastAsia="Calibri"/>
                <w:color w:val="000000"/>
                <w:sz w:val="22"/>
                <w:szCs w:val="22"/>
              </w:rPr>
              <w:t xml:space="preserve">Стул из массива дерева, сиденье с покрытием из </w:t>
            </w:r>
            <w:proofErr w:type="spellStart"/>
            <w:r w:rsidRPr="00DB2FB8">
              <w:rPr>
                <w:rFonts w:eastAsia="Calibri"/>
                <w:color w:val="000000"/>
                <w:sz w:val="22"/>
                <w:szCs w:val="22"/>
              </w:rPr>
              <w:t>экокожи</w:t>
            </w:r>
            <w:proofErr w:type="spellEnd"/>
            <w:r w:rsidRPr="00DB2FB8">
              <w:rPr>
                <w:rFonts w:eastAsia="Calibri"/>
                <w:color w:val="000000"/>
                <w:sz w:val="22"/>
                <w:szCs w:val="22"/>
              </w:rPr>
              <w:t xml:space="preserve">, барный стул на стальной хромированной раме с покрытием из </w:t>
            </w:r>
            <w:proofErr w:type="spellStart"/>
            <w:r w:rsidRPr="00DB2FB8">
              <w:rPr>
                <w:rFonts w:eastAsia="Calibri"/>
                <w:color w:val="000000"/>
                <w:sz w:val="22"/>
                <w:szCs w:val="22"/>
              </w:rPr>
              <w:t>экокожи</w:t>
            </w:r>
            <w:proofErr w:type="spellEnd"/>
          </w:p>
        </w:tc>
      </w:tr>
      <w:tr w:rsidR="00DB2FB8" w:rsidRPr="00DB2FB8" w:rsidTr="00C63A7B">
        <w:trPr>
          <w:jc w:val="center"/>
        </w:trPr>
        <w:tc>
          <w:tcPr>
            <w:tcW w:w="681" w:type="dxa"/>
            <w:shd w:val="clear" w:color="auto" w:fill="auto"/>
          </w:tcPr>
          <w:p w:rsidR="00DB2FB8" w:rsidRPr="00DB2FB8" w:rsidRDefault="00DB2FB8" w:rsidP="00C63A7B">
            <w:pPr>
              <w:jc w:val="center"/>
              <w:rPr>
                <w:rFonts w:eastAsia="Calibri"/>
                <w:sz w:val="22"/>
                <w:szCs w:val="22"/>
              </w:rPr>
            </w:pPr>
            <w:r w:rsidRPr="00DB2FB8">
              <w:rPr>
                <w:rFonts w:eastAsia="Calibri"/>
                <w:sz w:val="22"/>
                <w:szCs w:val="22"/>
              </w:rPr>
              <w:t>11</w:t>
            </w:r>
          </w:p>
        </w:tc>
        <w:tc>
          <w:tcPr>
            <w:tcW w:w="3032" w:type="dxa"/>
            <w:shd w:val="clear" w:color="auto" w:fill="auto"/>
          </w:tcPr>
          <w:p w:rsidR="00DB2FB8" w:rsidRPr="00DB2FB8" w:rsidRDefault="00DB2FB8" w:rsidP="00C63A7B">
            <w:pPr>
              <w:rPr>
                <w:rFonts w:eastAsia="Calibri"/>
                <w:sz w:val="22"/>
                <w:szCs w:val="22"/>
              </w:rPr>
            </w:pPr>
            <w:r w:rsidRPr="00DB2FB8">
              <w:rPr>
                <w:rFonts w:eastAsia="Calibri"/>
                <w:sz w:val="22"/>
                <w:szCs w:val="22"/>
              </w:rPr>
              <w:t>люстра</w:t>
            </w:r>
          </w:p>
        </w:tc>
        <w:tc>
          <w:tcPr>
            <w:tcW w:w="5694" w:type="dxa"/>
            <w:shd w:val="clear" w:color="auto" w:fill="auto"/>
            <w:vAlign w:val="center"/>
          </w:tcPr>
          <w:p w:rsidR="00DB2FB8" w:rsidRPr="00DB2FB8" w:rsidRDefault="00DB2FB8" w:rsidP="00C63A7B">
            <w:pPr>
              <w:jc w:val="both"/>
              <w:rPr>
                <w:rFonts w:eastAsia="Calibri"/>
                <w:sz w:val="22"/>
                <w:szCs w:val="22"/>
              </w:rPr>
            </w:pPr>
            <w:r w:rsidRPr="00DB2FB8">
              <w:rPr>
                <w:rFonts w:eastAsia="Calibri"/>
                <w:sz w:val="22"/>
                <w:szCs w:val="22"/>
              </w:rPr>
              <w:t>Стекло, металл</w:t>
            </w:r>
          </w:p>
        </w:tc>
      </w:tr>
      <w:tr w:rsidR="00DB2FB8" w:rsidRPr="00DB2FB8" w:rsidTr="00C63A7B">
        <w:trPr>
          <w:jc w:val="center"/>
        </w:trPr>
        <w:tc>
          <w:tcPr>
            <w:tcW w:w="681" w:type="dxa"/>
            <w:shd w:val="clear" w:color="auto" w:fill="auto"/>
          </w:tcPr>
          <w:p w:rsidR="00DB2FB8" w:rsidRPr="00DB2FB8" w:rsidRDefault="00DB2FB8" w:rsidP="00C63A7B">
            <w:pPr>
              <w:jc w:val="center"/>
              <w:rPr>
                <w:rFonts w:eastAsia="Calibri"/>
                <w:sz w:val="22"/>
                <w:szCs w:val="22"/>
              </w:rPr>
            </w:pPr>
            <w:r w:rsidRPr="00DB2FB8">
              <w:rPr>
                <w:rFonts w:eastAsia="Calibri"/>
                <w:sz w:val="22"/>
                <w:szCs w:val="22"/>
              </w:rPr>
              <w:t>12</w:t>
            </w:r>
          </w:p>
        </w:tc>
        <w:tc>
          <w:tcPr>
            <w:tcW w:w="3032" w:type="dxa"/>
            <w:shd w:val="clear" w:color="auto" w:fill="auto"/>
          </w:tcPr>
          <w:p w:rsidR="00DB2FB8" w:rsidRPr="00DB2FB8" w:rsidRDefault="00DB2FB8" w:rsidP="00C63A7B">
            <w:pPr>
              <w:rPr>
                <w:rFonts w:eastAsia="Calibri"/>
                <w:color w:val="000000"/>
                <w:sz w:val="22"/>
                <w:szCs w:val="22"/>
              </w:rPr>
            </w:pPr>
            <w:r w:rsidRPr="00DB2FB8">
              <w:rPr>
                <w:rFonts w:eastAsia="Calibri"/>
                <w:color w:val="000000"/>
                <w:sz w:val="22"/>
                <w:szCs w:val="22"/>
              </w:rPr>
              <w:t>Набор посуды</w:t>
            </w:r>
          </w:p>
        </w:tc>
        <w:tc>
          <w:tcPr>
            <w:tcW w:w="5694" w:type="dxa"/>
            <w:shd w:val="clear" w:color="auto" w:fill="auto"/>
            <w:vAlign w:val="center"/>
          </w:tcPr>
          <w:p w:rsidR="00DB2FB8" w:rsidRPr="00DB2FB8" w:rsidRDefault="00DB2FB8" w:rsidP="00C63A7B">
            <w:pPr>
              <w:jc w:val="both"/>
              <w:rPr>
                <w:rFonts w:eastAsia="Calibri"/>
                <w:color w:val="000000"/>
                <w:sz w:val="22"/>
                <w:szCs w:val="22"/>
              </w:rPr>
            </w:pPr>
            <w:r w:rsidRPr="00DB2FB8">
              <w:rPr>
                <w:rFonts w:eastAsia="Calibri"/>
                <w:color w:val="000000"/>
                <w:sz w:val="22"/>
                <w:szCs w:val="22"/>
              </w:rPr>
              <w:t>Стекло, керамика, нержавеющая сталь</w:t>
            </w:r>
          </w:p>
        </w:tc>
      </w:tr>
      <w:tr w:rsidR="00DB2FB8" w:rsidRPr="00DB2FB8" w:rsidTr="00C63A7B">
        <w:trPr>
          <w:jc w:val="center"/>
        </w:trPr>
        <w:tc>
          <w:tcPr>
            <w:tcW w:w="681" w:type="dxa"/>
            <w:shd w:val="clear" w:color="auto" w:fill="auto"/>
          </w:tcPr>
          <w:p w:rsidR="00DB2FB8" w:rsidRPr="00DB2FB8" w:rsidRDefault="00DB2FB8" w:rsidP="00C63A7B">
            <w:pPr>
              <w:jc w:val="center"/>
              <w:rPr>
                <w:rFonts w:eastAsia="Calibri"/>
                <w:sz w:val="22"/>
                <w:szCs w:val="22"/>
              </w:rPr>
            </w:pPr>
            <w:r w:rsidRPr="00DB2FB8">
              <w:rPr>
                <w:rFonts w:eastAsia="Calibri"/>
                <w:sz w:val="22"/>
                <w:szCs w:val="22"/>
              </w:rPr>
              <w:t>13</w:t>
            </w:r>
          </w:p>
        </w:tc>
        <w:tc>
          <w:tcPr>
            <w:tcW w:w="3032" w:type="dxa"/>
            <w:shd w:val="clear" w:color="auto" w:fill="auto"/>
          </w:tcPr>
          <w:p w:rsidR="00DB2FB8" w:rsidRPr="00DB2FB8" w:rsidRDefault="00DB2FB8" w:rsidP="00C63A7B">
            <w:pPr>
              <w:rPr>
                <w:rFonts w:eastAsia="Calibri"/>
                <w:color w:val="000000"/>
                <w:sz w:val="22"/>
                <w:szCs w:val="22"/>
              </w:rPr>
            </w:pPr>
            <w:r w:rsidRPr="00DB2FB8">
              <w:rPr>
                <w:rFonts w:eastAsia="Calibri"/>
                <w:color w:val="000000"/>
                <w:sz w:val="22"/>
                <w:szCs w:val="22"/>
              </w:rPr>
              <w:t>чайник электрический</w:t>
            </w:r>
          </w:p>
        </w:tc>
        <w:tc>
          <w:tcPr>
            <w:tcW w:w="5694" w:type="dxa"/>
            <w:shd w:val="clear" w:color="auto" w:fill="auto"/>
            <w:vAlign w:val="center"/>
          </w:tcPr>
          <w:p w:rsidR="00DB2FB8" w:rsidRPr="00DB2FB8" w:rsidRDefault="00DB2FB8" w:rsidP="00C63A7B">
            <w:pPr>
              <w:jc w:val="both"/>
              <w:rPr>
                <w:rFonts w:eastAsia="Calibri"/>
                <w:color w:val="000000"/>
                <w:sz w:val="22"/>
                <w:szCs w:val="22"/>
              </w:rPr>
            </w:pPr>
          </w:p>
        </w:tc>
      </w:tr>
      <w:tr w:rsidR="00DB2FB8" w:rsidRPr="00DB2FB8" w:rsidTr="00C63A7B">
        <w:trPr>
          <w:jc w:val="center"/>
        </w:trPr>
        <w:tc>
          <w:tcPr>
            <w:tcW w:w="681" w:type="dxa"/>
            <w:shd w:val="clear" w:color="auto" w:fill="auto"/>
          </w:tcPr>
          <w:p w:rsidR="00DB2FB8" w:rsidRPr="00DB2FB8" w:rsidRDefault="00DB2FB8" w:rsidP="00C63A7B">
            <w:pPr>
              <w:jc w:val="center"/>
              <w:rPr>
                <w:rFonts w:eastAsia="Calibri"/>
                <w:sz w:val="22"/>
                <w:szCs w:val="22"/>
              </w:rPr>
            </w:pPr>
            <w:r w:rsidRPr="00DB2FB8">
              <w:rPr>
                <w:rFonts w:eastAsia="Calibri"/>
                <w:sz w:val="22"/>
                <w:szCs w:val="22"/>
              </w:rPr>
              <w:t>14</w:t>
            </w:r>
          </w:p>
        </w:tc>
        <w:tc>
          <w:tcPr>
            <w:tcW w:w="3032" w:type="dxa"/>
            <w:shd w:val="clear" w:color="auto" w:fill="auto"/>
          </w:tcPr>
          <w:p w:rsidR="00DB2FB8" w:rsidRPr="00DB2FB8" w:rsidRDefault="00DB2FB8" w:rsidP="00C63A7B">
            <w:pPr>
              <w:pStyle w:val="af7"/>
              <w:ind w:left="0"/>
              <w:rPr>
                <w:rFonts w:eastAsia="Calibri"/>
                <w:color w:val="000000"/>
                <w:sz w:val="22"/>
                <w:szCs w:val="22"/>
              </w:rPr>
            </w:pPr>
            <w:r w:rsidRPr="00DB2FB8">
              <w:rPr>
                <w:rFonts w:eastAsia="Calibri"/>
                <w:color w:val="000000"/>
                <w:sz w:val="22"/>
                <w:szCs w:val="22"/>
              </w:rPr>
              <w:t>контейнер для мусора</w:t>
            </w:r>
          </w:p>
        </w:tc>
        <w:tc>
          <w:tcPr>
            <w:tcW w:w="5694" w:type="dxa"/>
            <w:shd w:val="clear" w:color="auto" w:fill="auto"/>
            <w:vAlign w:val="center"/>
          </w:tcPr>
          <w:p w:rsidR="00DB2FB8" w:rsidRPr="00DB2FB8" w:rsidRDefault="00DB2FB8" w:rsidP="00C63A7B">
            <w:pPr>
              <w:pStyle w:val="af7"/>
              <w:ind w:left="0"/>
              <w:jc w:val="both"/>
              <w:rPr>
                <w:rFonts w:eastAsia="Calibri"/>
                <w:color w:val="000000"/>
                <w:sz w:val="22"/>
                <w:szCs w:val="22"/>
              </w:rPr>
            </w:pPr>
            <w:r w:rsidRPr="00DB2FB8">
              <w:rPr>
                <w:rFonts w:eastAsia="Calibri"/>
                <w:color w:val="000000"/>
                <w:sz w:val="22"/>
                <w:szCs w:val="22"/>
              </w:rPr>
              <w:t>Пластик</w:t>
            </w:r>
          </w:p>
        </w:tc>
      </w:tr>
      <w:tr w:rsidR="00DB2FB8" w:rsidRPr="00DB2FB8" w:rsidTr="00C63A7B">
        <w:trPr>
          <w:jc w:val="center"/>
        </w:trPr>
        <w:tc>
          <w:tcPr>
            <w:tcW w:w="681" w:type="dxa"/>
            <w:shd w:val="clear" w:color="auto" w:fill="auto"/>
          </w:tcPr>
          <w:p w:rsidR="00DB2FB8" w:rsidRPr="00DB2FB8" w:rsidRDefault="00DB2FB8" w:rsidP="00C63A7B">
            <w:pPr>
              <w:jc w:val="center"/>
              <w:rPr>
                <w:rFonts w:eastAsia="Calibri"/>
                <w:sz w:val="22"/>
                <w:szCs w:val="22"/>
              </w:rPr>
            </w:pPr>
            <w:r w:rsidRPr="00DB2FB8">
              <w:rPr>
                <w:rFonts w:eastAsia="Calibri"/>
                <w:sz w:val="22"/>
                <w:szCs w:val="22"/>
              </w:rPr>
              <w:t>15</w:t>
            </w:r>
          </w:p>
        </w:tc>
        <w:tc>
          <w:tcPr>
            <w:tcW w:w="3032" w:type="dxa"/>
            <w:shd w:val="clear" w:color="auto" w:fill="auto"/>
          </w:tcPr>
          <w:p w:rsidR="00DB2FB8" w:rsidRPr="00DB2FB8" w:rsidRDefault="00DB2FB8" w:rsidP="00C63A7B">
            <w:pPr>
              <w:pStyle w:val="af7"/>
              <w:ind w:left="0"/>
              <w:rPr>
                <w:rFonts w:eastAsia="Calibri"/>
                <w:color w:val="000000"/>
                <w:sz w:val="22"/>
                <w:szCs w:val="22"/>
              </w:rPr>
            </w:pPr>
            <w:r w:rsidRPr="00DB2FB8">
              <w:rPr>
                <w:rFonts w:eastAsia="Calibri"/>
                <w:color w:val="000000"/>
                <w:sz w:val="22"/>
                <w:szCs w:val="22"/>
              </w:rPr>
              <w:t>напольное покрытие</w:t>
            </w:r>
          </w:p>
        </w:tc>
        <w:tc>
          <w:tcPr>
            <w:tcW w:w="5694" w:type="dxa"/>
            <w:shd w:val="clear" w:color="auto" w:fill="auto"/>
            <w:vAlign w:val="center"/>
          </w:tcPr>
          <w:p w:rsidR="00DB2FB8" w:rsidRPr="00DB2FB8" w:rsidRDefault="00DB2FB8" w:rsidP="00C63A7B">
            <w:pPr>
              <w:pStyle w:val="af7"/>
              <w:ind w:left="0"/>
              <w:jc w:val="both"/>
              <w:rPr>
                <w:rFonts w:eastAsia="Calibri"/>
                <w:color w:val="000000"/>
                <w:sz w:val="22"/>
                <w:szCs w:val="22"/>
              </w:rPr>
            </w:pPr>
            <w:r w:rsidRPr="00DB2FB8">
              <w:rPr>
                <w:rFonts w:eastAsia="Calibri"/>
                <w:color w:val="000000"/>
                <w:sz w:val="22"/>
                <w:szCs w:val="22"/>
              </w:rPr>
              <w:t xml:space="preserve">Керамическая плитка, </w:t>
            </w:r>
            <w:proofErr w:type="spellStart"/>
            <w:r w:rsidRPr="00DB2FB8">
              <w:rPr>
                <w:rFonts w:eastAsia="Calibri"/>
                <w:color w:val="000000"/>
                <w:sz w:val="22"/>
                <w:szCs w:val="22"/>
              </w:rPr>
              <w:t>ламинат</w:t>
            </w:r>
            <w:proofErr w:type="spellEnd"/>
          </w:p>
        </w:tc>
      </w:tr>
      <w:tr w:rsidR="00DB2FB8" w:rsidRPr="00DB2FB8" w:rsidTr="00C63A7B">
        <w:trPr>
          <w:jc w:val="center"/>
        </w:trPr>
        <w:tc>
          <w:tcPr>
            <w:tcW w:w="681" w:type="dxa"/>
            <w:shd w:val="clear" w:color="auto" w:fill="auto"/>
          </w:tcPr>
          <w:p w:rsidR="00DB2FB8" w:rsidRPr="00DB2FB8" w:rsidRDefault="00DB2FB8" w:rsidP="00C63A7B">
            <w:pPr>
              <w:jc w:val="center"/>
              <w:rPr>
                <w:rFonts w:eastAsia="Calibri"/>
                <w:sz w:val="22"/>
                <w:szCs w:val="22"/>
              </w:rPr>
            </w:pPr>
            <w:r w:rsidRPr="00DB2FB8">
              <w:rPr>
                <w:rFonts w:eastAsia="Calibri"/>
                <w:sz w:val="22"/>
                <w:szCs w:val="22"/>
              </w:rPr>
              <w:t>16</w:t>
            </w:r>
          </w:p>
        </w:tc>
        <w:tc>
          <w:tcPr>
            <w:tcW w:w="3032" w:type="dxa"/>
            <w:shd w:val="clear" w:color="auto" w:fill="auto"/>
          </w:tcPr>
          <w:p w:rsidR="00DB2FB8" w:rsidRPr="00DB2FB8" w:rsidRDefault="00DB2FB8" w:rsidP="00C63A7B">
            <w:pPr>
              <w:pStyle w:val="af7"/>
              <w:ind w:left="0"/>
              <w:rPr>
                <w:rFonts w:eastAsia="Calibri"/>
                <w:color w:val="000000"/>
                <w:sz w:val="22"/>
                <w:szCs w:val="22"/>
              </w:rPr>
            </w:pPr>
            <w:r w:rsidRPr="00DB2FB8">
              <w:rPr>
                <w:rFonts w:eastAsia="Calibri"/>
                <w:color w:val="000000"/>
                <w:sz w:val="22"/>
                <w:szCs w:val="22"/>
              </w:rPr>
              <w:t>оконный проем</w:t>
            </w:r>
          </w:p>
        </w:tc>
        <w:tc>
          <w:tcPr>
            <w:tcW w:w="5694" w:type="dxa"/>
            <w:shd w:val="clear" w:color="auto" w:fill="auto"/>
            <w:vAlign w:val="center"/>
          </w:tcPr>
          <w:p w:rsidR="00DB2FB8" w:rsidRPr="00DB2FB8" w:rsidRDefault="00DB2FB8" w:rsidP="00C63A7B">
            <w:pPr>
              <w:pStyle w:val="af7"/>
              <w:ind w:left="0"/>
              <w:jc w:val="both"/>
              <w:rPr>
                <w:rFonts w:eastAsia="Calibri"/>
                <w:color w:val="000000"/>
                <w:sz w:val="22"/>
                <w:szCs w:val="22"/>
              </w:rPr>
            </w:pPr>
            <w:r w:rsidRPr="00DB2FB8">
              <w:rPr>
                <w:rFonts w:eastAsia="Calibri"/>
                <w:color w:val="000000"/>
                <w:sz w:val="22"/>
                <w:szCs w:val="22"/>
              </w:rPr>
              <w:t>Стекло</w:t>
            </w:r>
          </w:p>
        </w:tc>
      </w:tr>
      <w:tr w:rsidR="00DB2FB8" w:rsidRPr="00DB2FB8" w:rsidTr="00C63A7B">
        <w:trPr>
          <w:jc w:val="center"/>
        </w:trPr>
        <w:tc>
          <w:tcPr>
            <w:tcW w:w="681" w:type="dxa"/>
            <w:shd w:val="clear" w:color="auto" w:fill="auto"/>
          </w:tcPr>
          <w:p w:rsidR="00DB2FB8" w:rsidRPr="00DB2FB8" w:rsidRDefault="00DB2FB8" w:rsidP="00C63A7B">
            <w:pPr>
              <w:jc w:val="center"/>
              <w:rPr>
                <w:rFonts w:eastAsia="Calibri"/>
                <w:sz w:val="22"/>
                <w:szCs w:val="22"/>
              </w:rPr>
            </w:pPr>
            <w:r w:rsidRPr="00DB2FB8">
              <w:rPr>
                <w:rFonts w:eastAsia="Calibri"/>
                <w:sz w:val="22"/>
                <w:szCs w:val="22"/>
              </w:rPr>
              <w:t>17</w:t>
            </w:r>
          </w:p>
        </w:tc>
        <w:tc>
          <w:tcPr>
            <w:tcW w:w="3032"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дверь</w:t>
            </w:r>
          </w:p>
        </w:tc>
        <w:tc>
          <w:tcPr>
            <w:tcW w:w="5694"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Материал - ЛДСП</w:t>
            </w:r>
          </w:p>
        </w:tc>
      </w:tr>
    </w:tbl>
    <w:p w:rsidR="00DB2FB8" w:rsidRPr="00DB2FB8" w:rsidRDefault="00DB2FB8" w:rsidP="00DB2FB8">
      <w:pPr>
        <w:spacing w:after="100"/>
        <w:ind w:left="-539" w:firstLine="359"/>
        <w:jc w:val="both"/>
        <w:rPr>
          <w:b/>
          <w:bCs/>
          <w:sz w:val="22"/>
          <w:szCs w:val="22"/>
        </w:rPr>
      </w:pPr>
    </w:p>
    <w:p w:rsidR="00DB2FB8" w:rsidRPr="00DB2FB8" w:rsidRDefault="00DB2FB8" w:rsidP="00DB2FB8">
      <w:pPr>
        <w:tabs>
          <w:tab w:val="left" w:pos="3402"/>
          <w:tab w:val="left" w:pos="6804"/>
        </w:tabs>
        <w:spacing w:after="100"/>
        <w:ind w:left="-142" w:hanging="28"/>
        <w:jc w:val="both"/>
        <w:rPr>
          <w:b/>
          <w:bCs/>
          <w:sz w:val="22"/>
          <w:szCs w:val="22"/>
        </w:rPr>
      </w:pPr>
      <w:r w:rsidRPr="00DB2FB8">
        <w:rPr>
          <w:b/>
          <w:bCs/>
          <w:noProof/>
          <w:sz w:val="22"/>
          <w:szCs w:val="22"/>
        </w:rPr>
        <w:lastRenderedPageBreak/>
        <w:drawing>
          <wp:inline distT="0" distB="0" distL="0" distR="0" wp14:anchorId="1407B704" wp14:editId="0704DCD6">
            <wp:extent cx="1915160" cy="2059305"/>
            <wp:effectExtent l="0" t="0" r="8890" b="0"/>
            <wp:docPr id="10" name="Рисунок 10" descr="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15160" cy="2059305"/>
                    </a:xfrm>
                    <a:prstGeom prst="rect">
                      <a:avLst/>
                    </a:prstGeom>
                    <a:noFill/>
                    <a:ln>
                      <a:noFill/>
                    </a:ln>
                  </pic:spPr>
                </pic:pic>
              </a:graphicData>
            </a:graphic>
          </wp:inline>
        </w:drawing>
      </w:r>
      <w:r w:rsidRPr="00DB2FB8">
        <w:rPr>
          <w:b/>
          <w:bCs/>
          <w:sz w:val="22"/>
          <w:szCs w:val="22"/>
        </w:rPr>
        <w:tab/>
      </w:r>
      <w:r w:rsidRPr="00DB2FB8">
        <w:rPr>
          <w:b/>
          <w:noProof/>
          <w:sz w:val="22"/>
          <w:szCs w:val="22"/>
        </w:rPr>
        <w:drawing>
          <wp:inline distT="0" distB="0" distL="0" distR="0" wp14:anchorId="6098C30D" wp14:editId="5F7FA43C">
            <wp:extent cx="2059305" cy="1886585"/>
            <wp:effectExtent l="0" t="8890" r="8255" b="8255"/>
            <wp:docPr id="9" name="Рисунок 9" descr="C:\Users\o.nichiporchuk\Desktop\Ничипорчук\Стандарты\Стандарты НФ\Фото\Апарты\Кухня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Users\o.nichiporchuk\Desktop\Ничипорчук\Стандарты\Стандарты НФ\Фото\Апарты\Кухня1.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rot="5400000">
                      <a:off x="0" y="0"/>
                      <a:ext cx="2059305" cy="1886585"/>
                    </a:xfrm>
                    <a:prstGeom prst="rect">
                      <a:avLst/>
                    </a:prstGeom>
                    <a:noFill/>
                    <a:ln>
                      <a:noFill/>
                    </a:ln>
                  </pic:spPr>
                </pic:pic>
              </a:graphicData>
            </a:graphic>
          </wp:inline>
        </w:drawing>
      </w:r>
      <w:r w:rsidRPr="00DB2FB8">
        <w:rPr>
          <w:b/>
          <w:noProof/>
          <w:sz w:val="22"/>
          <w:szCs w:val="22"/>
        </w:rPr>
        <w:tab/>
      </w:r>
      <w:r w:rsidRPr="00DB2FB8">
        <w:rPr>
          <w:b/>
          <w:noProof/>
          <w:sz w:val="22"/>
          <w:szCs w:val="22"/>
        </w:rPr>
        <w:drawing>
          <wp:inline distT="0" distB="0" distL="0" distR="0" wp14:anchorId="3ECC7BD2" wp14:editId="45B701F4">
            <wp:extent cx="2095500" cy="1692275"/>
            <wp:effectExtent l="0" t="7938" r="0" b="0"/>
            <wp:docPr id="8" name="Рисунок 8" descr="C:\Users\o.nichiporchuk\Desktop\Ничипорчук\Стандарты\Стандарты НФ\Фото\Апарты\Кухня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98" descr="C:\Users\o.nichiporchuk\Desktop\Ничипорчук\Стандарты\Стандарты НФ\Фото\Апарты\Кухня2.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rot="5400000">
                      <a:off x="0" y="0"/>
                      <a:ext cx="2095500" cy="1692275"/>
                    </a:xfrm>
                    <a:prstGeom prst="rect">
                      <a:avLst/>
                    </a:prstGeom>
                    <a:noFill/>
                    <a:ln>
                      <a:noFill/>
                    </a:ln>
                  </pic:spPr>
                </pic:pic>
              </a:graphicData>
            </a:graphic>
          </wp:inline>
        </w:drawing>
      </w:r>
    </w:p>
    <w:p w:rsidR="00395365" w:rsidRDefault="00395365" w:rsidP="00DB2FB8">
      <w:pPr>
        <w:ind w:firstLine="567"/>
        <w:jc w:val="both"/>
        <w:rPr>
          <w:sz w:val="22"/>
          <w:szCs w:val="22"/>
          <w:u w:val="single"/>
        </w:rPr>
      </w:pPr>
    </w:p>
    <w:p w:rsidR="00395365" w:rsidRDefault="00395365" w:rsidP="00DB2FB8">
      <w:pPr>
        <w:ind w:firstLine="567"/>
        <w:jc w:val="both"/>
        <w:rPr>
          <w:sz w:val="22"/>
          <w:szCs w:val="22"/>
          <w:u w:val="single"/>
        </w:rPr>
      </w:pPr>
    </w:p>
    <w:p w:rsidR="00DB2FB8" w:rsidRPr="00DB2FB8" w:rsidRDefault="00DB2FB8" w:rsidP="00DB2FB8">
      <w:pPr>
        <w:ind w:firstLine="567"/>
        <w:jc w:val="both"/>
        <w:rPr>
          <w:sz w:val="22"/>
          <w:szCs w:val="22"/>
          <w:u w:val="single"/>
        </w:rPr>
      </w:pPr>
      <w:r w:rsidRPr="00DB2FB8">
        <w:rPr>
          <w:sz w:val="22"/>
          <w:szCs w:val="22"/>
          <w:u w:val="single"/>
        </w:rPr>
        <w:t>Гостиная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544"/>
        <w:gridCol w:w="5634"/>
      </w:tblGrid>
      <w:tr w:rsidR="00DB2FB8" w:rsidRPr="00DB2FB8" w:rsidTr="00C63A7B">
        <w:tc>
          <w:tcPr>
            <w:tcW w:w="675" w:type="dxa"/>
            <w:shd w:val="clear" w:color="auto" w:fill="auto"/>
            <w:vAlign w:val="center"/>
          </w:tcPr>
          <w:p w:rsidR="00DB2FB8" w:rsidRPr="00DB2FB8" w:rsidRDefault="00DB2FB8" w:rsidP="00C63A7B">
            <w:pPr>
              <w:jc w:val="center"/>
              <w:rPr>
                <w:rFonts w:eastAsia="Calibri"/>
                <w:b/>
                <w:sz w:val="22"/>
                <w:szCs w:val="22"/>
                <w:lang w:val="tr-TR" w:eastAsia="en-US"/>
              </w:rPr>
            </w:pPr>
            <w:r w:rsidRPr="00DB2FB8">
              <w:rPr>
                <w:rFonts w:eastAsia="Calibri"/>
                <w:b/>
                <w:sz w:val="22"/>
                <w:szCs w:val="22"/>
                <w:lang w:val="tr-TR" w:eastAsia="en-US"/>
              </w:rPr>
              <w:t>№ п/п</w:t>
            </w:r>
          </w:p>
        </w:tc>
        <w:tc>
          <w:tcPr>
            <w:tcW w:w="3544" w:type="dxa"/>
            <w:shd w:val="clear" w:color="auto" w:fill="auto"/>
            <w:vAlign w:val="center"/>
          </w:tcPr>
          <w:p w:rsidR="00DB2FB8" w:rsidRPr="00DB2FB8" w:rsidRDefault="00DB2FB8" w:rsidP="00C63A7B">
            <w:pPr>
              <w:jc w:val="center"/>
              <w:rPr>
                <w:rFonts w:eastAsia="Calibri"/>
                <w:color w:val="000000"/>
                <w:sz w:val="22"/>
                <w:szCs w:val="22"/>
                <w:lang w:val="tr-TR" w:eastAsia="en-US"/>
              </w:rPr>
            </w:pPr>
            <w:r w:rsidRPr="00DB2FB8">
              <w:rPr>
                <w:rFonts w:eastAsia="Calibri"/>
                <w:b/>
                <w:color w:val="000000"/>
                <w:sz w:val="22"/>
                <w:szCs w:val="22"/>
                <w:lang w:val="tr-TR" w:eastAsia="en-US"/>
              </w:rPr>
              <w:t>Наименование</w:t>
            </w:r>
          </w:p>
        </w:tc>
        <w:tc>
          <w:tcPr>
            <w:tcW w:w="5634" w:type="dxa"/>
            <w:shd w:val="clear" w:color="auto" w:fill="auto"/>
            <w:vAlign w:val="center"/>
          </w:tcPr>
          <w:p w:rsidR="00DB2FB8" w:rsidRPr="00DB2FB8" w:rsidRDefault="00DB2FB8" w:rsidP="00C63A7B">
            <w:pPr>
              <w:jc w:val="center"/>
              <w:rPr>
                <w:rFonts w:eastAsia="Calibri"/>
                <w:b/>
                <w:color w:val="000000"/>
                <w:sz w:val="22"/>
                <w:szCs w:val="22"/>
                <w:lang w:val="tr-TR" w:eastAsia="en-US"/>
              </w:rPr>
            </w:pPr>
            <w:r w:rsidRPr="00DB2FB8">
              <w:rPr>
                <w:rFonts w:eastAsia="Calibri"/>
                <w:b/>
                <w:color w:val="000000"/>
                <w:sz w:val="22"/>
                <w:szCs w:val="22"/>
                <w:lang w:val="tr-TR" w:eastAsia="en-US"/>
              </w:rPr>
              <w:t>Материал</w:t>
            </w:r>
          </w:p>
        </w:tc>
      </w:tr>
      <w:tr w:rsidR="00DB2FB8" w:rsidRPr="00DB2FB8" w:rsidTr="00C63A7B">
        <w:tc>
          <w:tcPr>
            <w:tcW w:w="675" w:type="dxa"/>
            <w:shd w:val="clear" w:color="auto" w:fill="auto"/>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1</w:t>
            </w:r>
          </w:p>
        </w:tc>
        <w:tc>
          <w:tcPr>
            <w:tcW w:w="3544" w:type="dxa"/>
            <w:shd w:val="clear" w:color="auto" w:fill="auto"/>
          </w:tcPr>
          <w:p w:rsidR="00DB2FB8" w:rsidRPr="00DB2FB8" w:rsidRDefault="00DB2FB8" w:rsidP="00C63A7B">
            <w:pPr>
              <w:jc w:val="both"/>
              <w:rPr>
                <w:rFonts w:eastAsia="Calibri"/>
                <w:sz w:val="22"/>
                <w:szCs w:val="22"/>
                <w:lang w:val="tr-TR" w:eastAsia="en-US"/>
              </w:rPr>
            </w:pPr>
            <w:r w:rsidRPr="00DB2FB8">
              <w:rPr>
                <w:rFonts w:eastAsia="Calibri"/>
                <w:color w:val="000000"/>
                <w:sz w:val="22"/>
                <w:szCs w:val="22"/>
                <w:u w:color="000000"/>
                <w:bdr w:val="nil"/>
              </w:rPr>
              <w:t>телевизионная тумба</w:t>
            </w:r>
          </w:p>
        </w:tc>
        <w:tc>
          <w:tcPr>
            <w:tcW w:w="5634" w:type="dxa"/>
            <w:shd w:val="clear" w:color="auto" w:fill="auto"/>
          </w:tcPr>
          <w:p w:rsidR="00DB2FB8" w:rsidRPr="00DB2FB8" w:rsidRDefault="00DB2FB8" w:rsidP="00C63A7B">
            <w:pPr>
              <w:jc w:val="both"/>
              <w:rPr>
                <w:rFonts w:eastAsia="Calibri"/>
                <w:sz w:val="22"/>
                <w:szCs w:val="22"/>
                <w:lang w:val="tr-TR" w:eastAsia="en-US"/>
              </w:rPr>
            </w:pPr>
            <w:r w:rsidRPr="00DB2FB8">
              <w:rPr>
                <w:rFonts w:eastAsia="Calibri"/>
                <w:color w:val="000000"/>
                <w:sz w:val="22"/>
                <w:szCs w:val="22"/>
                <w:u w:color="000000"/>
                <w:bdr w:val="nil"/>
                <w:lang w:val="tr-TR" w:eastAsia="en-US"/>
              </w:rPr>
              <w:t>Материал тумбы – ЛДСП</w:t>
            </w:r>
          </w:p>
        </w:tc>
      </w:tr>
      <w:tr w:rsidR="00DB2FB8" w:rsidRPr="00DB2FB8" w:rsidTr="00C63A7B">
        <w:tc>
          <w:tcPr>
            <w:tcW w:w="675" w:type="dxa"/>
            <w:shd w:val="clear" w:color="auto" w:fill="auto"/>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2</w:t>
            </w:r>
          </w:p>
        </w:tc>
        <w:tc>
          <w:tcPr>
            <w:tcW w:w="3544" w:type="dxa"/>
            <w:shd w:val="clear" w:color="auto" w:fill="auto"/>
          </w:tcPr>
          <w:p w:rsidR="00DB2FB8" w:rsidRPr="00DB2FB8" w:rsidRDefault="00DB2FB8" w:rsidP="00C63A7B">
            <w:pPr>
              <w:jc w:val="both"/>
              <w:rPr>
                <w:rFonts w:eastAsia="Calibri"/>
                <w:sz w:val="22"/>
                <w:szCs w:val="22"/>
                <w:lang w:val="tr-TR" w:eastAsia="en-US"/>
              </w:rPr>
            </w:pPr>
            <w:r w:rsidRPr="00DB2FB8">
              <w:rPr>
                <w:rFonts w:eastAsia="Calibri"/>
                <w:color w:val="000000"/>
                <w:sz w:val="22"/>
                <w:szCs w:val="22"/>
                <w:u w:color="000000"/>
                <w:bdr w:val="nil"/>
              </w:rPr>
              <w:t>телевизор</w:t>
            </w:r>
          </w:p>
        </w:tc>
        <w:tc>
          <w:tcPr>
            <w:tcW w:w="5634" w:type="dxa"/>
            <w:shd w:val="clear" w:color="auto" w:fill="auto"/>
          </w:tcPr>
          <w:p w:rsidR="00DB2FB8" w:rsidRPr="00DB2FB8" w:rsidRDefault="00DB2FB8" w:rsidP="00C63A7B">
            <w:pPr>
              <w:jc w:val="both"/>
              <w:rPr>
                <w:rFonts w:eastAsia="Calibri"/>
                <w:sz w:val="22"/>
                <w:szCs w:val="22"/>
                <w:lang w:eastAsia="en-US"/>
              </w:rPr>
            </w:pPr>
            <w:r w:rsidRPr="00DB2FB8">
              <w:rPr>
                <w:rFonts w:eastAsia="Calibri"/>
                <w:sz w:val="22"/>
                <w:szCs w:val="22"/>
                <w:lang w:eastAsia="en-US"/>
              </w:rPr>
              <w:t>С</w:t>
            </w:r>
            <w:r w:rsidRPr="00DB2FB8">
              <w:rPr>
                <w:rFonts w:eastAsia="Calibri"/>
                <w:sz w:val="22"/>
                <w:szCs w:val="22"/>
                <w:lang w:val="tr-TR" w:eastAsia="en-US"/>
              </w:rPr>
              <w:t>ветодиодный LED-телевизор Philips 40</w:t>
            </w:r>
            <w:r w:rsidRPr="00DB2FB8">
              <w:rPr>
                <w:rFonts w:eastAsia="Calibri"/>
                <w:sz w:val="22"/>
                <w:szCs w:val="22"/>
                <w:lang w:eastAsia="en-US"/>
              </w:rPr>
              <w:t>’</w:t>
            </w:r>
          </w:p>
        </w:tc>
      </w:tr>
      <w:tr w:rsidR="00DB2FB8" w:rsidRPr="00DB2FB8" w:rsidTr="00C63A7B">
        <w:tc>
          <w:tcPr>
            <w:tcW w:w="675" w:type="dxa"/>
            <w:shd w:val="clear" w:color="auto" w:fill="auto"/>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3</w:t>
            </w:r>
          </w:p>
        </w:tc>
        <w:tc>
          <w:tcPr>
            <w:tcW w:w="3544" w:type="dxa"/>
            <w:shd w:val="clear" w:color="auto" w:fill="auto"/>
          </w:tcPr>
          <w:p w:rsidR="00DB2FB8" w:rsidRPr="00DB2FB8" w:rsidRDefault="00DB2FB8" w:rsidP="00C63A7B">
            <w:pPr>
              <w:jc w:val="both"/>
              <w:rPr>
                <w:rFonts w:eastAsia="Calibri"/>
                <w:sz w:val="22"/>
                <w:szCs w:val="22"/>
                <w:lang w:val="tr-TR" w:eastAsia="en-US"/>
              </w:rPr>
            </w:pPr>
            <w:r w:rsidRPr="00DB2FB8">
              <w:rPr>
                <w:rFonts w:eastAsia="Calibri"/>
                <w:color w:val="000000"/>
                <w:sz w:val="22"/>
                <w:szCs w:val="22"/>
                <w:u w:color="000000"/>
                <w:bdr w:val="nil"/>
              </w:rPr>
              <w:t>кресло</w:t>
            </w:r>
          </w:p>
        </w:tc>
        <w:tc>
          <w:tcPr>
            <w:tcW w:w="5634" w:type="dxa"/>
            <w:shd w:val="clear" w:color="auto" w:fill="auto"/>
          </w:tcPr>
          <w:p w:rsidR="00DB2FB8" w:rsidRPr="00DB2FB8" w:rsidRDefault="00DB2FB8" w:rsidP="00C63A7B">
            <w:pPr>
              <w:jc w:val="both"/>
              <w:rPr>
                <w:rFonts w:eastAsia="Calibri"/>
                <w:sz w:val="22"/>
                <w:szCs w:val="22"/>
                <w:lang w:eastAsia="en-US"/>
              </w:rPr>
            </w:pPr>
            <w:r w:rsidRPr="00DB2FB8">
              <w:rPr>
                <w:rFonts w:eastAsia="Calibri"/>
                <w:color w:val="000000"/>
                <w:sz w:val="22"/>
                <w:szCs w:val="22"/>
                <w:u w:color="000000"/>
                <w:bdr w:val="nil"/>
                <w:lang w:val="tr-TR" w:eastAsia="en-US"/>
              </w:rPr>
              <w:t>Обивка ткань</w:t>
            </w:r>
            <w:r w:rsidRPr="00DB2FB8">
              <w:rPr>
                <w:rFonts w:eastAsia="Calibri"/>
                <w:color w:val="000000"/>
                <w:sz w:val="22"/>
                <w:szCs w:val="22"/>
                <w:u w:color="000000"/>
                <w:bdr w:val="nil"/>
                <w:lang w:eastAsia="en-US"/>
              </w:rPr>
              <w:t xml:space="preserve"> - полиэстер - 100%</w:t>
            </w:r>
          </w:p>
        </w:tc>
      </w:tr>
      <w:tr w:rsidR="00DB2FB8" w:rsidRPr="00DB2FB8" w:rsidTr="00C63A7B">
        <w:tc>
          <w:tcPr>
            <w:tcW w:w="675" w:type="dxa"/>
            <w:shd w:val="clear" w:color="auto" w:fill="auto"/>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4</w:t>
            </w:r>
          </w:p>
        </w:tc>
        <w:tc>
          <w:tcPr>
            <w:tcW w:w="3544" w:type="dxa"/>
            <w:shd w:val="clear" w:color="auto" w:fill="auto"/>
          </w:tcPr>
          <w:p w:rsidR="00DB2FB8" w:rsidRPr="00DB2FB8" w:rsidRDefault="00DB2FB8" w:rsidP="00C63A7B">
            <w:pPr>
              <w:jc w:val="both"/>
              <w:rPr>
                <w:rFonts w:eastAsia="Calibri"/>
                <w:sz w:val="22"/>
                <w:szCs w:val="22"/>
                <w:lang w:val="tr-TR" w:eastAsia="en-US"/>
              </w:rPr>
            </w:pPr>
            <w:r w:rsidRPr="00DB2FB8">
              <w:rPr>
                <w:rFonts w:eastAsia="Calibri"/>
                <w:color w:val="000000"/>
                <w:sz w:val="22"/>
                <w:szCs w:val="22"/>
                <w:u w:color="000000"/>
                <w:bdr w:val="nil"/>
              </w:rPr>
              <w:t>диван</w:t>
            </w:r>
          </w:p>
        </w:tc>
        <w:tc>
          <w:tcPr>
            <w:tcW w:w="5634" w:type="dxa"/>
            <w:shd w:val="clear" w:color="auto" w:fill="auto"/>
          </w:tcPr>
          <w:p w:rsidR="00DB2FB8" w:rsidRPr="00DB2FB8" w:rsidRDefault="00DB2FB8" w:rsidP="00C63A7B">
            <w:pPr>
              <w:jc w:val="both"/>
              <w:rPr>
                <w:rFonts w:eastAsia="Calibri"/>
                <w:sz w:val="22"/>
                <w:szCs w:val="22"/>
                <w:lang w:val="tr-TR" w:eastAsia="en-US"/>
              </w:rPr>
            </w:pPr>
            <w:r w:rsidRPr="00DB2FB8">
              <w:rPr>
                <w:rFonts w:eastAsia="Calibri"/>
                <w:color w:val="000000"/>
                <w:sz w:val="22"/>
                <w:szCs w:val="22"/>
                <w:u w:color="000000"/>
                <w:bdr w:val="nil"/>
                <w:lang w:val="tr-TR" w:eastAsia="en-US"/>
              </w:rPr>
              <w:t>Обивка ткань</w:t>
            </w:r>
            <w:r w:rsidRPr="00DB2FB8">
              <w:rPr>
                <w:rFonts w:eastAsia="Calibri"/>
                <w:color w:val="000000"/>
                <w:sz w:val="22"/>
                <w:szCs w:val="22"/>
                <w:u w:color="000000"/>
                <w:bdr w:val="nil"/>
                <w:lang w:eastAsia="en-US"/>
              </w:rPr>
              <w:t xml:space="preserve"> - полиэстер - 100%</w:t>
            </w:r>
          </w:p>
        </w:tc>
      </w:tr>
      <w:tr w:rsidR="00DB2FB8" w:rsidRPr="00DB2FB8" w:rsidTr="00C63A7B">
        <w:tc>
          <w:tcPr>
            <w:tcW w:w="675" w:type="dxa"/>
            <w:shd w:val="clear" w:color="auto" w:fill="auto"/>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5</w:t>
            </w:r>
          </w:p>
        </w:tc>
        <w:tc>
          <w:tcPr>
            <w:tcW w:w="3544" w:type="dxa"/>
            <w:shd w:val="clear" w:color="auto" w:fill="auto"/>
          </w:tcPr>
          <w:p w:rsidR="00DB2FB8" w:rsidRPr="00DB2FB8" w:rsidRDefault="00DB2FB8" w:rsidP="00C63A7B">
            <w:pPr>
              <w:jc w:val="both"/>
              <w:rPr>
                <w:rFonts w:eastAsia="Calibri"/>
                <w:sz w:val="22"/>
                <w:szCs w:val="22"/>
                <w:lang w:val="tr-TR" w:eastAsia="en-US"/>
              </w:rPr>
            </w:pPr>
            <w:r w:rsidRPr="00DB2FB8">
              <w:rPr>
                <w:rFonts w:eastAsia="Calibri"/>
                <w:color w:val="000000"/>
                <w:sz w:val="22"/>
                <w:szCs w:val="22"/>
                <w:u w:color="000000"/>
                <w:bdr w:val="nil"/>
              </w:rPr>
              <w:t>журнальный стол</w:t>
            </w:r>
          </w:p>
        </w:tc>
        <w:tc>
          <w:tcPr>
            <w:tcW w:w="5634" w:type="dxa"/>
            <w:shd w:val="clear" w:color="auto" w:fill="auto"/>
          </w:tcPr>
          <w:p w:rsidR="00DB2FB8" w:rsidRPr="00DB2FB8" w:rsidRDefault="00DB2FB8" w:rsidP="00C63A7B">
            <w:pPr>
              <w:jc w:val="both"/>
              <w:rPr>
                <w:rFonts w:eastAsia="Calibri"/>
                <w:sz w:val="22"/>
                <w:szCs w:val="22"/>
                <w:lang w:val="tr-TR" w:eastAsia="en-US"/>
              </w:rPr>
            </w:pPr>
            <w:r w:rsidRPr="00DB2FB8">
              <w:rPr>
                <w:rFonts w:eastAsia="Calibri"/>
                <w:color w:val="000000"/>
                <w:sz w:val="22"/>
                <w:szCs w:val="22"/>
                <w:u w:color="000000"/>
                <w:bdr w:val="nil"/>
                <w:lang w:val="tr-TR" w:eastAsia="en-US"/>
              </w:rPr>
              <w:t>Плита ЛДСП</w:t>
            </w:r>
          </w:p>
        </w:tc>
      </w:tr>
      <w:tr w:rsidR="00DB2FB8" w:rsidRPr="00DB2FB8" w:rsidTr="00C63A7B">
        <w:tc>
          <w:tcPr>
            <w:tcW w:w="675" w:type="dxa"/>
            <w:shd w:val="clear" w:color="auto" w:fill="auto"/>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6</w:t>
            </w:r>
          </w:p>
        </w:tc>
        <w:tc>
          <w:tcPr>
            <w:tcW w:w="3544" w:type="dxa"/>
            <w:shd w:val="clear" w:color="auto" w:fill="auto"/>
          </w:tcPr>
          <w:p w:rsidR="00DB2FB8" w:rsidRPr="00DB2FB8" w:rsidRDefault="00DB2FB8" w:rsidP="00C63A7B">
            <w:pPr>
              <w:jc w:val="both"/>
              <w:rPr>
                <w:rFonts w:eastAsia="Calibri"/>
                <w:sz w:val="22"/>
                <w:szCs w:val="22"/>
                <w:lang w:val="tr-TR" w:eastAsia="en-US"/>
              </w:rPr>
            </w:pPr>
            <w:r w:rsidRPr="00DB2FB8">
              <w:rPr>
                <w:rFonts w:eastAsia="Calibri"/>
                <w:color w:val="000000"/>
                <w:sz w:val="22"/>
                <w:szCs w:val="22"/>
                <w:u w:color="000000"/>
                <w:bdr w:val="nil"/>
              </w:rPr>
              <w:t>кондиционер</w:t>
            </w:r>
          </w:p>
        </w:tc>
        <w:tc>
          <w:tcPr>
            <w:tcW w:w="5634" w:type="dxa"/>
            <w:shd w:val="clear" w:color="auto" w:fill="auto"/>
          </w:tcPr>
          <w:p w:rsidR="00DB2FB8" w:rsidRPr="00DB2FB8" w:rsidRDefault="00DB2FB8" w:rsidP="00C63A7B">
            <w:pPr>
              <w:jc w:val="both"/>
              <w:rPr>
                <w:rFonts w:eastAsia="Calibri"/>
                <w:sz w:val="22"/>
                <w:szCs w:val="22"/>
                <w:lang w:val="tr-TR" w:eastAsia="en-US"/>
              </w:rPr>
            </w:pPr>
            <w:r w:rsidRPr="00DB2FB8">
              <w:rPr>
                <w:rFonts w:eastAsia="Calibri"/>
                <w:color w:val="000000"/>
                <w:sz w:val="22"/>
                <w:szCs w:val="22"/>
                <w:u w:color="000000"/>
                <w:bdr w:val="nil"/>
                <w:lang w:val="tr-TR" w:eastAsia="en-US"/>
              </w:rPr>
              <w:t>Корпус пластик</w:t>
            </w:r>
          </w:p>
        </w:tc>
      </w:tr>
      <w:tr w:rsidR="00DB2FB8" w:rsidRPr="00DB2FB8" w:rsidTr="00C63A7B">
        <w:tc>
          <w:tcPr>
            <w:tcW w:w="675" w:type="dxa"/>
            <w:shd w:val="clear" w:color="auto" w:fill="auto"/>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7</w:t>
            </w:r>
          </w:p>
        </w:tc>
        <w:tc>
          <w:tcPr>
            <w:tcW w:w="3544" w:type="dxa"/>
            <w:shd w:val="clear" w:color="auto" w:fill="auto"/>
          </w:tcPr>
          <w:p w:rsidR="00DB2FB8" w:rsidRPr="00DB2FB8" w:rsidRDefault="00DB2FB8" w:rsidP="00C63A7B">
            <w:pPr>
              <w:jc w:val="both"/>
              <w:rPr>
                <w:rFonts w:eastAsia="Calibri"/>
                <w:sz w:val="22"/>
                <w:szCs w:val="22"/>
                <w:lang w:val="tr-TR" w:eastAsia="en-US"/>
              </w:rPr>
            </w:pPr>
            <w:r w:rsidRPr="00DB2FB8">
              <w:rPr>
                <w:rFonts w:eastAsia="Calibri"/>
                <w:color w:val="000000"/>
                <w:sz w:val="22"/>
                <w:szCs w:val="22"/>
                <w:u w:color="000000"/>
                <w:bdr w:val="nil"/>
              </w:rPr>
              <w:t>люстра</w:t>
            </w:r>
          </w:p>
        </w:tc>
        <w:tc>
          <w:tcPr>
            <w:tcW w:w="5634" w:type="dxa"/>
            <w:shd w:val="clear" w:color="auto" w:fill="auto"/>
          </w:tcPr>
          <w:p w:rsidR="00DB2FB8" w:rsidRPr="00DB2FB8" w:rsidRDefault="00DB2FB8" w:rsidP="00C63A7B">
            <w:pPr>
              <w:jc w:val="both"/>
              <w:rPr>
                <w:rFonts w:eastAsia="Calibri"/>
                <w:sz w:val="22"/>
                <w:szCs w:val="22"/>
                <w:lang w:val="tr-TR" w:eastAsia="en-US"/>
              </w:rPr>
            </w:pPr>
            <w:r w:rsidRPr="00DB2FB8">
              <w:rPr>
                <w:rFonts w:eastAsia="Calibri"/>
                <w:color w:val="000000"/>
                <w:sz w:val="22"/>
                <w:szCs w:val="22"/>
                <w:u w:color="000000"/>
                <w:bdr w:val="nil"/>
                <w:lang w:val="tr-TR" w:eastAsia="en-US"/>
              </w:rPr>
              <w:t>Стекло, металл</w:t>
            </w:r>
          </w:p>
        </w:tc>
      </w:tr>
      <w:tr w:rsidR="00DB2FB8" w:rsidRPr="00DB2FB8" w:rsidTr="00C63A7B">
        <w:tc>
          <w:tcPr>
            <w:tcW w:w="675" w:type="dxa"/>
            <w:shd w:val="clear" w:color="auto" w:fill="auto"/>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8</w:t>
            </w:r>
          </w:p>
        </w:tc>
        <w:tc>
          <w:tcPr>
            <w:tcW w:w="3544" w:type="dxa"/>
            <w:shd w:val="clear" w:color="auto" w:fill="auto"/>
          </w:tcPr>
          <w:p w:rsidR="00DB2FB8" w:rsidRPr="00DB2FB8" w:rsidRDefault="00DB2FB8" w:rsidP="00C63A7B">
            <w:pPr>
              <w:pStyle w:val="af7"/>
              <w:ind w:left="0"/>
              <w:rPr>
                <w:rFonts w:eastAsia="Calibri"/>
                <w:color w:val="000000"/>
                <w:sz w:val="22"/>
                <w:szCs w:val="22"/>
              </w:rPr>
            </w:pPr>
            <w:r w:rsidRPr="00DB2FB8">
              <w:rPr>
                <w:rFonts w:eastAsia="Calibri"/>
                <w:color w:val="000000"/>
                <w:sz w:val="22"/>
                <w:szCs w:val="22"/>
              </w:rPr>
              <w:t>оконный проем</w:t>
            </w:r>
          </w:p>
        </w:tc>
        <w:tc>
          <w:tcPr>
            <w:tcW w:w="5634" w:type="dxa"/>
            <w:shd w:val="clear" w:color="auto" w:fill="auto"/>
            <w:vAlign w:val="center"/>
          </w:tcPr>
          <w:p w:rsidR="00DB2FB8" w:rsidRPr="00DB2FB8" w:rsidRDefault="00DB2FB8" w:rsidP="00C63A7B">
            <w:pPr>
              <w:pStyle w:val="af7"/>
              <w:ind w:left="0"/>
              <w:jc w:val="both"/>
              <w:rPr>
                <w:rFonts w:eastAsia="Calibri"/>
                <w:color w:val="000000"/>
                <w:sz w:val="22"/>
                <w:szCs w:val="22"/>
              </w:rPr>
            </w:pPr>
            <w:r w:rsidRPr="00DB2FB8">
              <w:rPr>
                <w:rFonts w:eastAsia="Calibri"/>
                <w:color w:val="000000"/>
                <w:sz w:val="22"/>
                <w:szCs w:val="22"/>
              </w:rPr>
              <w:t>Стекло</w:t>
            </w:r>
          </w:p>
        </w:tc>
      </w:tr>
      <w:tr w:rsidR="00DB2FB8" w:rsidRPr="00DB2FB8" w:rsidTr="00C63A7B">
        <w:tc>
          <w:tcPr>
            <w:tcW w:w="675" w:type="dxa"/>
            <w:shd w:val="clear" w:color="auto" w:fill="auto"/>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9</w:t>
            </w:r>
          </w:p>
        </w:tc>
        <w:tc>
          <w:tcPr>
            <w:tcW w:w="3544"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дверь</w:t>
            </w:r>
          </w:p>
        </w:tc>
        <w:tc>
          <w:tcPr>
            <w:tcW w:w="5634"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Материал - ЛДСП</w:t>
            </w:r>
          </w:p>
        </w:tc>
      </w:tr>
    </w:tbl>
    <w:p w:rsidR="00DB2FB8" w:rsidRPr="00DB2FB8" w:rsidRDefault="00DB2FB8" w:rsidP="00DB2FB8">
      <w:pPr>
        <w:jc w:val="both"/>
        <w:rPr>
          <w:sz w:val="22"/>
          <w:szCs w:val="22"/>
        </w:rPr>
      </w:pPr>
    </w:p>
    <w:p w:rsidR="00DB2FB8" w:rsidRPr="00DB2FB8" w:rsidRDefault="00DB2FB8" w:rsidP="00DB2FB8">
      <w:pPr>
        <w:tabs>
          <w:tab w:val="left" w:pos="5103"/>
        </w:tabs>
        <w:jc w:val="both"/>
        <w:rPr>
          <w:sz w:val="22"/>
          <w:szCs w:val="22"/>
        </w:rPr>
      </w:pPr>
      <w:r w:rsidRPr="00DB2FB8">
        <w:rPr>
          <w:noProof/>
          <w:sz w:val="22"/>
          <w:szCs w:val="22"/>
        </w:rPr>
        <w:drawing>
          <wp:inline distT="0" distB="0" distL="0" distR="0" wp14:anchorId="18D2BF3E" wp14:editId="67FF5994">
            <wp:extent cx="2797175" cy="1790065"/>
            <wp:effectExtent l="0" t="0" r="3175" b="63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97175" cy="1790065"/>
                    </a:xfrm>
                    <a:prstGeom prst="rect">
                      <a:avLst/>
                    </a:prstGeom>
                    <a:noFill/>
                  </pic:spPr>
                </pic:pic>
              </a:graphicData>
            </a:graphic>
          </wp:inline>
        </w:drawing>
      </w:r>
      <w:r w:rsidRPr="00DB2FB8">
        <w:rPr>
          <w:sz w:val="22"/>
          <w:szCs w:val="22"/>
        </w:rPr>
        <w:tab/>
      </w:r>
      <w:r w:rsidRPr="00DB2FB8">
        <w:rPr>
          <w:noProof/>
          <w:sz w:val="22"/>
          <w:szCs w:val="22"/>
        </w:rPr>
        <w:drawing>
          <wp:inline distT="0" distB="0" distL="0" distR="0" wp14:anchorId="4A1C7B7A" wp14:editId="41B9C2B3">
            <wp:extent cx="2740660" cy="1825625"/>
            <wp:effectExtent l="0" t="0" r="2540" b="317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740660" cy="1825625"/>
                    </a:xfrm>
                    <a:prstGeom prst="rect">
                      <a:avLst/>
                    </a:prstGeom>
                    <a:noFill/>
                  </pic:spPr>
                </pic:pic>
              </a:graphicData>
            </a:graphic>
          </wp:inline>
        </w:drawing>
      </w:r>
    </w:p>
    <w:p w:rsidR="00DB2FB8" w:rsidRPr="00DB2FB8" w:rsidRDefault="00DB2FB8" w:rsidP="00DB2FB8">
      <w:pPr>
        <w:tabs>
          <w:tab w:val="left" w:pos="4962"/>
        </w:tabs>
        <w:jc w:val="both"/>
        <w:rPr>
          <w:sz w:val="22"/>
          <w:szCs w:val="22"/>
        </w:rPr>
      </w:pPr>
    </w:p>
    <w:p w:rsidR="00DB2FB8" w:rsidRPr="00DB2FB8" w:rsidRDefault="00DB2FB8" w:rsidP="00DB2FB8">
      <w:pPr>
        <w:jc w:val="center"/>
        <w:rPr>
          <w:sz w:val="22"/>
          <w:szCs w:val="22"/>
        </w:rPr>
      </w:pPr>
      <w:r w:rsidRPr="00DB2FB8">
        <w:rPr>
          <w:noProof/>
          <w:sz w:val="22"/>
          <w:szCs w:val="22"/>
        </w:rPr>
        <w:drawing>
          <wp:inline distT="0" distB="0" distL="0" distR="0" wp14:anchorId="0E6F1C88" wp14:editId="57A6362B">
            <wp:extent cx="2991485" cy="1991995"/>
            <wp:effectExtent l="0" t="0" r="0" b="825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91485" cy="1991995"/>
                    </a:xfrm>
                    <a:prstGeom prst="rect">
                      <a:avLst/>
                    </a:prstGeom>
                    <a:noFill/>
                  </pic:spPr>
                </pic:pic>
              </a:graphicData>
            </a:graphic>
          </wp:inline>
        </w:drawing>
      </w:r>
    </w:p>
    <w:p w:rsidR="00DB2FB8" w:rsidRPr="00DB2FB8" w:rsidRDefault="00DB2FB8" w:rsidP="00DB2FB8">
      <w:pPr>
        <w:jc w:val="center"/>
        <w:rPr>
          <w:sz w:val="22"/>
          <w:szCs w:val="22"/>
        </w:rPr>
      </w:pPr>
    </w:p>
    <w:p w:rsidR="00395365" w:rsidRDefault="00395365" w:rsidP="00DB2FB8">
      <w:pPr>
        <w:ind w:firstLine="567"/>
        <w:jc w:val="both"/>
        <w:rPr>
          <w:sz w:val="22"/>
          <w:szCs w:val="22"/>
          <w:u w:val="single"/>
        </w:rPr>
      </w:pPr>
    </w:p>
    <w:p w:rsidR="00395365" w:rsidRDefault="00395365" w:rsidP="00DB2FB8">
      <w:pPr>
        <w:ind w:firstLine="567"/>
        <w:jc w:val="both"/>
        <w:rPr>
          <w:sz w:val="22"/>
          <w:szCs w:val="22"/>
          <w:u w:val="single"/>
        </w:rPr>
      </w:pPr>
    </w:p>
    <w:p w:rsidR="00395365" w:rsidRDefault="00395365" w:rsidP="00DB2FB8">
      <w:pPr>
        <w:ind w:firstLine="567"/>
        <w:jc w:val="both"/>
        <w:rPr>
          <w:sz w:val="22"/>
          <w:szCs w:val="22"/>
          <w:u w:val="single"/>
        </w:rPr>
      </w:pPr>
    </w:p>
    <w:p w:rsidR="00DB2FB8" w:rsidRPr="00DB2FB8" w:rsidRDefault="00DB2FB8" w:rsidP="00DB2FB8">
      <w:pPr>
        <w:ind w:firstLine="567"/>
        <w:jc w:val="both"/>
        <w:rPr>
          <w:sz w:val="22"/>
          <w:szCs w:val="22"/>
          <w:u w:val="single"/>
        </w:rPr>
      </w:pPr>
      <w:r w:rsidRPr="00DB2FB8">
        <w:rPr>
          <w:sz w:val="22"/>
          <w:szCs w:val="22"/>
          <w:u w:val="single"/>
        </w:rPr>
        <w:lastRenderedPageBreak/>
        <w:t>Спальня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544"/>
        <w:gridCol w:w="5634"/>
      </w:tblGrid>
      <w:tr w:rsidR="00DB2FB8" w:rsidRPr="00DB2FB8" w:rsidTr="00C63A7B">
        <w:tc>
          <w:tcPr>
            <w:tcW w:w="675" w:type="dxa"/>
            <w:shd w:val="clear" w:color="auto" w:fill="auto"/>
            <w:vAlign w:val="center"/>
          </w:tcPr>
          <w:p w:rsidR="00DB2FB8" w:rsidRPr="00DB2FB8" w:rsidRDefault="00DB2FB8" w:rsidP="00C63A7B">
            <w:pPr>
              <w:jc w:val="center"/>
              <w:rPr>
                <w:rFonts w:eastAsia="Calibri"/>
                <w:b/>
                <w:sz w:val="22"/>
                <w:szCs w:val="22"/>
                <w:lang w:val="tr-TR" w:eastAsia="en-US"/>
              </w:rPr>
            </w:pPr>
            <w:r w:rsidRPr="00DB2FB8">
              <w:rPr>
                <w:rFonts w:eastAsia="Calibri"/>
                <w:b/>
                <w:sz w:val="22"/>
                <w:szCs w:val="22"/>
                <w:lang w:val="tr-TR" w:eastAsia="en-US"/>
              </w:rPr>
              <w:t>№ п/п</w:t>
            </w:r>
          </w:p>
        </w:tc>
        <w:tc>
          <w:tcPr>
            <w:tcW w:w="3544" w:type="dxa"/>
            <w:shd w:val="clear" w:color="auto" w:fill="auto"/>
            <w:vAlign w:val="center"/>
          </w:tcPr>
          <w:p w:rsidR="00DB2FB8" w:rsidRPr="00DB2FB8" w:rsidRDefault="00DB2FB8" w:rsidP="00C63A7B">
            <w:pPr>
              <w:jc w:val="center"/>
              <w:rPr>
                <w:rFonts w:eastAsia="Calibri"/>
                <w:color w:val="000000"/>
                <w:sz w:val="22"/>
                <w:szCs w:val="22"/>
                <w:lang w:val="tr-TR" w:eastAsia="en-US"/>
              </w:rPr>
            </w:pPr>
            <w:r w:rsidRPr="00DB2FB8">
              <w:rPr>
                <w:rFonts w:eastAsia="Calibri"/>
                <w:b/>
                <w:color w:val="000000"/>
                <w:sz w:val="22"/>
                <w:szCs w:val="22"/>
                <w:lang w:val="tr-TR" w:eastAsia="en-US"/>
              </w:rPr>
              <w:t>Наименование</w:t>
            </w:r>
          </w:p>
        </w:tc>
        <w:tc>
          <w:tcPr>
            <w:tcW w:w="5634" w:type="dxa"/>
            <w:shd w:val="clear" w:color="auto" w:fill="auto"/>
            <w:vAlign w:val="center"/>
          </w:tcPr>
          <w:p w:rsidR="00DB2FB8" w:rsidRPr="00DB2FB8" w:rsidRDefault="00DB2FB8" w:rsidP="00C63A7B">
            <w:pPr>
              <w:jc w:val="center"/>
              <w:rPr>
                <w:rFonts w:eastAsia="Calibri"/>
                <w:b/>
                <w:color w:val="000000"/>
                <w:sz w:val="22"/>
                <w:szCs w:val="22"/>
                <w:lang w:val="tr-TR" w:eastAsia="en-US"/>
              </w:rPr>
            </w:pPr>
            <w:r w:rsidRPr="00DB2FB8">
              <w:rPr>
                <w:rFonts w:eastAsia="Calibri"/>
                <w:b/>
                <w:color w:val="000000"/>
                <w:sz w:val="22"/>
                <w:szCs w:val="22"/>
                <w:lang w:val="tr-TR" w:eastAsia="en-US"/>
              </w:rPr>
              <w:t>Материал</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1</w:t>
            </w:r>
          </w:p>
        </w:tc>
        <w:tc>
          <w:tcPr>
            <w:tcW w:w="3544" w:type="dxa"/>
            <w:shd w:val="clear" w:color="auto" w:fill="auto"/>
            <w:vAlign w:val="center"/>
          </w:tcPr>
          <w:p w:rsidR="00DB2FB8" w:rsidRPr="00DB2FB8" w:rsidRDefault="00DB2FB8" w:rsidP="00C63A7B">
            <w:pPr>
              <w:rPr>
                <w:rFonts w:eastAsia="Calibri"/>
                <w:sz w:val="22"/>
                <w:szCs w:val="22"/>
                <w:lang w:eastAsia="en-US"/>
              </w:rPr>
            </w:pPr>
            <w:r w:rsidRPr="00DB2FB8">
              <w:rPr>
                <w:rFonts w:eastAsia="Calibri"/>
                <w:sz w:val="22"/>
                <w:szCs w:val="22"/>
                <w:lang w:eastAsia="en-US"/>
              </w:rPr>
              <w:t>шкаф для платья и белья</w:t>
            </w:r>
          </w:p>
        </w:tc>
        <w:tc>
          <w:tcPr>
            <w:tcW w:w="5634" w:type="dxa"/>
            <w:shd w:val="clear" w:color="auto" w:fill="auto"/>
          </w:tcPr>
          <w:p w:rsidR="00DB2FB8" w:rsidRPr="00DB2FB8" w:rsidRDefault="00DB2FB8" w:rsidP="00C63A7B">
            <w:pPr>
              <w:jc w:val="both"/>
              <w:rPr>
                <w:rFonts w:eastAsia="Calibri"/>
                <w:sz w:val="22"/>
                <w:szCs w:val="22"/>
                <w:lang w:val="tr-TR" w:eastAsia="en-US"/>
              </w:rPr>
            </w:pPr>
            <w:r w:rsidRPr="00DB2FB8">
              <w:rPr>
                <w:rFonts w:eastAsia="Calibri"/>
                <w:sz w:val="22"/>
                <w:szCs w:val="22"/>
                <w:lang w:val="tr-TR" w:eastAsia="en-US"/>
              </w:rPr>
              <w:t>Материал -ЛДСП</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2</w:t>
            </w:r>
          </w:p>
        </w:tc>
        <w:tc>
          <w:tcPr>
            <w:tcW w:w="3544" w:type="dxa"/>
            <w:shd w:val="clear" w:color="auto" w:fill="auto"/>
            <w:vAlign w:val="center"/>
          </w:tcPr>
          <w:p w:rsidR="00DB2FB8" w:rsidRPr="00DB2FB8" w:rsidRDefault="00DB2FB8" w:rsidP="00C63A7B">
            <w:pPr>
              <w:rPr>
                <w:rFonts w:eastAsia="Calibri"/>
                <w:sz w:val="22"/>
                <w:szCs w:val="22"/>
                <w:lang w:val="tr-TR" w:eastAsia="en-US"/>
              </w:rPr>
            </w:pPr>
            <w:r w:rsidRPr="00DB2FB8">
              <w:rPr>
                <w:rFonts w:eastAsia="Calibri"/>
                <w:sz w:val="22"/>
                <w:szCs w:val="22"/>
                <w:lang w:eastAsia="en-US"/>
              </w:rPr>
              <w:t>комод</w:t>
            </w:r>
          </w:p>
        </w:tc>
        <w:tc>
          <w:tcPr>
            <w:tcW w:w="5634" w:type="dxa"/>
            <w:shd w:val="clear" w:color="auto" w:fill="auto"/>
          </w:tcPr>
          <w:p w:rsidR="00DB2FB8" w:rsidRPr="00DB2FB8" w:rsidRDefault="00DB2FB8" w:rsidP="00C63A7B">
            <w:pPr>
              <w:jc w:val="both"/>
              <w:rPr>
                <w:rFonts w:eastAsia="Calibri"/>
                <w:sz w:val="22"/>
                <w:szCs w:val="22"/>
                <w:lang w:val="tr-TR" w:eastAsia="en-US"/>
              </w:rPr>
            </w:pPr>
            <w:r w:rsidRPr="00DB2FB8">
              <w:rPr>
                <w:rFonts w:eastAsia="Calibri"/>
                <w:sz w:val="22"/>
                <w:szCs w:val="22"/>
                <w:lang w:val="tr-TR" w:eastAsia="en-US"/>
              </w:rPr>
              <w:t xml:space="preserve">Комод с тремя ящиками. </w:t>
            </w:r>
            <w:r w:rsidRPr="00DB2FB8">
              <w:rPr>
                <w:rFonts w:eastAsia="Calibri"/>
                <w:sz w:val="22"/>
                <w:szCs w:val="22"/>
                <w:lang w:eastAsia="en-US"/>
              </w:rPr>
              <w:t>Материа</w:t>
            </w:r>
            <w:proofErr w:type="gramStart"/>
            <w:r w:rsidRPr="00DB2FB8">
              <w:rPr>
                <w:rFonts w:eastAsia="Calibri"/>
                <w:sz w:val="22"/>
                <w:szCs w:val="22"/>
                <w:lang w:eastAsia="en-US"/>
              </w:rPr>
              <w:t>л-</w:t>
            </w:r>
            <w:proofErr w:type="gramEnd"/>
            <w:r w:rsidRPr="00DB2FB8">
              <w:rPr>
                <w:rFonts w:eastAsia="Calibri"/>
                <w:sz w:val="22"/>
                <w:szCs w:val="22"/>
                <w:lang w:eastAsia="en-US"/>
              </w:rPr>
              <w:t xml:space="preserve"> </w:t>
            </w:r>
            <w:r w:rsidRPr="00DB2FB8">
              <w:rPr>
                <w:rFonts w:eastAsia="Calibri"/>
                <w:sz w:val="22"/>
                <w:szCs w:val="22"/>
                <w:lang w:val="tr-TR" w:eastAsia="en-US"/>
              </w:rPr>
              <w:t>ЛДСП</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3</w:t>
            </w:r>
          </w:p>
        </w:tc>
        <w:tc>
          <w:tcPr>
            <w:tcW w:w="3544" w:type="dxa"/>
            <w:shd w:val="clear" w:color="auto" w:fill="auto"/>
            <w:vAlign w:val="center"/>
          </w:tcPr>
          <w:p w:rsidR="00DB2FB8" w:rsidRPr="00DB2FB8" w:rsidRDefault="00DB2FB8" w:rsidP="00C63A7B">
            <w:pPr>
              <w:rPr>
                <w:rFonts w:eastAsia="Calibri"/>
                <w:sz w:val="22"/>
                <w:szCs w:val="22"/>
                <w:lang w:val="tr-TR" w:eastAsia="en-US"/>
              </w:rPr>
            </w:pPr>
            <w:r w:rsidRPr="00DB2FB8">
              <w:rPr>
                <w:rFonts w:eastAsia="Calibri"/>
                <w:sz w:val="22"/>
                <w:szCs w:val="22"/>
                <w:lang w:eastAsia="en-US"/>
              </w:rPr>
              <w:t>изголовье кровати</w:t>
            </w:r>
          </w:p>
        </w:tc>
        <w:tc>
          <w:tcPr>
            <w:tcW w:w="5634" w:type="dxa"/>
            <w:shd w:val="clear" w:color="auto" w:fill="auto"/>
          </w:tcPr>
          <w:p w:rsidR="00DB2FB8" w:rsidRPr="00DB2FB8" w:rsidRDefault="00DB2FB8" w:rsidP="00C63A7B">
            <w:pPr>
              <w:jc w:val="both"/>
              <w:rPr>
                <w:rFonts w:eastAsia="Calibri"/>
                <w:sz w:val="22"/>
                <w:szCs w:val="22"/>
                <w:lang w:eastAsia="en-US"/>
              </w:rPr>
            </w:pPr>
            <w:r w:rsidRPr="00DB2FB8">
              <w:rPr>
                <w:rFonts w:eastAsia="Calibri"/>
                <w:sz w:val="22"/>
                <w:szCs w:val="22"/>
                <w:lang w:eastAsia="en-US"/>
              </w:rPr>
              <w:t>Материа</w:t>
            </w:r>
            <w:proofErr w:type="gramStart"/>
            <w:r w:rsidRPr="00DB2FB8">
              <w:rPr>
                <w:rFonts w:eastAsia="Calibri"/>
                <w:sz w:val="22"/>
                <w:szCs w:val="22"/>
                <w:lang w:eastAsia="en-US"/>
              </w:rPr>
              <w:t>л-</w:t>
            </w:r>
            <w:proofErr w:type="gramEnd"/>
            <w:r w:rsidRPr="00DB2FB8">
              <w:rPr>
                <w:rFonts w:eastAsia="Calibri"/>
                <w:sz w:val="22"/>
                <w:szCs w:val="22"/>
                <w:lang w:eastAsia="en-US"/>
              </w:rPr>
              <w:t xml:space="preserve"> </w:t>
            </w:r>
            <w:r w:rsidRPr="00DB2FB8">
              <w:rPr>
                <w:rFonts w:eastAsia="Calibri"/>
                <w:sz w:val="22"/>
                <w:szCs w:val="22"/>
                <w:lang w:val="tr-TR" w:eastAsia="en-US"/>
              </w:rPr>
              <w:t>ЛДСП</w:t>
            </w:r>
            <w:r w:rsidRPr="00DB2FB8">
              <w:rPr>
                <w:rFonts w:eastAsia="Calibri"/>
                <w:sz w:val="22"/>
                <w:szCs w:val="22"/>
                <w:lang w:eastAsia="en-US"/>
              </w:rPr>
              <w:t xml:space="preserve">, </w:t>
            </w:r>
            <w:proofErr w:type="spellStart"/>
            <w:r w:rsidRPr="00DB2FB8">
              <w:rPr>
                <w:rFonts w:eastAsia="Calibri"/>
                <w:sz w:val="22"/>
                <w:szCs w:val="22"/>
                <w:lang w:eastAsia="en-US"/>
              </w:rPr>
              <w:t>экокожа</w:t>
            </w:r>
            <w:proofErr w:type="spellEnd"/>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4</w:t>
            </w:r>
          </w:p>
        </w:tc>
        <w:tc>
          <w:tcPr>
            <w:tcW w:w="3544" w:type="dxa"/>
            <w:shd w:val="clear" w:color="auto" w:fill="auto"/>
            <w:vAlign w:val="center"/>
          </w:tcPr>
          <w:p w:rsidR="00DB2FB8" w:rsidRPr="00DB2FB8" w:rsidRDefault="00DB2FB8" w:rsidP="00C63A7B">
            <w:pPr>
              <w:rPr>
                <w:rFonts w:eastAsia="Calibri"/>
                <w:sz w:val="22"/>
                <w:szCs w:val="22"/>
                <w:lang w:eastAsia="en-US"/>
              </w:rPr>
            </w:pPr>
            <w:r w:rsidRPr="00DB2FB8">
              <w:rPr>
                <w:rFonts w:eastAsia="Calibri"/>
                <w:sz w:val="22"/>
                <w:szCs w:val="22"/>
                <w:lang w:eastAsia="en-US"/>
              </w:rPr>
              <w:t xml:space="preserve">кровать односпальная </w:t>
            </w:r>
          </w:p>
        </w:tc>
        <w:tc>
          <w:tcPr>
            <w:tcW w:w="5634" w:type="dxa"/>
            <w:shd w:val="clear" w:color="auto" w:fill="auto"/>
          </w:tcPr>
          <w:p w:rsidR="00DB2FB8" w:rsidRPr="00DB2FB8" w:rsidRDefault="00DB2FB8" w:rsidP="00C63A7B">
            <w:pPr>
              <w:jc w:val="both"/>
              <w:rPr>
                <w:rFonts w:eastAsia="Calibri"/>
                <w:sz w:val="22"/>
                <w:szCs w:val="22"/>
                <w:lang w:eastAsia="en-US"/>
              </w:rPr>
            </w:pPr>
            <w:r w:rsidRPr="00DB2FB8">
              <w:rPr>
                <w:rFonts w:eastAsia="Calibri"/>
                <w:sz w:val="22"/>
                <w:szCs w:val="22"/>
                <w:lang w:val="tr-TR" w:eastAsia="en-US"/>
              </w:rPr>
              <w:t>Основание</w:t>
            </w:r>
            <w:r w:rsidRPr="00DB2FB8">
              <w:rPr>
                <w:rFonts w:eastAsia="Calibri"/>
                <w:sz w:val="22"/>
                <w:szCs w:val="22"/>
                <w:lang w:eastAsia="en-US"/>
              </w:rPr>
              <w:t xml:space="preserve"> </w:t>
            </w:r>
            <w:r w:rsidRPr="00DB2FB8">
              <w:rPr>
                <w:rFonts w:eastAsia="Calibri"/>
                <w:sz w:val="22"/>
                <w:szCs w:val="22"/>
                <w:lang w:val="tr-TR" w:eastAsia="en-US"/>
              </w:rPr>
              <w:t>обтянуто синтетическим</w:t>
            </w:r>
            <w:r w:rsidRPr="00DB2FB8">
              <w:rPr>
                <w:rFonts w:eastAsia="Calibri"/>
                <w:sz w:val="22"/>
                <w:szCs w:val="22"/>
                <w:lang w:eastAsia="en-US"/>
              </w:rPr>
              <w:t xml:space="preserve">, </w:t>
            </w:r>
            <w:r w:rsidRPr="00DB2FB8">
              <w:rPr>
                <w:rFonts w:eastAsia="Calibri"/>
                <w:sz w:val="22"/>
                <w:szCs w:val="22"/>
                <w:lang w:val="tr-TR" w:eastAsia="en-US"/>
              </w:rPr>
              <w:t>стеганным на синтепоне</w:t>
            </w:r>
            <w:r w:rsidRPr="00DB2FB8">
              <w:rPr>
                <w:rFonts w:eastAsia="Calibri"/>
                <w:sz w:val="22"/>
                <w:szCs w:val="22"/>
                <w:lang w:eastAsia="en-US"/>
              </w:rPr>
              <w:t xml:space="preserve">. </w:t>
            </w:r>
            <w:r w:rsidRPr="00DB2FB8">
              <w:rPr>
                <w:rFonts w:eastAsia="Calibri"/>
                <w:sz w:val="22"/>
                <w:szCs w:val="22"/>
                <w:lang w:val="tr-TR" w:eastAsia="en-US"/>
              </w:rPr>
              <w:t>Плотность ткани 150 г/м2.</w:t>
            </w:r>
            <w:r w:rsidRPr="00DB2FB8">
              <w:rPr>
                <w:rFonts w:eastAsia="Calibri"/>
                <w:sz w:val="22"/>
                <w:szCs w:val="22"/>
                <w:lang w:eastAsia="en-US"/>
              </w:rPr>
              <w:t xml:space="preserve"> Матрас обтянут тканью </w:t>
            </w:r>
            <w:proofErr w:type="spellStart"/>
            <w:r w:rsidRPr="00DB2FB8">
              <w:rPr>
                <w:rFonts w:eastAsia="Calibri"/>
                <w:sz w:val="22"/>
                <w:szCs w:val="22"/>
                <w:lang w:eastAsia="en-US"/>
              </w:rPr>
              <w:t>жаккард</w:t>
            </w:r>
            <w:proofErr w:type="spellEnd"/>
            <w:r w:rsidRPr="00DB2FB8">
              <w:rPr>
                <w:rFonts w:eastAsia="Calibri"/>
                <w:sz w:val="22"/>
                <w:szCs w:val="22"/>
                <w:lang w:eastAsia="en-US"/>
              </w:rPr>
              <w:t>, с противопожарной обработкой</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5</w:t>
            </w:r>
          </w:p>
        </w:tc>
        <w:tc>
          <w:tcPr>
            <w:tcW w:w="3544" w:type="dxa"/>
            <w:shd w:val="clear" w:color="auto" w:fill="auto"/>
            <w:vAlign w:val="center"/>
          </w:tcPr>
          <w:p w:rsidR="00DB2FB8" w:rsidRPr="00DB2FB8" w:rsidRDefault="00DB2FB8" w:rsidP="00C63A7B">
            <w:pPr>
              <w:rPr>
                <w:rFonts w:eastAsia="Calibri"/>
                <w:sz w:val="22"/>
                <w:szCs w:val="22"/>
                <w:lang w:val="tr-TR" w:eastAsia="en-US"/>
              </w:rPr>
            </w:pPr>
            <w:r w:rsidRPr="00DB2FB8">
              <w:rPr>
                <w:rFonts w:eastAsia="Calibri"/>
                <w:sz w:val="22"/>
                <w:szCs w:val="22"/>
                <w:lang w:eastAsia="en-US"/>
              </w:rPr>
              <w:t>прикроватная тумба</w:t>
            </w:r>
          </w:p>
        </w:tc>
        <w:tc>
          <w:tcPr>
            <w:tcW w:w="5634" w:type="dxa"/>
            <w:shd w:val="clear" w:color="auto" w:fill="auto"/>
          </w:tcPr>
          <w:p w:rsidR="00DB2FB8" w:rsidRPr="00DB2FB8" w:rsidRDefault="00DB2FB8" w:rsidP="00C63A7B">
            <w:pPr>
              <w:jc w:val="both"/>
              <w:rPr>
                <w:rFonts w:eastAsia="Calibri"/>
                <w:sz w:val="22"/>
                <w:szCs w:val="22"/>
                <w:lang w:val="tr-TR" w:eastAsia="en-US"/>
              </w:rPr>
            </w:pPr>
            <w:r w:rsidRPr="00DB2FB8">
              <w:rPr>
                <w:rFonts w:eastAsia="Calibri"/>
                <w:sz w:val="22"/>
                <w:szCs w:val="22"/>
                <w:lang w:val="tr-TR" w:eastAsia="en-US"/>
              </w:rPr>
              <w:t>Материал -ЛДСП</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6</w:t>
            </w:r>
          </w:p>
        </w:tc>
        <w:tc>
          <w:tcPr>
            <w:tcW w:w="3544" w:type="dxa"/>
            <w:shd w:val="clear" w:color="auto" w:fill="auto"/>
            <w:vAlign w:val="center"/>
          </w:tcPr>
          <w:p w:rsidR="00DB2FB8" w:rsidRPr="00DB2FB8" w:rsidRDefault="00DB2FB8" w:rsidP="00C63A7B">
            <w:pPr>
              <w:rPr>
                <w:rFonts w:eastAsia="Calibri"/>
                <w:sz w:val="22"/>
                <w:szCs w:val="22"/>
                <w:lang w:val="tr-TR" w:eastAsia="en-US"/>
              </w:rPr>
            </w:pPr>
            <w:r w:rsidRPr="00DB2FB8">
              <w:rPr>
                <w:rFonts w:eastAsia="Calibri"/>
                <w:sz w:val="22"/>
                <w:szCs w:val="22"/>
                <w:lang w:eastAsia="en-US"/>
              </w:rPr>
              <w:t xml:space="preserve">лампа настольная </w:t>
            </w:r>
            <w:r w:rsidRPr="00DB2FB8">
              <w:rPr>
                <w:rFonts w:eastAsia="Calibri"/>
                <w:sz w:val="22"/>
                <w:szCs w:val="22"/>
                <w:lang w:val="tr-TR" w:eastAsia="en-US"/>
              </w:rPr>
              <w:t xml:space="preserve">с </w:t>
            </w:r>
            <w:r w:rsidRPr="00DB2FB8">
              <w:rPr>
                <w:rFonts w:eastAsia="Calibri"/>
                <w:sz w:val="22"/>
                <w:szCs w:val="22"/>
                <w:lang w:eastAsia="en-US"/>
              </w:rPr>
              <w:t>абажуром</w:t>
            </w:r>
          </w:p>
        </w:tc>
        <w:tc>
          <w:tcPr>
            <w:tcW w:w="5634" w:type="dxa"/>
            <w:shd w:val="clear" w:color="auto" w:fill="auto"/>
          </w:tcPr>
          <w:p w:rsidR="00DB2FB8" w:rsidRPr="00DB2FB8" w:rsidRDefault="00DB2FB8" w:rsidP="00C63A7B">
            <w:pPr>
              <w:jc w:val="both"/>
              <w:rPr>
                <w:rFonts w:eastAsia="Calibri"/>
                <w:sz w:val="22"/>
                <w:szCs w:val="22"/>
                <w:lang w:eastAsia="en-US"/>
              </w:rPr>
            </w:pPr>
            <w:r w:rsidRPr="00DB2FB8">
              <w:rPr>
                <w:rFonts w:eastAsia="Calibri"/>
                <w:sz w:val="22"/>
                <w:szCs w:val="22"/>
                <w:lang w:eastAsia="en-US"/>
              </w:rPr>
              <w:t xml:space="preserve">Материал – основание металл, абажур из ПВХ </w:t>
            </w:r>
            <w:proofErr w:type="gramStart"/>
            <w:r w:rsidRPr="00DB2FB8">
              <w:rPr>
                <w:rFonts w:eastAsia="Calibri"/>
                <w:sz w:val="22"/>
                <w:szCs w:val="22"/>
                <w:lang w:eastAsia="en-US"/>
              </w:rPr>
              <w:t>дублированного</w:t>
            </w:r>
            <w:proofErr w:type="gramEnd"/>
            <w:r w:rsidRPr="00DB2FB8">
              <w:rPr>
                <w:rFonts w:eastAsia="Calibri"/>
                <w:sz w:val="22"/>
                <w:szCs w:val="22"/>
                <w:lang w:eastAsia="en-US"/>
              </w:rPr>
              <w:t xml:space="preserve"> хлопком, цилиндр, D26</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7</w:t>
            </w:r>
          </w:p>
        </w:tc>
        <w:tc>
          <w:tcPr>
            <w:tcW w:w="3544" w:type="dxa"/>
            <w:shd w:val="clear" w:color="auto" w:fill="auto"/>
            <w:vAlign w:val="center"/>
          </w:tcPr>
          <w:p w:rsidR="00DB2FB8" w:rsidRPr="00DB2FB8" w:rsidRDefault="00DB2FB8" w:rsidP="00C63A7B">
            <w:pPr>
              <w:rPr>
                <w:rFonts w:eastAsia="Calibri"/>
                <w:sz w:val="22"/>
                <w:szCs w:val="22"/>
                <w:lang w:eastAsia="en-US"/>
              </w:rPr>
            </w:pPr>
            <w:r w:rsidRPr="00DB2FB8">
              <w:rPr>
                <w:rFonts w:eastAsia="Calibri"/>
                <w:sz w:val="22"/>
                <w:szCs w:val="22"/>
                <w:lang w:eastAsia="en-US"/>
              </w:rPr>
              <w:t xml:space="preserve">стул балконный </w:t>
            </w:r>
          </w:p>
        </w:tc>
        <w:tc>
          <w:tcPr>
            <w:tcW w:w="5634" w:type="dxa"/>
            <w:shd w:val="clear" w:color="auto" w:fill="auto"/>
          </w:tcPr>
          <w:p w:rsidR="00DB2FB8" w:rsidRPr="00DB2FB8" w:rsidRDefault="00DB2FB8" w:rsidP="00C63A7B">
            <w:pPr>
              <w:jc w:val="both"/>
              <w:rPr>
                <w:rFonts w:eastAsia="Calibri"/>
                <w:sz w:val="22"/>
                <w:szCs w:val="22"/>
                <w:lang w:eastAsia="en-US"/>
              </w:rPr>
            </w:pPr>
            <w:r w:rsidRPr="00DB2FB8">
              <w:rPr>
                <w:rFonts w:eastAsia="Calibri"/>
                <w:sz w:val="22"/>
                <w:szCs w:val="22"/>
                <w:lang w:eastAsia="en-US"/>
              </w:rPr>
              <w:t>Материал: искусственный ротанг. Каркас: сталь.</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8</w:t>
            </w:r>
          </w:p>
        </w:tc>
        <w:tc>
          <w:tcPr>
            <w:tcW w:w="3544" w:type="dxa"/>
            <w:shd w:val="clear" w:color="auto" w:fill="auto"/>
            <w:vAlign w:val="center"/>
          </w:tcPr>
          <w:p w:rsidR="00DB2FB8" w:rsidRPr="00DB2FB8" w:rsidRDefault="00DB2FB8" w:rsidP="00C63A7B">
            <w:pPr>
              <w:rPr>
                <w:rFonts w:eastAsia="Calibri"/>
                <w:color w:val="000000"/>
                <w:sz w:val="22"/>
                <w:szCs w:val="22"/>
                <w:lang w:eastAsia="en-US"/>
              </w:rPr>
            </w:pPr>
            <w:r w:rsidRPr="00DB2FB8">
              <w:rPr>
                <w:rFonts w:eastAsia="Calibri"/>
                <w:color w:val="000000"/>
                <w:sz w:val="22"/>
                <w:szCs w:val="22"/>
                <w:lang w:eastAsia="en-US"/>
              </w:rPr>
              <w:t xml:space="preserve">стол балконный </w:t>
            </w:r>
          </w:p>
        </w:tc>
        <w:tc>
          <w:tcPr>
            <w:tcW w:w="5634" w:type="dxa"/>
            <w:shd w:val="clear" w:color="auto" w:fill="auto"/>
          </w:tcPr>
          <w:p w:rsidR="00DB2FB8" w:rsidRPr="00DB2FB8" w:rsidRDefault="00DB2FB8" w:rsidP="00C63A7B">
            <w:pPr>
              <w:jc w:val="both"/>
              <w:rPr>
                <w:rFonts w:eastAsia="Calibri"/>
                <w:sz w:val="22"/>
                <w:szCs w:val="22"/>
                <w:lang w:eastAsia="en-US"/>
              </w:rPr>
            </w:pPr>
            <w:r w:rsidRPr="00DB2FB8">
              <w:rPr>
                <w:rFonts w:eastAsia="Calibri"/>
                <w:sz w:val="22"/>
                <w:szCs w:val="22"/>
                <w:lang w:eastAsia="en-US"/>
              </w:rPr>
              <w:t>Стекло, каркас: сталь.</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9</w:t>
            </w:r>
          </w:p>
        </w:tc>
        <w:tc>
          <w:tcPr>
            <w:tcW w:w="3544" w:type="dxa"/>
            <w:shd w:val="clear" w:color="auto" w:fill="auto"/>
            <w:vAlign w:val="center"/>
          </w:tcPr>
          <w:p w:rsidR="00DB2FB8" w:rsidRPr="00DB2FB8" w:rsidRDefault="00DB2FB8" w:rsidP="00C63A7B">
            <w:pPr>
              <w:rPr>
                <w:rFonts w:eastAsia="Calibri"/>
                <w:sz w:val="22"/>
                <w:szCs w:val="22"/>
                <w:lang w:val="tr-TR" w:eastAsia="en-US"/>
              </w:rPr>
            </w:pPr>
            <w:r w:rsidRPr="00DB2FB8">
              <w:rPr>
                <w:rFonts w:eastAsia="Calibri"/>
                <w:sz w:val="22"/>
                <w:szCs w:val="22"/>
                <w:lang w:eastAsia="en-US"/>
              </w:rPr>
              <w:t>кондиционер</w:t>
            </w:r>
          </w:p>
        </w:tc>
        <w:tc>
          <w:tcPr>
            <w:tcW w:w="5634" w:type="dxa"/>
            <w:shd w:val="clear" w:color="auto" w:fill="auto"/>
          </w:tcPr>
          <w:p w:rsidR="00DB2FB8" w:rsidRPr="00DB2FB8" w:rsidRDefault="00DB2FB8" w:rsidP="00C63A7B">
            <w:pPr>
              <w:jc w:val="both"/>
              <w:rPr>
                <w:rFonts w:eastAsia="Calibri"/>
                <w:sz w:val="22"/>
                <w:szCs w:val="22"/>
                <w:lang w:eastAsia="en-US"/>
              </w:rPr>
            </w:pPr>
            <w:r w:rsidRPr="00DB2FB8">
              <w:rPr>
                <w:rFonts w:eastAsia="Calibri"/>
                <w:sz w:val="22"/>
                <w:szCs w:val="22"/>
                <w:lang w:eastAsia="en-US"/>
              </w:rPr>
              <w:t>Корпус пластик</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10</w:t>
            </w:r>
          </w:p>
        </w:tc>
        <w:tc>
          <w:tcPr>
            <w:tcW w:w="3544" w:type="dxa"/>
            <w:shd w:val="clear" w:color="auto" w:fill="auto"/>
            <w:vAlign w:val="center"/>
          </w:tcPr>
          <w:p w:rsidR="00DB2FB8" w:rsidRPr="00DB2FB8" w:rsidRDefault="00DB2FB8" w:rsidP="00C63A7B">
            <w:pPr>
              <w:rPr>
                <w:rFonts w:eastAsia="Calibri"/>
                <w:sz w:val="22"/>
                <w:szCs w:val="22"/>
                <w:lang w:val="tr-TR" w:eastAsia="en-US"/>
              </w:rPr>
            </w:pPr>
            <w:r w:rsidRPr="00DB2FB8">
              <w:rPr>
                <w:rFonts w:eastAsia="Calibri"/>
                <w:sz w:val="22"/>
                <w:szCs w:val="22"/>
                <w:lang w:eastAsia="en-US"/>
              </w:rPr>
              <w:t>люстра</w:t>
            </w:r>
          </w:p>
        </w:tc>
        <w:tc>
          <w:tcPr>
            <w:tcW w:w="5634" w:type="dxa"/>
            <w:shd w:val="clear" w:color="auto" w:fill="auto"/>
          </w:tcPr>
          <w:p w:rsidR="00DB2FB8" w:rsidRPr="00DB2FB8" w:rsidRDefault="00DB2FB8" w:rsidP="00C63A7B">
            <w:pPr>
              <w:jc w:val="both"/>
              <w:rPr>
                <w:rFonts w:eastAsia="Calibri"/>
                <w:sz w:val="22"/>
                <w:szCs w:val="22"/>
                <w:lang w:eastAsia="en-US"/>
              </w:rPr>
            </w:pPr>
            <w:r w:rsidRPr="00DB2FB8">
              <w:rPr>
                <w:rFonts w:eastAsia="Calibri"/>
                <w:sz w:val="22"/>
                <w:szCs w:val="22"/>
                <w:lang w:eastAsia="en-US"/>
              </w:rPr>
              <w:t>Стекло, металл</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11</w:t>
            </w:r>
          </w:p>
        </w:tc>
        <w:tc>
          <w:tcPr>
            <w:tcW w:w="3544" w:type="dxa"/>
            <w:shd w:val="clear" w:color="auto" w:fill="auto"/>
            <w:vAlign w:val="center"/>
          </w:tcPr>
          <w:p w:rsidR="00DB2FB8" w:rsidRPr="00DB2FB8" w:rsidRDefault="00DB2FB8" w:rsidP="00C63A7B">
            <w:pPr>
              <w:rPr>
                <w:rFonts w:eastAsia="Calibri"/>
                <w:sz w:val="22"/>
                <w:szCs w:val="22"/>
                <w:lang w:val="tr-TR" w:eastAsia="en-US"/>
              </w:rPr>
            </w:pPr>
            <w:r w:rsidRPr="00DB2FB8">
              <w:rPr>
                <w:rFonts w:eastAsia="Calibri"/>
                <w:sz w:val="22"/>
                <w:szCs w:val="22"/>
                <w:lang w:eastAsia="en-US"/>
              </w:rPr>
              <w:t>стойка вешалка для верхней одежды</w:t>
            </w:r>
          </w:p>
        </w:tc>
        <w:tc>
          <w:tcPr>
            <w:tcW w:w="5634" w:type="dxa"/>
            <w:shd w:val="clear" w:color="auto" w:fill="auto"/>
          </w:tcPr>
          <w:p w:rsidR="00DB2FB8" w:rsidRPr="00DB2FB8" w:rsidRDefault="00DB2FB8" w:rsidP="00C63A7B">
            <w:pPr>
              <w:jc w:val="both"/>
              <w:rPr>
                <w:rFonts w:eastAsia="Calibri"/>
                <w:sz w:val="22"/>
                <w:szCs w:val="22"/>
                <w:lang w:val="tr-TR" w:eastAsia="en-US"/>
              </w:rPr>
            </w:pPr>
            <w:r w:rsidRPr="00DB2FB8">
              <w:rPr>
                <w:rFonts w:eastAsia="Calibri"/>
                <w:sz w:val="22"/>
                <w:szCs w:val="22"/>
                <w:lang w:eastAsia="en-US"/>
              </w:rPr>
              <w:t>М</w:t>
            </w:r>
            <w:r w:rsidRPr="00DB2FB8">
              <w:rPr>
                <w:rFonts w:eastAsia="Calibri"/>
                <w:sz w:val="22"/>
                <w:szCs w:val="22"/>
                <w:lang w:val="tr-TR" w:eastAsia="en-US"/>
              </w:rPr>
              <w:t xml:space="preserve">еталл, </w:t>
            </w:r>
            <w:proofErr w:type="gramStart"/>
            <w:r w:rsidRPr="00DB2FB8">
              <w:rPr>
                <w:rFonts w:eastAsia="Calibri"/>
                <w:sz w:val="22"/>
                <w:szCs w:val="22"/>
                <w:lang w:val="tr-TR" w:eastAsia="en-US"/>
              </w:rPr>
              <w:t>оклеена</w:t>
            </w:r>
            <w:proofErr w:type="gramEnd"/>
            <w:r w:rsidRPr="00DB2FB8">
              <w:rPr>
                <w:rFonts w:eastAsia="Calibri"/>
                <w:sz w:val="22"/>
                <w:szCs w:val="22"/>
                <w:lang w:val="tr-TR" w:eastAsia="en-US"/>
              </w:rPr>
              <w:t xml:space="preserve"> пленкой</w:t>
            </w:r>
            <w:r w:rsidRPr="00DB2FB8">
              <w:rPr>
                <w:rFonts w:eastAsia="Calibri"/>
                <w:sz w:val="22"/>
                <w:szCs w:val="22"/>
                <w:lang w:eastAsia="en-US"/>
              </w:rPr>
              <w:t>,</w:t>
            </w:r>
            <w:r w:rsidRPr="00DB2FB8">
              <w:rPr>
                <w:rFonts w:eastAsia="Calibri"/>
                <w:sz w:val="22"/>
                <w:szCs w:val="22"/>
                <w:lang w:val="tr-TR" w:eastAsia="en-US"/>
              </w:rPr>
              <w:t xml:space="preserve"> держатели</w:t>
            </w:r>
            <w:r w:rsidRPr="00DB2FB8">
              <w:rPr>
                <w:rFonts w:eastAsia="Calibri"/>
                <w:sz w:val="22"/>
                <w:szCs w:val="22"/>
                <w:lang w:eastAsia="en-US"/>
              </w:rPr>
              <w:t xml:space="preserve"> </w:t>
            </w:r>
            <w:r w:rsidRPr="00DB2FB8">
              <w:rPr>
                <w:rFonts w:eastAsia="Calibri"/>
                <w:sz w:val="22"/>
                <w:szCs w:val="22"/>
                <w:lang w:val="tr-TR" w:eastAsia="en-US"/>
              </w:rPr>
              <w:t>одежды (рожки) - хромированные.</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12</w:t>
            </w:r>
          </w:p>
        </w:tc>
        <w:tc>
          <w:tcPr>
            <w:tcW w:w="3544" w:type="dxa"/>
            <w:shd w:val="clear" w:color="auto" w:fill="auto"/>
            <w:vAlign w:val="center"/>
          </w:tcPr>
          <w:p w:rsidR="00DB2FB8" w:rsidRPr="00DB2FB8" w:rsidRDefault="00DB2FB8" w:rsidP="00C63A7B">
            <w:pPr>
              <w:rPr>
                <w:rFonts w:eastAsia="Calibri"/>
                <w:sz w:val="22"/>
                <w:szCs w:val="22"/>
                <w:lang w:val="tr-TR" w:eastAsia="en-US"/>
              </w:rPr>
            </w:pPr>
            <w:r w:rsidRPr="00DB2FB8">
              <w:rPr>
                <w:rFonts w:eastAsia="Calibri"/>
                <w:sz w:val="22"/>
                <w:szCs w:val="22"/>
                <w:lang w:eastAsia="en-US"/>
              </w:rPr>
              <w:t xml:space="preserve">полка багажная </w:t>
            </w:r>
          </w:p>
        </w:tc>
        <w:tc>
          <w:tcPr>
            <w:tcW w:w="5634" w:type="dxa"/>
            <w:shd w:val="clear" w:color="auto" w:fill="auto"/>
          </w:tcPr>
          <w:p w:rsidR="00DB2FB8" w:rsidRPr="00DB2FB8" w:rsidRDefault="00DB2FB8" w:rsidP="00C63A7B">
            <w:pPr>
              <w:jc w:val="both"/>
              <w:rPr>
                <w:rFonts w:eastAsia="Calibri"/>
                <w:sz w:val="22"/>
                <w:szCs w:val="22"/>
                <w:lang w:eastAsia="en-US"/>
              </w:rPr>
            </w:pPr>
            <w:r w:rsidRPr="00DB2FB8">
              <w:rPr>
                <w:rFonts w:eastAsia="Calibri"/>
                <w:sz w:val="22"/>
                <w:szCs w:val="22"/>
                <w:lang w:val="tr-TR" w:eastAsia="en-US"/>
              </w:rPr>
              <w:t>Материал –ЛДСП</w:t>
            </w:r>
            <w:r w:rsidRPr="00DB2FB8">
              <w:rPr>
                <w:rFonts w:eastAsia="Calibri"/>
                <w:sz w:val="22"/>
                <w:szCs w:val="22"/>
                <w:lang w:eastAsia="en-US"/>
              </w:rPr>
              <w:t>, ткань</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13</w:t>
            </w:r>
          </w:p>
        </w:tc>
        <w:tc>
          <w:tcPr>
            <w:tcW w:w="3544" w:type="dxa"/>
            <w:shd w:val="clear" w:color="auto" w:fill="auto"/>
          </w:tcPr>
          <w:p w:rsidR="00DB2FB8" w:rsidRPr="00DB2FB8" w:rsidRDefault="00DB2FB8" w:rsidP="00C63A7B">
            <w:pPr>
              <w:pStyle w:val="af7"/>
              <w:ind w:left="0"/>
              <w:rPr>
                <w:rFonts w:eastAsia="Calibri"/>
                <w:color w:val="000000"/>
                <w:sz w:val="22"/>
                <w:szCs w:val="22"/>
              </w:rPr>
            </w:pPr>
            <w:r w:rsidRPr="00DB2FB8">
              <w:rPr>
                <w:rFonts w:eastAsia="Calibri"/>
                <w:color w:val="000000"/>
                <w:sz w:val="22"/>
                <w:szCs w:val="22"/>
              </w:rPr>
              <w:t>напольное покрытие</w:t>
            </w:r>
          </w:p>
        </w:tc>
        <w:tc>
          <w:tcPr>
            <w:tcW w:w="5634" w:type="dxa"/>
            <w:shd w:val="clear" w:color="auto" w:fill="auto"/>
            <w:vAlign w:val="center"/>
          </w:tcPr>
          <w:p w:rsidR="00DB2FB8" w:rsidRPr="00DB2FB8" w:rsidRDefault="00DB2FB8" w:rsidP="00C63A7B">
            <w:pPr>
              <w:pStyle w:val="af7"/>
              <w:ind w:left="0"/>
              <w:jc w:val="both"/>
              <w:rPr>
                <w:rFonts w:eastAsia="Calibri"/>
                <w:color w:val="000000"/>
                <w:sz w:val="22"/>
                <w:szCs w:val="22"/>
              </w:rPr>
            </w:pPr>
            <w:proofErr w:type="spellStart"/>
            <w:r w:rsidRPr="00DB2FB8">
              <w:rPr>
                <w:rFonts w:eastAsia="Calibri"/>
                <w:color w:val="000000"/>
                <w:sz w:val="22"/>
                <w:szCs w:val="22"/>
              </w:rPr>
              <w:t>Ламинат</w:t>
            </w:r>
            <w:proofErr w:type="spellEnd"/>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14</w:t>
            </w:r>
          </w:p>
        </w:tc>
        <w:tc>
          <w:tcPr>
            <w:tcW w:w="3544" w:type="dxa"/>
            <w:shd w:val="clear" w:color="auto" w:fill="auto"/>
          </w:tcPr>
          <w:p w:rsidR="00DB2FB8" w:rsidRPr="00DB2FB8" w:rsidRDefault="00DB2FB8" w:rsidP="00C63A7B">
            <w:pPr>
              <w:pStyle w:val="af7"/>
              <w:ind w:left="0"/>
              <w:rPr>
                <w:rFonts w:eastAsia="Calibri"/>
                <w:color w:val="000000"/>
                <w:sz w:val="22"/>
                <w:szCs w:val="22"/>
              </w:rPr>
            </w:pPr>
            <w:r w:rsidRPr="00DB2FB8">
              <w:rPr>
                <w:rFonts w:eastAsia="Calibri"/>
                <w:color w:val="000000"/>
                <w:sz w:val="22"/>
                <w:szCs w:val="22"/>
              </w:rPr>
              <w:t>оконный проем</w:t>
            </w:r>
          </w:p>
        </w:tc>
        <w:tc>
          <w:tcPr>
            <w:tcW w:w="5634" w:type="dxa"/>
            <w:shd w:val="clear" w:color="auto" w:fill="auto"/>
            <w:vAlign w:val="center"/>
          </w:tcPr>
          <w:p w:rsidR="00DB2FB8" w:rsidRPr="00DB2FB8" w:rsidRDefault="00DB2FB8" w:rsidP="00C63A7B">
            <w:pPr>
              <w:pStyle w:val="af7"/>
              <w:ind w:left="0"/>
              <w:jc w:val="both"/>
              <w:rPr>
                <w:rFonts w:eastAsia="Calibri"/>
                <w:color w:val="000000"/>
                <w:sz w:val="22"/>
                <w:szCs w:val="22"/>
              </w:rPr>
            </w:pPr>
            <w:r w:rsidRPr="00DB2FB8">
              <w:rPr>
                <w:rFonts w:eastAsia="Calibri"/>
                <w:color w:val="000000"/>
                <w:sz w:val="22"/>
                <w:szCs w:val="22"/>
              </w:rPr>
              <w:t>Стекло</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15</w:t>
            </w:r>
          </w:p>
        </w:tc>
        <w:tc>
          <w:tcPr>
            <w:tcW w:w="3544"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дверь</w:t>
            </w:r>
          </w:p>
        </w:tc>
        <w:tc>
          <w:tcPr>
            <w:tcW w:w="5634"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Материал - ЛДСП</w:t>
            </w:r>
          </w:p>
        </w:tc>
      </w:tr>
    </w:tbl>
    <w:p w:rsidR="00DB2FB8" w:rsidRPr="00DB2FB8" w:rsidRDefault="00DB2FB8" w:rsidP="00DB2FB8">
      <w:pPr>
        <w:spacing w:after="100"/>
        <w:ind w:left="-539" w:firstLine="359"/>
        <w:jc w:val="both"/>
        <w:rPr>
          <w:b/>
          <w:bCs/>
          <w:sz w:val="22"/>
          <w:szCs w:val="22"/>
        </w:rPr>
      </w:pPr>
    </w:p>
    <w:p w:rsidR="00DB2FB8" w:rsidRPr="00DB2FB8" w:rsidRDefault="00DB2FB8" w:rsidP="00DB2FB8">
      <w:pPr>
        <w:tabs>
          <w:tab w:val="left" w:pos="5103"/>
        </w:tabs>
        <w:spacing w:after="100"/>
        <w:ind w:left="-539" w:firstLine="359"/>
        <w:jc w:val="both"/>
        <w:rPr>
          <w:b/>
          <w:bCs/>
          <w:sz w:val="22"/>
          <w:szCs w:val="22"/>
        </w:rPr>
      </w:pPr>
      <w:r w:rsidRPr="00DB2FB8">
        <w:rPr>
          <w:noProof/>
          <w:color w:val="000000"/>
          <w:sz w:val="22"/>
          <w:szCs w:val="22"/>
        </w:rPr>
        <w:drawing>
          <wp:inline distT="0" distB="0" distL="0" distR="0" wp14:anchorId="1E78E245" wp14:editId="1E8D31F5">
            <wp:extent cx="2707005" cy="181419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1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707005" cy="1814195"/>
                    </a:xfrm>
                    <a:prstGeom prst="rect">
                      <a:avLst/>
                    </a:prstGeom>
                    <a:noFill/>
                    <a:ln>
                      <a:noFill/>
                    </a:ln>
                  </pic:spPr>
                </pic:pic>
              </a:graphicData>
            </a:graphic>
          </wp:inline>
        </w:drawing>
      </w:r>
      <w:r w:rsidRPr="00DB2FB8">
        <w:rPr>
          <w:noProof/>
          <w:color w:val="000000"/>
          <w:sz w:val="22"/>
          <w:szCs w:val="22"/>
        </w:rPr>
        <w:tab/>
      </w:r>
      <w:r w:rsidRPr="00DB2FB8">
        <w:rPr>
          <w:b/>
          <w:bCs/>
          <w:noProof/>
          <w:sz w:val="22"/>
          <w:szCs w:val="22"/>
        </w:rPr>
        <w:drawing>
          <wp:inline distT="0" distB="0" distL="0" distR="0" wp14:anchorId="29C24305" wp14:editId="1C91E771">
            <wp:extent cx="2570480" cy="1792605"/>
            <wp:effectExtent l="0" t="0" r="1270" b="0"/>
            <wp:docPr id="6" name="Рисунок 6" descr="image (12)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age (12) (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570480" cy="1792605"/>
                    </a:xfrm>
                    <a:prstGeom prst="rect">
                      <a:avLst/>
                    </a:prstGeom>
                    <a:noFill/>
                    <a:ln>
                      <a:noFill/>
                    </a:ln>
                  </pic:spPr>
                </pic:pic>
              </a:graphicData>
            </a:graphic>
          </wp:inline>
        </w:drawing>
      </w:r>
    </w:p>
    <w:p w:rsidR="00DB2FB8" w:rsidRPr="00DB2FB8" w:rsidRDefault="00DB2FB8" w:rsidP="00DB2FB8">
      <w:pPr>
        <w:spacing w:after="100"/>
        <w:ind w:left="-539" w:firstLine="359"/>
        <w:jc w:val="both"/>
        <w:rPr>
          <w:b/>
          <w:bCs/>
          <w:sz w:val="22"/>
          <w:szCs w:val="22"/>
        </w:rPr>
      </w:pPr>
    </w:p>
    <w:p w:rsidR="00DB2FB8" w:rsidRPr="00DB2FB8" w:rsidRDefault="00DB2FB8" w:rsidP="00DB2FB8">
      <w:pPr>
        <w:tabs>
          <w:tab w:val="left" w:pos="3119"/>
          <w:tab w:val="left" w:pos="4820"/>
        </w:tabs>
        <w:spacing w:after="100"/>
        <w:ind w:left="-539" w:firstLine="359"/>
        <w:jc w:val="both"/>
        <w:rPr>
          <w:b/>
          <w:bCs/>
          <w:sz w:val="22"/>
          <w:szCs w:val="22"/>
        </w:rPr>
      </w:pPr>
      <w:r w:rsidRPr="00DB2FB8">
        <w:rPr>
          <w:b/>
          <w:bCs/>
          <w:noProof/>
          <w:sz w:val="22"/>
          <w:szCs w:val="22"/>
        </w:rPr>
        <w:drawing>
          <wp:inline distT="0" distB="0" distL="0" distR="0" wp14:anchorId="24689E9D" wp14:editId="5C99A83A">
            <wp:extent cx="2235200" cy="1426845"/>
            <wp:effectExtent l="0" t="0" r="0" b="190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235200" cy="1426845"/>
                    </a:xfrm>
                    <a:prstGeom prst="rect">
                      <a:avLst/>
                    </a:prstGeom>
                    <a:noFill/>
                  </pic:spPr>
                </pic:pic>
              </a:graphicData>
            </a:graphic>
          </wp:inline>
        </w:drawing>
      </w:r>
      <w:r w:rsidRPr="00DB2FB8">
        <w:rPr>
          <w:b/>
          <w:bCs/>
          <w:sz w:val="22"/>
          <w:szCs w:val="22"/>
        </w:rPr>
        <w:tab/>
      </w:r>
      <w:r w:rsidRPr="00DB2FB8">
        <w:rPr>
          <w:b/>
          <w:bCs/>
          <w:noProof/>
          <w:sz w:val="22"/>
          <w:szCs w:val="22"/>
        </w:rPr>
        <w:drawing>
          <wp:inline distT="0" distB="0" distL="0" distR="0" wp14:anchorId="0DD7A5F2" wp14:editId="2505E578">
            <wp:extent cx="1050925" cy="13970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050925" cy="1397000"/>
                    </a:xfrm>
                    <a:prstGeom prst="rect">
                      <a:avLst/>
                    </a:prstGeom>
                    <a:noFill/>
                    <a:ln>
                      <a:noFill/>
                    </a:ln>
                  </pic:spPr>
                </pic:pic>
              </a:graphicData>
            </a:graphic>
          </wp:inline>
        </w:drawing>
      </w:r>
      <w:r w:rsidRPr="00DB2FB8">
        <w:rPr>
          <w:b/>
          <w:bCs/>
          <w:sz w:val="22"/>
          <w:szCs w:val="22"/>
        </w:rPr>
        <w:tab/>
      </w:r>
    </w:p>
    <w:p w:rsidR="00DB2FB8" w:rsidRPr="00DB2FB8" w:rsidRDefault="00DB2FB8" w:rsidP="00DB2FB8">
      <w:pPr>
        <w:tabs>
          <w:tab w:val="left" w:pos="3119"/>
          <w:tab w:val="left" w:pos="4820"/>
        </w:tabs>
        <w:spacing w:after="100"/>
        <w:ind w:left="-539" w:firstLine="359"/>
        <w:jc w:val="both"/>
        <w:rPr>
          <w:b/>
          <w:bCs/>
          <w:sz w:val="22"/>
          <w:szCs w:val="22"/>
        </w:rPr>
      </w:pPr>
    </w:p>
    <w:p w:rsidR="00DB2FB8" w:rsidRPr="00DB2FB8" w:rsidRDefault="00DB2FB8" w:rsidP="00DB2FB8">
      <w:pPr>
        <w:ind w:firstLine="567"/>
        <w:jc w:val="both"/>
        <w:rPr>
          <w:sz w:val="22"/>
          <w:szCs w:val="22"/>
          <w:u w:val="single"/>
        </w:rPr>
      </w:pPr>
      <w:r w:rsidRPr="00DB2FB8">
        <w:rPr>
          <w:sz w:val="22"/>
          <w:szCs w:val="22"/>
          <w:u w:val="single"/>
        </w:rPr>
        <w:t>Санитарный узел, ванная (душевая)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544"/>
        <w:gridCol w:w="5634"/>
      </w:tblGrid>
      <w:tr w:rsidR="00DB2FB8" w:rsidRPr="00DB2FB8" w:rsidTr="00C63A7B">
        <w:tc>
          <w:tcPr>
            <w:tcW w:w="675" w:type="dxa"/>
            <w:shd w:val="clear" w:color="auto" w:fill="auto"/>
            <w:vAlign w:val="center"/>
          </w:tcPr>
          <w:p w:rsidR="00DB2FB8" w:rsidRPr="00DB2FB8" w:rsidRDefault="00DB2FB8" w:rsidP="00C63A7B">
            <w:pPr>
              <w:jc w:val="center"/>
              <w:rPr>
                <w:rFonts w:eastAsia="Calibri"/>
                <w:b/>
                <w:sz w:val="22"/>
                <w:szCs w:val="22"/>
                <w:lang w:val="tr-TR" w:eastAsia="en-US"/>
              </w:rPr>
            </w:pPr>
            <w:r w:rsidRPr="00DB2FB8">
              <w:rPr>
                <w:rFonts w:eastAsia="Calibri"/>
                <w:b/>
                <w:sz w:val="22"/>
                <w:szCs w:val="22"/>
                <w:lang w:val="tr-TR" w:eastAsia="en-US"/>
              </w:rPr>
              <w:t>№ п/п</w:t>
            </w:r>
          </w:p>
        </w:tc>
        <w:tc>
          <w:tcPr>
            <w:tcW w:w="3544" w:type="dxa"/>
            <w:shd w:val="clear" w:color="auto" w:fill="auto"/>
            <w:vAlign w:val="center"/>
          </w:tcPr>
          <w:p w:rsidR="00DB2FB8" w:rsidRPr="00DB2FB8" w:rsidRDefault="00DB2FB8" w:rsidP="00C63A7B">
            <w:pPr>
              <w:jc w:val="center"/>
              <w:rPr>
                <w:rFonts w:eastAsia="Calibri"/>
                <w:color w:val="000000"/>
                <w:sz w:val="22"/>
                <w:szCs w:val="22"/>
                <w:lang w:val="tr-TR" w:eastAsia="en-US"/>
              </w:rPr>
            </w:pPr>
            <w:r w:rsidRPr="00DB2FB8">
              <w:rPr>
                <w:rFonts w:eastAsia="Calibri"/>
                <w:b/>
                <w:color w:val="000000"/>
                <w:sz w:val="22"/>
                <w:szCs w:val="22"/>
                <w:lang w:val="tr-TR" w:eastAsia="en-US"/>
              </w:rPr>
              <w:t>Наименование</w:t>
            </w:r>
          </w:p>
        </w:tc>
        <w:tc>
          <w:tcPr>
            <w:tcW w:w="5634" w:type="dxa"/>
            <w:shd w:val="clear" w:color="auto" w:fill="auto"/>
            <w:vAlign w:val="center"/>
          </w:tcPr>
          <w:p w:rsidR="00DB2FB8" w:rsidRPr="00DB2FB8" w:rsidRDefault="00DB2FB8" w:rsidP="00C63A7B">
            <w:pPr>
              <w:jc w:val="center"/>
              <w:rPr>
                <w:rFonts w:eastAsia="Calibri"/>
                <w:b/>
                <w:color w:val="000000"/>
                <w:sz w:val="22"/>
                <w:szCs w:val="22"/>
                <w:lang w:val="tr-TR" w:eastAsia="en-US"/>
              </w:rPr>
            </w:pPr>
            <w:r w:rsidRPr="00DB2FB8">
              <w:rPr>
                <w:rFonts w:eastAsia="Calibri"/>
                <w:b/>
                <w:color w:val="000000"/>
                <w:sz w:val="22"/>
                <w:szCs w:val="22"/>
                <w:lang w:val="tr-TR" w:eastAsia="en-US"/>
              </w:rPr>
              <w:t>Материал</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1</w:t>
            </w:r>
          </w:p>
        </w:tc>
        <w:tc>
          <w:tcPr>
            <w:tcW w:w="3544" w:type="dxa"/>
            <w:shd w:val="clear" w:color="auto" w:fill="auto"/>
            <w:vAlign w:val="center"/>
          </w:tcPr>
          <w:p w:rsidR="00DB2FB8" w:rsidRPr="00DB2FB8" w:rsidRDefault="00DB2FB8" w:rsidP="00C63A7B">
            <w:pPr>
              <w:pStyle w:val="af7"/>
              <w:ind w:left="0"/>
              <w:rPr>
                <w:rFonts w:eastAsia="Calibri"/>
                <w:sz w:val="22"/>
                <w:szCs w:val="22"/>
              </w:rPr>
            </w:pPr>
            <w:r w:rsidRPr="00DB2FB8">
              <w:rPr>
                <w:rFonts w:eastAsia="Calibri"/>
                <w:sz w:val="22"/>
                <w:szCs w:val="22"/>
              </w:rPr>
              <w:t>ванная</w:t>
            </w:r>
          </w:p>
        </w:tc>
        <w:tc>
          <w:tcPr>
            <w:tcW w:w="5634" w:type="dxa"/>
            <w:shd w:val="clear" w:color="auto" w:fill="auto"/>
          </w:tcPr>
          <w:p w:rsidR="00DB2FB8" w:rsidRPr="00DB2FB8" w:rsidRDefault="00DB2FB8" w:rsidP="00C63A7B">
            <w:pPr>
              <w:jc w:val="both"/>
              <w:rPr>
                <w:rFonts w:eastAsia="Calibri"/>
                <w:sz w:val="22"/>
                <w:szCs w:val="22"/>
                <w:lang w:eastAsia="en-US"/>
              </w:rPr>
            </w:pPr>
            <w:r w:rsidRPr="00DB2FB8">
              <w:rPr>
                <w:rFonts w:eastAsia="Calibri"/>
                <w:sz w:val="22"/>
                <w:szCs w:val="22"/>
                <w:lang w:eastAsia="en-US"/>
              </w:rPr>
              <w:t>Материал – акрил, штока стекло</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2</w:t>
            </w:r>
          </w:p>
        </w:tc>
        <w:tc>
          <w:tcPr>
            <w:tcW w:w="3544" w:type="dxa"/>
            <w:shd w:val="clear" w:color="auto" w:fill="auto"/>
            <w:vAlign w:val="center"/>
          </w:tcPr>
          <w:p w:rsidR="00DB2FB8" w:rsidRPr="00DB2FB8" w:rsidRDefault="00DB2FB8" w:rsidP="00C63A7B">
            <w:pPr>
              <w:pStyle w:val="af7"/>
              <w:ind w:left="0"/>
              <w:rPr>
                <w:rFonts w:eastAsia="Calibri"/>
                <w:sz w:val="22"/>
                <w:szCs w:val="22"/>
              </w:rPr>
            </w:pPr>
            <w:r w:rsidRPr="00DB2FB8">
              <w:rPr>
                <w:rFonts w:eastAsia="Calibri"/>
                <w:sz w:val="22"/>
                <w:szCs w:val="22"/>
              </w:rPr>
              <w:t>душевая кабина</w:t>
            </w:r>
          </w:p>
        </w:tc>
        <w:tc>
          <w:tcPr>
            <w:tcW w:w="5634" w:type="dxa"/>
            <w:shd w:val="clear" w:color="auto" w:fill="auto"/>
          </w:tcPr>
          <w:p w:rsidR="00DB2FB8" w:rsidRPr="00DB2FB8" w:rsidRDefault="00DB2FB8" w:rsidP="00C63A7B">
            <w:pPr>
              <w:jc w:val="both"/>
              <w:rPr>
                <w:rFonts w:eastAsia="Calibri"/>
                <w:sz w:val="22"/>
                <w:szCs w:val="22"/>
                <w:lang w:eastAsia="en-US"/>
              </w:rPr>
            </w:pPr>
            <w:r w:rsidRPr="00DB2FB8">
              <w:rPr>
                <w:rFonts w:eastAsia="Calibri"/>
                <w:sz w:val="22"/>
                <w:szCs w:val="22"/>
                <w:lang w:eastAsia="en-US"/>
              </w:rPr>
              <w:t>Поддон металл, шторка - стекло</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3</w:t>
            </w:r>
          </w:p>
        </w:tc>
        <w:tc>
          <w:tcPr>
            <w:tcW w:w="3544" w:type="dxa"/>
            <w:shd w:val="clear" w:color="auto" w:fill="auto"/>
            <w:vAlign w:val="center"/>
          </w:tcPr>
          <w:p w:rsidR="00DB2FB8" w:rsidRPr="00DB2FB8" w:rsidRDefault="00DB2FB8" w:rsidP="00C63A7B">
            <w:pPr>
              <w:pStyle w:val="af7"/>
              <w:ind w:left="0"/>
              <w:rPr>
                <w:rFonts w:eastAsia="Calibri"/>
                <w:sz w:val="22"/>
                <w:szCs w:val="22"/>
              </w:rPr>
            </w:pPr>
            <w:r w:rsidRPr="00DB2FB8">
              <w:rPr>
                <w:rFonts w:eastAsia="Calibri"/>
                <w:sz w:val="22"/>
                <w:szCs w:val="22"/>
              </w:rPr>
              <w:t>унитаз</w:t>
            </w:r>
          </w:p>
        </w:tc>
        <w:tc>
          <w:tcPr>
            <w:tcW w:w="5634" w:type="dxa"/>
            <w:shd w:val="clear" w:color="auto" w:fill="auto"/>
          </w:tcPr>
          <w:p w:rsidR="00DB2FB8" w:rsidRPr="00DB2FB8" w:rsidRDefault="00DB2FB8" w:rsidP="00C63A7B">
            <w:pPr>
              <w:jc w:val="both"/>
              <w:rPr>
                <w:rFonts w:eastAsia="Calibri"/>
                <w:sz w:val="22"/>
                <w:szCs w:val="22"/>
                <w:lang w:eastAsia="en-US"/>
              </w:rPr>
            </w:pPr>
            <w:r w:rsidRPr="00DB2FB8">
              <w:rPr>
                <w:rFonts w:eastAsia="Calibri"/>
                <w:sz w:val="22"/>
                <w:szCs w:val="22"/>
                <w:lang w:eastAsia="en-US"/>
              </w:rPr>
              <w:t>Фаянс</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4</w:t>
            </w:r>
          </w:p>
        </w:tc>
        <w:tc>
          <w:tcPr>
            <w:tcW w:w="3544" w:type="dxa"/>
            <w:shd w:val="clear" w:color="auto" w:fill="auto"/>
            <w:vAlign w:val="center"/>
          </w:tcPr>
          <w:p w:rsidR="00DB2FB8" w:rsidRPr="00DB2FB8" w:rsidRDefault="00DB2FB8" w:rsidP="00C63A7B">
            <w:pPr>
              <w:pStyle w:val="af7"/>
              <w:ind w:left="0"/>
              <w:rPr>
                <w:rFonts w:eastAsia="Calibri"/>
                <w:sz w:val="22"/>
                <w:szCs w:val="22"/>
              </w:rPr>
            </w:pPr>
            <w:r w:rsidRPr="00DB2FB8">
              <w:rPr>
                <w:rFonts w:eastAsia="Calibri"/>
                <w:sz w:val="22"/>
                <w:szCs w:val="22"/>
              </w:rPr>
              <w:t>сиденье с крышкой для унитаза</w:t>
            </w:r>
          </w:p>
        </w:tc>
        <w:tc>
          <w:tcPr>
            <w:tcW w:w="5634" w:type="dxa"/>
            <w:shd w:val="clear" w:color="auto" w:fill="auto"/>
          </w:tcPr>
          <w:p w:rsidR="00DB2FB8" w:rsidRPr="00DB2FB8" w:rsidRDefault="00DB2FB8" w:rsidP="00C63A7B">
            <w:pPr>
              <w:jc w:val="both"/>
              <w:rPr>
                <w:rFonts w:eastAsia="Calibri"/>
                <w:sz w:val="22"/>
                <w:szCs w:val="22"/>
                <w:lang w:eastAsia="en-US"/>
              </w:rPr>
            </w:pPr>
            <w:r w:rsidRPr="00DB2FB8">
              <w:rPr>
                <w:rFonts w:eastAsia="Calibri"/>
                <w:sz w:val="22"/>
                <w:szCs w:val="22"/>
                <w:lang w:eastAsia="en-US"/>
              </w:rPr>
              <w:t>Пластик</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3</w:t>
            </w:r>
          </w:p>
        </w:tc>
        <w:tc>
          <w:tcPr>
            <w:tcW w:w="3544" w:type="dxa"/>
            <w:shd w:val="clear" w:color="auto" w:fill="auto"/>
            <w:vAlign w:val="center"/>
          </w:tcPr>
          <w:p w:rsidR="00DB2FB8" w:rsidRPr="00DB2FB8" w:rsidRDefault="00DB2FB8" w:rsidP="00C63A7B">
            <w:pPr>
              <w:pStyle w:val="af7"/>
              <w:ind w:left="0"/>
              <w:rPr>
                <w:rFonts w:eastAsia="Calibri"/>
                <w:color w:val="000000"/>
                <w:sz w:val="22"/>
                <w:szCs w:val="22"/>
              </w:rPr>
            </w:pPr>
            <w:r w:rsidRPr="00DB2FB8">
              <w:rPr>
                <w:rFonts w:eastAsia="Calibri"/>
                <w:sz w:val="22"/>
                <w:szCs w:val="22"/>
              </w:rPr>
              <w:t>подстаканник одинарный в комплекте со стаканом для зубных щеток</w:t>
            </w:r>
          </w:p>
        </w:tc>
        <w:tc>
          <w:tcPr>
            <w:tcW w:w="5634" w:type="dxa"/>
            <w:shd w:val="clear" w:color="auto" w:fill="auto"/>
          </w:tcPr>
          <w:p w:rsidR="00DB2FB8" w:rsidRPr="00DB2FB8" w:rsidRDefault="00DB2FB8" w:rsidP="00C63A7B">
            <w:pPr>
              <w:jc w:val="both"/>
              <w:rPr>
                <w:rFonts w:eastAsia="Calibri"/>
                <w:sz w:val="22"/>
                <w:szCs w:val="22"/>
                <w:lang w:eastAsia="en-US"/>
              </w:rPr>
            </w:pPr>
            <w:r w:rsidRPr="00DB2FB8">
              <w:rPr>
                <w:rFonts w:eastAsia="Calibri"/>
                <w:sz w:val="22"/>
                <w:szCs w:val="22"/>
                <w:lang w:eastAsia="en-US"/>
              </w:rPr>
              <w:t>Держатель сплав нержавеющей стали с цинком. Хромоникелевое покрытие. Стакан - прозрачное стекло</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lastRenderedPageBreak/>
              <w:t>4</w:t>
            </w:r>
          </w:p>
        </w:tc>
        <w:tc>
          <w:tcPr>
            <w:tcW w:w="3544" w:type="dxa"/>
            <w:shd w:val="clear" w:color="auto" w:fill="auto"/>
            <w:vAlign w:val="center"/>
          </w:tcPr>
          <w:p w:rsidR="00DB2FB8" w:rsidRPr="00DB2FB8" w:rsidRDefault="00DB2FB8" w:rsidP="00C63A7B">
            <w:pPr>
              <w:pStyle w:val="af7"/>
              <w:ind w:left="0"/>
              <w:rPr>
                <w:rFonts w:eastAsia="Calibri"/>
                <w:color w:val="000000"/>
                <w:sz w:val="22"/>
                <w:szCs w:val="22"/>
              </w:rPr>
            </w:pPr>
            <w:r w:rsidRPr="00DB2FB8">
              <w:rPr>
                <w:rFonts w:eastAsia="Calibri"/>
                <w:sz w:val="22"/>
                <w:szCs w:val="22"/>
              </w:rPr>
              <w:t>мыльница</w:t>
            </w:r>
          </w:p>
        </w:tc>
        <w:tc>
          <w:tcPr>
            <w:tcW w:w="5634" w:type="dxa"/>
            <w:shd w:val="clear" w:color="auto" w:fill="auto"/>
          </w:tcPr>
          <w:p w:rsidR="00DB2FB8" w:rsidRPr="00DB2FB8" w:rsidRDefault="00DB2FB8" w:rsidP="00C63A7B">
            <w:pPr>
              <w:jc w:val="both"/>
              <w:rPr>
                <w:rFonts w:eastAsia="Calibri"/>
                <w:sz w:val="22"/>
                <w:szCs w:val="22"/>
                <w:lang w:eastAsia="en-US"/>
              </w:rPr>
            </w:pPr>
            <w:r w:rsidRPr="00DB2FB8">
              <w:rPr>
                <w:rFonts w:eastAsia="Calibri"/>
                <w:sz w:val="22"/>
                <w:szCs w:val="22"/>
                <w:lang w:eastAsia="en-US"/>
              </w:rPr>
              <w:t>Держатель сплав нержавеющей стали с цинком. Хромоникелевое покрытие. Мыльница - прозрачное стекло</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5</w:t>
            </w:r>
          </w:p>
        </w:tc>
        <w:tc>
          <w:tcPr>
            <w:tcW w:w="3544" w:type="dxa"/>
            <w:shd w:val="clear" w:color="auto" w:fill="auto"/>
            <w:vAlign w:val="center"/>
          </w:tcPr>
          <w:p w:rsidR="00DB2FB8" w:rsidRPr="00DB2FB8" w:rsidRDefault="00DB2FB8" w:rsidP="00C63A7B">
            <w:pPr>
              <w:pStyle w:val="af7"/>
              <w:ind w:left="0"/>
              <w:rPr>
                <w:rFonts w:eastAsia="Calibri"/>
                <w:color w:val="000000"/>
                <w:sz w:val="22"/>
                <w:szCs w:val="22"/>
              </w:rPr>
            </w:pPr>
            <w:r w:rsidRPr="00DB2FB8">
              <w:rPr>
                <w:rFonts w:eastAsia="Calibri"/>
                <w:color w:val="000000"/>
                <w:sz w:val="22"/>
                <w:szCs w:val="22"/>
              </w:rPr>
              <w:t>щетка для унитаза с подставкой, навесная</w:t>
            </w:r>
          </w:p>
        </w:tc>
        <w:tc>
          <w:tcPr>
            <w:tcW w:w="5634" w:type="dxa"/>
            <w:shd w:val="clear" w:color="auto" w:fill="auto"/>
          </w:tcPr>
          <w:p w:rsidR="00DB2FB8" w:rsidRPr="00DB2FB8" w:rsidRDefault="00DB2FB8" w:rsidP="00C63A7B">
            <w:pPr>
              <w:jc w:val="both"/>
              <w:rPr>
                <w:rFonts w:eastAsia="Calibri"/>
                <w:sz w:val="22"/>
                <w:szCs w:val="22"/>
                <w:lang w:val="tr-TR" w:eastAsia="en-US"/>
              </w:rPr>
            </w:pPr>
            <w:r w:rsidRPr="00DB2FB8">
              <w:rPr>
                <w:rFonts w:eastAsia="Calibri"/>
                <w:sz w:val="22"/>
                <w:szCs w:val="22"/>
                <w:lang w:eastAsia="en-US"/>
              </w:rPr>
              <w:t>Держатель сплав нержавеющей стали с цинком. Хромоникелевое покрытие. Колба стекло. Щетк</w:t>
            </w:r>
            <w:proofErr w:type="gramStart"/>
            <w:r w:rsidRPr="00DB2FB8">
              <w:rPr>
                <w:rFonts w:eastAsia="Calibri"/>
                <w:sz w:val="22"/>
                <w:szCs w:val="22"/>
                <w:lang w:eastAsia="en-US"/>
              </w:rPr>
              <w:t>а-</w:t>
            </w:r>
            <w:proofErr w:type="gramEnd"/>
            <w:r w:rsidRPr="00DB2FB8">
              <w:rPr>
                <w:rFonts w:eastAsia="Calibri"/>
                <w:sz w:val="22"/>
                <w:szCs w:val="22"/>
                <w:lang w:eastAsia="en-US"/>
              </w:rPr>
              <w:t xml:space="preserve">  пластик</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6</w:t>
            </w:r>
          </w:p>
        </w:tc>
        <w:tc>
          <w:tcPr>
            <w:tcW w:w="3544" w:type="dxa"/>
            <w:shd w:val="clear" w:color="auto" w:fill="auto"/>
            <w:vAlign w:val="center"/>
          </w:tcPr>
          <w:p w:rsidR="00DB2FB8" w:rsidRPr="00DB2FB8" w:rsidRDefault="00DB2FB8" w:rsidP="00C63A7B">
            <w:pPr>
              <w:pStyle w:val="af7"/>
              <w:ind w:left="0"/>
              <w:rPr>
                <w:rFonts w:eastAsia="Calibri"/>
                <w:color w:val="000000"/>
                <w:sz w:val="22"/>
                <w:szCs w:val="22"/>
              </w:rPr>
            </w:pPr>
            <w:r w:rsidRPr="00DB2FB8">
              <w:rPr>
                <w:rFonts w:eastAsia="Calibri"/>
                <w:color w:val="000000"/>
                <w:sz w:val="22"/>
                <w:szCs w:val="22"/>
              </w:rPr>
              <w:t>полка для полотенец</w:t>
            </w:r>
          </w:p>
        </w:tc>
        <w:tc>
          <w:tcPr>
            <w:tcW w:w="5634" w:type="dxa"/>
            <w:shd w:val="clear" w:color="auto" w:fill="auto"/>
          </w:tcPr>
          <w:p w:rsidR="00DB2FB8" w:rsidRPr="00DB2FB8" w:rsidRDefault="00DB2FB8" w:rsidP="00C63A7B">
            <w:pPr>
              <w:jc w:val="both"/>
              <w:rPr>
                <w:rFonts w:eastAsia="Calibri"/>
                <w:sz w:val="22"/>
                <w:szCs w:val="22"/>
                <w:lang w:eastAsia="en-US"/>
              </w:rPr>
            </w:pPr>
            <w:r w:rsidRPr="00DB2FB8">
              <w:rPr>
                <w:rFonts w:eastAsia="Calibri"/>
                <w:sz w:val="22"/>
                <w:szCs w:val="22"/>
                <w:lang w:eastAsia="en-US"/>
              </w:rPr>
              <w:t>Сплав нержавеющей стали с цинком. Хромоникелевое покрытие.</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7</w:t>
            </w:r>
          </w:p>
        </w:tc>
        <w:tc>
          <w:tcPr>
            <w:tcW w:w="3544" w:type="dxa"/>
            <w:shd w:val="clear" w:color="auto" w:fill="auto"/>
            <w:vAlign w:val="center"/>
          </w:tcPr>
          <w:p w:rsidR="00DB2FB8" w:rsidRPr="00DB2FB8" w:rsidRDefault="00DB2FB8" w:rsidP="00C63A7B">
            <w:pPr>
              <w:pStyle w:val="af7"/>
              <w:ind w:left="0"/>
              <w:rPr>
                <w:rFonts w:eastAsia="Calibri"/>
                <w:color w:val="000000"/>
                <w:sz w:val="22"/>
                <w:szCs w:val="22"/>
              </w:rPr>
            </w:pPr>
            <w:r w:rsidRPr="00DB2FB8">
              <w:rPr>
                <w:rFonts w:eastAsia="Calibri"/>
                <w:color w:val="000000"/>
                <w:sz w:val="22"/>
                <w:szCs w:val="22"/>
              </w:rPr>
              <w:t>крючок для одежды двойной</w:t>
            </w:r>
          </w:p>
        </w:tc>
        <w:tc>
          <w:tcPr>
            <w:tcW w:w="5634" w:type="dxa"/>
            <w:shd w:val="clear" w:color="auto" w:fill="auto"/>
          </w:tcPr>
          <w:p w:rsidR="00DB2FB8" w:rsidRPr="00DB2FB8" w:rsidRDefault="00DB2FB8" w:rsidP="00C63A7B">
            <w:pPr>
              <w:jc w:val="both"/>
              <w:rPr>
                <w:rFonts w:eastAsia="Calibri"/>
                <w:sz w:val="22"/>
                <w:szCs w:val="22"/>
                <w:lang w:eastAsia="en-US"/>
              </w:rPr>
            </w:pPr>
            <w:r w:rsidRPr="00DB2FB8">
              <w:rPr>
                <w:rFonts w:eastAsia="Calibri"/>
                <w:sz w:val="22"/>
                <w:szCs w:val="22"/>
                <w:lang w:eastAsia="en-US"/>
              </w:rPr>
              <w:t>Сплав нержавеющей стали с цинком. Хромоникелевое покрытие.</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8</w:t>
            </w:r>
          </w:p>
        </w:tc>
        <w:tc>
          <w:tcPr>
            <w:tcW w:w="3544" w:type="dxa"/>
            <w:shd w:val="clear" w:color="auto" w:fill="auto"/>
            <w:vAlign w:val="center"/>
          </w:tcPr>
          <w:p w:rsidR="00DB2FB8" w:rsidRPr="00DB2FB8" w:rsidRDefault="00DB2FB8" w:rsidP="00C63A7B">
            <w:pPr>
              <w:rPr>
                <w:rFonts w:eastAsia="Calibri"/>
                <w:sz w:val="22"/>
                <w:szCs w:val="22"/>
                <w:lang w:val="tr-TR" w:eastAsia="en-US"/>
              </w:rPr>
            </w:pPr>
            <w:r w:rsidRPr="00DB2FB8">
              <w:rPr>
                <w:rFonts w:eastAsia="Calibri"/>
                <w:sz w:val="22"/>
                <w:szCs w:val="22"/>
                <w:lang w:eastAsia="en-US"/>
              </w:rPr>
              <w:t>держатель туалетной бумаги</w:t>
            </w:r>
          </w:p>
        </w:tc>
        <w:tc>
          <w:tcPr>
            <w:tcW w:w="5634" w:type="dxa"/>
            <w:shd w:val="clear" w:color="auto" w:fill="auto"/>
          </w:tcPr>
          <w:p w:rsidR="00DB2FB8" w:rsidRPr="00DB2FB8" w:rsidRDefault="00DB2FB8" w:rsidP="00C63A7B">
            <w:pPr>
              <w:jc w:val="both"/>
              <w:rPr>
                <w:rFonts w:eastAsia="Calibri"/>
                <w:sz w:val="22"/>
                <w:szCs w:val="22"/>
                <w:lang w:eastAsia="en-US"/>
              </w:rPr>
            </w:pPr>
            <w:r w:rsidRPr="00DB2FB8">
              <w:rPr>
                <w:rFonts w:eastAsia="Calibri"/>
                <w:sz w:val="22"/>
                <w:szCs w:val="22"/>
                <w:lang w:eastAsia="en-US"/>
              </w:rPr>
              <w:t>Сплав нержавеющей стали с цинком. Хромоникелевое покрытие.</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9</w:t>
            </w:r>
          </w:p>
        </w:tc>
        <w:tc>
          <w:tcPr>
            <w:tcW w:w="3544" w:type="dxa"/>
            <w:shd w:val="clear" w:color="auto" w:fill="auto"/>
            <w:vAlign w:val="center"/>
          </w:tcPr>
          <w:p w:rsidR="00DB2FB8" w:rsidRPr="00DB2FB8" w:rsidRDefault="00DB2FB8" w:rsidP="00C63A7B">
            <w:pPr>
              <w:rPr>
                <w:rFonts w:eastAsia="Calibri"/>
                <w:sz w:val="22"/>
                <w:szCs w:val="22"/>
                <w:lang w:val="tr-TR" w:eastAsia="en-US"/>
              </w:rPr>
            </w:pPr>
            <w:r w:rsidRPr="00DB2FB8">
              <w:rPr>
                <w:rFonts w:eastAsia="Calibri"/>
                <w:sz w:val="22"/>
                <w:szCs w:val="22"/>
                <w:lang w:eastAsia="en-US"/>
              </w:rPr>
              <w:t>ведро для мусора</w:t>
            </w:r>
          </w:p>
        </w:tc>
        <w:tc>
          <w:tcPr>
            <w:tcW w:w="5634" w:type="dxa"/>
            <w:shd w:val="clear" w:color="auto" w:fill="auto"/>
          </w:tcPr>
          <w:p w:rsidR="00DB2FB8" w:rsidRPr="00DB2FB8" w:rsidRDefault="00DB2FB8" w:rsidP="00C63A7B">
            <w:pPr>
              <w:jc w:val="both"/>
              <w:rPr>
                <w:rFonts w:eastAsia="Calibri"/>
                <w:sz w:val="22"/>
                <w:szCs w:val="22"/>
                <w:lang w:eastAsia="en-US"/>
              </w:rPr>
            </w:pPr>
            <w:r w:rsidRPr="00DB2FB8">
              <w:rPr>
                <w:rFonts w:eastAsia="Calibri"/>
                <w:sz w:val="22"/>
                <w:szCs w:val="22"/>
                <w:lang w:eastAsia="en-US"/>
              </w:rPr>
              <w:t>Нержавеющая сталь</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10</w:t>
            </w:r>
          </w:p>
        </w:tc>
        <w:tc>
          <w:tcPr>
            <w:tcW w:w="3544" w:type="dxa"/>
            <w:shd w:val="clear" w:color="auto" w:fill="auto"/>
            <w:vAlign w:val="center"/>
          </w:tcPr>
          <w:p w:rsidR="00DB2FB8" w:rsidRPr="00DB2FB8" w:rsidRDefault="00DB2FB8" w:rsidP="00C63A7B">
            <w:pPr>
              <w:rPr>
                <w:rFonts w:eastAsia="Calibri"/>
                <w:sz w:val="22"/>
                <w:szCs w:val="22"/>
                <w:lang w:val="tr-TR" w:eastAsia="en-US"/>
              </w:rPr>
            </w:pPr>
            <w:r w:rsidRPr="00DB2FB8">
              <w:rPr>
                <w:rFonts w:eastAsia="Calibri"/>
                <w:sz w:val="22"/>
                <w:szCs w:val="22"/>
                <w:lang w:eastAsia="en-US"/>
              </w:rPr>
              <w:t>зеркало</w:t>
            </w:r>
          </w:p>
        </w:tc>
        <w:tc>
          <w:tcPr>
            <w:tcW w:w="5634" w:type="dxa"/>
            <w:shd w:val="clear" w:color="auto" w:fill="auto"/>
          </w:tcPr>
          <w:p w:rsidR="00DB2FB8" w:rsidRPr="00DB2FB8" w:rsidRDefault="00DB2FB8" w:rsidP="00C63A7B">
            <w:pPr>
              <w:jc w:val="both"/>
              <w:rPr>
                <w:rFonts w:eastAsia="Calibri"/>
                <w:sz w:val="22"/>
                <w:szCs w:val="22"/>
                <w:lang w:eastAsia="en-US"/>
              </w:rPr>
            </w:pPr>
            <w:r w:rsidRPr="00DB2FB8">
              <w:rPr>
                <w:rFonts w:eastAsia="Calibri"/>
                <w:sz w:val="22"/>
                <w:szCs w:val="22"/>
                <w:lang w:eastAsia="en-US"/>
              </w:rPr>
              <w:t>Зеркальное полотно</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11</w:t>
            </w:r>
          </w:p>
        </w:tc>
        <w:tc>
          <w:tcPr>
            <w:tcW w:w="3544" w:type="dxa"/>
            <w:shd w:val="clear" w:color="auto" w:fill="auto"/>
            <w:vAlign w:val="center"/>
          </w:tcPr>
          <w:p w:rsidR="00DB2FB8" w:rsidRPr="00DB2FB8" w:rsidRDefault="00DB2FB8" w:rsidP="00C63A7B">
            <w:pPr>
              <w:rPr>
                <w:rFonts w:eastAsia="Calibri"/>
                <w:sz w:val="22"/>
                <w:szCs w:val="22"/>
                <w:lang w:eastAsia="en-US"/>
              </w:rPr>
            </w:pPr>
            <w:proofErr w:type="spellStart"/>
            <w:r w:rsidRPr="00DB2FB8">
              <w:rPr>
                <w:rFonts w:eastAsia="Calibri"/>
                <w:sz w:val="22"/>
                <w:szCs w:val="22"/>
                <w:lang w:eastAsia="en-US"/>
              </w:rPr>
              <w:t>полотенцесушитель</w:t>
            </w:r>
            <w:proofErr w:type="spellEnd"/>
            <w:r w:rsidRPr="00DB2FB8">
              <w:rPr>
                <w:rFonts w:eastAsia="Calibri"/>
                <w:sz w:val="22"/>
                <w:szCs w:val="22"/>
                <w:lang w:eastAsia="en-US"/>
              </w:rPr>
              <w:t>, смеситель</w:t>
            </w:r>
          </w:p>
        </w:tc>
        <w:tc>
          <w:tcPr>
            <w:tcW w:w="5634" w:type="dxa"/>
            <w:shd w:val="clear" w:color="auto" w:fill="auto"/>
          </w:tcPr>
          <w:p w:rsidR="00DB2FB8" w:rsidRPr="00DB2FB8" w:rsidRDefault="00DB2FB8" w:rsidP="00C63A7B">
            <w:pPr>
              <w:jc w:val="both"/>
              <w:rPr>
                <w:rFonts w:eastAsia="Calibri"/>
                <w:sz w:val="22"/>
                <w:szCs w:val="22"/>
                <w:lang w:val="tr-TR" w:eastAsia="en-US"/>
              </w:rPr>
            </w:pPr>
            <w:r w:rsidRPr="00DB2FB8">
              <w:rPr>
                <w:rFonts w:eastAsia="Calibri"/>
                <w:sz w:val="22"/>
                <w:szCs w:val="22"/>
                <w:lang w:eastAsia="en-US"/>
              </w:rPr>
              <w:t>Сплав нержавеющей стали с цинком. Хромоникелевое покрытие</w:t>
            </w:r>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12</w:t>
            </w:r>
          </w:p>
        </w:tc>
        <w:tc>
          <w:tcPr>
            <w:tcW w:w="3544" w:type="dxa"/>
            <w:shd w:val="clear" w:color="auto" w:fill="auto"/>
          </w:tcPr>
          <w:p w:rsidR="00DB2FB8" w:rsidRPr="00DB2FB8" w:rsidRDefault="00DB2FB8" w:rsidP="00C63A7B">
            <w:pPr>
              <w:pStyle w:val="af7"/>
              <w:ind w:left="0"/>
              <w:rPr>
                <w:rFonts w:eastAsia="Calibri"/>
                <w:color w:val="000000"/>
                <w:sz w:val="22"/>
                <w:szCs w:val="22"/>
              </w:rPr>
            </w:pPr>
            <w:r w:rsidRPr="00DB2FB8">
              <w:rPr>
                <w:rFonts w:eastAsia="Calibri"/>
                <w:color w:val="000000"/>
                <w:sz w:val="22"/>
                <w:szCs w:val="22"/>
              </w:rPr>
              <w:t>напольное покрытие</w:t>
            </w:r>
          </w:p>
        </w:tc>
        <w:tc>
          <w:tcPr>
            <w:tcW w:w="5634" w:type="dxa"/>
            <w:shd w:val="clear" w:color="auto" w:fill="auto"/>
            <w:vAlign w:val="center"/>
          </w:tcPr>
          <w:p w:rsidR="00DB2FB8" w:rsidRPr="00DB2FB8" w:rsidRDefault="00DB2FB8" w:rsidP="00C63A7B">
            <w:pPr>
              <w:pStyle w:val="af7"/>
              <w:ind w:left="0"/>
              <w:jc w:val="both"/>
              <w:rPr>
                <w:rFonts w:eastAsia="Calibri"/>
                <w:color w:val="000000"/>
                <w:sz w:val="22"/>
                <w:szCs w:val="22"/>
              </w:rPr>
            </w:pPr>
            <w:proofErr w:type="spellStart"/>
            <w:r w:rsidRPr="00DB2FB8">
              <w:rPr>
                <w:rFonts w:eastAsia="Calibri"/>
                <w:color w:val="000000"/>
                <w:sz w:val="22"/>
                <w:szCs w:val="22"/>
              </w:rPr>
              <w:t>Ламинат</w:t>
            </w:r>
            <w:proofErr w:type="spellEnd"/>
          </w:p>
        </w:tc>
      </w:tr>
      <w:tr w:rsidR="00DB2FB8" w:rsidRPr="00DB2FB8" w:rsidTr="00C63A7B">
        <w:tc>
          <w:tcPr>
            <w:tcW w:w="675" w:type="dxa"/>
            <w:shd w:val="clear" w:color="auto" w:fill="auto"/>
            <w:vAlign w:val="center"/>
          </w:tcPr>
          <w:p w:rsidR="00DB2FB8" w:rsidRPr="00DB2FB8" w:rsidRDefault="00DB2FB8" w:rsidP="00C63A7B">
            <w:pPr>
              <w:jc w:val="center"/>
              <w:rPr>
                <w:rFonts w:eastAsia="Calibri"/>
                <w:sz w:val="22"/>
                <w:szCs w:val="22"/>
                <w:lang w:eastAsia="en-US"/>
              </w:rPr>
            </w:pPr>
            <w:r w:rsidRPr="00DB2FB8">
              <w:rPr>
                <w:rFonts w:eastAsia="Calibri"/>
                <w:sz w:val="22"/>
                <w:szCs w:val="22"/>
                <w:lang w:eastAsia="en-US"/>
              </w:rPr>
              <w:t>13</w:t>
            </w:r>
          </w:p>
        </w:tc>
        <w:tc>
          <w:tcPr>
            <w:tcW w:w="3544"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дверь</w:t>
            </w:r>
          </w:p>
        </w:tc>
        <w:tc>
          <w:tcPr>
            <w:tcW w:w="5634"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Материал - ЛДСП</w:t>
            </w:r>
          </w:p>
        </w:tc>
      </w:tr>
    </w:tbl>
    <w:p w:rsidR="00DB2FB8" w:rsidRPr="00DB2FB8" w:rsidRDefault="00DB2FB8" w:rsidP="00DB2FB8">
      <w:pPr>
        <w:spacing w:after="100"/>
        <w:ind w:left="-539" w:firstLine="359"/>
        <w:jc w:val="both"/>
        <w:rPr>
          <w:b/>
          <w:bCs/>
          <w:sz w:val="22"/>
          <w:szCs w:val="22"/>
        </w:rPr>
      </w:pPr>
    </w:p>
    <w:p w:rsidR="00DB2FB8" w:rsidRPr="00DB2FB8" w:rsidRDefault="00DB2FB8" w:rsidP="00DB2FB8">
      <w:pPr>
        <w:tabs>
          <w:tab w:val="left" w:pos="2835"/>
          <w:tab w:val="left" w:pos="6521"/>
        </w:tabs>
        <w:spacing w:after="100"/>
        <w:ind w:left="-539" w:firstLine="359"/>
        <w:jc w:val="both"/>
        <w:rPr>
          <w:b/>
          <w:bCs/>
          <w:sz w:val="22"/>
          <w:szCs w:val="22"/>
        </w:rPr>
      </w:pPr>
      <w:r w:rsidRPr="00DB2FB8">
        <w:rPr>
          <w:b/>
          <w:bCs/>
          <w:noProof/>
          <w:sz w:val="22"/>
          <w:szCs w:val="22"/>
        </w:rPr>
        <w:drawing>
          <wp:inline distT="0" distB="0" distL="0" distR="0" wp14:anchorId="6E40FB0B" wp14:editId="4DEBB5A7">
            <wp:extent cx="1448435" cy="188658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448435" cy="1886585"/>
                    </a:xfrm>
                    <a:prstGeom prst="rect">
                      <a:avLst/>
                    </a:prstGeom>
                    <a:noFill/>
                  </pic:spPr>
                </pic:pic>
              </a:graphicData>
            </a:graphic>
          </wp:inline>
        </w:drawing>
      </w:r>
      <w:r w:rsidRPr="00DB2FB8">
        <w:rPr>
          <w:b/>
          <w:bCs/>
          <w:sz w:val="22"/>
          <w:szCs w:val="22"/>
        </w:rPr>
        <w:tab/>
      </w:r>
      <w:r w:rsidRPr="00DB2FB8">
        <w:rPr>
          <w:b/>
          <w:bCs/>
          <w:noProof/>
          <w:sz w:val="22"/>
          <w:szCs w:val="22"/>
        </w:rPr>
        <w:drawing>
          <wp:inline distT="0" distB="0" distL="0" distR="0" wp14:anchorId="66A4ADCB" wp14:editId="56AC34B0">
            <wp:extent cx="1794510" cy="1828165"/>
            <wp:effectExtent l="0" t="0" r="0" b="63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794510" cy="1828165"/>
                    </a:xfrm>
                    <a:prstGeom prst="rect">
                      <a:avLst/>
                    </a:prstGeom>
                    <a:noFill/>
                  </pic:spPr>
                </pic:pic>
              </a:graphicData>
            </a:graphic>
          </wp:inline>
        </w:drawing>
      </w:r>
      <w:r w:rsidRPr="00DB2FB8">
        <w:rPr>
          <w:b/>
          <w:bCs/>
          <w:sz w:val="22"/>
          <w:szCs w:val="22"/>
        </w:rPr>
        <w:tab/>
      </w:r>
      <w:r w:rsidRPr="00DB2FB8">
        <w:rPr>
          <w:b/>
          <w:bCs/>
          <w:noProof/>
          <w:sz w:val="22"/>
          <w:szCs w:val="22"/>
        </w:rPr>
        <w:drawing>
          <wp:inline distT="0" distB="0" distL="0" distR="0" wp14:anchorId="276E2C04" wp14:editId="489B5465">
            <wp:extent cx="1769110" cy="1799590"/>
            <wp:effectExtent l="0" t="0" r="254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769110" cy="1799590"/>
                    </a:xfrm>
                    <a:prstGeom prst="rect">
                      <a:avLst/>
                    </a:prstGeom>
                    <a:noFill/>
                  </pic:spPr>
                </pic:pic>
              </a:graphicData>
            </a:graphic>
          </wp:inline>
        </w:drawing>
      </w:r>
    </w:p>
    <w:p w:rsidR="00DB2FB8" w:rsidRPr="00DB2FB8" w:rsidRDefault="00DB2FB8" w:rsidP="00DB2FB8">
      <w:pPr>
        <w:tabs>
          <w:tab w:val="left" w:pos="2835"/>
          <w:tab w:val="left" w:pos="5954"/>
          <w:tab w:val="left" w:pos="6521"/>
        </w:tabs>
        <w:spacing w:after="240"/>
        <w:ind w:left="-539" w:firstLine="357"/>
        <w:jc w:val="both"/>
        <w:rPr>
          <w:noProof/>
          <w:color w:val="000000"/>
          <w:sz w:val="22"/>
          <w:szCs w:val="22"/>
        </w:rPr>
      </w:pPr>
      <w:r w:rsidRPr="00DB2FB8">
        <w:rPr>
          <w:b/>
          <w:bCs/>
          <w:noProof/>
          <w:sz w:val="22"/>
          <w:szCs w:val="22"/>
        </w:rPr>
        <w:drawing>
          <wp:inline distT="0" distB="0" distL="0" distR="0" wp14:anchorId="0A017059" wp14:editId="743FCF02">
            <wp:extent cx="1416050" cy="216090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416050" cy="2160905"/>
                    </a:xfrm>
                    <a:prstGeom prst="rect">
                      <a:avLst/>
                    </a:prstGeom>
                    <a:noFill/>
                  </pic:spPr>
                </pic:pic>
              </a:graphicData>
            </a:graphic>
          </wp:inline>
        </w:drawing>
      </w:r>
      <w:r w:rsidRPr="00DB2FB8">
        <w:rPr>
          <w:b/>
          <w:bCs/>
          <w:sz w:val="22"/>
          <w:szCs w:val="22"/>
        </w:rPr>
        <w:tab/>
      </w:r>
      <w:r w:rsidRPr="00DB2FB8">
        <w:rPr>
          <w:b/>
          <w:bCs/>
          <w:noProof/>
          <w:sz w:val="22"/>
          <w:szCs w:val="22"/>
        </w:rPr>
        <w:drawing>
          <wp:inline distT="0" distB="0" distL="0" distR="0" wp14:anchorId="4EF58745" wp14:editId="3C535289">
            <wp:extent cx="1776730" cy="2165985"/>
            <wp:effectExtent l="0" t="0" r="0" b="571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776730" cy="2165985"/>
                    </a:xfrm>
                    <a:prstGeom prst="rect">
                      <a:avLst/>
                    </a:prstGeom>
                    <a:noFill/>
                  </pic:spPr>
                </pic:pic>
              </a:graphicData>
            </a:graphic>
          </wp:inline>
        </w:drawing>
      </w:r>
      <w:r w:rsidRPr="00DB2FB8">
        <w:rPr>
          <w:b/>
          <w:bCs/>
          <w:sz w:val="22"/>
          <w:szCs w:val="22"/>
        </w:rPr>
        <w:tab/>
      </w:r>
      <w:r w:rsidRPr="00DB2FB8">
        <w:rPr>
          <w:b/>
          <w:bCs/>
          <w:sz w:val="22"/>
          <w:szCs w:val="22"/>
        </w:rPr>
        <w:tab/>
      </w:r>
      <w:r w:rsidRPr="00DB2FB8">
        <w:rPr>
          <w:noProof/>
          <w:color w:val="000000"/>
          <w:sz w:val="22"/>
          <w:szCs w:val="22"/>
        </w:rPr>
        <w:drawing>
          <wp:inline distT="0" distB="0" distL="0" distR="0" wp14:anchorId="63921DE5" wp14:editId="7791C902">
            <wp:extent cx="1749425" cy="2102485"/>
            <wp:effectExtent l="0" t="0" r="3175" b="0"/>
            <wp:docPr id="4" name="Рисунок 4" descr="C:\Users\o.nichiporchuk\Desktop\Ничипорчук\Стандарты\Стандарты НФ\Фото\Горки Арт\IMG_71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C:\Users\o.nichiporchuk\Desktop\Ничипорчук\Стандарты\Стандарты НФ\Фото\Горки Арт\IMG_7115.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749425" cy="2102485"/>
                    </a:xfrm>
                    <a:prstGeom prst="rect">
                      <a:avLst/>
                    </a:prstGeom>
                    <a:noFill/>
                    <a:ln>
                      <a:noFill/>
                    </a:ln>
                  </pic:spPr>
                </pic:pic>
              </a:graphicData>
            </a:graphic>
          </wp:inline>
        </w:drawing>
      </w:r>
    </w:p>
    <w:p w:rsidR="00DB2FB8" w:rsidRPr="00DB2FB8" w:rsidRDefault="00DB2FB8" w:rsidP="00DB2FB8">
      <w:pPr>
        <w:numPr>
          <w:ilvl w:val="1"/>
          <w:numId w:val="439"/>
        </w:numPr>
        <w:spacing w:after="100"/>
        <w:ind w:left="993" w:hanging="633"/>
        <w:jc w:val="both"/>
        <w:rPr>
          <w:b/>
          <w:bCs/>
          <w:sz w:val="22"/>
          <w:szCs w:val="22"/>
        </w:rPr>
      </w:pPr>
      <w:r w:rsidRPr="00DB2FB8">
        <w:rPr>
          <w:b/>
          <w:bCs/>
          <w:sz w:val="22"/>
          <w:szCs w:val="22"/>
        </w:rPr>
        <w:t>Общественные зоны включают следующие помещения:</w:t>
      </w:r>
    </w:p>
    <w:p w:rsidR="00DB2FB8" w:rsidRPr="00DB2FB8" w:rsidRDefault="00DB2FB8" w:rsidP="00DB2FB8">
      <w:pPr>
        <w:tabs>
          <w:tab w:val="left" w:pos="851"/>
        </w:tabs>
        <w:ind w:left="993" w:right="15"/>
        <w:jc w:val="both"/>
        <w:rPr>
          <w:sz w:val="22"/>
          <w:szCs w:val="22"/>
        </w:rPr>
      </w:pPr>
      <w:r w:rsidRPr="00DB2FB8">
        <w:rPr>
          <w:sz w:val="22"/>
          <w:szCs w:val="22"/>
        </w:rPr>
        <w:t xml:space="preserve">- центральный </w:t>
      </w:r>
      <w:proofErr w:type="spellStart"/>
      <w:r w:rsidRPr="00DB2FB8">
        <w:rPr>
          <w:sz w:val="22"/>
          <w:szCs w:val="22"/>
        </w:rPr>
        <w:t>ресепшен</w:t>
      </w:r>
      <w:proofErr w:type="spellEnd"/>
      <w:r w:rsidRPr="00DB2FB8">
        <w:rPr>
          <w:sz w:val="22"/>
          <w:szCs w:val="22"/>
        </w:rPr>
        <w:t>,</w:t>
      </w:r>
    </w:p>
    <w:p w:rsidR="00DB2FB8" w:rsidRPr="00DB2FB8" w:rsidRDefault="00DB2FB8" w:rsidP="00DB2FB8">
      <w:pPr>
        <w:tabs>
          <w:tab w:val="left" w:pos="851"/>
        </w:tabs>
        <w:ind w:left="993" w:right="15"/>
        <w:jc w:val="both"/>
        <w:rPr>
          <w:sz w:val="22"/>
          <w:szCs w:val="22"/>
        </w:rPr>
      </w:pPr>
      <w:r w:rsidRPr="00DB2FB8">
        <w:rPr>
          <w:sz w:val="22"/>
          <w:szCs w:val="22"/>
        </w:rPr>
        <w:t>- входные зоны в корпуса,</w:t>
      </w:r>
    </w:p>
    <w:p w:rsidR="00DB2FB8" w:rsidRPr="00DB2FB8" w:rsidRDefault="00DB2FB8" w:rsidP="00DB2FB8">
      <w:pPr>
        <w:tabs>
          <w:tab w:val="left" w:pos="851"/>
        </w:tabs>
        <w:ind w:left="993" w:right="15"/>
        <w:jc w:val="both"/>
        <w:rPr>
          <w:sz w:val="22"/>
          <w:szCs w:val="22"/>
        </w:rPr>
      </w:pPr>
      <w:r w:rsidRPr="00DB2FB8">
        <w:rPr>
          <w:sz w:val="22"/>
          <w:szCs w:val="22"/>
        </w:rPr>
        <w:t xml:space="preserve">- лифты, </w:t>
      </w:r>
    </w:p>
    <w:p w:rsidR="00DB2FB8" w:rsidRPr="00DB2FB8" w:rsidRDefault="00DB2FB8" w:rsidP="00DB2FB8">
      <w:pPr>
        <w:tabs>
          <w:tab w:val="left" w:pos="851"/>
        </w:tabs>
        <w:ind w:left="993" w:right="15"/>
        <w:jc w:val="both"/>
        <w:rPr>
          <w:sz w:val="22"/>
          <w:szCs w:val="22"/>
        </w:rPr>
      </w:pPr>
      <w:r w:rsidRPr="00DB2FB8">
        <w:rPr>
          <w:sz w:val="22"/>
          <w:szCs w:val="22"/>
        </w:rPr>
        <w:t>- коридоры, холлы,</w:t>
      </w:r>
    </w:p>
    <w:p w:rsidR="00DB2FB8" w:rsidRPr="00DB2FB8" w:rsidRDefault="00DB2FB8" w:rsidP="00DB2FB8">
      <w:pPr>
        <w:tabs>
          <w:tab w:val="left" w:pos="851"/>
        </w:tabs>
        <w:ind w:left="993" w:right="15"/>
        <w:jc w:val="both"/>
        <w:rPr>
          <w:sz w:val="22"/>
          <w:szCs w:val="22"/>
        </w:rPr>
      </w:pPr>
      <w:r w:rsidRPr="00DB2FB8">
        <w:rPr>
          <w:sz w:val="22"/>
          <w:szCs w:val="22"/>
        </w:rPr>
        <w:t>- лестницы</w:t>
      </w:r>
    </w:p>
    <w:p w:rsidR="00DB2FB8" w:rsidRPr="00DB2FB8" w:rsidRDefault="00DB2FB8" w:rsidP="00DB2FB8">
      <w:pPr>
        <w:tabs>
          <w:tab w:val="left" w:pos="851"/>
        </w:tabs>
        <w:ind w:left="993" w:right="15"/>
        <w:jc w:val="both"/>
        <w:rPr>
          <w:sz w:val="22"/>
          <w:szCs w:val="22"/>
        </w:rPr>
      </w:pPr>
      <w:r w:rsidRPr="00DB2FB8">
        <w:rPr>
          <w:sz w:val="22"/>
          <w:szCs w:val="22"/>
        </w:rPr>
        <w:t xml:space="preserve">- санитарные узлы. </w:t>
      </w:r>
    </w:p>
    <w:p w:rsidR="00DB2FB8" w:rsidRPr="00DB2FB8" w:rsidRDefault="00DB2FB8" w:rsidP="00DB2FB8">
      <w:pPr>
        <w:tabs>
          <w:tab w:val="left" w:pos="851"/>
        </w:tabs>
        <w:ind w:left="993" w:right="15"/>
        <w:jc w:val="both"/>
        <w:rPr>
          <w:sz w:val="22"/>
          <w:szCs w:val="22"/>
        </w:rPr>
      </w:pPr>
    </w:p>
    <w:p w:rsidR="00DB2FB8" w:rsidRDefault="00DB2FB8" w:rsidP="00DB2FB8">
      <w:pPr>
        <w:tabs>
          <w:tab w:val="left" w:pos="851"/>
        </w:tabs>
        <w:ind w:left="993" w:right="15"/>
        <w:jc w:val="both"/>
        <w:rPr>
          <w:sz w:val="22"/>
          <w:szCs w:val="22"/>
        </w:rPr>
      </w:pPr>
    </w:p>
    <w:p w:rsidR="00395365" w:rsidRPr="00DB2FB8" w:rsidRDefault="00395365" w:rsidP="00DB2FB8">
      <w:pPr>
        <w:tabs>
          <w:tab w:val="left" w:pos="851"/>
        </w:tabs>
        <w:ind w:left="993" w:right="15"/>
        <w:jc w:val="both"/>
        <w:rPr>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8"/>
        <w:gridCol w:w="3348"/>
        <w:gridCol w:w="5724"/>
      </w:tblGrid>
      <w:tr w:rsidR="00DB2FB8" w:rsidRPr="00DB2FB8" w:rsidTr="00C63A7B">
        <w:trPr>
          <w:tblHeader/>
          <w:jc w:val="center"/>
        </w:trPr>
        <w:tc>
          <w:tcPr>
            <w:tcW w:w="678" w:type="dxa"/>
            <w:shd w:val="clear" w:color="auto" w:fill="auto"/>
            <w:vAlign w:val="center"/>
          </w:tcPr>
          <w:p w:rsidR="00DB2FB8" w:rsidRPr="00DB2FB8" w:rsidRDefault="00DB2FB8" w:rsidP="00C63A7B">
            <w:pPr>
              <w:ind w:right="-44"/>
              <w:jc w:val="center"/>
              <w:rPr>
                <w:rFonts w:eastAsia="Calibri"/>
                <w:b/>
                <w:sz w:val="22"/>
                <w:szCs w:val="22"/>
              </w:rPr>
            </w:pPr>
            <w:r w:rsidRPr="00DB2FB8">
              <w:rPr>
                <w:rFonts w:eastAsia="Calibri"/>
                <w:b/>
                <w:sz w:val="22"/>
                <w:szCs w:val="22"/>
              </w:rPr>
              <w:lastRenderedPageBreak/>
              <w:t xml:space="preserve">№ </w:t>
            </w:r>
            <w:proofErr w:type="gramStart"/>
            <w:r w:rsidRPr="00DB2FB8">
              <w:rPr>
                <w:rFonts w:eastAsia="Calibri"/>
                <w:b/>
                <w:sz w:val="22"/>
                <w:szCs w:val="22"/>
              </w:rPr>
              <w:t>п</w:t>
            </w:r>
            <w:proofErr w:type="gramEnd"/>
            <w:r w:rsidRPr="00DB2FB8">
              <w:rPr>
                <w:rFonts w:eastAsia="Calibri"/>
                <w:b/>
                <w:sz w:val="22"/>
                <w:szCs w:val="22"/>
              </w:rPr>
              <w:t>/п</w:t>
            </w:r>
          </w:p>
        </w:tc>
        <w:tc>
          <w:tcPr>
            <w:tcW w:w="3348" w:type="dxa"/>
            <w:shd w:val="clear" w:color="auto" w:fill="auto"/>
            <w:vAlign w:val="center"/>
          </w:tcPr>
          <w:p w:rsidR="00DB2FB8" w:rsidRPr="00DB2FB8" w:rsidRDefault="00DB2FB8" w:rsidP="00C63A7B">
            <w:pPr>
              <w:jc w:val="center"/>
              <w:rPr>
                <w:rFonts w:eastAsia="Calibri"/>
                <w:b/>
                <w:sz w:val="22"/>
                <w:szCs w:val="22"/>
              </w:rPr>
            </w:pPr>
            <w:r w:rsidRPr="00DB2FB8">
              <w:rPr>
                <w:rFonts w:eastAsia="Calibri"/>
                <w:b/>
                <w:sz w:val="22"/>
                <w:szCs w:val="22"/>
              </w:rPr>
              <w:t>Наименование</w:t>
            </w:r>
          </w:p>
        </w:tc>
        <w:tc>
          <w:tcPr>
            <w:tcW w:w="5724" w:type="dxa"/>
            <w:shd w:val="clear" w:color="auto" w:fill="auto"/>
            <w:vAlign w:val="center"/>
          </w:tcPr>
          <w:p w:rsidR="00DB2FB8" w:rsidRPr="00DB2FB8" w:rsidRDefault="00DB2FB8" w:rsidP="00C63A7B">
            <w:pPr>
              <w:jc w:val="center"/>
              <w:rPr>
                <w:rFonts w:eastAsia="Calibri"/>
                <w:b/>
                <w:sz w:val="22"/>
                <w:szCs w:val="22"/>
              </w:rPr>
            </w:pPr>
            <w:r w:rsidRPr="00DB2FB8">
              <w:rPr>
                <w:rFonts w:eastAsia="Calibri"/>
                <w:b/>
                <w:sz w:val="22"/>
                <w:szCs w:val="22"/>
              </w:rPr>
              <w:t>Материал</w:t>
            </w:r>
          </w:p>
        </w:tc>
      </w:tr>
      <w:tr w:rsidR="00DB2FB8" w:rsidRPr="00DB2FB8" w:rsidTr="00C63A7B">
        <w:trPr>
          <w:jc w:val="center"/>
        </w:trPr>
        <w:tc>
          <w:tcPr>
            <w:tcW w:w="678" w:type="dxa"/>
            <w:shd w:val="clear" w:color="auto" w:fill="auto"/>
            <w:vAlign w:val="center"/>
          </w:tcPr>
          <w:p w:rsidR="00DB2FB8" w:rsidRPr="00DB2FB8" w:rsidRDefault="00DB2FB8" w:rsidP="00C63A7B">
            <w:pPr>
              <w:ind w:right="-44"/>
              <w:jc w:val="center"/>
              <w:rPr>
                <w:rFonts w:eastAsia="Calibri"/>
                <w:sz w:val="22"/>
                <w:szCs w:val="22"/>
              </w:rPr>
            </w:pPr>
            <w:r w:rsidRPr="00DB2FB8">
              <w:rPr>
                <w:rFonts w:eastAsia="Calibri"/>
                <w:sz w:val="22"/>
                <w:szCs w:val="22"/>
              </w:rPr>
              <w:t>1</w:t>
            </w:r>
          </w:p>
        </w:tc>
        <w:tc>
          <w:tcPr>
            <w:tcW w:w="3348"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Мягкая мебель</w:t>
            </w:r>
          </w:p>
          <w:p w:rsidR="00DB2FB8" w:rsidRPr="00DB2FB8" w:rsidRDefault="00DB2FB8" w:rsidP="00C63A7B">
            <w:pPr>
              <w:rPr>
                <w:rFonts w:eastAsia="Calibri"/>
                <w:sz w:val="22"/>
                <w:szCs w:val="22"/>
              </w:rPr>
            </w:pPr>
            <w:r w:rsidRPr="00DB2FB8">
              <w:rPr>
                <w:rFonts w:eastAsia="Calibri"/>
                <w:sz w:val="22"/>
                <w:szCs w:val="22"/>
              </w:rPr>
              <w:t>диван</w:t>
            </w:r>
          </w:p>
          <w:p w:rsidR="00DB2FB8" w:rsidRPr="00DB2FB8" w:rsidRDefault="00DB2FB8" w:rsidP="00C63A7B">
            <w:pPr>
              <w:rPr>
                <w:rFonts w:eastAsia="Calibri"/>
                <w:sz w:val="22"/>
                <w:szCs w:val="22"/>
              </w:rPr>
            </w:pPr>
            <w:r w:rsidRPr="00DB2FB8">
              <w:rPr>
                <w:rFonts w:eastAsia="Calibri"/>
                <w:sz w:val="22"/>
                <w:szCs w:val="22"/>
              </w:rPr>
              <w:t>кресло</w:t>
            </w:r>
          </w:p>
        </w:tc>
        <w:tc>
          <w:tcPr>
            <w:tcW w:w="5724" w:type="dxa"/>
            <w:shd w:val="clear" w:color="auto" w:fill="auto"/>
            <w:vAlign w:val="center"/>
          </w:tcPr>
          <w:p w:rsidR="00DB2FB8" w:rsidRPr="00DB2FB8" w:rsidRDefault="00DB2FB8" w:rsidP="00C63A7B">
            <w:pPr>
              <w:jc w:val="both"/>
              <w:rPr>
                <w:rFonts w:eastAsia="Calibri"/>
                <w:sz w:val="22"/>
                <w:szCs w:val="22"/>
              </w:rPr>
            </w:pPr>
            <w:proofErr w:type="spellStart"/>
            <w:r w:rsidRPr="00DB2FB8">
              <w:rPr>
                <w:rFonts w:eastAsia="Calibri"/>
                <w:sz w:val="22"/>
                <w:szCs w:val="22"/>
              </w:rPr>
              <w:t>Экокожа</w:t>
            </w:r>
            <w:proofErr w:type="spellEnd"/>
          </w:p>
          <w:p w:rsidR="00DB2FB8" w:rsidRPr="00DB2FB8" w:rsidRDefault="00DB2FB8" w:rsidP="00C63A7B">
            <w:pPr>
              <w:jc w:val="both"/>
              <w:rPr>
                <w:rFonts w:eastAsia="Calibri"/>
                <w:sz w:val="22"/>
                <w:szCs w:val="22"/>
              </w:rPr>
            </w:pPr>
            <w:r w:rsidRPr="00DB2FB8">
              <w:rPr>
                <w:rFonts w:eastAsia="Calibri"/>
                <w:sz w:val="22"/>
                <w:szCs w:val="22"/>
              </w:rPr>
              <w:t>26 шт.</w:t>
            </w:r>
          </w:p>
          <w:p w:rsidR="00DB2FB8" w:rsidRPr="00DB2FB8" w:rsidRDefault="00DB2FB8" w:rsidP="00C63A7B">
            <w:pPr>
              <w:jc w:val="both"/>
              <w:rPr>
                <w:rFonts w:eastAsia="Calibri"/>
                <w:sz w:val="22"/>
                <w:szCs w:val="22"/>
              </w:rPr>
            </w:pPr>
            <w:r w:rsidRPr="00DB2FB8">
              <w:rPr>
                <w:rFonts w:eastAsia="Calibri"/>
                <w:sz w:val="22"/>
                <w:szCs w:val="22"/>
              </w:rPr>
              <w:t>16 шт.</w:t>
            </w:r>
          </w:p>
        </w:tc>
      </w:tr>
      <w:tr w:rsidR="00DB2FB8" w:rsidRPr="00DB2FB8" w:rsidTr="00C63A7B">
        <w:trPr>
          <w:trHeight w:val="333"/>
          <w:jc w:val="center"/>
        </w:trPr>
        <w:tc>
          <w:tcPr>
            <w:tcW w:w="678" w:type="dxa"/>
            <w:shd w:val="clear" w:color="auto" w:fill="auto"/>
            <w:vAlign w:val="center"/>
          </w:tcPr>
          <w:p w:rsidR="00DB2FB8" w:rsidRPr="00DB2FB8" w:rsidRDefault="00DB2FB8" w:rsidP="00C63A7B">
            <w:pPr>
              <w:ind w:right="-44"/>
              <w:jc w:val="center"/>
              <w:rPr>
                <w:rFonts w:eastAsia="Calibri"/>
                <w:sz w:val="22"/>
                <w:szCs w:val="22"/>
              </w:rPr>
            </w:pPr>
            <w:r w:rsidRPr="00DB2FB8">
              <w:rPr>
                <w:rFonts w:eastAsia="Calibri"/>
                <w:sz w:val="22"/>
                <w:szCs w:val="22"/>
              </w:rPr>
              <w:t>2</w:t>
            </w:r>
          </w:p>
        </w:tc>
        <w:tc>
          <w:tcPr>
            <w:tcW w:w="3348"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Журнальный столик</w:t>
            </w:r>
          </w:p>
        </w:tc>
        <w:tc>
          <w:tcPr>
            <w:tcW w:w="5724" w:type="dxa"/>
            <w:shd w:val="clear" w:color="auto" w:fill="auto"/>
            <w:vAlign w:val="center"/>
          </w:tcPr>
          <w:p w:rsidR="00DB2FB8" w:rsidRPr="00DB2FB8" w:rsidRDefault="00DB2FB8" w:rsidP="00C63A7B">
            <w:pPr>
              <w:jc w:val="both"/>
              <w:rPr>
                <w:rFonts w:eastAsia="Calibri"/>
                <w:sz w:val="22"/>
                <w:szCs w:val="22"/>
              </w:rPr>
            </w:pPr>
            <w:r w:rsidRPr="00DB2FB8">
              <w:rPr>
                <w:rFonts w:eastAsia="Calibri"/>
                <w:sz w:val="22"/>
                <w:szCs w:val="22"/>
              </w:rPr>
              <w:t>17 шт.</w:t>
            </w:r>
          </w:p>
        </w:tc>
      </w:tr>
      <w:tr w:rsidR="00DB2FB8" w:rsidRPr="00DB2FB8" w:rsidTr="00C63A7B">
        <w:trPr>
          <w:trHeight w:val="333"/>
          <w:jc w:val="center"/>
        </w:trPr>
        <w:tc>
          <w:tcPr>
            <w:tcW w:w="678" w:type="dxa"/>
            <w:shd w:val="clear" w:color="auto" w:fill="auto"/>
            <w:vAlign w:val="center"/>
          </w:tcPr>
          <w:p w:rsidR="00DB2FB8" w:rsidRPr="00DB2FB8" w:rsidRDefault="00DB2FB8" w:rsidP="00C63A7B">
            <w:pPr>
              <w:ind w:right="-44"/>
              <w:jc w:val="center"/>
              <w:rPr>
                <w:rFonts w:eastAsia="Calibri"/>
                <w:sz w:val="22"/>
                <w:szCs w:val="22"/>
              </w:rPr>
            </w:pPr>
            <w:r w:rsidRPr="00DB2FB8">
              <w:rPr>
                <w:rFonts w:eastAsia="Calibri"/>
                <w:sz w:val="22"/>
                <w:szCs w:val="22"/>
              </w:rPr>
              <w:t>3</w:t>
            </w:r>
          </w:p>
        </w:tc>
        <w:tc>
          <w:tcPr>
            <w:tcW w:w="3348"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 xml:space="preserve">Стойка </w:t>
            </w:r>
            <w:proofErr w:type="spellStart"/>
            <w:r w:rsidRPr="00DB2FB8">
              <w:rPr>
                <w:rFonts w:eastAsia="Calibri"/>
                <w:sz w:val="22"/>
                <w:szCs w:val="22"/>
              </w:rPr>
              <w:t>ресепшен</w:t>
            </w:r>
            <w:proofErr w:type="spellEnd"/>
          </w:p>
        </w:tc>
        <w:tc>
          <w:tcPr>
            <w:tcW w:w="5724" w:type="dxa"/>
            <w:shd w:val="clear" w:color="auto" w:fill="auto"/>
            <w:vAlign w:val="center"/>
          </w:tcPr>
          <w:p w:rsidR="00DB2FB8" w:rsidRPr="00DB2FB8" w:rsidRDefault="00DB2FB8" w:rsidP="00C63A7B">
            <w:pPr>
              <w:jc w:val="both"/>
              <w:rPr>
                <w:rFonts w:eastAsia="Calibri"/>
                <w:sz w:val="22"/>
                <w:szCs w:val="22"/>
              </w:rPr>
            </w:pPr>
            <w:r w:rsidRPr="00DB2FB8">
              <w:rPr>
                <w:rFonts w:eastAsia="Calibri"/>
                <w:sz w:val="22"/>
                <w:szCs w:val="22"/>
              </w:rPr>
              <w:t>Стекло</w:t>
            </w:r>
          </w:p>
        </w:tc>
      </w:tr>
      <w:tr w:rsidR="00DB2FB8" w:rsidRPr="00DB2FB8" w:rsidTr="00C63A7B">
        <w:trPr>
          <w:jc w:val="center"/>
        </w:trPr>
        <w:tc>
          <w:tcPr>
            <w:tcW w:w="678" w:type="dxa"/>
            <w:shd w:val="clear" w:color="auto" w:fill="auto"/>
            <w:vAlign w:val="center"/>
          </w:tcPr>
          <w:p w:rsidR="00DB2FB8" w:rsidRPr="00DB2FB8" w:rsidRDefault="00DB2FB8" w:rsidP="00C63A7B">
            <w:pPr>
              <w:ind w:right="-44"/>
              <w:jc w:val="center"/>
              <w:rPr>
                <w:rFonts w:eastAsia="Calibri"/>
                <w:sz w:val="22"/>
                <w:szCs w:val="22"/>
              </w:rPr>
            </w:pPr>
            <w:r w:rsidRPr="00DB2FB8">
              <w:rPr>
                <w:rFonts w:eastAsia="Calibri"/>
                <w:sz w:val="22"/>
                <w:szCs w:val="22"/>
              </w:rPr>
              <w:t>4</w:t>
            </w:r>
          </w:p>
        </w:tc>
        <w:tc>
          <w:tcPr>
            <w:tcW w:w="3348"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Люстра</w:t>
            </w:r>
          </w:p>
        </w:tc>
        <w:tc>
          <w:tcPr>
            <w:tcW w:w="5724"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Стекло, металл</w:t>
            </w:r>
          </w:p>
        </w:tc>
      </w:tr>
      <w:tr w:rsidR="00DB2FB8" w:rsidRPr="00DB2FB8" w:rsidTr="00C63A7B">
        <w:trPr>
          <w:jc w:val="center"/>
        </w:trPr>
        <w:tc>
          <w:tcPr>
            <w:tcW w:w="678" w:type="dxa"/>
            <w:shd w:val="clear" w:color="auto" w:fill="auto"/>
            <w:vAlign w:val="center"/>
          </w:tcPr>
          <w:p w:rsidR="00DB2FB8" w:rsidRPr="00DB2FB8" w:rsidRDefault="00DB2FB8" w:rsidP="00C63A7B">
            <w:pPr>
              <w:ind w:right="-44"/>
              <w:jc w:val="center"/>
              <w:rPr>
                <w:rFonts w:eastAsia="Calibri"/>
                <w:sz w:val="22"/>
                <w:szCs w:val="22"/>
              </w:rPr>
            </w:pPr>
            <w:r w:rsidRPr="00DB2FB8">
              <w:rPr>
                <w:rFonts w:eastAsia="Calibri"/>
                <w:sz w:val="22"/>
                <w:szCs w:val="22"/>
              </w:rPr>
              <w:t>5</w:t>
            </w:r>
          </w:p>
        </w:tc>
        <w:tc>
          <w:tcPr>
            <w:tcW w:w="3348"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Напольное покрытие</w:t>
            </w:r>
          </w:p>
        </w:tc>
        <w:tc>
          <w:tcPr>
            <w:tcW w:w="5724"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Керамическая плитка</w:t>
            </w:r>
          </w:p>
        </w:tc>
      </w:tr>
      <w:tr w:rsidR="00DB2FB8" w:rsidRPr="00DB2FB8" w:rsidTr="00C63A7B">
        <w:trPr>
          <w:jc w:val="center"/>
        </w:trPr>
        <w:tc>
          <w:tcPr>
            <w:tcW w:w="678" w:type="dxa"/>
            <w:shd w:val="clear" w:color="auto" w:fill="auto"/>
            <w:vAlign w:val="center"/>
          </w:tcPr>
          <w:p w:rsidR="00DB2FB8" w:rsidRPr="00DB2FB8" w:rsidRDefault="00DB2FB8" w:rsidP="00C63A7B">
            <w:pPr>
              <w:ind w:right="-44"/>
              <w:jc w:val="center"/>
              <w:rPr>
                <w:rFonts w:eastAsia="Calibri"/>
                <w:sz w:val="22"/>
                <w:szCs w:val="22"/>
              </w:rPr>
            </w:pPr>
            <w:r w:rsidRPr="00DB2FB8">
              <w:rPr>
                <w:rFonts w:eastAsia="Calibri"/>
                <w:sz w:val="22"/>
                <w:szCs w:val="22"/>
              </w:rPr>
              <w:t>6</w:t>
            </w:r>
          </w:p>
        </w:tc>
        <w:tc>
          <w:tcPr>
            <w:tcW w:w="3348"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Дверь</w:t>
            </w:r>
          </w:p>
        </w:tc>
        <w:tc>
          <w:tcPr>
            <w:tcW w:w="5724"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Стекло</w:t>
            </w:r>
          </w:p>
        </w:tc>
      </w:tr>
      <w:tr w:rsidR="00DB2FB8" w:rsidRPr="00DB2FB8" w:rsidTr="00C63A7B">
        <w:trPr>
          <w:jc w:val="center"/>
        </w:trPr>
        <w:tc>
          <w:tcPr>
            <w:tcW w:w="678" w:type="dxa"/>
            <w:shd w:val="clear" w:color="auto" w:fill="auto"/>
            <w:vAlign w:val="center"/>
          </w:tcPr>
          <w:p w:rsidR="00DB2FB8" w:rsidRPr="00DB2FB8" w:rsidRDefault="00DB2FB8" w:rsidP="00C63A7B">
            <w:pPr>
              <w:ind w:right="-44"/>
              <w:jc w:val="center"/>
              <w:rPr>
                <w:rFonts w:eastAsia="Calibri"/>
                <w:sz w:val="22"/>
                <w:szCs w:val="22"/>
              </w:rPr>
            </w:pPr>
            <w:r w:rsidRPr="00DB2FB8">
              <w:rPr>
                <w:rFonts w:eastAsia="Calibri"/>
                <w:sz w:val="22"/>
                <w:szCs w:val="22"/>
              </w:rPr>
              <w:t>7</w:t>
            </w:r>
          </w:p>
        </w:tc>
        <w:tc>
          <w:tcPr>
            <w:tcW w:w="3348"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Оконные проемы</w:t>
            </w:r>
          </w:p>
        </w:tc>
        <w:tc>
          <w:tcPr>
            <w:tcW w:w="5724"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Стекло</w:t>
            </w:r>
          </w:p>
        </w:tc>
      </w:tr>
      <w:tr w:rsidR="00DB2FB8" w:rsidRPr="00DB2FB8" w:rsidTr="00C63A7B">
        <w:trPr>
          <w:jc w:val="center"/>
        </w:trPr>
        <w:tc>
          <w:tcPr>
            <w:tcW w:w="678" w:type="dxa"/>
            <w:shd w:val="clear" w:color="auto" w:fill="auto"/>
            <w:vAlign w:val="center"/>
          </w:tcPr>
          <w:p w:rsidR="00DB2FB8" w:rsidRPr="00DB2FB8" w:rsidRDefault="00DB2FB8" w:rsidP="00C63A7B">
            <w:pPr>
              <w:ind w:right="-44"/>
              <w:jc w:val="center"/>
              <w:rPr>
                <w:rFonts w:eastAsia="Calibri"/>
                <w:sz w:val="22"/>
                <w:szCs w:val="22"/>
              </w:rPr>
            </w:pPr>
            <w:r w:rsidRPr="00DB2FB8">
              <w:rPr>
                <w:rFonts w:eastAsia="Calibri"/>
                <w:sz w:val="22"/>
                <w:szCs w:val="22"/>
              </w:rPr>
              <w:t>8</w:t>
            </w:r>
          </w:p>
        </w:tc>
        <w:tc>
          <w:tcPr>
            <w:tcW w:w="3348" w:type="dxa"/>
            <w:shd w:val="clear" w:color="auto" w:fill="auto"/>
            <w:vAlign w:val="center"/>
          </w:tcPr>
          <w:p w:rsidR="00DB2FB8" w:rsidRPr="00DB2FB8" w:rsidRDefault="00DB2FB8" w:rsidP="00C63A7B">
            <w:pPr>
              <w:rPr>
                <w:rFonts w:eastAsia="Calibri"/>
                <w:sz w:val="22"/>
                <w:szCs w:val="22"/>
              </w:rPr>
            </w:pPr>
            <w:r w:rsidRPr="00DB2FB8">
              <w:rPr>
                <w:rFonts w:eastAsia="Calibri"/>
                <w:sz w:val="22"/>
                <w:szCs w:val="22"/>
              </w:rPr>
              <w:t>Санитарий узел</w:t>
            </w:r>
          </w:p>
          <w:p w:rsidR="00DB2FB8" w:rsidRPr="00DB2FB8" w:rsidRDefault="00DB2FB8" w:rsidP="00C63A7B">
            <w:pPr>
              <w:rPr>
                <w:rFonts w:eastAsia="Calibri"/>
                <w:sz w:val="22"/>
                <w:szCs w:val="22"/>
              </w:rPr>
            </w:pPr>
            <w:r w:rsidRPr="00DB2FB8">
              <w:rPr>
                <w:rFonts w:eastAsia="Calibri"/>
                <w:sz w:val="22"/>
                <w:szCs w:val="22"/>
              </w:rPr>
              <w:t>- унитаз</w:t>
            </w:r>
          </w:p>
          <w:p w:rsidR="00DB2FB8" w:rsidRPr="00DB2FB8" w:rsidRDefault="00DB2FB8" w:rsidP="00C63A7B">
            <w:pPr>
              <w:rPr>
                <w:rFonts w:eastAsia="Calibri"/>
                <w:sz w:val="22"/>
                <w:szCs w:val="22"/>
              </w:rPr>
            </w:pPr>
            <w:r w:rsidRPr="00DB2FB8">
              <w:rPr>
                <w:rFonts w:eastAsia="Calibri"/>
                <w:sz w:val="22"/>
                <w:szCs w:val="22"/>
              </w:rPr>
              <w:t>- раковина</w:t>
            </w:r>
          </w:p>
          <w:p w:rsidR="00DB2FB8" w:rsidRPr="00DB2FB8" w:rsidRDefault="00DB2FB8" w:rsidP="00C63A7B">
            <w:pPr>
              <w:rPr>
                <w:rFonts w:eastAsia="Calibri"/>
                <w:sz w:val="22"/>
                <w:szCs w:val="22"/>
              </w:rPr>
            </w:pPr>
            <w:r w:rsidRPr="00DB2FB8">
              <w:rPr>
                <w:rFonts w:eastAsia="Calibri"/>
                <w:sz w:val="22"/>
                <w:szCs w:val="22"/>
              </w:rPr>
              <w:t>- зеркало</w:t>
            </w:r>
          </w:p>
          <w:p w:rsidR="00DB2FB8" w:rsidRPr="00DB2FB8" w:rsidRDefault="00DB2FB8" w:rsidP="00C63A7B">
            <w:pPr>
              <w:rPr>
                <w:rFonts w:eastAsia="Calibri"/>
                <w:sz w:val="22"/>
                <w:szCs w:val="22"/>
              </w:rPr>
            </w:pPr>
            <w:r w:rsidRPr="00DB2FB8">
              <w:rPr>
                <w:rFonts w:eastAsia="Calibri"/>
                <w:sz w:val="22"/>
                <w:szCs w:val="22"/>
              </w:rPr>
              <w:t>- смеситель</w:t>
            </w:r>
          </w:p>
        </w:tc>
        <w:tc>
          <w:tcPr>
            <w:tcW w:w="5724" w:type="dxa"/>
            <w:shd w:val="clear" w:color="auto" w:fill="auto"/>
            <w:vAlign w:val="center"/>
          </w:tcPr>
          <w:p w:rsidR="00DB2FB8" w:rsidRPr="00DB2FB8" w:rsidRDefault="00DB2FB8" w:rsidP="00C63A7B">
            <w:pPr>
              <w:rPr>
                <w:rFonts w:eastAsia="Calibri"/>
                <w:sz w:val="22"/>
                <w:szCs w:val="22"/>
              </w:rPr>
            </w:pPr>
          </w:p>
          <w:p w:rsidR="00DB2FB8" w:rsidRPr="00DB2FB8" w:rsidRDefault="00DB2FB8" w:rsidP="00C63A7B">
            <w:pPr>
              <w:rPr>
                <w:rFonts w:eastAsia="Calibri"/>
                <w:sz w:val="22"/>
                <w:szCs w:val="22"/>
              </w:rPr>
            </w:pPr>
            <w:r w:rsidRPr="00DB2FB8">
              <w:rPr>
                <w:rFonts w:eastAsia="Calibri"/>
                <w:sz w:val="22"/>
                <w:szCs w:val="22"/>
              </w:rPr>
              <w:t>Керамика</w:t>
            </w:r>
          </w:p>
          <w:p w:rsidR="00DB2FB8" w:rsidRPr="00DB2FB8" w:rsidRDefault="00DB2FB8" w:rsidP="00C63A7B">
            <w:pPr>
              <w:rPr>
                <w:rFonts w:eastAsia="Calibri"/>
                <w:sz w:val="22"/>
                <w:szCs w:val="22"/>
              </w:rPr>
            </w:pPr>
            <w:r w:rsidRPr="00DB2FB8">
              <w:rPr>
                <w:rFonts w:eastAsia="Calibri"/>
                <w:sz w:val="22"/>
                <w:szCs w:val="22"/>
              </w:rPr>
              <w:t>Керамика</w:t>
            </w:r>
          </w:p>
          <w:p w:rsidR="00DB2FB8" w:rsidRPr="00DB2FB8" w:rsidRDefault="00DB2FB8" w:rsidP="00C63A7B">
            <w:pPr>
              <w:rPr>
                <w:rFonts w:eastAsia="Calibri"/>
                <w:sz w:val="22"/>
                <w:szCs w:val="22"/>
              </w:rPr>
            </w:pPr>
            <w:r w:rsidRPr="00DB2FB8">
              <w:rPr>
                <w:rFonts w:eastAsia="Calibri"/>
                <w:sz w:val="22"/>
                <w:szCs w:val="22"/>
              </w:rPr>
              <w:t>Зеркальное полотно</w:t>
            </w:r>
          </w:p>
          <w:p w:rsidR="00DB2FB8" w:rsidRPr="00DB2FB8" w:rsidRDefault="00DB2FB8" w:rsidP="00C63A7B">
            <w:pPr>
              <w:rPr>
                <w:rFonts w:eastAsia="Calibri"/>
                <w:sz w:val="22"/>
                <w:szCs w:val="22"/>
              </w:rPr>
            </w:pPr>
            <w:r w:rsidRPr="00DB2FB8">
              <w:rPr>
                <w:rFonts w:eastAsia="Calibri"/>
                <w:sz w:val="22"/>
                <w:szCs w:val="22"/>
              </w:rPr>
              <w:t>Хромоникелевое покрытие</w:t>
            </w:r>
          </w:p>
        </w:tc>
      </w:tr>
    </w:tbl>
    <w:p w:rsidR="00DB2FB8" w:rsidRPr="00DB2FB8" w:rsidRDefault="00DB2FB8" w:rsidP="00DB2FB8">
      <w:pPr>
        <w:spacing w:after="100"/>
        <w:ind w:left="993"/>
        <w:jc w:val="both"/>
        <w:rPr>
          <w:bCs/>
          <w:sz w:val="22"/>
          <w:szCs w:val="22"/>
        </w:rPr>
      </w:pPr>
    </w:p>
    <w:p w:rsidR="00DB2FB8" w:rsidRPr="00DB2FB8" w:rsidRDefault="00DB2FB8" w:rsidP="00DB2FB8">
      <w:pPr>
        <w:tabs>
          <w:tab w:val="left" w:pos="4962"/>
        </w:tabs>
        <w:spacing w:after="100"/>
        <w:rPr>
          <w:bCs/>
          <w:sz w:val="22"/>
          <w:szCs w:val="22"/>
        </w:rPr>
      </w:pPr>
      <w:r w:rsidRPr="00DB2FB8">
        <w:rPr>
          <w:bCs/>
          <w:noProof/>
          <w:sz w:val="22"/>
          <w:szCs w:val="22"/>
        </w:rPr>
        <w:drawing>
          <wp:inline distT="0" distB="0" distL="0" distR="0" wp14:anchorId="2ED9445E" wp14:editId="6020A0B0">
            <wp:extent cx="2693035" cy="2016125"/>
            <wp:effectExtent l="0" t="0" r="0" b="3175"/>
            <wp:docPr id="3" name="Рисунок 3" descr="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693035" cy="2016125"/>
                    </a:xfrm>
                    <a:prstGeom prst="rect">
                      <a:avLst/>
                    </a:prstGeom>
                    <a:noFill/>
                    <a:ln>
                      <a:noFill/>
                    </a:ln>
                  </pic:spPr>
                </pic:pic>
              </a:graphicData>
            </a:graphic>
          </wp:inline>
        </w:drawing>
      </w:r>
      <w:r w:rsidRPr="00DB2FB8">
        <w:rPr>
          <w:bCs/>
          <w:sz w:val="22"/>
          <w:szCs w:val="22"/>
        </w:rPr>
        <w:tab/>
      </w:r>
      <w:r w:rsidRPr="00DB2FB8">
        <w:rPr>
          <w:bCs/>
          <w:noProof/>
          <w:sz w:val="22"/>
          <w:szCs w:val="22"/>
        </w:rPr>
        <w:drawing>
          <wp:inline distT="0" distB="0" distL="0" distR="0" wp14:anchorId="5EC17845" wp14:editId="3F2FE454">
            <wp:extent cx="2620645" cy="1994535"/>
            <wp:effectExtent l="0" t="0" r="8255" b="5715"/>
            <wp:docPr id="2" name="Рисунок 2" descr="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620645" cy="1994535"/>
                    </a:xfrm>
                    <a:prstGeom prst="rect">
                      <a:avLst/>
                    </a:prstGeom>
                    <a:noFill/>
                    <a:ln>
                      <a:noFill/>
                    </a:ln>
                  </pic:spPr>
                </pic:pic>
              </a:graphicData>
            </a:graphic>
          </wp:inline>
        </w:drawing>
      </w:r>
    </w:p>
    <w:p w:rsidR="00DB2FB8" w:rsidRPr="00DB2FB8" w:rsidRDefault="00DB2FB8" w:rsidP="00DB2FB8">
      <w:pPr>
        <w:tabs>
          <w:tab w:val="left" w:pos="4962"/>
        </w:tabs>
        <w:spacing w:after="100"/>
        <w:rPr>
          <w:bCs/>
          <w:sz w:val="22"/>
          <w:szCs w:val="22"/>
        </w:rPr>
      </w:pPr>
      <w:r w:rsidRPr="00DB2FB8">
        <w:rPr>
          <w:bCs/>
          <w:noProof/>
          <w:sz w:val="22"/>
          <w:szCs w:val="22"/>
        </w:rPr>
        <w:drawing>
          <wp:inline distT="0" distB="0" distL="0" distR="0" wp14:anchorId="2B574E9F" wp14:editId="4F6FF703">
            <wp:extent cx="2728595" cy="1857375"/>
            <wp:effectExtent l="0" t="0" r="0" b="9525"/>
            <wp:docPr id="1" name="Рисунок 1" descr="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 (6)"/>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728595" cy="1857375"/>
                    </a:xfrm>
                    <a:prstGeom prst="rect">
                      <a:avLst/>
                    </a:prstGeom>
                    <a:noFill/>
                    <a:ln>
                      <a:noFill/>
                    </a:ln>
                  </pic:spPr>
                </pic:pic>
              </a:graphicData>
            </a:graphic>
          </wp:inline>
        </w:drawing>
      </w:r>
    </w:p>
    <w:p w:rsidR="00DB2FB8" w:rsidRPr="00DB2FB8" w:rsidRDefault="00DB2FB8" w:rsidP="00DB2FB8">
      <w:pPr>
        <w:numPr>
          <w:ilvl w:val="0"/>
          <w:numId w:val="439"/>
        </w:numPr>
        <w:spacing w:after="100"/>
        <w:jc w:val="both"/>
        <w:rPr>
          <w:b/>
          <w:bCs/>
          <w:sz w:val="22"/>
          <w:szCs w:val="22"/>
        </w:rPr>
      </w:pPr>
      <w:r w:rsidRPr="00DB2FB8">
        <w:rPr>
          <w:b/>
          <w:bCs/>
          <w:sz w:val="22"/>
          <w:szCs w:val="22"/>
        </w:rPr>
        <w:t>Требования к поставляемому товару</w:t>
      </w:r>
    </w:p>
    <w:p w:rsidR="00DB2FB8" w:rsidRPr="00DB2FB8" w:rsidRDefault="00DB2FB8" w:rsidP="00DB2FB8">
      <w:pPr>
        <w:numPr>
          <w:ilvl w:val="1"/>
          <w:numId w:val="439"/>
        </w:numPr>
        <w:tabs>
          <w:tab w:val="left" w:pos="993"/>
        </w:tabs>
        <w:spacing w:after="100"/>
        <w:ind w:left="0" w:firstLine="360"/>
        <w:jc w:val="both"/>
        <w:rPr>
          <w:bCs/>
          <w:sz w:val="22"/>
          <w:szCs w:val="22"/>
        </w:rPr>
      </w:pPr>
      <w:r w:rsidRPr="00DB2FB8">
        <w:rPr>
          <w:bCs/>
          <w:sz w:val="22"/>
          <w:szCs w:val="22"/>
        </w:rPr>
        <w:t>Поставляемая продукция должна относиться к классу профессиональных сре</w:t>
      </w:r>
      <w:proofErr w:type="gramStart"/>
      <w:r w:rsidRPr="00DB2FB8">
        <w:rPr>
          <w:bCs/>
          <w:sz w:val="22"/>
          <w:szCs w:val="22"/>
        </w:rPr>
        <w:t>дств дл</w:t>
      </w:r>
      <w:proofErr w:type="gramEnd"/>
      <w:r w:rsidRPr="00DB2FB8">
        <w:rPr>
          <w:bCs/>
          <w:sz w:val="22"/>
          <w:szCs w:val="22"/>
        </w:rPr>
        <w:t xml:space="preserve">я уборки, соответствовать требованиям нормативной и/или технической документации и иметь паспорт безопасности, оформленный в установленном порядке. </w:t>
      </w:r>
    </w:p>
    <w:p w:rsidR="00DB2FB8" w:rsidRPr="00DB2FB8" w:rsidRDefault="00DB2FB8" w:rsidP="00DB2FB8">
      <w:pPr>
        <w:numPr>
          <w:ilvl w:val="1"/>
          <w:numId w:val="439"/>
        </w:numPr>
        <w:tabs>
          <w:tab w:val="left" w:pos="993"/>
        </w:tabs>
        <w:spacing w:after="100"/>
        <w:ind w:left="0" w:firstLine="360"/>
        <w:jc w:val="both"/>
        <w:rPr>
          <w:bCs/>
          <w:sz w:val="22"/>
          <w:szCs w:val="22"/>
        </w:rPr>
      </w:pPr>
      <w:r w:rsidRPr="00DB2FB8">
        <w:rPr>
          <w:bCs/>
          <w:sz w:val="22"/>
          <w:szCs w:val="22"/>
        </w:rPr>
        <w:t xml:space="preserve">Продукция, входящая в перечень товаров, подлежащих обязательному подтверждению соответствия, должны иметь сертификат соответствия или декларацию о соответствии, а подлежащие государственной регистрации – свидетельства о регистрации. </w:t>
      </w:r>
    </w:p>
    <w:p w:rsidR="00DB2FB8" w:rsidRPr="00DB2FB8" w:rsidRDefault="00DB2FB8" w:rsidP="00DB2FB8">
      <w:pPr>
        <w:numPr>
          <w:ilvl w:val="1"/>
          <w:numId w:val="439"/>
        </w:numPr>
        <w:tabs>
          <w:tab w:val="left" w:pos="993"/>
        </w:tabs>
        <w:spacing w:after="100"/>
        <w:ind w:left="0" w:firstLine="360"/>
        <w:jc w:val="both"/>
        <w:rPr>
          <w:bCs/>
          <w:sz w:val="22"/>
          <w:szCs w:val="22"/>
        </w:rPr>
      </w:pPr>
      <w:r w:rsidRPr="00DB2FB8">
        <w:rPr>
          <w:bCs/>
          <w:sz w:val="22"/>
          <w:szCs w:val="22"/>
        </w:rPr>
        <w:t>Химические средства не должны вызывать аллергических реакций у персонала, портить имущество Заказчика при соблюдении правил применения продукции. Раствор не должен иметь резкий, неприятный химический запах.</w:t>
      </w:r>
    </w:p>
    <w:p w:rsidR="00DB2FB8" w:rsidRPr="00DB2FB8" w:rsidRDefault="00DB2FB8" w:rsidP="00DB2FB8">
      <w:pPr>
        <w:numPr>
          <w:ilvl w:val="1"/>
          <w:numId w:val="439"/>
        </w:numPr>
        <w:tabs>
          <w:tab w:val="left" w:pos="993"/>
        </w:tabs>
        <w:spacing w:after="100"/>
        <w:ind w:left="0" w:firstLine="360"/>
        <w:jc w:val="both"/>
        <w:rPr>
          <w:bCs/>
          <w:sz w:val="22"/>
          <w:szCs w:val="22"/>
        </w:rPr>
      </w:pPr>
      <w:r w:rsidRPr="00DB2FB8">
        <w:rPr>
          <w:bCs/>
          <w:sz w:val="22"/>
          <w:szCs w:val="22"/>
        </w:rPr>
        <w:t xml:space="preserve">Химические средства, в дозировках, рекомендуемых производителем, должны обладать высокой моющей способностью, легко без усилий удалять тип загрязнений, для которых они предусмотрены, полностью смывать его с обрабатываемой поверхности. </w:t>
      </w:r>
    </w:p>
    <w:p w:rsidR="00DB2FB8" w:rsidRPr="00DB2FB8" w:rsidRDefault="00DB2FB8" w:rsidP="00DB2FB8">
      <w:pPr>
        <w:numPr>
          <w:ilvl w:val="1"/>
          <w:numId w:val="439"/>
        </w:numPr>
        <w:tabs>
          <w:tab w:val="left" w:pos="993"/>
        </w:tabs>
        <w:spacing w:after="100"/>
        <w:ind w:left="0" w:firstLine="360"/>
        <w:jc w:val="both"/>
        <w:rPr>
          <w:bCs/>
          <w:sz w:val="22"/>
          <w:szCs w:val="22"/>
        </w:rPr>
      </w:pPr>
      <w:r w:rsidRPr="00DB2FB8">
        <w:rPr>
          <w:bCs/>
          <w:sz w:val="22"/>
          <w:szCs w:val="22"/>
        </w:rPr>
        <w:lastRenderedPageBreak/>
        <w:t xml:space="preserve">Дезинфицирующие средства должны обладать бактерицидными, </w:t>
      </w:r>
      <w:proofErr w:type="spellStart"/>
      <w:r w:rsidRPr="00DB2FB8">
        <w:rPr>
          <w:bCs/>
          <w:sz w:val="22"/>
          <w:szCs w:val="22"/>
        </w:rPr>
        <w:t>фунгицидными</w:t>
      </w:r>
      <w:proofErr w:type="spellEnd"/>
      <w:r w:rsidRPr="00DB2FB8">
        <w:rPr>
          <w:bCs/>
          <w:sz w:val="22"/>
          <w:szCs w:val="22"/>
        </w:rPr>
        <w:t xml:space="preserve"> и спорицидными свойствами.</w:t>
      </w:r>
    </w:p>
    <w:p w:rsidR="00DB2FB8" w:rsidRPr="00DB2FB8" w:rsidRDefault="00DB2FB8" w:rsidP="00DB2FB8">
      <w:pPr>
        <w:numPr>
          <w:ilvl w:val="1"/>
          <w:numId w:val="439"/>
        </w:numPr>
        <w:tabs>
          <w:tab w:val="left" w:pos="993"/>
        </w:tabs>
        <w:spacing w:after="100"/>
        <w:ind w:left="0" w:firstLine="360"/>
        <w:jc w:val="both"/>
        <w:rPr>
          <w:bCs/>
          <w:sz w:val="22"/>
          <w:szCs w:val="22"/>
        </w:rPr>
      </w:pPr>
      <w:r w:rsidRPr="00DB2FB8">
        <w:rPr>
          <w:bCs/>
          <w:sz w:val="22"/>
          <w:szCs w:val="22"/>
        </w:rPr>
        <w:t xml:space="preserve">Химические средства не должны иметь в своем составе запрещенные компоненты, в том числе: фосфаты; </w:t>
      </w:r>
      <w:proofErr w:type="spellStart"/>
      <w:r w:rsidRPr="00DB2FB8">
        <w:rPr>
          <w:bCs/>
          <w:sz w:val="22"/>
          <w:szCs w:val="22"/>
        </w:rPr>
        <w:t>фталаты</w:t>
      </w:r>
      <w:proofErr w:type="spellEnd"/>
      <w:r w:rsidRPr="00DB2FB8">
        <w:rPr>
          <w:bCs/>
          <w:sz w:val="22"/>
          <w:szCs w:val="22"/>
        </w:rPr>
        <w:t xml:space="preserve">; </w:t>
      </w:r>
      <w:proofErr w:type="spellStart"/>
      <w:r w:rsidRPr="00DB2FB8">
        <w:rPr>
          <w:bCs/>
          <w:sz w:val="22"/>
          <w:szCs w:val="22"/>
        </w:rPr>
        <w:t>лаурилсульфат</w:t>
      </w:r>
      <w:proofErr w:type="spellEnd"/>
      <w:r w:rsidRPr="00DB2FB8">
        <w:rPr>
          <w:bCs/>
          <w:sz w:val="22"/>
          <w:szCs w:val="22"/>
        </w:rPr>
        <w:t xml:space="preserve"> натрия; </w:t>
      </w:r>
      <w:proofErr w:type="spellStart"/>
      <w:r w:rsidRPr="00DB2FB8">
        <w:rPr>
          <w:bCs/>
          <w:sz w:val="22"/>
          <w:szCs w:val="22"/>
        </w:rPr>
        <w:t>пропиленгликоль</w:t>
      </w:r>
      <w:proofErr w:type="spellEnd"/>
      <w:r w:rsidRPr="00DB2FB8">
        <w:rPr>
          <w:bCs/>
          <w:sz w:val="22"/>
          <w:szCs w:val="22"/>
        </w:rPr>
        <w:t xml:space="preserve">; </w:t>
      </w:r>
      <w:proofErr w:type="spellStart"/>
      <w:r w:rsidRPr="00DB2FB8">
        <w:rPr>
          <w:bCs/>
          <w:sz w:val="22"/>
          <w:szCs w:val="22"/>
        </w:rPr>
        <w:t>флюорид</w:t>
      </w:r>
      <w:proofErr w:type="spellEnd"/>
      <w:r w:rsidRPr="00DB2FB8">
        <w:rPr>
          <w:bCs/>
          <w:sz w:val="22"/>
          <w:szCs w:val="22"/>
        </w:rPr>
        <w:t xml:space="preserve">; </w:t>
      </w:r>
      <w:proofErr w:type="spellStart"/>
      <w:r w:rsidRPr="00DB2FB8">
        <w:rPr>
          <w:bCs/>
          <w:sz w:val="22"/>
          <w:szCs w:val="22"/>
        </w:rPr>
        <w:t>триклозан</w:t>
      </w:r>
      <w:proofErr w:type="spellEnd"/>
      <w:r w:rsidRPr="00DB2FB8">
        <w:rPr>
          <w:bCs/>
          <w:sz w:val="22"/>
          <w:szCs w:val="22"/>
        </w:rPr>
        <w:t xml:space="preserve"> и другие. </w:t>
      </w:r>
    </w:p>
    <w:p w:rsidR="00DB2FB8" w:rsidRPr="00DB2FB8" w:rsidRDefault="00DB2FB8" w:rsidP="00DB2FB8">
      <w:pPr>
        <w:numPr>
          <w:ilvl w:val="1"/>
          <w:numId w:val="439"/>
        </w:numPr>
        <w:tabs>
          <w:tab w:val="left" w:pos="993"/>
        </w:tabs>
        <w:spacing w:after="100"/>
        <w:ind w:left="0" w:firstLine="360"/>
        <w:jc w:val="both"/>
        <w:rPr>
          <w:bCs/>
          <w:sz w:val="22"/>
          <w:szCs w:val="22"/>
        </w:rPr>
      </w:pPr>
      <w:r w:rsidRPr="00DB2FB8">
        <w:rPr>
          <w:bCs/>
          <w:sz w:val="22"/>
          <w:szCs w:val="22"/>
        </w:rPr>
        <w:t xml:space="preserve">Вне зависимости от технологии производства, принятой в стране-производителе, моющие средства должны соответствовать санитарным нормам, действующим на территории РФ. </w:t>
      </w:r>
    </w:p>
    <w:p w:rsidR="00DB2FB8" w:rsidRPr="00DB2FB8" w:rsidRDefault="00DB2FB8" w:rsidP="00DB2FB8">
      <w:pPr>
        <w:numPr>
          <w:ilvl w:val="1"/>
          <w:numId w:val="439"/>
        </w:numPr>
        <w:tabs>
          <w:tab w:val="left" w:pos="993"/>
        </w:tabs>
        <w:ind w:left="0" w:firstLine="360"/>
        <w:contextualSpacing/>
        <w:jc w:val="both"/>
        <w:rPr>
          <w:bCs/>
          <w:sz w:val="22"/>
          <w:szCs w:val="22"/>
        </w:rPr>
      </w:pPr>
      <w:r w:rsidRPr="00DB2FB8">
        <w:rPr>
          <w:bCs/>
          <w:sz w:val="22"/>
          <w:szCs w:val="22"/>
        </w:rPr>
        <w:t>Поставщик обеспечивает послепродажное сопровождение поставляемого товара:</w:t>
      </w:r>
    </w:p>
    <w:p w:rsidR="00DB2FB8" w:rsidRPr="00DB2FB8" w:rsidRDefault="00DB2FB8" w:rsidP="00DB2FB8">
      <w:pPr>
        <w:tabs>
          <w:tab w:val="left" w:pos="993"/>
        </w:tabs>
        <w:contextualSpacing/>
        <w:jc w:val="both"/>
        <w:rPr>
          <w:bCs/>
          <w:sz w:val="22"/>
          <w:szCs w:val="22"/>
        </w:rPr>
      </w:pPr>
      <w:r w:rsidRPr="00DB2FB8">
        <w:rPr>
          <w:bCs/>
          <w:sz w:val="22"/>
          <w:szCs w:val="22"/>
        </w:rPr>
        <w:tab/>
        <w:t>- за свой счет и своими силами установку стационарного дозирующего оборудования</w:t>
      </w:r>
      <w:r w:rsidRPr="00DB2FB8">
        <w:rPr>
          <w:rFonts w:eastAsia="Calibri"/>
          <w:sz w:val="22"/>
          <w:szCs w:val="22"/>
          <w:lang w:eastAsia="en-US"/>
        </w:rPr>
        <w:t xml:space="preserve"> </w:t>
      </w:r>
      <w:r w:rsidRPr="00DB2FB8">
        <w:rPr>
          <w:bCs/>
          <w:sz w:val="22"/>
          <w:szCs w:val="22"/>
        </w:rPr>
        <w:t xml:space="preserve">для автоматического смешивания концентрата моющего средства в помещениях, указанных Заказчиком, в течение 3 (Трех) рабочих дней </w:t>
      </w:r>
      <w:proofErr w:type="gramStart"/>
      <w:r w:rsidRPr="00DB2FB8">
        <w:rPr>
          <w:bCs/>
          <w:sz w:val="22"/>
          <w:szCs w:val="22"/>
        </w:rPr>
        <w:t>с даты заключения</w:t>
      </w:r>
      <w:proofErr w:type="gramEnd"/>
      <w:r w:rsidRPr="00DB2FB8">
        <w:rPr>
          <w:bCs/>
          <w:sz w:val="22"/>
          <w:szCs w:val="22"/>
        </w:rPr>
        <w:t xml:space="preserve"> Договора;</w:t>
      </w:r>
    </w:p>
    <w:p w:rsidR="00DB2FB8" w:rsidRPr="00DB2FB8" w:rsidRDefault="00DB2FB8" w:rsidP="00DB2FB8">
      <w:pPr>
        <w:tabs>
          <w:tab w:val="left" w:pos="993"/>
        </w:tabs>
        <w:contextualSpacing/>
        <w:jc w:val="both"/>
        <w:rPr>
          <w:bCs/>
          <w:sz w:val="22"/>
          <w:szCs w:val="22"/>
        </w:rPr>
      </w:pPr>
      <w:r w:rsidRPr="00DB2FB8">
        <w:rPr>
          <w:bCs/>
          <w:sz w:val="22"/>
          <w:szCs w:val="22"/>
        </w:rPr>
        <w:tab/>
        <w:t>- предоставляет наглядный материал, инструкции по эксплуатации оборудования и технологические карты по использованию моющих средств, с указанием содержания химических веществ;</w:t>
      </w:r>
    </w:p>
    <w:p w:rsidR="00DB2FB8" w:rsidRPr="00DB2FB8" w:rsidRDefault="00DB2FB8" w:rsidP="00DB2FB8">
      <w:pPr>
        <w:tabs>
          <w:tab w:val="left" w:pos="993"/>
          <w:tab w:val="left" w:pos="1276"/>
        </w:tabs>
        <w:contextualSpacing/>
        <w:jc w:val="both"/>
        <w:rPr>
          <w:bCs/>
          <w:sz w:val="22"/>
          <w:szCs w:val="22"/>
        </w:rPr>
      </w:pPr>
      <w:r w:rsidRPr="00DB2FB8">
        <w:rPr>
          <w:bCs/>
          <w:sz w:val="22"/>
          <w:szCs w:val="22"/>
        </w:rPr>
        <w:tab/>
        <w:t>-</w:t>
      </w:r>
      <w:r w:rsidRPr="00DB2FB8">
        <w:rPr>
          <w:bCs/>
          <w:sz w:val="22"/>
          <w:szCs w:val="22"/>
        </w:rPr>
        <w:tab/>
        <w:t>обеспечивает своевременное техническое обслуживание установленного дозирующего оборудования по заявке Заказчика;</w:t>
      </w:r>
    </w:p>
    <w:p w:rsidR="00DB2FB8" w:rsidRPr="00DB2FB8" w:rsidRDefault="00DB2FB8" w:rsidP="00DB2FB8">
      <w:pPr>
        <w:tabs>
          <w:tab w:val="left" w:pos="993"/>
          <w:tab w:val="left" w:pos="1276"/>
        </w:tabs>
        <w:contextualSpacing/>
        <w:jc w:val="both"/>
        <w:rPr>
          <w:bCs/>
          <w:sz w:val="22"/>
          <w:szCs w:val="22"/>
        </w:rPr>
      </w:pPr>
      <w:r w:rsidRPr="00DB2FB8">
        <w:rPr>
          <w:bCs/>
          <w:sz w:val="22"/>
          <w:szCs w:val="22"/>
        </w:rPr>
        <w:tab/>
        <w:t>- определяет нормы расходования профессиональных моющих средств;</w:t>
      </w:r>
    </w:p>
    <w:p w:rsidR="00DB2FB8" w:rsidRPr="00DB2FB8" w:rsidRDefault="00DB2FB8" w:rsidP="00DB2FB8">
      <w:pPr>
        <w:tabs>
          <w:tab w:val="left" w:pos="993"/>
          <w:tab w:val="left" w:pos="1276"/>
        </w:tabs>
        <w:contextualSpacing/>
        <w:jc w:val="both"/>
        <w:rPr>
          <w:bCs/>
          <w:sz w:val="22"/>
          <w:szCs w:val="22"/>
        </w:rPr>
      </w:pPr>
      <w:r w:rsidRPr="00DB2FB8">
        <w:rPr>
          <w:bCs/>
          <w:sz w:val="22"/>
          <w:szCs w:val="22"/>
        </w:rPr>
        <w:tab/>
        <w:t>- осуществляет контроль дозирования химических сре</w:t>
      </w:r>
      <w:proofErr w:type="gramStart"/>
      <w:r w:rsidRPr="00DB2FB8">
        <w:rPr>
          <w:bCs/>
          <w:sz w:val="22"/>
          <w:szCs w:val="22"/>
        </w:rPr>
        <w:t>дств в с</w:t>
      </w:r>
      <w:proofErr w:type="gramEnd"/>
      <w:r w:rsidRPr="00DB2FB8">
        <w:rPr>
          <w:bCs/>
          <w:sz w:val="22"/>
          <w:szCs w:val="22"/>
        </w:rPr>
        <w:t>оответствии с нормами расходования;</w:t>
      </w:r>
    </w:p>
    <w:p w:rsidR="00DB2FB8" w:rsidRPr="00DB2FB8" w:rsidRDefault="00DB2FB8" w:rsidP="00DB2FB8">
      <w:pPr>
        <w:tabs>
          <w:tab w:val="left" w:pos="993"/>
          <w:tab w:val="left" w:pos="1276"/>
        </w:tabs>
        <w:contextualSpacing/>
        <w:jc w:val="both"/>
        <w:rPr>
          <w:bCs/>
          <w:sz w:val="22"/>
          <w:szCs w:val="22"/>
        </w:rPr>
      </w:pPr>
      <w:r w:rsidRPr="00DB2FB8">
        <w:rPr>
          <w:bCs/>
          <w:sz w:val="22"/>
          <w:szCs w:val="22"/>
        </w:rPr>
        <w:tab/>
        <w:t>- обеспечивает постоянное наличие ассортимента поставляемого товара;</w:t>
      </w:r>
    </w:p>
    <w:p w:rsidR="00DB2FB8" w:rsidRPr="00DB2FB8" w:rsidRDefault="00DB2FB8" w:rsidP="00DB2FB8">
      <w:pPr>
        <w:tabs>
          <w:tab w:val="left" w:pos="993"/>
        </w:tabs>
        <w:contextualSpacing/>
        <w:jc w:val="both"/>
        <w:rPr>
          <w:bCs/>
          <w:sz w:val="22"/>
          <w:szCs w:val="22"/>
        </w:rPr>
      </w:pPr>
      <w:r w:rsidRPr="00DB2FB8">
        <w:rPr>
          <w:bCs/>
          <w:sz w:val="22"/>
          <w:szCs w:val="22"/>
        </w:rPr>
        <w:tab/>
        <w:t xml:space="preserve">- проводит обучение персонала по применению поставленных профессиональных моющих средств, а также консультирует в процессе применения; </w:t>
      </w:r>
    </w:p>
    <w:p w:rsidR="00DB2FB8" w:rsidRPr="00DB2FB8" w:rsidRDefault="00DB2FB8" w:rsidP="00DB2FB8">
      <w:pPr>
        <w:tabs>
          <w:tab w:val="left" w:pos="993"/>
        </w:tabs>
        <w:contextualSpacing/>
        <w:jc w:val="both"/>
        <w:rPr>
          <w:bCs/>
          <w:sz w:val="22"/>
          <w:szCs w:val="22"/>
        </w:rPr>
      </w:pPr>
      <w:r w:rsidRPr="00DB2FB8">
        <w:rPr>
          <w:bCs/>
          <w:sz w:val="22"/>
          <w:szCs w:val="22"/>
        </w:rPr>
        <w:tab/>
        <w:t>- осуществляет систематический контроль качества поставляемой продукции;</w:t>
      </w:r>
    </w:p>
    <w:p w:rsidR="00DB2FB8" w:rsidRPr="00DB2FB8" w:rsidRDefault="00DB2FB8" w:rsidP="00DB2FB8">
      <w:pPr>
        <w:tabs>
          <w:tab w:val="left" w:pos="993"/>
        </w:tabs>
        <w:contextualSpacing/>
        <w:jc w:val="both"/>
        <w:rPr>
          <w:bCs/>
          <w:sz w:val="22"/>
          <w:szCs w:val="22"/>
        </w:rPr>
      </w:pPr>
      <w:r w:rsidRPr="00DB2FB8">
        <w:rPr>
          <w:bCs/>
          <w:sz w:val="22"/>
          <w:szCs w:val="22"/>
        </w:rPr>
        <w:tab/>
        <w:t>- предоставляет бутылки с распылителем для розлива раствора химических средств в необходимом для Заказчика количестве. Регулярно осуществляет пополнение запаса бутылок и распылителей. На каждой бутылке должна быть этикетка с указанием наименования средства, предназначения и способа применения. Этикетки для каждого средства должны различаться по цветам</w:t>
      </w:r>
    </w:p>
    <w:p w:rsidR="00DB2FB8" w:rsidRPr="00DB2FB8" w:rsidRDefault="00DB2FB8" w:rsidP="00DB2FB8">
      <w:pPr>
        <w:tabs>
          <w:tab w:val="left" w:pos="993"/>
        </w:tabs>
        <w:spacing w:after="120"/>
        <w:jc w:val="both"/>
        <w:rPr>
          <w:bCs/>
          <w:sz w:val="22"/>
          <w:szCs w:val="22"/>
        </w:rPr>
      </w:pPr>
      <w:r w:rsidRPr="00DB2FB8">
        <w:rPr>
          <w:bCs/>
          <w:sz w:val="22"/>
          <w:szCs w:val="22"/>
        </w:rPr>
        <w:tab/>
        <w:t>- осуществляет сервисное</w:t>
      </w:r>
      <w:r w:rsidRPr="00DB2FB8">
        <w:rPr>
          <w:rFonts w:eastAsia="Calibri"/>
          <w:sz w:val="22"/>
          <w:szCs w:val="22"/>
          <w:lang w:eastAsia="en-US"/>
        </w:rPr>
        <w:t xml:space="preserve"> </w:t>
      </w:r>
      <w:r w:rsidRPr="00DB2FB8">
        <w:rPr>
          <w:bCs/>
          <w:sz w:val="22"/>
          <w:szCs w:val="22"/>
        </w:rPr>
        <w:t>обслуживание дозирующего оборудования своими силами и за свой счет до окончания действия Договора. Сервисное обслуживание дозирующего оборудования – не реже 1 (Одного) раза в месяц, срочный вызов для сервисного обслуживания в течение 1 (Одного) календарного дня с момента получения заявки.</w:t>
      </w:r>
    </w:p>
    <w:p w:rsidR="00DB2FB8" w:rsidRPr="00DB2FB8" w:rsidRDefault="00DB2FB8" w:rsidP="00DB2FB8">
      <w:pPr>
        <w:numPr>
          <w:ilvl w:val="1"/>
          <w:numId w:val="439"/>
        </w:numPr>
        <w:tabs>
          <w:tab w:val="left" w:pos="993"/>
        </w:tabs>
        <w:spacing w:after="100"/>
        <w:ind w:left="0" w:firstLine="360"/>
        <w:jc w:val="both"/>
        <w:rPr>
          <w:bCs/>
          <w:sz w:val="22"/>
          <w:szCs w:val="22"/>
        </w:rPr>
      </w:pPr>
      <w:r w:rsidRPr="00DB2FB8">
        <w:rPr>
          <w:bCs/>
          <w:sz w:val="22"/>
          <w:szCs w:val="22"/>
        </w:rPr>
        <w:t>Вся поставленная продукция подлежит тестированию в течение 30 календарных дней с даты подключения химических сре</w:t>
      </w:r>
      <w:proofErr w:type="gramStart"/>
      <w:r w:rsidRPr="00DB2FB8">
        <w:rPr>
          <w:bCs/>
          <w:sz w:val="22"/>
          <w:szCs w:val="22"/>
        </w:rPr>
        <w:t>дств к д</w:t>
      </w:r>
      <w:proofErr w:type="gramEnd"/>
      <w:r w:rsidRPr="00DB2FB8">
        <w:rPr>
          <w:bCs/>
          <w:sz w:val="22"/>
          <w:szCs w:val="22"/>
        </w:rPr>
        <w:t>озирующему оборудованию и использования их для уборки.</w:t>
      </w:r>
    </w:p>
    <w:p w:rsidR="00DB2FB8" w:rsidRPr="00DB2FB8" w:rsidRDefault="00DB2FB8" w:rsidP="00DB2FB8">
      <w:pPr>
        <w:numPr>
          <w:ilvl w:val="1"/>
          <w:numId w:val="439"/>
        </w:numPr>
        <w:tabs>
          <w:tab w:val="left" w:pos="993"/>
        </w:tabs>
        <w:spacing w:after="100"/>
        <w:ind w:left="0" w:firstLine="360"/>
        <w:jc w:val="both"/>
        <w:rPr>
          <w:bCs/>
          <w:sz w:val="22"/>
          <w:szCs w:val="22"/>
        </w:rPr>
      </w:pPr>
      <w:proofErr w:type="gramStart"/>
      <w:r w:rsidRPr="00DB2FB8">
        <w:rPr>
          <w:bCs/>
          <w:sz w:val="22"/>
          <w:szCs w:val="22"/>
        </w:rPr>
        <w:t>В случае выявления несоответствия заявленных Поставщиком норм расхода химических средств фактической потребности для обеспечения, заявленного Поставщиком качества уборки, Заказчик вправе расторгнуть Договор и вернуть Поставщику остатки невскрытого Товара с взысканием с Поставщика стоимости возвращаемого Товара и выплаты неустойки, в размере, определенном условиями договора.</w:t>
      </w:r>
      <w:proofErr w:type="gramEnd"/>
    </w:p>
    <w:p w:rsidR="00DB2FB8" w:rsidRPr="00DB2FB8" w:rsidRDefault="00DB2FB8" w:rsidP="00DB2FB8">
      <w:pPr>
        <w:numPr>
          <w:ilvl w:val="1"/>
          <w:numId w:val="439"/>
        </w:numPr>
        <w:tabs>
          <w:tab w:val="left" w:pos="993"/>
        </w:tabs>
        <w:spacing w:after="100"/>
        <w:ind w:left="0" w:firstLine="360"/>
        <w:jc w:val="both"/>
        <w:rPr>
          <w:bCs/>
          <w:sz w:val="22"/>
          <w:szCs w:val="22"/>
        </w:rPr>
      </w:pPr>
      <w:r w:rsidRPr="00DB2FB8">
        <w:rPr>
          <w:bCs/>
          <w:sz w:val="22"/>
          <w:szCs w:val="22"/>
        </w:rPr>
        <w:t xml:space="preserve">Качество поставляемого Товара должно соответствовать требованиям соответствующих ГОСТов, СанПиНов, принятых для данного вида Товаров, качественным удостоверениям производителя и сертификатам соответствия. </w:t>
      </w:r>
    </w:p>
    <w:p w:rsidR="00DB2FB8" w:rsidRPr="00DB2FB8" w:rsidRDefault="00DB2FB8" w:rsidP="00DB2FB8">
      <w:pPr>
        <w:numPr>
          <w:ilvl w:val="1"/>
          <w:numId w:val="439"/>
        </w:numPr>
        <w:tabs>
          <w:tab w:val="left" w:pos="993"/>
        </w:tabs>
        <w:spacing w:after="100"/>
        <w:ind w:left="0" w:firstLine="360"/>
        <w:jc w:val="both"/>
        <w:rPr>
          <w:bCs/>
          <w:sz w:val="22"/>
          <w:szCs w:val="22"/>
        </w:rPr>
      </w:pPr>
      <w:r w:rsidRPr="00DB2FB8">
        <w:rPr>
          <w:bCs/>
          <w:sz w:val="22"/>
          <w:szCs w:val="22"/>
        </w:rPr>
        <w:t>Остаточный срок годности на момент поставки Товаров должен составлять не менее 80% от полного срока годности.</w:t>
      </w:r>
    </w:p>
    <w:p w:rsidR="00DB2FB8" w:rsidRPr="00DB2FB8" w:rsidRDefault="00DB2FB8" w:rsidP="00DB2FB8">
      <w:pPr>
        <w:numPr>
          <w:ilvl w:val="1"/>
          <w:numId w:val="439"/>
        </w:numPr>
        <w:tabs>
          <w:tab w:val="left" w:pos="993"/>
        </w:tabs>
        <w:spacing w:after="100"/>
        <w:ind w:left="0" w:firstLine="360"/>
        <w:jc w:val="both"/>
        <w:rPr>
          <w:bCs/>
          <w:sz w:val="22"/>
          <w:szCs w:val="22"/>
        </w:rPr>
      </w:pPr>
      <w:r w:rsidRPr="00DB2FB8">
        <w:rPr>
          <w:bCs/>
          <w:sz w:val="22"/>
          <w:szCs w:val="22"/>
        </w:rPr>
        <w:t>Товар должен быть упакован в стандартную тару, тара должна соответствовать обязательным требованиям законодательства Российской Федерации, предъявляемым к упаковке Товара указанного вида (рода), обеспечивать полную сохранность и защиту Товара от каких бы то ни было повреждений во время транспортировки.</w:t>
      </w:r>
    </w:p>
    <w:p w:rsidR="00DB2FB8" w:rsidRPr="00DB2FB8" w:rsidRDefault="00DB2FB8" w:rsidP="00DB2FB8">
      <w:pPr>
        <w:numPr>
          <w:ilvl w:val="1"/>
          <w:numId w:val="439"/>
        </w:numPr>
        <w:tabs>
          <w:tab w:val="left" w:pos="993"/>
        </w:tabs>
        <w:spacing w:after="100"/>
        <w:ind w:left="0" w:firstLine="360"/>
        <w:jc w:val="both"/>
        <w:rPr>
          <w:bCs/>
          <w:sz w:val="22"/>
          <w:szCs w:val="22"/>
        </w:rPr>
      </w:pPr>
      <w:r w:rsidRPr="00DB2FB8">
        <w:rPr>
          <w:bCs/>
          <w:sz w:val="22"/>
          <w:szCs w:val="22"/>
        </w:rPr>
        <w:t>Маркировка Товара должна соответствовать требованиям законодательства Российской Федерации и содержать следующую информацию: наименование Товара, наименование изготовителя, юридический адрес изготовителя, дату выпуска и срок годности.</w:t>
      </w:r>
    </w:p>
    <w:p w:rsidR="00DB2FB8" w:rsidRPr="00DB2FB8" w:rsidRDefault="00DB2FB8" w:rsidP="00DB2FB8">
      <w:pPr>
        <w:numPr>
          <w:ilvl w:val="1"/>
          <w:numId w:val="439"/>
        </w:numPr>
        <w:tabs>
          <w:tab w:val="left" w:pos="993"/>
        </w:tabs>
        <w:spacing w:after="100"/>
        <w:ind w:left="0" w:firstLine="360"/>
        <w:jc w:val="both"/>
        <w:rPr>
          <w:bCs/>
          <w:sz w:val="22"/>
          <w:szCs w:val="22"/>
        </w:rPr>
      </w:pPr>
      <w:r w:rsidRPr="00DB2FB8">
        <w:rPr>
          <w:bCs/>
          <w:sz w:val="22"/>
          <w:szCs w:val="22"/>
        </w:rPr>
        <w:t xml:space="preserve">В </w:t>
      </w:r>
      <w:proofErr w:type="gramStart"/>
      <w:r w:rsidRPr="00DB2FB8">
        <w:rPr>
          <w:bCs/>
          <w:sz w:val="22"/>
          <w:szCs w:val="22"/>
        </w:rPr>
        <w:t>случае</w:t>
      </w:r>
      <w:proofErr w:type="gramEnd"/>
      <w:r w:rsidRPr="00DB2FB8">
        <w:rPr>
          <w:bCs/>
          <w:sz w:val="22"/>
          <w:szCs w:val="22"/>
        </w:rPr>
        <w:t xml:space="preserve"> поставки Товара иностранного производства инструкция по эксплуатации и иная документация на Товар должна быть переведена и предоставлена на русском языке.</w:t>
      </w:r>
    </w:p>
    <w:p w:rsidR="00DB2FB8" w:rsidRPr="00DB2FB8" w:rsidRDefault="00DB2FB8" w:rsidP="005A27CA">
      <w:pPr>
        <w:tabs>
          <w:tab w:val="left" w:pos="284"/>
        </w:tabs>
        <w:ind w:firstLine="425"/>
        <w:jc w:val="right"/>
        <w:rPr>
          <w:sz w:val="22"/>
          <w:szCs w:val="22"/>
        </w:rPr>
      </w:pPr>
    </w:p>
    <w:p w:rsidR="00DB2FB8" w:rsidRPr="00DB2FB8" w:rsidRDefault="00DB2FB8" w:rsidP="005A27CA">
      <w:pPr>
        <w:tabs>
          <w:tab w:val="left" w:pos="284"/>
        </w:tabs>
        <w:ind w:firstLine="425"/>
        <w:jc w:val="right"/>
        <w:rPr>
          <w:sz w:val="22"/>
          <w:szCs w:val="22"/>
        </w:rPr>
      </w:pPr>
    </w:p>
    <w:p w:rsidR="00DB2FB8" w:rsidRPr="00DB2FB8" w:rsidRDefault="00DB2FB8" w:rsidP="005A27CA">
      <w:pPr>
        <w:tabs>
          <w:tab w:val="left" w:pos="284"/>
        </w:tabs>
        <w:ind w:firstLine="425"/>
        <w:jc w:val="right"/>
        <w:rPr>
          <w:sz w:val="22"/>
          <w:szCs w:val="22"/>
        </w:rPr>
      </w:pPr>
    </w:p>
    <w:p w:rsidR="00DB2FB8" w:rsidRPr="00DB2FB8" w:rsidRDefault="00DB2FB8" w:rsidP="005A27CA">
      <w:pPr>
        <w:tabs>
          <w:tab w:val="left" w:pos="284"/>
        </w:tabs>
        <w:ind w:firstLine="425"/>
        <w:jc w:val="right"/>
        <w:rPr>
          <w:sz w:val="22"/>
          <w:szCs w:val="22"/>
        </w:rPr>
      </w:pPr>
    </w:p>
    <w:p w:rsidR="00DB2FB8" w:rsidRDefault="00DB2FB8" w:rsidP="005A27CA">
      <w:pPr>
        <w:tabs>
          <w:tab w:val="left" w:pos="284"/>
        </w:tabs>
        <w:ind w:firstLine="425"/>
        <w:jc w:val="right"/>
        <w:rPr>
          <w:sz w:val="22"/>
          <w:szCs w:val="22"/>
        </w:rPr>
        <w:sectPr w:rsidR="00DB2FB8" w:rsidSect="00DB2FB8">
          <w:pgSz w:w="11907" w:h="16840" w:code="9"/>
          <w:pgMar w:top="1134" w:right="709" w:bottom="425" w:left="851" w:header="510" w:footer="686" w:gutter="0"/>
          <w:cols w:space="720"/>
          <w:noEndnote/>
          <w:docGrid w:linePitch="326"/>
        </w:sectPr>
      </w:pPr>
    </w:p>
    <w:p w:rsidR="00DB2FB8" w:rsidRDefault="00DB2FB8" w:rsidP="005A27CA">
      <w:pPr>
        <w:tabs>
          <w:tab w:val="left" w:pos="284"/>
        </w:tabs>
        <w:ind w:firstLine="425"/>
        <w:jc w:val="right"/>
        <w:rPr>
          <w:sz w:val="22"/>
          <w:szCs w:val="22"/>
        </w:rPr>
      </w:pPr>
    </w:p>
    <w:p w:rsidR="005A27CA" w:rsidRPr="00DB2FB8" w:rsidRDefault="005A27CA" w:rsidP="005A27CA">
      <w:pPr>
        <w:tabs>
          <w:tab w:val="left" w:pos="284"/>
        </w:tabs>
        <w:ind w:firstLine="425"/>
        <w:jc w:val="right"/>
        <w:rPr>
          <w:sz w:val="22"/>
          <w:szCs w:val="22"/>
        </w:rPr>
      </w:pPr>
      <w:r w:rsidRPr="00DB2FB8">
        <w:rPr>
          <w:sz w:val="22"/>
          <w:szCs w:val="22"/>
        </w:rPr>
        <w:t>Приложение №2</w:t>
      </w:r>
    </w:p>
    <w:p w:rsidR="00595AFB" w:rsidRPr="00DB2FB8" w:rsidRDefault="00595AFB" w:rsidP="00595AFB">
      <w:pPr>
        <w:pStyle w:val="aff3"/>
        <w:jc w:val="right"/>
        <w:rPr>
          <w:rFonts w:ascii="Times New Roman" w:hAnsi="Times New Roman"/>
        </w:rPr>
      </w:pPr>
      <w:r w:rsidRPr="00DB2FB8">
        <w:rPr>
          <w:rFonts w:ascii="Times New Roman" w:hAnsi="Times New Roman"/>
        </w:rPr>
        <w:t>к Договору поставки товара № __________</w:t>
      </w:r>
    </w:p>
    <w:p w:rsidR="00595AFB" w:rsidRPr="00DB2FB8" w:rsidRDefault="00595AFB" w:rsidP="00595AFB">
      <w:pPr>
        <w:pStyle w:val="aff3"/>
        <w:jc w:val="right"/>
        <w:rPr>
          <w:rFonts w:ascii="Times New Roman" w:hAnsi="Times New Roman"/>
        </w:rPr>
      </w:pPr>
      <w:r w:rsidRPr="00DB2FB8">
        <w:rPr>
          <w:rFonts w:ascii="Times New Roman" w:hAnsi="Times New Roman"/>
        </w:rPr>
        <w:t xml:space="preserve">от </w:t>
      </w:r>
      <w:r w:rsidR="00874076" w:rsidRPr="00DB2FB8">
        <w:rPr>
          <w:rFonts w:ascii="Times New Roman" w:hAnsi="Times New Roman"/>
        </w:rPr>
        <w:t>«_</w:t>
      </w:r>
      <w:r w:rsidR="000F281A" w:rsidRPr="00DB2FB8">
        <w:rPr>
          <w:rFonts w:ascii="Times New Roman" w:hAnsi="Times New Roman"/>
        </w:rPr>
        <w:t>___</w:t>
      </w:r>
      <w:r w:rsidRPr="00DB2FB8">
        <w:rPr>
          <w:rFonts w:ascii="Times New Roman" w:hAnsi="Times New Roman"/>
        </w:rPr>
        <w:t>»</w:t>
      </w:r>
      <w:r w:rsidR="000F281A" w:rsidRPr="00DB2FB8">
        <w:rPr>
          <w:rFonts w:ascii="Times New Roman" w:hAnsi="Times New Roman"/>
        </w:rPr>
        <w:t xml:space="preserve"> </w:t>
      </w:r>
      <w:r w:rsidR="00874076" w:rsidRPr="00DB2FB8">
        <w:rPr>
          <w:rFonts w:ascii="Times New Roman" w:hAnsi="Times New Roman"/>
        </w:rPr>
        <w:t>_____________</w:t>
      </w:r>
      <w:r w:rsidRPr="00DB2FB8">
        <w:rPr>
          <w:rFonts w:ascii="Times New Roman" w:hAnsi="Times New Roman"/>
        </w:rPr>
        <w:t xml:space="preserve"> 201</w:t>
      </w:r>
      <w:r w:rsidR="000F281A" w:rsidRPr="00DB2FB8">
        <w:rPr>
          <w:rFonts w:ascii="Times New Roman" w:hAnsi="Times New Roman"/>
        </w:rPr>
        <w:t>7</w:t>
      </w:r>
      <w:r w:rsidRPr="00DB2FB8">
        <w:rPr>
          <w:rFonts w:ascii="Times New Roman" w:hAnsi="Times New Roman"/>
        </w:rPr>
        <w:t>г.</w:t>
      </w:r>
    </w:p>
    <w:p w:rsidR="00473E51" w:rsidRPr="00DB2FB8" w:rsidRDefault="00473E51" w:rsidP="005A27CA">
      <w:pPr>
        <w:jc w:val="center"/>
        <w:rPr>
          <w:b/>
          <w:bCs/>
          <w:sz w:val="22"/>
          <w:szCs w:val="22"/>
        </w:rPr>
      </w:pPr>
    </w:p>
    <w:p w:rsidR="0076403F" w:rsidRPr="00DB2FB8" w:rsidRDefault="0076403F" w:rsidP="005A27CA">
      <w:pPr>
        <w:jc w:val="center"/>
        <w:rPr>
          <w:b/>
          <w:bCs/>
          <w:sz w:val="22"/>
          <w:szCs w:val="22"/>
        </w:rPr>
      </w:pPr>
    </w:p>
    <w:p w:rsidR="005A27CA" w:rsidRPr="00DB2FB8" w:rsidRDefault="005A27CA" w:rsidP="005A27CA">
      <w:pPr>
        <w:jc w:val="center"/>
        <w:rPr>
          <w:b/>
          <w:bCs/>
          <w:sz w:val="22"/>
          <w:szCs w:val="22"/>
        </w:rPr>
      </w:pPr>
      <w:r w:rsidRPr="00DB2FB8">
        <w:rPr>
          <w:b/>
          <w:bCs/>
          <w:sz w:val="22"/>
          <w:szCs w:val="22"/>
        </w:rPr>
        <w:t xml:space="preserve">(Ф О </w:t>
      </w:r>
      <w:proofErr w:type="gramStart"/>
      <w:r w:rsidRPr="00DB2FB8">
        <w:rPr>
          <w:b/>
          <w:bCs/>
          <w:sz w:val="22"/>
          <w:szCs w:val="22"/>
        </w:rPr>
        <w:t>Р</w:t>
      </w:r>
      <w:proofErr w:type="gramEnd"/>
      <w:r w:rsidRPr="00DB2FB8">
        <w:rPr>
          <w:b/>
          <w:bCs/>
          <w:sz w:val="22"/>
          <w:szCs w:val="22"/>
        </w:rPr>
        <w:t xml:space="preserve"> М А)</w:t>
      </w:r>
    </w:p>
    <w:p w:rsidR="005A27CA" w:rsidRPr="00DB2FB8" w:rsidRDefault="005A27CA" w:rsidP="005A27CA">
      <w:pPr>
        <w:pStyle w:val="1"/>
        <w:jc w:val="center"/>
        <w:rPr>
          <w:rFonts w:ascii="Times New Roman" w:hAnsi="Times New Roman"/>
          <w:bCs w:val="0"/>
          <w:sz w:val="22"/>
          <w:szCs w:val="22"/>
        </w:rPr>
      </w:pPr>
      <w:r w:rsidRPr="00DB2FB8">
        <w:rPr>
          <w:rFonts w:ascii="Times New Roman" w:hAnsi="Times New Roman"/>
          <w:bCs w:val="0"/>
          <w:sz w:val="22"/>
          <w:szCs w:val="22"/>
        </w:rPr>
        <w:t>ЗАЯВКА</w:t>
      </w:r>
    </w:p>
    <w:p w:rsidR="001E4446" w:rsidRPr="00DB2FB8" w:rsidRDefault="001E4446" w:rsidP="001E4446">
      <w:pPr>
        <w:pStyle w:val="aff3"/>
        <w:contextualSpacing/>
        <w:jc w:val="center"/>
        <w:rPr>
          <w:rFonts w:ascii="Times New Roman" w:hAnsi="Times New Roman"/>
          <w:b/>
        </w:rPr>
      </w:pPr>
      <w:r w:rsidRPr="00DB2FB8">
        <w:rPr>
          <w:rFonts w:ascii="Times New Roman" w:hAnsi="Times New Roman"/>
          <w:b/>
        </w:rPr>
        <w:t>на поставку профессиональных моющих средств</w:t>
      </w:r>
    </w:p>
    <w:p w:rsidR="001E4446" w:rsidRPr="00DB2FB8" w:rsidRDefault="001E4446" w:rsidP="001E4446">
      <w:pPr>
        <w:pStyle w:val="aff3"/>
        <w:contextualSpacing/>
        <w:jc w:val="center"/>
        <w:rPr>
          <w:rFonts w:ascii="Times New Roman" w:hAnsi="Times New Roman"/>
          <w:b/>
        </w:rPr>
      </w:pPr>
      <w:r w:rsidRPr="00DB2FB8">
        <w:rPr>
          <w:rFonts w:ascii="Times New Roman" w:hAnsi="Times New Roman"/>
          <w:b/>
        </w:rPr>
        <w:t xml:space="preserve">для нужд собственного гостиничного фонда НАО «Красная поляна» </w:t>
      </w:r>
    </w:p>
    <w:p w:rsidR="001E4446" w:rsidRPr="00DB2FB8" w:rsidRDefault="001E4446" w:rsidP="001E4446">
      <w:pPr>
        <w:rPr>
          <w:sz w:val="22"/>
          <w:szCs w:val="22"/>
        </w:rPr>
      </w:pPr>
    </w:p>
    <w:p w:rsidR="005A27CA" w:rsidRPr="00DB2FB8" w:rsidRDefault="005A27CA" w:rsidP="005A27CA">
      <w:pPr>
        <w:jc w:val="center"/>
        <w:rPr>
          <w:sz w:val="22"/>
          <w:szCs w:val="22"/>
        </w:rPr>
      </w:pPr>
      <w:r w:rsidRPr="00DB2FB8">
        <w:rPr>
          <w:sz w:val="22"/>
          <w:szCs w:val="22"/>
        </w:rPr>
        <w:t>к Договору поставк</w:t>
      </w:r>
      <w:r w:rsidR="00595AFB" w:rsidRPr="00DB2FB8">
        <w:rPr>
          <w:sz w:val="22"/>
          <w:szCs w:val="22"/>
        </w:rPr>
        <w:t>и №____ от</w:t>
      </w:r>
      <w:r w:rsidR="00727BAB" w:rsidRPr="00DB2FB8">
        <w:rPr>
          <w:sz w:val="22"/>
          <w:szCs w:val="22"/>
        </w:rPr>
        <w:t xml:space="preserve"> «____» </w:t>
      </w:r>
      <w:r w:rsidR="00595AFB" w:rsidRPr="00DB2FB8">
        <w:rPr>
          <w:sz w:val="22"/>
          <w:szCs w:val="22"/>
        </w:rPr>
        <w:t>__________</w:t>
      </w:r>
      <w:bookmarkStart w:id="1" w:name="_GoBack"/>
      <w:bookmarkEnd w:id="1"/>
      <w:r w:rsidR="00727BAB" w:rsidRPr="00DB2FB8">
        <w:rPr>
          <w:sz w:val="22"/>
          <w:szCs w:val="22"/>
        </w:rPr>
        <w:t xml:space="preserve"> </w:t>
      </w:r>
      <w:r w:rsidR="00595AFB" w:rsidRPr="00DB2FB8">
        <w:rPr>
          <w:sz w:val="22"/>
          <w:szCs w:val="22"/>
        </w:rPr>
        <w:t>20</w:t>
      </w:r>
      <w:r w:rsidR="000F281A" w:rsidRPr="00DB2FB8">
        <w:rPr>
          <w:sz w:val="22"/>
          <w:szCs w:val="22"/>
        </w:rPr>
        <w:t>17</w:t>
      </w:r>
      <w:r w:rsidR="00595AFB" w:rsidRPr="00DB2FB8">
        <w:rPr>
          <w:sz w:val="22"/>
          <w:szCs w:val="22"/>
        </w:rPr>
        <w:t>г.</w:t>
      </w:r>
    </w:p>
    <w:p w:rsidR="005A27CA" w:rsidRPr="00DB2FB8" w:rsidRDefault="005A27CA" w:rsidP="005A27CA">
      <w:pPr>
        <w:jc w:val="both"/>
        <w:rPr>
          <w:sz w:val="22"/>
          <w:szCs w:val="22"/>
        </w:rPr>
      </w:pPr>
    </w:p>
    <w:p w:rsidR="005A27CA" w:rsidRPr="00DB2FB8" w:rsidRDefault="005A27CA" w:rsidP="00874076">
      <w:pPr>
        <w:pStyle w:val="23"/>
        <w:rPr>
          <w:sz w:val="22"/>
          <w:szCs w:val="22"/>
        </w:rPr>
      </w:pPr>
      <w:r w:rsidRPr="00DB2FB8">
        <w:rPr>
          <w:sz w:val="22"/>
          <w:szCs w:val="22"/>
        </w:rPr>
        <w:t xml:space="preserve">г. Сочи                                                                    </w:t>
      </w:r>
      <w:r w:rsidR="000F281A" w:rsidRPr="00DB2FB8">
        <w:rPr>
          <w:sz w:val="22"/>
          <w:szCs w:val="22"/>
        </w:rPr>
        <w:t xml:space="preserve">                                                             </w:t>
      </w:r>
      <w:r w:rsidR="00874076" w:rsidRPr="00DB2FB8">
        <w:rPr>
          <w:sz w:val="22"/>
          <w:szCs w:val="22"/>
        </w:rPr>
        <w:t xml:space="preserve">       </w:t>
      </w:r>
      <w:r w:rsidR="0076403F" w:rsidRPr="00DB2FB8">
        <w:rPr>
          <w:sz w:val="22"/>
          <w:szCs w:val="22"/>
        </w:rPr>
        <w:t xml:space="preserve">                                                                                     </w:t>
      </w:r>
      <w:r w:rsidR="000F281A" w:rsidRPr="00DB2FB8">
        <w:rPr>
          <w:sz w:val="22"/>
          <w:szCs w:val="22"/>
        </w:rPr>
        <w:t xml:space="preserve">  </w:t>
      </w:r>
      <w:r w:rsidR="00874076" w:rsidRPr="00DB2FB8">
        <w:rPr>
          <w:sz w:val="22"/>
          <w:szCs w:val="22"/>
        </w:rPr>
        <w:t>«__» _______ 20</w:t>
      </w:r>
      <w:r w:rsidR="001E4446" w:rsidRPr="00DB2FB8">
        <w:rPr>
          <w:sz w:val="22"/>
          <w:szCs w:val="22"/>
        </w:rPr>
        <w:t>18</w:t>
      </w:r>
      <w:r w:rsidR="00874076" w:rsidRPr="00DB2FB8">
        <w:rPr>
          <w:sz w:val="22"/>
          <w:szCs w:val="22"/>
        </w:rPr>
        <w:t>г.</w:t>
      </w:r>
      <w:r w:rsidR="000F281A" w:rsidRPr="00DB2FB8">
        <w:rPr>
          <w:sz w:val="22"/>
          <w:szCs w:val="22"/>
        </w:rPr>
        <w:t xml:space="preserve">                                </w:t>
      </w:r>
      <w:r w:rsidRPr="00DB2FB8">
        <w:rPr>
          <w:sz w:val="22"/>
          <w:szCs w:val="22"/>
        </w:rPr>
        <w:t xml:space="preserve">                      </w:t>
      </w:r>
      <w:r w:rsidR="00874076" w:rsidRPr="00DB2FB8">
        <w:rPr>
          <w:sz w:val="22"/>
          <w:szCs w:val="22"/>
        </w:rPr>
        <w:t xml:space="preserve">                            </w:t>
      </w:r>
    </w:p>
    <w:p w:rsidR="005A27CA" w:rsidRPr="00DB2FB8" w:rsidRDefault="005A27CA" w:rsidP="005A27CA">
      <w:pPr>
        <w:pStyle w:val="a5"/>
        <w:rPr>
          <w:sz w:val="22"/>
          <w:szCs w:val="22"/>
        </w:rPr>
      </w:pPr>
      <w:r w:rsidRPr="00DB2FB8">
        <w:rPr>
          <w:sz w:val="22"/>
          <w:szCs w:val="22"/>
        </w:rPr>
        <w:t>Прошу Вас поставить Товар в ассортименте, количестве, и на условиях, перечисленных ниже:</w:t>
      </w:r>
    </w:p>
    <w:p w:rsidR="0076403F" w:rsidRPr="00DB2FB8" w:rsidRDefault="0076403F" w:rsidP="005A27CA">
      <w:pPr>
        <w:pStyle w:val="a5"/>
        <w:rPr>
          <w:sz w:val="22"/>
          <w:szCs w:val="22"/>
        </w:rPr>
      </w:pPr>
    </w:p>
    <w:tbl>
      <w:tblPr>
        <w:tblW w:w="14708" w:type="dxa"/>
        <w:jc w:val="center"/>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3" w:type="dxa"/>
        </w:tblCellMar>
        <w:tblLook w:val="04A0" w:firstRow="1" w:lastRow="0" w:firstColumn="1" w:lastColumn="0" w:noHBand="0" w:noVBand="1"/>
      </w:tblPr>
      <w:tblGrid>
        <w:gridCol w:w="534"/>
        <w:gridCol w:w="1842"/>
        <w:gridCol w:w="1985"/>
        <w:gridCol w:w="1843"/>
        <w:gridCol w:w="1165"/>
        <w:gridCol w:w="819"/>
        <w:gridCol w:w="1276"/>
        <w:gridCol w:w="1559"/>
        <w:gridCol w:w="1701"/>
        <w:gridCol w:w="1984"/>
      </w:tblGrid>
      <w:tr w:rsidR="003D5667" w:rsidRPr="00DB2FB8" w:rsidTr="00395365">
        <w:trPr>
          <w:trHeight w:val="998"/>
          <w:jc w:val="center"/>
        </w:trPr>
        <w:tc>
          <w:tcPr>
            <w:tcW w:w="534" w:type="dxa"/>
            <w:tcBorders>
              <w:bottom w:val="single" w:sz="4" w:space="0" w:color="auto"/>
            </w:tcBorders>
            <w:shd w:val="clear" w:color="auto" w:fill="auto"/>
            <w:tcMar>
              <w:left w:w="103" w:type="dxa"/>
            </w:tcMar>
            <w:vAlign w:val="center"/>
          </w:tcPr>
          <w:p w:rsidR="003D5667" w:rsidRPr="00DB2FB8" w:rsidRDefault="003D5667" w:rsidP="004723D3">
            <w:pPr>
              <w:pStyle w:val="a5"/>
              <w:rPr>
                <w:b/>
                <w:sz w:val="22"/>
                <w:szCs w:val="22"/>
              </w:rPr>
            </w:pPr>
            <w:r w:rsidRPr="00DB2FB8">
              <w:rPr>
                <w:b/>
                <w:sz w:val="22"/>
                <w:szCs w:val="22"/>
              </w:rPr>
              <w:t xml:space="preserve">№ </w:t>
            </w:r>
            <w:proofErr w:type="gramStart"/>
            <w:r w:rsidRPr="00DB2FB8">
              <w:rPr>
                <w:b/>
                <w:sz w:val="22"/>
                <w:szCs w:val="22"/>
              </w:rPr>
              <w:t>п</w:t>
            </w:r>
            <w:proofErr w:type="gramEnd"/>
            <w:r w:rsidRPr="00DB2FB8">
              <w:rPr>
                <w:b/>
                <w:sz w:val="22"/>
                <w:szCs w:val="22"/>
              </w:rPr>
              <w:t>/п</w:t>
            </w:r>
          </w:p>
        </w:tc>
        <w:tc>
          <w:tcPr>
            <w:tcW w:w="1842" w:type="dxa"/>
            <w:tcBorders>
              <w:bottom w:val="single" w:sz="4" w:space="0" w:color="auto"/>
            </w:tcBorders>
            <w:shd w:val="clear" w:color="auto" w:fill="auto"/>
            <w:vAlign w:val="center"/>
          </w:tcPr>
          <w:p w:rsidR="003D5667" w:rsidRPr="00DB2FB8" w:rsidRDefault="003D5667" w:rsidP="004723D3">
            <w:pPr>
              <w:pStyle w:val="a5"/>
              <w:rPr>
                <w:b/>
                <w:sz w:val="22"/>
                <w:szCs w:val="22"/>
              </w:rPr>
            </w:pPr>
            <w:r w:rsidRPr="00DB2FB8">
              <w:rPr>
                <w:b/>
                <w:sz w:val="22"/>
                <w:szCs w:val="22"/>
              </w:rPr>
              <w:t xml:space="preserve">Наименование </w:t>
            </w:r>
          </w:p>
        </w:tc>
        <w:tc>
          <w:tcPr>
            <w:tcW w:w="1985" w:type="dxa"/>
            <w:tcBorders>
              <w:bottom w:val="single" w:sz="4" w:space="0" w:color="auto"/>
            </w:tcBorders>
            <w:vAlign w:val="center"/>
          </w:tcPr>
          <w:p w:rsidR="003D5667" w:rsidRPr="00DB2FB8" w:rsidRDefault="003D5667" w:rsidP="004723D3">
            <w:pPr>
              <w:pStyle w:val="a5"/>
              <w:rPr>
                <w:b/>
                <w:sz w:val="22"/>
                <w:szCs w:val="22"/>
              </w:rPr>
            </w:pPr>
            <w:r w:rsidRPr="00DB2FB8">
              <w:rPr>
                <w:b/>
                <w:sz w:val="22"/>
                <w:szCs w:val="22"/>
              </w:rPr>
              <w:t>Технические характеристики</w:t>
            </w:r>
          </w:p>
        </w:tc>
        <w:tc>
          <w:tcPr>
            <w:tcW w:w="1843" w:type="dxa"/>
            <w:tcBorders>
              <w:bottom w:val="single" w:sz="4" w:space="0" w:color="auto"/>
            </w:tcBorders>
            <w:vAlign w:val="center"/>
          </w:tcPr>
          <w:p w:rsidR="003D5667" w:rsidRPr="00DB2FB8" w:rsidRDefault="003D5667" w:rsidP="004723D3">
            <w:pPr>
              <w:pStyle w:val="a5"/>
              <w:rPr>
                <w:b/>
                <w:sz w:val="22"/>
                <w:szCs w:val="22"/>
              </w:rPr>
            </w:pPr>
            <w:r w:rsidRPr="00DB2FB8">
              <w:rPr>
                <w:b/>
                <w:bCs/>
                <w:color w:val="000000"/>
                <w:sz w:val="22"/>
                <w:szCs w:val="22"/>
              </w:rPr>
              <w:t>Производитель</w:t>
            </w:r>
          </w:p>
        </w:tc>
        <w:tc>
          <w:tcPr>
            <w:tcW w:w="1165" w:type="dxa"/>
            <w:tcBorders>
              <w:bottom w:val="single" w:sz="4" w:space="0" w:color="auto"/>
            </w:tcBorders>
            <w:vAlign w:val="center"/>
          </w:tcPr>
          <w:p w:rsidR="003D5667" w:rsidRPr="00DB2FB8" w:rsidRDefault="001E4446" w:rsidP="004723D3">
            <w:pPr>
              <w:pStyle w:val="a5"/>
              <w:rPr>
                <w:b/>
                <w:sz w:val="22"/>
                <w:szCs w:val="22"/>
              </w:rPr>
            </w:pPr>
            <w:r w:rsidRPr="00DB2FB8">
              <w:rPr>
                <w:b/>
                <w:sz w:val="22"/>
                <w:szCs w:val="22"/>
              </w:rPr>
              <w:t>Артикул</w:t>
            </w:r>
          </w:p>
        </w:tc>
        <w:tc>
          <w:tcPr>
            <w:tcW w:w="819" w:type="dxa"/>
            <w:tcBorders>
              <w:bottom w:val="single" w:sz="4" w:space="0" w:color="auto"/>
            </w:tcBorders>
            <w:vAlign w:val="center"/>
          </w:tcPr>
          <w:p w:rsidR="003D5667" w:rsidRPr="00DB2FB8" w:rsidRDefault="003D5667" w:rsidP="004723D3">
            <w:pPr>
              <w:jc w:val="center"/>
              <w:rPr>
                <w:b/>
                <w:sz w:val="22"/>
                <w:szCs w:val="22"/>
              </w:rPr>
            </w:pPr>
            <w:r w:rsidRPr="00DB2FB8">
              <w:rPr>
                <w:b/>
                <w:sz w:val="22"/>
                <w:szCs w:val="22"/>
              </w:rPr>
              <w:t>Кол-во</w:t>
            </w:r>
          </w:p>
        </w:tc>
        <w:tc>
          <w:tcPr>
            <w:tcW w:w="1276" w:type="dxa"/>
            <w:tcBorders>
              <w:bottom w:val="single" w:sz="4" w:space="0" w:color="auto"/>
            </w:tcBorders>
            <w:vAlign w:val="center"/>
          </w:tcPr>
          <w:p w:rsidR="003D5667" w:rsidRPr="00DB2FB8" w:rsidRDefault="001E4446" w:rsidP="001E4446">
            <w:pPr>
              <w:jc w:val="center"/>
              <w:rPr>
                <w:b/>
                <w:sz w:val="22"/>
                <w:szCs w:val="22"/>
              </w:rPr>
            </w:pPr>
            <w:r w:rsidRPr="00DB2FB8">
              <w:rPr>
                <w:b/>
                <w:sz w:val="22"/>
                <w:szCs w:val="22"/>
              </w:rPr>
              <w:t>Ед. изм.</w:t>
            </w:r>
            <w:r w:rsidRPr="00DB2FB8">
              <w:rPr>
                <w:b/>
                <w:sz w:val="22"/>
                <w:szCs w:val="22"/>
              </w:rPr>
              <w:t xml:space="preserve"> </w:t>
            </w:r>
          </w:p>
        </w:tc>
        <w:tc>
          <w:tcPr>
            <w:tcW w:w="1559" w:type="dxa"/>
            <w:tcBorders>
              <w:bottom w:val="single" w:sz="4" w:space="0" w:color="auto"/>
            </w:tcBorders>
            <w:vAlign w:val="center"/>
          </w:tcPr>
          <w:p w:rsidR="003D5667" w:rsidRPr="00DB2FB8" w:rsidRDefault="003D5667" w:rsidP="004723D3">
            <w:pPr>
              <w:jc w:val="center"/>
              <w:rPr>
                <w:b/>
                <w:sz w:val="22"/>
                <w:szCs w:val="22"/>
              </w:rPr>
            </w:pPr>
            <w:r w:rsidRPr="00DB2FB8">
              <w:rPr>
                <w:b/>
                <w:sz w:val="22"/>
                <w:szCs w:val="22"/>
              </w:rPr>
              <w:t>Цена за ед. с НДС, руб. (без НДС)</w:t>
            </w:r>
          </w:p>
        </w:tc>
        <w:tc>
          <w:tcPr>
            <w:tcW w:w="1701" w:type="dxa"/>
            <w:tcBorders>
              <w:bottom w:val="single" w:sz="4" w:space="0" w:color="auto"/>
            </w:tcBorders>
            <w:vAlign w:val="center"/>
          </w:tcPr>
          <w:p w:rsidR="003D5667" w:rsidRPr="00DB2FB8" w:rsidRDefault="003D5667" w:rsidP="004723D3">
            <w:pPr>
              <w:jc w:val="center"/>
              <w:rPr>
                <w:b/>
                <w:sz w:val="22"/>
                <w:szCs w:val="22"/>
              </w:rPr>
            </w:pPr>
            <w:r w:rsidRPr="00DB2FB8">
              <w:rPr>
                <w:b/>
                <w:sz w:val="22"/>
                <w:szCs w:val="22"/>
              </w:rPr>
              <w:t>Стоимость с НДС, руб. (без НДС)</w:t>
            </w:r>
          </w:p>
        </w:tc>
        <w:tc>
          <w:tcPr>
            <w:tcW w:w="1984" w:type="dxa"/>
            <w:tcBorders>
              <w:bottom w:val="single" w:sz="4" w:space="0" w:color="auto"/>
            </w:tcBorders>
            <w:vAlign w:val="center"/>
          </w:tcPr>
          <w:p w:rsidR="003D5667" w:rsidRPr="00DB2FB8" w:rsidRDefault="003D5667" w:rsidP="004723D3">
            <w:pPr>
              <w:jc w:val="center"/>
              <w:rPr>
                <w:b/>
                <w:i/>
                <w:sz w:val="22"/>
                <w:szCs w:val="22"/>
              </w:rPr>
            </w:pPr>
            <w:r w:rsidRPr="00DB2FB8">
              <w:rPr>
                <w:b/>
                <w:sz w:val="22"/>
                <w:szCs w:val="22"/>
              </w:rPr>
              <w:t>(НДС 18%, руб.)</w:t>
            </w:r>
          </w:p>
        </w:tc>
      </w:tr>
      <w:tr w:rsidR="003D5667" w:rsidRPr="00DB2FB8" w:rsidTr="00395365">
        <w:trPr>
          <w:trHeight w:val="403"/>
          <w:jc w:val="center"/>
        </w:trPr>
        <w:tc>
          <w:tcPr>
            <w:tcW w:w="534" w:type="dxa"/>
            <w:tcBorders>
              <w:top w:val="single" w:sz="4" w:space="0" w:color="auto"/>
              <w:bottom w:val="single" w:sz="4" w:space="0" w:color="auto"/>
            </w:tcBorders>
            <w:shd w:val="clear" w:color="auto" w:fill="auto"/>
            <w:tcMar>
              <w:left w:w="103" w:type="dxa"/>
            </w:tcMar>
            <w:vAlign w:val="center"/>
          </w:tcPr>
          <w:p w:rsidR="003D5667" w:rsidRPr="00DB2FB8" w:rsidRDefault="003D5667" w:rsidP="004B0D17">
            <w:pPr>
              <w:pStyle w:val="a5"/>
              <w:numPr>
                <w:ilvl w:val="0"/>
                <w:numId w:val="7"/>
              </w:numPr>
              <w:rPr>
                <w:sz w:val="22"/>
                <w:szCs w:val="22"/>
              </w:rPr>
            </w:pPr>
          </w:p>
        </w:tc>
        <w:tc>
          <w:tcPr>
            <w:tcW w:w="1842" w:type="dxa"/>
            <w:tcBorders>
              <w:top w:val="single" w:sz="4" w:space="0" w:color="auto"/>
              <w:bottom w:val="single" w:sz="4" w:space="0" w:color="auto"/>
            </w:tcBorders>
            <w:vAlign w:val="center"/>
          </w:tcPr>
          <w:p w:rsidR="003D5667" w:rsidRPr="00DB2FB8" w:rsidRDefault="003D5667" w:rsidP="00473E51">
            <w:pPr>
              <w:pStyle w:val="a5"/>
              <w:rPr>
                <w:i/>
                <w:sz w:val="22"/>
                <w:szCs w:val="22"/>
              </w:rPr>
            </w:pPr>
            <w:r w:rsidRPr="00DB2FB8">
              <w:rPr>
                <w:i/>
                <w:sz w:val="22"/>
                <w:szCs w:val="22"/>
              </w:rPr>
              <w:t>перечислить</w:t>
            </w:r>
          </w:p>
        </w:tc>
        <w:tc>
          <w:tcPr>
            <w:tcW w:w="1985" w:type="dxa"/>
            <w:tcBorders>
              <w:top w:val="single" w:sz="4" w:space="0" w:color="auto"/>
              <w:bottom w:val="single" w:sz="4" w:space="0" w:color="auto"/>
            </w:tcBorders>
            <w:vAlign w:val="center"/>
          </w:tcPr>
          <w:p w:rsidR="003D5667" w:rsidRPr="00DB2FB8" w:rsidRDefault="003D5667" w:rsidP="00473E51">
            <w:pPr>
              <w:pStyle w:val="a5"/>
              <w:rPr>
                <w:sz w:val="22"/>
                <w:szCs w:val="22"/>
              </w:rPr>
            </w:pPr>
          </w:p>
        </w:tc>
        <w:tc>
          <w:tcPr>
            <w:tcW w:w="1843" w:type="dxa"/>
            <w:tcBorders>
              <w:top w:val="single" w:sz="4" w:space="0" w:color="auto"/>
              <w:bottom w:val="single" w:sz="4" w:space="0" w:color="auto"/>
            </w:tcBorders>
          </w:tcPr>
          <w:p w:rsidR="003D5667" w:rsidRPr="00DB2FB8" w:rsidRDefault="003D5667" w:rsidP="00473E51">
            <w:pPr>
              <w:pStyle w:val="a5"/>
              <w:rPr>
                <w:sz w:val="22"/>
                <w:szCs w:val="22"/>
              </w:rPr>
            </w:pPr>
          </w:p>
        </w:tc>
        <w:tc>
          <w:tcPr>
            <w:tcW w:w="1165" w:type="dxa"/>
            <w:tcBorders>
              <w:top w:val="single" w:sz="4" w:space="0" w:color="auto"/>
              <w:bottom w:val="single" w:sz="4" w:space="0" w:color="auto"/>
            </w:tcBorders>
            <w:vAlign w:val="center"/>
          </w:tcPr>
          <w:p w:rsidR="003D5667" w:rsidRPr="00DB2FB8" w:rsidRDefault="003D5667" w:rsidP="00473E51">
            <w:pPr>
              <w:pStyle w:val="a5"/>
              <w:rPr>
                <w:sz w:val="22"/>
                <w:szCs w:val="22"/>
              </w:rPr>
            </w:pPr>
          </w:p>
        </w:tc>
        <w:tc>
          <w:tcPr>
            <w:tcW w:w="819" w:type="dxa"/>
            <w:tcBorders>
              <w:top w:val="single" w:sz="4" w:space="0" w:color="auto"/>
              <w:bottom w:val="single" w:sz="4" w:space="0" w:color="auto"/>
            </w:tcBorders>
          </w:tcPr>
          <w:p w:rsidR="003D5667" w:rsidRPr="00DB2FB8" w:rsidRDefault="003D5667" w:rsidP="00473E51">
            <w:pPr>
              <w:pStyle w:val="a5"/>
              <w:rPr>
                <w:sz w:val="22"/>
                <w:szCs w:val="22"/>
              </w:rPr>
            </w:pPr>
          </w:p>
        </w:tc>
        <w:tc>
          <w:tcPr>
            <w:tcW w:w="1276" w:type="dxa"/>
            <w:tcBorders>
              <w:top w:val="single" w:sz="4" w:space="0" w:color="auto"/>
              <w:bottom w:val="single" w:sz="4" w:space="0" w:color="auto"/>
            </w:tcBorders>
          </w:tcPr>
          <w:p w:rsidR="003D5667" w:rsidRPr="00DB2FB8" w:rsidRDefault="003D5667" w:rsidP="00473E51">
            <w:pPr>
              <w:pStyle w:val="a5"/>
              <w:rPr>
                <w:sz w:val="22"/>
                <w:szCs w:val="22"/>
              </w:rPr>
            </w:pPr>
          </w:p>
        </w:tc>
        <w:tc>
          <w:tcPr>
            <w:tcW w:w="1559" w:type="dxa"/>
            <w:tcBorders>
              <w:top w:val="single" w:sz="4" w:space="0" w:color="auto"/>
              <w:bottom w:val="single" w:sz="4" w:space="0" w:color="auto"/>
            </w:tcBorders>
          </w:tcPr>
          <w:p w:rsidR="003D5667" w:rsidRPr="00DB2FB8" w:rsidRDefault="003D5667" w:rsidP="00473E51">
            <w:pPr>
              <w:pStyle w:val="a5"/>
              <w:rPr>
                <w:sz w:val="22"/>
                <w:szCs w:val="22"/>
              </w:rPr>
            </w:pPr>
          </w:p>
        </w:tc>
        <w:tc>
          <w:tcPr>
            <w:tcW w:w="1701" w:type="dxa"/>
            <w:tcBorders>
              <w:top w:val="single" w:sz="4" w:space="0" w:color="auto"/>
              <w:bottom w:val="single" w:sz="4" w:space="0" w:color="auto"/>
            </w:tcBorders>
          </w:tcPr>
          <w:p w:rsidR="003D5667" w:rsidRPr="00DB2FB8" w:rsidRDefault="003D5667" w:rsidP="00473E51">
            <w:pPr>
              <w:pStyle w:val="a5"/>
              <w:rPr>
                <w:sz w:val="22"/>
                <w:szCs w:val="22"/>
              </w:rPr>
            </w:pPr>
          </w:p>
        </w:tc>
        <w:tc>
          <w:tcPr>
            <w:tcW w:w="1984" w:type="dxa"/>
            <w:tcBorders>
              <w:top w:val="single" w:sz="4" w:space="0" w:color="auto"/>
              <w:bottom w:val="single" w:sz="4" w:space="0" w:color="auto"/>
            </w:tcBorders>
          </w:tcPr>
          <w:p w:rsidR="003D5667" w:rsidRPr="00DB2FB8" w:rsidRDefault="003D5667" w:rsidP="00473E51">
            <w:pPr>
              <w:pStyle w:val="a5"/>
              <w:rPr>
                <w:sz w:val="22"/>
                <w:szCs w:val="22"/>
              </w:rPr>
            </w:pPr>
          </w:p>
        </w:tc>
      </w:tr>
      <w:tr w:rsidR="00DB2FB8" w:rsidRPr="00DB2FB8" w:rsidTr="00395365">
        <w:trPr>
          <w:trHeight w:val="403"/>
          <w:jc w:val="center"/>
        </w:trPr>
        <w:tc>
          <w:tcPr>
            <w:tcW w:w="534" w:type="dxa"/>
            <w:tcBorders>
              <w:top w:val="single" w:sz="4" w:space="0" w:color="auto"/>
              <w:bottom w:val="single" w:sz="4" w:space="0" w:color="auto"/>
            </w:tcBorders>
            <w:shd w:val="clear" w:color="auto" w:fill="auto"/>
            <w:tcMar>
              <w:left w:w="103" w:type="dxa"/>
            </w:tcMar>
            <w:vAlign w:val="center"/>
          </w:tcPr>
          <w:p w:rsidR="00DB2FB8" w:rsidRPr="00DB2FB8" w:rsidRDefault="00DB2FB8" w:rsidP="004B0D17">
            <w:pPr>
              <w:pStyle w:val="a5"/>
              <w:numPr>
                <w:ilvl w:val="0"/>
                <w:numId w:val="7"/>
              </w:numPr>
              <w:rPr>
                <w:sz w:val="22"/>
                <w:szCs w:val="22"/>
              </w:rPr>
            </w:pPr>
          </w:p>
        </w:tc>
        <w:tc>
          <w:tcPr>
            <w:tcW w:w="1842" w:type="dxa"/>
            <w:tcBorders>
              <w:top w:val="single" w:sz="4" w:space="0" w:color="auto"/>
              <w:bottom w:val="single" w:sz="4" w:space="0" w:color="auto"/>
            </w:tcBorders>
          </w:tcPr>
          <w:p w:rsidR="00DB2FB8" w:rsidRPr="00DB2FB8" w:rsidRDefault="00DB2FB8">
            <w:pPr>
              <w:rPr>
                <w:sz w:val="22"/>
                <w:szCs w:val="22"/>
              </w:rPr>
            </w:pPr>
            <w:r w:rsidRPr="00DB2FB8">
              <w:rPr>
                <w:i/>
                <w:sz w:val="22"/>
                <w:szCs w:val="22"/>
              </w:rPr>
              <w:t>перечислить</w:t>
            </w:r>
          </w:p>
        </w:tc>
        <w:tc>
          <w:tcPr>
            <w:tcW w:w="1985" w:type="dxa"/>
            <w:tcBorders>
              <w:top w:val="single" w:sz="4" w:space="0" w:color="auto"/>
              <w:bottom w:val="single" w:sz="4" w:space="0" w:color="auto"/>
            </w:tcBorders>
            <w:vAlign w:val="center"/>
          </w:tcPr>
          <w:p w:rsidR="00DB2FB8" w:rsidRPr="00DB2FB8" w:rsidRDefault="00DB2FB8" w:rsidP="00473E51">
            <w:pPr>
              <w:pStyle w:val="a5"/>
              <w:rPr>
                <w:sz w:val="22"/>
                <w:szCs w:val="22"/>
              </w:rPr>
            </w:pPr>
          </w:p>
        </w:tc>
        <w:tc>
          <w:tcPr>
            <w:tcW w:w="1843" w:type="dxa"/>
            <w:tcBorders>
              <w:top w:val="single" w:sz="4" w:space="0" w:color="auto"/>
              <w:bottom w:val="single" w:sz="4" w:space="0" w:color="auto"/>
            </w:tcBorders>
          </w:tcPr>
          <w:p w:rsidR="00DB2FB8" w:rsidRPr="00DB2FB8" w:rsidRDefault="00DB2FB8" w:rsidP="00473E51">
            <w:pPr>
              <w:pStyle w:val="a5"/>
              <w:rPr>
                <w:sz w:val="22"/>
                <w:szCs w:val="22"/>
              </w:rPr>
            </w:pPr>
          </w:p>
        </w:tc>
        <w:tc>
          <w:tcPr>
            <w:tcW w:w="1165" w:type="dxa"/>
            <w:tcBorders>
              <w:top w:val="single" w:sz="4" w:space="0" w:color="auto"/>
              <w:bottom w:val="single" w:sz="4" w:space="0" w:color="auto"/>
            </w:tcBorders>
            <w:vAlign w:val="center"/>
          </w:tcPr>
          <w:p w:rsidR="00DB2FB8" w:rsidRPr="00DB2FB8" w:rsidRDefault="00DB2FB8" w:rsidP="00473E51">
            <w:pPr>
              <w:pStyle w:val="a5"/>
              <w:rPr>
                <w:sz w:val="22"/>
                <w:szCs w:val="22"/>
              </w:rPr>
            </w:pPr>
          </w:p>
        </w:tc>
        <w:tc>
          <w:tcPr>
            <w:tcW w:w="819" w:type="dxa"/>
            <w:tcBorders>
              <w:top w:val="single" w:sz="4" w:space="0" w:color="auto"/>
              <w:bottom w:val="single" w:sz="4" w:space="0" w:color="auto"/>
            </w:tcBorders>
          </w:tcPr>
          <w:p w:rsidR="00DB2FB8" w:rsidRPr="00DB2FB8" w:rsidRDefault="00DB2FB8" w:rsidP="00473E51">
            <w:pPr>
              <w:pStyle w:val="a5"/>
              <w:rPr>
                <w:sz w:val="22"/>
                <w:szCs w:val="22"/>
              </w:rPr>
            </w:pPr>
          </w:p>
        </w:tc>
        <w:tc>
          <w:tcPr>
            <w:tcW w:w="1276" w:type="dxa"/>
            <w:tcBorders>
              <w:top w:val="single" w:sz="4" w:space="0" w:color="auto"/>
              <w:bottom w:val="single" w:sz="4" w:space="0" w:color="auto"/>
            </w:tcBorders>
          </w:tcPr>
          <w:p w:rsidR="00DB2FB8" w:rsidRPr="00DB2FB8" w:rsidRDefault="00DB2FB8" w:rsidP="00473E51">
            <w:pPr>
              <w:pStyle w:val="a5"/>
              <w:rPr>
                <w:sz w:val="22"/>
                <w:szCs w:val="22"/>
              </w:rPr>
            </w:pPr>
          </w:p>
        </w:tc>
        <w:tc>
          <w:tcPr>
            <w:tcW w:w="1559" w:type="dxa"/>
            <w:tcBorders>
              <w:top w:val="single" w:sz="4" w:space="0" w:color="auto"/>
              <w:bottom w:val="single" w:sz="4" w:space="0" w:color="auto"/>
            </w:tcBorders>
          </w:tcPr>
          <w:p w:rsidR="00DB2FB8" w:rsidRPr="00DB2FB8" w:rsidRDefault="00DB2FB8" w:rsidP="00473E51">
            <w:pPr>
              <w:pStyle w:val="a5"/>
              <w:rPr>
                <w:sz w:val="22"/>
                <w:szCs w:val="22"/>
              </w:rPr>
            </w:pPr>
          </w:p>
        </w:tc>
        <w:tc>
          <w:tcPr>
            <w:tcW w:w="1701" w:type="dxa"/>
            <w:tcBorders>
              <w:top w:val="single" w:sz="4" w:space="0" w:color="auto"/>
              <w:bottom w:val="single" w:sz="4" w:space="0" w:color="auto"/>
            </w:tcBorders>
          </w:tcPr>
          <w:p w:rsidR="00DB2FB8" w:rsidRPr="00DB2FB8" w:rsidRDefault="00DB2FB8" w:rsidP="00473E51">
            <w:pPr>
              <w:pStyle w:val="a5"/>
              <w:rPr>
                <w:sz w:val="22"/>
                <w:szCs w:val="22"/>
              </w:rPr>
            </w:pPr>
          </w:p>
        </w:tc>
        <w:tc>
          <w:tcPr>
            <w:tcW w:w="1984" w:type="dxa"/>
            <w:tcBorders>
              <w:top w:val="single" w:sz="4" w:space="0" w:color="auto"/>
              <w:bottom w:val="single" w:sz="4" w:space="0" w:color="auto"/>
            </w:tcBorders>
          </w:tcPr>
          <w:p w:rsidR="00DB2FB8" w:rsidRPr="00DB2FB8" w:rsidRDefault="00DB2FB8" w:rsidP="00473E51">
            <w:pPr>
              <w:pStyle w:val="a5"/>
              <w:rPr>
                <w:sz w:val="22"/>
                <w:szCs w:val="22"/>
              </w:rPr>
            </w:pPr>
          </w:p>
        </w:tc>
      </w:tr>
      <w:tr w:rsidR="00DB2FB8" w:rsidRPr="00DB2FB8" w:rsidTr="00395365">
        <w:trPr>
          <w:trHeight w:val="403"/>
          <w:jc w:val="center"/>
        </w:trPr>
        <w:tc>
          <w:tcPr>
            <w:tcW w:w="534" w:type="dxa"/>
            <w:tcBorders>
              <w:top w:val="single" w:sz="4" w:space="0" w:color="auto"/>
              <w:bottom w:val="single" w:sz="4" w:space="0" w:color="auto"/>
            </w:tcBorders>
            <w:shd w:val="clear" w:color="auto" w:fill="auto"/>
            <w:tcMar>
              <w:left w:w="103" w:type="dxa"/>
            </w:tcMar>
            <w:vAlign w:val="center"/>
          </w:tcPr>
          <w:p w:rsidR="00DB2FB8" w:rsidRPr="00DB2FB8" w:rsidRDefault="00DB2FB8" w:rsidP="004B0D17">
            <w:pPr>
              <w:pStyle w:val="a5"/>
              <w:numPr>
                <w:ilvl w:val="0"/>
                <w:numId w:val="7"/>
              </w:numPr>
              <w:rPr>
                <w:sz w:val="22"/>
                <w:szCs w:val="22"/>
              </w:rPr>
            </w:pPr>
          </w:p>
        </w:tc>
        <w:tc>
          <w:tcPr>
            <w:tcW w:w="1842" w:type="dxa"/>
            <w:tcBorders>
              <w:top w:val="single" w:sz="4" w:space="0" w:color="auto"/>
              <w:bottom w:val="single" w:sz="4" w:space="0" w:color="auto"/>
            </w:tcBorders>
          </w:tcPr>
          <w:p w:rsidR="00DB2FB8" w:rsidRPr="00DB2FB8" w:rsidRDefault="00DB2FB8">
            <w:pPr>
              <w:rPr>
                <w:sz w:val="22"/>
                <w:szCs w:val="22"/>
              </w:rPr>
            </w:pPr>
            <w:r w:rsidRPr="00DB2FB8">
              <w:rPr>
                <w:i/>
                <w:sz w:val="22"/>
                <w:szCs w:val="22"/>
              </w:rPr>
              <w:t>перечислить</w:t>
            </w:r>
          </w:p>
        </w:tc>
        <w:tc>
          <w:tcPr>
            <w:tcW w:w="1985" w:type="dxa"/>
            <w:tcBorders>
              <w:top w:val="single" w:sz="4" w:space="0" w:color="auto"/>
              <w:bottom w:val="single" w:sz="4" w:space="0" w:color="auto"/>
            </w:tcBorders>
            <w:vAlign w:val="center"/>
          </w:tcPr>
          <w:p w:rsidR="00DB2FB8" w:rsidRPr="00DB2FB8" w:rsidRDefault="00DB2FB8" w:rsidP="00473E51">
            <w:pPr>
              <w:pStyle w:val="a5"/>
              <w:rPr>
                <w:sz w:val="22"/>
                <w:szCs w:val="22"/>
              </w:rPr>
            </w:pPr>
          </w:p>
        </w:tc>
        <w:tc>
          <w:tcPr>
            <w:tcW w:w="1843" w:type="dxa"/>
            <w:tcBorders>
              <w:top w:val="single" w:sz="4" w:space="0" w:color="auto"/>
              <w:bottom w:val="single" w:sz="4" w:space="0" w:color="auto"/>
            </w:tcBorders>
          </w:tcPr>
          <w:p w:rsidR="00DB2FB8" w:rsidRPr="00DB2FB8" w:rsidRDefault="00DB2FB8" w:rsidP="00473E51">
            <w:pPr>
              <w:pStyle w:val="a5"/>
              <w:rPr>
                <w:sz w:val="22"/>
                <w:szCs w:val="22"/>
              </w:rPr>
            </w:pPr>
          </w:p>
        </w:tc>
        <w:tc>
          <w:tcPr>
            <w:tcW w:w="1165" w:type="dxa"/>
            <w:tcBorders>
              <w:top w:val="single" w:sz="4" w:space="0" w:color="auto"/>
              <w:bottom w:val="single" w:sz="4" w:space="0" w:color="auto"/>
            </w:tcBorders>
            <w:vAlign w:val="center"/>
          </w:tcPr>
          <w:p w:rsidR="00DB2FB8" w:rsidRPr="00DB2FB8" w:rsidRDefault="00DB2FB8" w:rsidP="00473E51">
            <w:pPr>
              <w:pStyle w:val="a5"/>
              <w:rPr>
                <w:sz w:val="22"/>
                <w:szCs w:val="22"/>
              </w:rPr>
            </w:pPr>
          </w:p>
        </w:tc>
        <w:tc>
          <w:tcPr>
            <w:tcW w:w="819" w:type="dxa"/>
            <w:tcBorders>
              <w:top w:val="single" w:sz="4" w:space="0" w:color="auto"/>
              <w:bottom w:val="single" w:sz="4" w:space="0" w:color="auto"/>
            </w:tcBorders>
          </w:tcPr>
          <w:p w:rsidR="00DB2FB8" w:rsidRPr="00DB2FB8" w:rsidRDefault="00DB2FB8" w:rsidP="00473E51">
            <w:pPr>
              <w:pStyle w:val="a5"/>
              <w:rPr>
                <w:sz w:val="22"/>
                <w:szCs w:val="22"/>
              </w:rPr>
            </w:pPr>
          </w:p>
        </w:tc>
        <w:tc>
          <w:tcPr>
            <w:tcW w:w="1276" w:type="dxa"/>
            <w:tcBorders>
              <w:top w:val="single" w:sz="4" w:space="0" w:color="auto"/>
              <w:bottom w:val="single" w:sz="4" w:space="0" w:color="auto"/>
            </w:tcBorders>
          </w:tcPr>
          <w:p w:rsidR="00DB2FB8" w:rsidRPr="00DB2FB8" w:rsidRDefault="00DB2FB8" w:rsidP="00473E51">
            <w:pPr>
              <w:pStyle w:val="a5"/>
              <w:rPr>
                <w:sz w:val="22"/>
                <w:szCs w:val="22"/>
              </w:rPr>
            </w:pPr>
          </w:p>
        </w:tc>
        <w:tc>
          <w:tcPr>
            <w:tcW w:w="1559" w:type="dxa"/>
            <w:tcBorders>
              <w:top w:val="single" w:sz="4" w:space="0" w:color="auto"/>
              <w:bottom w:val="single" w:sz="4" w:space="0" w:color="auto"/>
            </w:tcBorders>
          </w:tcPr>
          <w:p w:rsidR="00DB2FB8" w:rsidRPr="00DB2FB8" w:rsidRDefault="00DB2FB8" w:rsidP="00473E51">
            <w:pPr>
              <w:pStyle w:val="a5"/>
              <w:rPr>
                <w:sz w:val="22"/>
                <w:szCs w:val="22"/>
              </w:rPr>
            </w:pPr>
          </w:p>
        </w:tc>
        <w:tc>
          <w:tcPr>
            <w:tcW w:w="1701" w:type="dxa"/>
            <w:tcBorders>
              <w:top w:val="single" w:sz="4" w:space="0" w:color="auto"/>
              <w:bottom w:val="single" w:sz="4" w:space="0" w:color="auto"/>
            </w:tcBorders>
          </w:tcPr>
          <w:p w:rsidR="00DB2FB8" w:rsidRPr="00DB2FB8" w:rsidRDefault="00DB2FB8" w:rsidP="00473E51">
            <w:pPr>
              <w:pStyle w:val="a5"/>
              <w:rPr>
                <w:sz w:val="22"/>
                <w:szCs w:val="22"/>
              </w:rPr>
            </w:pPr>
          </w:p>
        </w:tc>
        <w:tc>
          <w:tcPr>
            <w:tcW w:w="1984" w:type="dxa"/>
            <w:tcBorders>
              <w:top w:val="single" w:sz="4" w:space="0" w:color="auto"/>
              <w:bottom w:val="single" w:sz="4" w:space="0" w:color="auto"/>
            </w:tcBorders>
          </w:tcPr>
          <w:p w:rsidR="00DB2FB8" w:rsidRPr="00DB2FB8" w:rsidRDefault="00DB2FB8" w:rsidP="00473E51">
            <w:pPr>
              <w:pStyle w:val="a5"/>
              <w:rPr>
                <w:sz w:val="22"/>
                <w:szCs w:val="22"/>
              </w:rPr>
            </w:pPr>
          </w:p>
        </w:tc>
      </w:tr>
    </w:tbl>
    <w:p w:rsidR="005A27CA" w:rsidRPr="00DB2FB8" w:rsidRDefault="005A27CA" w:rsidP="005A27CA">
      <w:pPr>
        <w:pStyle w:val="a5"/>
        <w:rPr>
          <w:sz w:val="22"/>
          <w:szCs w:val="22"/>
        </w:rPr>
      </w:pPr>
    </w:p>
    <w:p w:rsidR="005A27CA" w:rsidRPr="00DB2FB8" w:rsidRDefault="005A27CA" w:rsidP="001E4446">
      <w:pPr>
        <w:pStyle w:val="a5"/>
        <w:numPr>
          <w:ilvl w:val="0"/>
          <w:numId w:val="8"/>
        </w:numPr>
        <w:tabs>
          <w:tab w:val="left" w:pos="851"/>
        </w:tabs>
        <w:ind w:left="426" w:firstLine="141"/>
        <w:rPr>
          <w:sz w:val="22"/>
          <w:szCs w:val="22"/>
        </w:rPr>
      </w:pPr>
      <w:r w:rsidRPr="00DB2FB8">
        <w:rPr>
          <w:sz w:val="22"/>
          <w:szCs w:val="22"/>
        </w:rPr>
        <w:t>Общая стоимость Товара по настоящей заявке составляет</w:t>
      </w:r>
      <w:proofErr w:type="gramStart"/>
      <w:r w:rsidR="00BA163D" w:rsidRPr="00DB2FB8">
        <w:rPr>
          <w:sz w:val="22"/>
          <w:szCs w:val="22"/>
        </w:rPr>
        <w:t xml:space="preserve">: _______________ (______________) </w:t>
      </w:r>
      <w:proofErr w:type="gramEnd"/>
      <w:r w:rsidR="00BA163D" w:rsidRPr="00DB2FB8">
        <w:rPr>
          <w:sz w:val="22"/>
          <w:szCs w:val="22"/>
        </w:rPr>
        <w:t xml:space="preserve">руб. __ копеек, в </w:t>
      </w:r>
      <w:proofErr w:type="spellStart"/>
      <w:r w:rsidR="00BA163D" w:rsidRPr="00DB2FB8">
        <w:rPr>
          <w:sz w:val="22"/>
          <w:szCs w:val="22"/>
        </w:rPr>
        <w:t>т.ч</w:t>
      </w:r>
      <w:proofErr w:type="spellEnd"/>
      <w:r w:rsidR="00BA163D" w:rsidRPr="00DB2FB8">
        <w:rPr>
          <w:sz w:val="22"/>
          <w:szCs w:val="22"/>
        </w:rPr>
        <w:t>. НДС 18% _______ (__________________) руб. __ копеек</w:t>
      </w:r>
      <w:r w:rsidR="00781A03" w:rsidRPr="00DB2FB8">
        <w:rPr>
          <w:sz w:val="22"/>
          <w:szCs w:val="22"/>
        </w:rPr>
        <w:t>/ НДС не предусмотрен</w:t>
      </w:r>
      <w:r w:rsidR="00BA163D" w:rsidRPr="00DB2FB8">
        <w:rPr>
          <w:sz w:val="22"/>
          <w:szCs w:val="22"/>
        </w:rPr>
        <w:t>.</w:t>
      </w:r>
    </w:p>
    <w:p w:rsidR="001E4446" w:rsidRPr="00DB2FB8" w:rsidRDefault="001E4446" w:rsidP="001E4446">
      <w:pPr>
        <w:pStyle w:val="aff3"/>
        <w:numPr>
          <w:ilvl w:val="0"/>
          <w:numId w:val="8"/>
        </w:numPr>
        <w:ind w:left="426" w:firstLine="141"/>
        <w:contextualSpacing/>
        <w:jc w:val="both"/>
        <w:rPr>
          <w:rFonts w:ascii="Times New Roman" w:hAnsi="Times New Roman"/>
          <w:lang w:eastAsia="ar-SA"/>
        </w:rPr>
      </w:pPr>
      <w:r w:rsidRPr="00DB2FB8">
        <w:rPr>
          <w:rFonts w:ascii="Times New Roman" w:hAnsi="Times New Roman"/>
          <w:lang w:eastAsia="ar-SA"/>
        </w:rPr>
        <w:t xml:space="preserve">Срок поставки Товара не </w:t>
      </w:r>
      <w:r w:rsidRPr="00DB2FB8">
        <w:rPr>
          <w:rFonts w:ascii="Times New Roman" w:hAnsi="Times New Roman"/>
          <w:lang w:eastAsia="ar-SA"/>
        </w:rPr>
        <w:t xml:space="preserve">позднее «___» </w:t>
      </w:r>
      <w:r w:rsidRPr="00DB2FB8">
        <w:rPr>
          <w:rFonts w:ascii="Times New Roman" w:hAnsi="Times New Roman"/>
          <w:lang w:eastAsia="ar-SA"/>
        </w:rPr>
        <w:t>_________</w:t>
      </w:r>
      <w:r w:rsidRPr="00DB2FB8">
        <w:rPr>
          <w:rFonts w:ascii="Times New Roman" w:hAnsi="Times New Roman"/>
          <w:lang w:eastAsia="ar-SA"/>
        </w:rPr>
        <w:t xml:space="preserve"> 2018г</w:t>
      </w:r>
      <w:r w:rsidRPr="00DB2FB8">
        <w:rPr>
          <w:rFonts w:ascii="Times New Roman" w:hAnsi="Times New Roman"/>
          <w:lang w:eastAsia="ar-SA"/>
        </w:rPr>
        <w:t>.</w:t>
      </w:r>
    </w:p>
    <w:p w:rsidR="001E4446" w:rsidRPr="00DB2FB8" w:rsidRDefault="001E4446" w:rsidP="001E4446">
      <w:pPr>
        <w:pStyle w:val="aff3"/>
        <w:numPr>
          <w:ilvl w:val="0"/>
          <w:numId w:val="8"/>
        </w:numPr>
        <w:ind w:left="426" w:firstLine="141"/>
        <w:contextualSpacing/>
        <w:jc w:val="both"/>
        <w:rPr>
          <w:rFonts w:ascii="Times New Roman" w:hAnsi="Times New Roman"/>
        </w:rPr>
      </w:pPr>
      <w:r w:rsidRPr="00DB2FB8">
        <w:rPr>
          <w:rFonts w:ascii="Times New Roman" w:hAnsi="Times New Roman"/>
        </w:rPr>
        <w:t xml:space="preserve">Адрес поставки: _________________________________. </w:t>
      </w:r>
      <w:r w:rsidRPr="00DB2FB8">
        <w:rPr>
          <w:rFonts w:ascii="Times New Roman" w:hAnsi="Times New Roman"/>
          <w:lang w:eastAsia="zh-CN"/>
        </w:rPr>
        <w:t xml:space="preserve">Поставка Товара осуществляется транспортом Поставщика. </w:t>
      </w:r>
    </w:p>
    <w:p w:rsidR="001E4446" w:rsidRPr="00DB2FB8" w:rsidRDefault="001E4446" w:rsidP="001E4446">
      <w:pPr>
        <w:pStyle w:val="aff3"/>
        <w:numPr>
          <w:ilvl w:val="0"/>
          <w:numId w:val="8"/>
        </w:numPr>
        <w:ind w:left="426" w:firstLine="141"/>
        <w:contextualSpacing/>
        <w:jc w:val="both"/>
        <w:rPr>
          <w:rFonts w:ascii="Times New Roman" w:hAnsi="Times New Roman"/>
        </w:rPr>
      </w:pPr>
      <w:r w:rsidRPr="00DB2FB8">
        <w:rPr>
          <w:rFonts w:ascii="Times New Roman" w:hAnsi="Times New Roman"/>
        </w:rPr>
        <w:t xml:space="preserve">Качество Товара должно соответствовать ГОСТам и подтверждаться действующими паспортом, сертификатами качества и безопасности, другими документами, предусмотренными действующим законодательством РФ. </w:t>
      </w:r>
      <w:r w:rsidRPr="00DB2FB8">
        <w:rPr>
          <w:rFonts w:ascii="Times New Roman" w:hAnsi="Times New Roman"/>
          <w:lang w:eastAsia="zh-CN"/>
        </w:rPr>
        <w:t>Поставщик обязан предоставить паспорта, сертификаты, товарные накладные/товарно-транспортные накладные, счета-фактуры на поставляемый Товар.</w:t>
      </w:r>
    </w:p>
    <w:p w:rsidR="001E4446" w:rsidRDefault="001E4446" w:rsidP="001E4446">
      <w:pPr>
        <w:pStyle w:val="aff3"/>
        <w:numPr>
          <w:ilvl w:val="0"/>
          <w:numId w:val="8"/>
        </w:numPr>
        <w:ind w:left="426" w:firstLine="141"/>
        <w:contextualSpacing/>
        <w:jc w:val="both"/>
        <w:rPr>
          <w:rFonts w:ascii="Times New Roman" w:hAnsi="Times New Roman"/>
          <w:lang w:eastAsia="ar-SA"/>
        </w:rPr>
      </w:pPr>
      <w:r w:rsidRPr="00DB2FB8">
        <w:rPr>
          <w:rFonts w:ascii="Times New Roman" w:hAnsi="Times New Roman"/>
        </w:rPr>
        <w:t>Настоящая Заявка составлена в 2 (двух) экземплярах, имеющих одинаковую юридическую силу, и является неотъемлемой частью Договора.</w:t>
      </w:r>
    </w:p>
    <w:p w:rsidR="00DB2FB8" w:rsidRDefault="00DB2FB8" w:rsidP="00DB2FB8">
      <w:pPr>
        <w:pStyle w:val="aff3"/>
        <w:contextualSpacing/>
        <w:jc w:val="both"/>
        <w:rPr>
          <w:rFonts w:ascii="Times New Roman" w:hAnsi="Times New Roman"/>
        </w:rPr>
      </w:pPr>
    </w:p>
    <w:p w:rsidR="00DB2FB8" w:rsidRDefault="00DB2FB8" w:rsidP="00DB2FB8">
      <w:pPr>
        <w:pStyle w:val="aff3"/>
        <w:contextualSpacing/>
        <w:jc w:val="both"/>
        <w:rPr>
          <w:rFonts w:ascii="Times New Roman" w:hAnsi="Times New Roman"/>
        </w:rPr>
      </w:pPr>
    </w:p>
    <w:p w:rsidR="00DB2FB8" w:rsidRDefault="00DB2FB8" w:rsidP="00DB2FB8">
      <w:pPr>
        <w:pStyle w:val="aff3"/>
        <w:contextualSpacing/>
        <w:jc w:val="both"/>
        <w:rPr>
          <w:rFonts w:ascii="Times New Roman" w:hAnsi="Times New Roman"/>
        </w:rPr>
      </w:pPr>
    </w:p>
    <w:p w:rsidR="00DB2FB8" w:rsidRPr="00DB2FB8" w:rsidRDefault="00DB2FB8" w:rsidP="00DB2FB8">
      <w:pPr>
        <w:pStyle w:val="aff3"/>
        <w:contextualSpacing/>
        <w:jc w:val="both"/>
        <w:rPr>
          <w:rFonts w:ascii="Times New Roman" w:hAnsi="Times New Roman"/>
          <w:lang w:eastAsia="ar-SA"/>
        </w:rPr>
      </w:pPr>
    </w:p>
    <w:p w:rsidR="001E4446" w:rsidRPr="00DB2FB8" w:rsidRDefault="001E4446" w:rsidP="001E4446">
      <w:pPr>
        <w:pStyle w:val="aff3"/>
        <w:numPr>
          <w:ilvl w:val="0"/>
          <w:numId w:val="8"/>
        </w:numPr>
        <w:ind w:left="420" w:firstLine="141"/>
        <w:contextualSpacing/>
        <w:rPr>
          <w:rFonts w:ascii="Times New Roman" w:hAnsi="Times New Roman"/>
        </w:rPr>
      </w:pPr>
      <w:r w:rsidRPr="00DB2FB8">
        <w:rPr>
          <w:rFonts w:ascii="Times New Roman" w:hAnsi="Times New Roman"/>
        </w:rPr>
        <w:t>Подписи Сторон:</w:t>
      </w:r>
      <w:r w:rsidRPr="00DB2FB8">
        <w:rPr>
          <w:rFonts w:ascii="Times New Roman" w:hAnsi="Times New Roman"/>
        </w:rPr>
        <w:tab/>
      </w:r>
    </w:p>
    <w:p w:rsidR="00DB2FB8" w:rsidRDefault="00DB2FB8" w:rsidP="001E4446">
      <w:pPr>
        <w:pStyle w:val="aff3"/>
        <w:tabs>
          <w:tab w:val="left" w:pos="6096"/>
        </w:tabs>
        <w:ind w:left="420"/>
        <w:contextualSpacing/>
        <w:jc w:val="both"/>
        <w:rPr>
          <w:rFonts w:ascii="Times New Roman" w:hAnsi="Times New Roman"/>
        </w:rPr>
      </w:pPr>
    </w:p>
    <w:p w:rsidR="00DB2FB8" w:rsidRPr="00DB2FB8" w:rsidRDefault="00DB2FB8" w:rsidP="001E4446">
      <w:pPr>
        <w:pStyle w:val="aff3"/>
        <w:tabs>
          <w:tab w:val="left" w:pos="6096"/>
        </w:tabs>
        <w:ind w:left="420"/>
        <w:contextualSpacing/>
        <w:jc w:val="both"/>
        <w:rPr>
          <w:rFonts w:ascii="Times New Roman" w:hAnsi="Times New Roman"/>
        </w:rPr>
      </w:pPr>
    </w:p>
    <w:tbl>
      <w:tblPr>
        <w:tblStyle w:val="ad"/>
        <w:tblW w:w="0" w:type="auto"/>
        <w:tblInd w:w="25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30"/>
        <w:gridCol w:w="5118"/>
      </w:tblGrid>
      <w:tr w:rsidR="001E4446" w:rsidRPr="00DB2FB8" w:rsidTr="001E4446">
        <w:tc>
          <w:tcPr>
            <w:tcW w:w="5230" w:type="dxa"/>
          </w:tcPr>
          <w:p w:rsidR="001E4446" w:rsidRPr="00DB2FB8" w:rsidRDefault="001E4446" w:rsidP="001E4446">
            <w:pPr>
              <w:pStyle w:val="a5"/>
              <w:tabs>
                <w:tab w:val="left" w:pos="851"/>
              </w:tabs>
              <w:rPr>
                <w:sz w:val="22"/>
                <w:szCs w:val="22"/>
              </w:rPr>
            </w:pPr>
            <w:r w:rsidRPr="00DB2FB8">
              <w:rPr>
                <w:bCs/>
                <w:sz w:val="22"/>
                <w:szCs w:val="22"/>
              </w:rPr>
              <w:t xml:space="preserve">Представитель </w:t>
            </w:r>
            <w:r w:rsidRPr="00DB2FB8">
              <w:rPr>
                <w:sz w:val="22"/>
                <w:szCs w:val="22"/>
              </w:rPr>
              <w:t>Покупателя</w:t>
            </w:r>
          </w:p>
          <w:p w:rsidR="001E4446" w:rsidRPr="00DB2FB8" w:rsidRDefault="001E4446" w:rsidP="001E4446">
            <w:pPr>
              <w:pStyle w:val="a5"/>
              <w:tabs>
                <w:tab w:val="left" w:pos="851"/>
              </w:tabs>
              <w:rPr>
                <w:sz w:val="22"/>
                <w:szCs w:val="22"/>
              </w:rPr>
            </w:pPr>
          </w:p>
          <w:p w:rsidR="001E4446" w:rsidRPr="00DB2FB8" w:rsidRDefault="001E4446" w:rsidP="001E4446">
            <w:pPr>
              <w:pStyle w:val="a5"/>
              <w:tabs>
                <w:tab w:val="left" w:pos="851"/>
              </w:tabs>
              <w:rPr>
                <w:b/>
                <w:sz w:val="22"/>
                <w:szCs w:val="22"/>
              </w:rPr>
            </w:pPr>
            <w:r w:rsidRPr="00DB2FB8">
              <w:rPr>
                <w:sz w:val="22"/>
                <w:szCs w:val="22"/>
              </w:rPr>
              <w:t>_____________/ __________/</w:t>
            </w:r>
          </w:p>
        </w:tc>
        <w:tc>
          <w:tcPr>
            <w:tcW w:w="5118" w:type="dxa"/>
          </w:tcPr>
          <w:p w:rsidR="001E4446" w:rsidRPr="00DB2FB8" w:rsidRDefault="001E4446" w:rsidP="001E4446">
            <w:pPr>
              <w:pStyle w:val="aff3"/>
              <w:tabs>
                <w:tab w:val="left" w:pos="6096"/>
              </w:tabs>
              <w:contextualSpacing/>
              <w:rPr>
                <w:rFonts w:ascii="Times New Roman" w:hAnsi="Times New Roman"/>
              </w:rPr>
            </w:pPr>
            <w:r w:rsidRPr="00DB2FB8">
              <w:rPr>
                <w:rFonts w:ascii="Times New Roman" w:hAnsi="Times New Roman"/>
              </w:rPr>
              <w:t>Представитель Поставщика</w:t>
            </w:r>
          </w:p>
          <w:p w:rsidR="001E4446" w:rsidRPr="00DB2FB8" w:rsidRDefault="001E4446" w:rsidP="001E4446">
            <w:pPr>
              <w:pStyle w:val="aff3"/>
              <w:tabs>
                <w:tab w:val="left" w:pos="6096"/>
              </w:tabs>
              <w:contextualSpacing/>
              <w:rPr>
                <w:rFonts w:ascii="Times New Roman" w:hAnsi="Times New Roman"/>
              </w:rPr>
            </w:pPr>
          </w:p>
          <w:p w:rsidR="001E4446" w:rsidRPr="00DB2FB8" w:rsidRDefault="001E4446" w:rsidP="001E4446">
            <w:pPr>
              <w:pStyle w:val="aff3"/>
              <w:tabs>
                <w:tab w:val="left" w:pos="6096"/>
              </w:tabs>
              <w:contextualSpacing/>
              <w:rPr>
                <w:rFonts w:ascii="Times New Roman" w:hAnsi="Times New Roman"/>
                <w:b/>
              </w:rPr>
            </w:pPr>
            <w:r w:rsidRPr="00DB2FB8">
              <w:rPr>
                <w:rFonts w:ascii="Times New Roman" w:hAnsi="Times New Roman"/>
              </w:rPr>
              <w:t>_____________/ __________/</w:t>
            </w:r>
          </w:p>
        </w:tc>
      </w:tr>
    </w:tbl>
    <w:p w:rsidR="001E4446" w:rsidRPr="00DB2FB8" w:rsidRDefault="001E4446" w:rsidP="001E4446">
      <w:pPr>
        <w:pStyle w:val="a5"/>
        <w:tabs>
          <w:tab w:val="left" w:pos="851"/>
        </w:tabs>
        <w:rPr>
          <w:b/>
          <w:sz w:val="22"/>
          <w:szCs w:val="22"/>
        </w:rPr>
      </w:pPr>
    </w:p>
    <w:p w:rsidR="00E27033" w:rsidRPr="00DB2FB8" w:rsidRDefault="00E27033" w:rsidP="005A27CA">
      <w:pPr>
        <w:spacing w:line="240" w:lineRule="atLeast"/>
        <w:rPr>
          <w:sz w:val="22"/>
          <w:szCs w:val="22"/>
        </w:rPr>
      </w:pPr>
    </w:p>
    <w:p w:rsidR="0076403F" w:rsidRPr="00DB2FB8" w:rsidRDefault="0076403F" w:rsidP="005A27CA">
      <w:pPr>
        <w:spacing w:line="240" w:lineRule="atLeast"/>
        <w:rPr>
          <w:sz w:val="22"/>
          <w:szCs w:val="22"/>
        </w:rPr>
      </w:pPr>
    </w:p>
    <w:p w:rsidR="00A74B3E" w:rsidRPr="00DB2FB8" w:rsidRDefault="00A74B3E" w:rsidP="005A27CA">
      <w:pPr>
        <w:spacing w:line="240" w:lineRule="atLeast"/>
        <w:jc w:val="center"/>
        <w:rPr>
          <w:b/>
          <w:sz w:val="22"/>
          <w:szCs w:val="22"/>
        </w:rPr>
      </w:pPr>
    </w:p>
    <w:p w:rsidR="005A27CA" w:rsidRPr="00DB2FB8" w:rsidRDefault="005A27CA" w:rsidP="005A27CA">
      <w:pPr>
        <w:spacing w:line="240" w:lineRule="atLeast"/>
        <w:jc w:val="center"/>
        <w:rPr>
          <w:b/>
          <w:sz w:val="22"/>
          <w:szCs w:val="22"/>
        </w:rPr>
      </w:pPr>
      <w:r w:rsidRPr="00DB2FB8">
        <w:rPr>
          <w:b/>
          <w:sz w:val="22"/>
          <w:szCs w:val="22"/>
        </w:rPr>
        <w:t>ФОРМА СОГЛАСОВАНА</w:t>
      </w:r>
    </w:p>
    <w:p w:rsidR="005A27CA" w:rsidRPr="00DB2FB8" w:rsidRDefault="005A27CA" w:rsidP="005A27CA">
      <w:pPr>
        <w:spacing w:line="240" w:lineRule="atLeast"/>
        <w:jc w:val="center"/>
        <w:rPr>
          <w:b/>
          <w:sz w:val="22"/>
          <w:szCs w:val="22"/>
        </w:rPr>
      </w:pPr>
    </w:p>
    <w:tbl>
      <w:tblPr>
        <w:tblW w:w="9186" w:type="dxa"/>
        <w:jc w:val="center"/>
        <w:tblLayout w:type="fixed"/>
        <w:tblLook w:val="0000" w:firstRow="0" w:lastRow="0" w:firstColumn="0" w:lastColumn="0" w:noHBand="0" w:noVBand="0"/>
      </w:tblPr>
      <w:tblGrid>
        <w:gridCol w:w="4436"/>
        <w:gridCol w:w="4750"/>
      </w:tblGrid>
      <w:tr w:rsidR="007244F9" w:rsidRPr="00DB2FB8" w:rsidTr="00727BAB">
        <w:trPr>
          <w:trHeight w:val="1936"/>
          <w:jc w:val="center"/>
        </w:trPr>
        <w:tc>
          <w:tcPr>
            <w:tcW w:w="4436" w:type="dxa"/>
          </w:tcPr>
          <w:p w:rsidR="007244F9" w:rsidRPr="00DB2FB8" w:rsidRDefault="007244F9" w:rsidP="008A2224">
            <w:pPr>
              <w:spacing w:after="160" w:line="259" w:lineRule="auto"/>
              <w:rPr>
                <w:b/>
                <w:sz w:val="22"/>
                <w:szCs w:val="22"/>
              </w:rPr>
            </w:pPr>
            <w:r w:rsidRPr="00DB2FB8">
              <w:rPr>
                <w:b/>
                <w:sz w:val="22"/>
                <w:szCs w:val="22"/>
              </w:rPr>
              <w:t>ПОКУПАТЕЛЬ:</w:t>
            </w:r>
          </w:p>
          <w:p w:rsidR="007244F9" w:rsidRPr="00DB2FB8" w:rsidRDefault="007244F9" w:rsidP="008A2224">
            <w:pPr>
              <w:spacing w:after="160" w:line="259" w:lineRule="auto"/>
              <w:rPr>
                <w:b/>
                <w:sz w:val="22"/>
                <w:szCs w:val="22"/>
              </w:rPr>
            </w:pPr>
            <w:r w:rsidRPr="00DB2FB8">
              <w:rPr>
                <w:b/>
                <w:sz w:val="22"/>
                <w:szCs w:val="22"/>
              </w:rPr>
              <w:t>НАО «Красная поляна»</w:t>
            </w:r>
          </w:p>
          <w:p w:rsidR="007244F9" w:rsidRPr="00DB2FB8" w:rsidRDefault="007244F9" w:rsidP="008A2224">
            <w:pPr>
              <w:spacing w:after="160" w:line="259" w:lineRule="auto"/>
              <w:rPr>
                <w:b/>
                <w:sz w:val="22"/>
                <w:szCs w:val="22"/>
              </w:rPr>
            </w:pPr>
            <w:r w:rsidRPr="00DB2FB8">
              <w:rPr>
                <w:b/>
                <w:sz w:val="22"/>
                <w:szCs w:val="22"/>
              </w:rPr>
              <w:t>________________/______________/</w:t>
            </w:r>
          </w:p>
          <w:p w:rsidR="007244F9" w:rsidRPr="00DB2FB8" w:rsidRDefault="00A37B3F" w:rsidP="008A2224">
            <w:pPr>
              <w:spacing w:after="160" w:line="259" w:lineRule="auto"/>
              <w:rPr>
                <w:b/>
                <w:sz w:val="22"/>
                <w:szCs w:val="22"/>
              </w:rPr>
            </w:pPr>
            <w:proofErr w:type="spellStart"/>
            <w:r w:rsidRPr="00DB2FB8">
              <w:rPr>
                <w:b/>
                <w:sz w:val="22"/>
                <w:szCs w:val="22"/>
              </w:rPr>
              <w:t>м</w:t>
            </w:r>
            <w:proofErr w:type="gramStart"/>
            <w:r w:rsidR="007244F9" w:rsidRPr="00DB2FB8">
              <w:rPr>
                <w:b/>
                <w:sz w:val="22"/>
                <w:szCs w:val="22"/>
              </w:rPr>
              <w:t>.</w:t>
            </w:r>
            <w:r w:rsidRPr="00DB2FB8">
              <w:rPr>
                <w:b/>
                <w:sz w:val="22"/>
                <w:szCs w:val="22"/>
              </w:rPr>
              <w:t>п</w:t>
            </w:r>
            <w:proofErr w:type="spellEnd"/>
            <w:proofErr w:type="gramEnd"/>
            <w:r w:rsidR="007244F9" w:rsidRPr="00DB2FB8">
              <w:rPr>
                <w:b/>
                <w:sz w:val="22"/>
                <w:szCs w:val="22"/>
              </w:rPr>
              <w:t xml:space="preserve"> </w:t>
            </w:r>
          </w:p>
        </w:tc>
        <w:tc>
          <w:tcPr>
            <w:tcW w:w="4750" w:type="dxa"/>
          </w:tcPr>
          <w:p w:rsidR="007244F9" w:rsidRPr="00DB2FB8" w:rsidRDefault="00727BAB" w:rsidP="008A2224">
            <w:pPr>
              <w:spacing w:after="160" w:line="259" w:lineRule="auto"/>
              <w:rPr>
                <w:b/>
                <w:sz w:val="22"/>
                <w:szCs w:val="22"/>
              </w:rPr>
            </w:pPr>
            <w:r w:rsidRPr="00DB2FB8">
              <w:rPr>
                <w:b/>
                <w:color w:val="000000" w:themeColor="text1"/>
                <w:sz w:val="22"/>
                <w:szCs w:val="22"/>
              </w:rPr>
              <w:t>ПОСТАВЩИК</w:t>
            </w:r>
            <w:r w:rsidR="007244F9" w:rsidRPr="00DB2FB8">
              <w:rPr>
                <w:b/>
                <w:sz w:val="22"/>
                <w:szCs w:val="22"/>
              </w:rPr>
              <w:t>:</w:t>
            </w:r>
          </w:p>
          <w:p w:rsidR="007244F9" w:rsidRPr="00DB2FB8" w:rsidRDefault="007244F9" w:rsidP="008A2224">
            <w:pPr>
              <w:spacing w:after="160" w:line="259" w:lineRule="auto"/>
              <w:rPr>
                <w:b/>
                <w:sz w:val="22"/>
                <w:szCs w:val="22"/>
              </w:rPr>
            </w:pPr>
          </w:p>
          <w:p w:rsidR="007244F9" w:rsidRPr="00DB2FB8" w:rsidRDefault="007244F9" w:rsidP="008A2224">
            <w:pPr>
              <w:spacing w:after="160" w:line="259" w:lineRule="auto"/>
              <w:rPr>
                <w:b/>
                <w:sz w:val="22"/>
                <w:szCs w:val="22"/>
              </w:rPr>
            </w:pPr>
            <w:r w:rsidRPr="00DB2FB8">
              <w:rPr>
                <w:b/>
                <w:sz w:val="22"/>
                <w:szCs w:val="22"/>
              </w:rPr>
              <w:t>________________/______________/</w:t>
            </w:r>
          </w:p>
          <w:p w:rsidR="007244F9" w:rsidRPr="00DB2FB8" w:rsidRDefault="00A37B3F" w:rsidP="00A37B3F">
            <w:pPr>
              <w:spacing w:after="160" w:line="259" w:lineRule="auto"/>
              <w:rPr>
                <w:b/>
                <w:sz w:val="22"/>
                <w:szCs w:val="22"/>
              </w:rPr>
            </w:pPr>
            <w:proofErr w:type="spellStart"/>
            <w:r w:rsidRPr="00DB2FB8">
              <w:rPr>
                <w:b/>
                <w:sz w:val="22"/>
                <w:szCs w:val="22"/>
              </w:rPr>
              <w:t>м</w:t>
            </w:r>
            <w:r w:rsidR="007244F9" w:rsidRPr="00DB2FB8">
              <w:rPr>
                <w:b/>
                <w:sz w:val="22"/>
                <w:szCs w:val="22"/>
              </w:rPr>
              <w:t>.</w:t>
            </w:r>
            <w:r w:rsidRPr="00DB2FB8">
              <w:rPr>
                <w:b/>
                <w:sz w:val="22"/>
                <w:szCs w:val="22"/>
              </w:rPr>
              <w:t>п</w:t>
            </w:r>
            <w:proofErr w:type="spellEnd"/>
            <w:r w:rsidR="007244F9" w:rsidRPr="00DB2FB8">
              <w:rPr>
                <w:b/>
                <w:sz w:val="22"/>
                <w:szCs w:val="22"/>
              </w:rPr>
              <w:t>.</w:t>
            </w:r>
          </w:p>
        </w:tc>
      </w:tr>
    </w:tbl>
    <w:p w:rsidR="00161800" w:rsidRPr="00DD5561" w:rsidRDefault="00161800" w:rsidP="0076403F">
      <w:pPr>
        <w:tabs>
          <w:tab w:val="left" w:pos="1417"/>
        </w:tabs>
        <w:rPr>
          <w:sz w:val="22"/>
          <w:szCs w:val="22"/>
        </w:rPr>
      </w:pPr>
    </w:p>
    <w:sectPr w:rsidR="00161800" w:rsidRPr="00DD5561" w:rsidSect="002916A6">
      <w:pgSz w:w="16840" w:h="11907" w:orient="landscape" w:code="9"/>
      <w:pgMar w:top="851" w:right="1134" w:bottom="709" w:left="425" w:header="510" w:footer="686" w:gutter="0"/>
      <w:cols w:space="720"/>
      <w:noEndnote/>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63B6B" w:rsidRDefault="00963B6B">
      <w:r>
        <w:separator/>
      </w:r>
    </w:p>
  </w:endnote>
  <w:endnote w:type="continuationSeparator" w:id="0">
    <w:p w:rsidR="00963B6B" w:rsidRDefault="00963B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10022FF" w:usb1="C000E47F" w:usb2="00000029" w:usb3="00000000" w:csb0="000001DF" w:csb1="00000000"/>
  </w:font>
  <w:font w:name="Liberation Serif">
    <w:altName w:val="Times New Roman"/>
    <w:charset w:val="CC"/>
    <w:family w:val="roman"/>
    <w:pitch w:val="variable"/>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ndale Sans UI">
    <w:altName w:val="Arial Unicode MS"/>
    <w:charset w:val="CC"/>
    <w:family w:val="auto"/>
    <w:pitch w:val="variable"/>
  </w:font>
  <w:font w:name="Garamond">
    <w:panose1 w:val="02020404030301010803"/>
    <w:charset w:val="CC"/>
    <w:family w:val="roman"/>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99036829"/>
      <w:docPartObj>
        <w:docPartGallery w:val="Page Numbers (Bottom of Page)"/>
        <w:docPartUnique/>
      </w:docPartObj>
    </w:sdtPr>
    <w:sdtEndPr/>
    <w:sdtContent>
      <w:p w:rsidR="00B95096" w:rsidRDefault="00B95096" w:rsidP="00264B22">
        <w:pPr>
          <w:pStyle w:val="af5"/>
          <w:jc w:val="right"/>
        </w:pPr>
        <w:r>
          <w:fldChar w:fldCharType="begin"/>
        </w:r>
        <w:r>
          <w:instrText>PAGE   \* MERGEFORMAT</w:instrText>
        </w:r>
        <w:r>
          <w:fldChar w:fldCharType="separate"/>
        </w:r>
        <w:r w:rsidR="00395365">
          <w:rPr>
            <w:noProof/>
          </w:rPr>
          <w:t>17</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63B6B" w:rsidRDefault="00963B6B">
      <w:r>
        <w:separator/>
      </w:r>
    </w:p>
  </w:footnote>
  <w:footnote w:type="continuationSeparator" w:id="0">
    <w:p w:rsidR="00963B6B" w:rsidRDefault="00963B6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5096" w:rsidRDefault="00B95096" w:rsidP="000A0AEC">
    <w:pPr>
      <w:pStyle w:val="a3"/>
      <w:tabs>
        <w:tab w:val="clear" w:pos="9355"/>
      </w:tabs>
      <w:jc w:val="center"/>
    </w:pPr>
    <w:r>
      <w:rPr>
        <w:noProof/>
        <w:color w:val="000000"/>
        <w:sz w:val="16"/>
        <w:szCs w:val="16"/>
      </w:rPr>
      <w:drawing>
        <wp:inline distT="0" distB="0" distL="0" distR="0">
          <wp:extent cx="1112520" cy="241300"/>
          <wp:effectExtent l="0" t="0" r="0" b="6350"/>
          <wp:docPr id="32" name="Рисунок 32" descr="Описание: cid:13A56E9C-7EFB-452E-A6B5-969BA145FFC4@f1.soch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писание: cid:13A56E9C-7EFB-452E-A6B5-969BA145FFC4@f1.sochi"/>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112520" cy="241300"/>
                  </a:xfrm>
                  <a:prstGeom prst="rect">
                    <a:avLst/>
                  </a:prstGeom>
                  <a:noFill/>
                  <a:ln>
                    <a:noFill/>
                  </a:ln>
                </pic:spPr>
              </pic:pic>
            </a:graphicData>
          </a:graphic>
        </wp:inline>
      </w:drawing>
    </w:r>
    <w:r>
      <w:t xml:space="preserve">                                      </w:t>
    </w:r>
    <w:r>
      <w:tab/>
    </w:r>
    <w:r>
      <w:tab/>
    </w:r>
    <w:r w:rsidRPr="00375000">
      <w:rPr>
        <w:rFonts w:ascii="Garamond" w:hAnsi="Garamond"/>
        <w:b/>
      </w:rPr>
      <w:t xml:space="preserve"> Договор №__ от «___» ________ 2013г.</w:t>
    </w:r>
  </w:p>
  <w:p w:rsidR="00B95096" w:rsidRDefault="00B95096">
    <w:pPr>
      <w:pStyle w:val="a3"/>
    </w:pPr>
  </w:p>
  <w:p w:rsidR="00B95096" w:rsidRDefault="00B95096">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57422"/>
    <w:multiLevelType w:val="multilevel"/>
    <w:tmpl w:val="155E39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13917C0"/>
    <w:multiLevelType w:val="multilevel"/>
    <w:tmpl w:val="A4C460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15421E2"/>
    <w:multiLevelType w:val="multilevel"/>
    <w:tmpl w:val="414C72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2CE3AE2"/>
    <w:multiLevelType w:val="multilevel"/>
    <w:tmpl w:val="832811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2D95D57"/>
    <w:multiLevelType w:val="multilevel"/>
    <w:tmpl w:val="1A48C3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2DE3189"/>
    <w:multiLevelType w:val="multilevel"/>
    <w:tmpl w:val="322C30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3237A9D"/>
    <w:multiLevelType w:val="multilevel"/>
    <w:tmpl w:val="38E86A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3743589"/>
    <w:multiLevelType w:val="multilevel"/>
    <w:tmpl w:val="F5B601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039F0E10"/>
    <w:multiLevelType w:val="multilevel"/>
    <w:tmpl w:val="6C929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043A5DDA"/>
    <w:multiLevelType w:val="multilevel"/>
    <w:tmpl w:val="7C9CFE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04A26601"/>
    <w:multiLevelType w:val="multilevel"/>
    <w:tmpl w:val="FD9607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05387621"/>
    <w:multiLevelType w:val="multilevel"/>
    <w:tmpl w:val="41A6E9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0546070C"/>
    <w:multiLevelType w:val="multilevel"/>
    <w:tmpl w:val="175C7D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06120889"/>
    <w:multiLevelType w:val="multilevel"/>
    <w:tmpl w:val="2C7AAC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06157DCC"/>
    <w:multiLevelType w:val="multilevel"/>
    <w:tmpl w:val="BE229F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0742151D"/>
    <w:multiLevelType w:val="multilevel"/>
    <w:tmpl w:val="7D9AE9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074B6BB0"/>
    <w:multiLevelType w:val="multilevel"/>
    <w:tmpl w:val="F5C40E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078E13AB"/>
    <w:multiLevelType w:val="multilevel"/>
    <w:tmpl w:val="897498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07904CDB"/>
    <w:multiLevelType w:val="multilevel"/>
    <w:tmpl w:val="7A2A34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08EF744B"/>
    <w:multiLevelType w:val="multilevel"/>
    <w:tmpl w:val="7CC65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09117040"/>
    <w:multiLevelType w:val="multilevel"/>
    <w:tmpl w:val="45D2F3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092C1DD8"/>
    <w:multiLevelType w:val="multilevel"/>
    <w:tmpl w:val="4A503D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097B620F"/>
    <w:multiLevelType w:val="multilevel"/>
    <w:tmpl w:val="422ABD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0A6A259B"/>
    <w:multiLevelType w:val="multilevel"/>
    <w:tmpl w:val="CEFC45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0A81263F"/>
    <w:multiLevelType w:val="multilevel"/>
    <w:tmpl w:val="0164A7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0A8364F8"/>
    <w:multiLevelType w:val="hybridMultilevel"/>
    <w:tmpl w:val="F786932E"/>
    <w:lvl w:ilvl="0" w:tplc="ED14D5CE">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26">
    <w:nsid w:val="0A8D0080"/>
    <w:multiLevelType w:val="multilevel"/>
    <w:tmpl w:val="D5B625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0AB31DBC"/>
    <w:multiLevelType w:val="multilevel"/>
    <w:tmpl w:val="C7EAF3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0AFD4B5B"/>
    <w:multiLevelType w:val="multilevel"/>
    <w:tmpl w:val="64823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0BD0504A"/>
    <w:multiLevelType w:val="multilevel"/>
    <w:tmpl w:val="FAF881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0BE04CF2"/>
    <w:multiLevelType w:val="multilevel"/>
    <w:tmpl w:val="6A5239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0BE32978"/>
    <w:multiLevelType w:val="multilevel"/>
    <w:tmpl w:val="4274CA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0C473D4D"/>
    <w:multiLevelType w:val="multilevel"/>
    <w:tmpl w:val="EEE2D6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0C52676A"/>
    <w:multiLevelType w:val="multilevel"/>
    <w:tmpl w:val="2B3267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0C856A5A"/>
    <w:multiLevelType w:val="multilevel"/>
    <w:tmpl w:val="A9D85F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0CA96B1E"/>
    <w:multiLevelType w:val="multilevel"/>
    <w:tmpl w:val="7B3E9C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0CCD5585"/>
    <w:multiLevelType w:val="multilevel"/>
    <w:tmpl w:val="0BBA57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0CD0320A"/>
    <w:multiLevelType w:val="multilevel"/>
    <w:tmpl w:val="B16CEC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0D34243D"/>
    <w:multiLevelType w:val="multilevel"/>
    <w:tmpl w:val="FD38FD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0D693220"/>
    <w:multiLevelType w:val="multilevel"/>
    <w:tmpl w:val="7FD227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0D786379"/>
    <w:multiLevelType w:val="multilevel"/>
    <w:tmpl w:val="BEF2CD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0D7D37C6"/>
    <w:multiLevelType w:val="multilevel"/>
    <w:tmpl w:val="DC461A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0DB451C8"/>
    <w:multiLevelType w:val="multilevel"/>
    <w:tmpl w:val="7C7C2E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0DE41649"/>
    <w:multiLevelType w:val="multilevel"/>
    <w:tmpl w:val="244E08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0DF3671A"/>
    <w:multiLevelType w:val="multilevel"/>
    <w:tmpl w:val="39C80F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0E243814"/>
    <w:multiLevelType w:val="multilevel"/>
    <w:tmpl w:val="22405F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0E632950"/>
    <w:multiLevelType w:val="multilevel"/>
    <w:tmpl w:val="553447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0E96351E"/>
    <w:multiLevelType w:val="multilevel"/>
    <w:tmpl w:val="13D07F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0EA920ED"/>
    <w:multiLevelType w:val="multilevel"/>
    <w:tmpl w:val="B5528F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0EEB095F"/>
    <w:multiLevelType w:val="multilevel"/>
    <w:tmpl w:val="6D8C23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0F0274E9"/>
    <w:multiLevelType w:val="multilevel"/>
    <w:tmpl w:val="CBC843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0F37668E"/>
    <w:multiLevelType w:val="multilevel"/>
    <w:tmpl w:val="27D0BD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0F8801CB"/>
    <w:multiLevelType w:val="multilevel"/>
    <w:tmpl w:val="071C35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0FA273EA"/>
    <w:multiLevelType w:val="multilevel"/>
    <w:tmpl w:val="781898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nsid w:val="0FB00368"/>
    <w:multiLevelType w:val="multilevel"/>
    <w:tmpl w:val="C78033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0FBF39C5"/>
    <w:multiLevelType w:val="multilevel"/>
    <w:tmpl w:val="0FD26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0FF60368"/>
    <w:multiLevelType w:val="multilevel"/>
    <w:tmpl w:val="B1D6CE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0FFF63B2"/>
    <w:multiLevelType w:val="multilevel"/>
    <w:tmpl w:val="E5C8B1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10054AE3"/>
    <w:multiLevelType w:val="multilevel"/>
    <w:tmpl w:val="398038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nsid w:val="100C5E1D"/>
    <w:multiLevelType w:val="multilevel"/>
    <w:tmpl w:val="82DA61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nsid w:val="100E0C14"/>
    <w:multiLevelType w:val="multilevel"/>
    <w:tmpl w:val="3A16BE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10523AD2"/>
    <w:multiLevelType w:val="multilevel"/>
    <w:tmpl w:val="A9BE72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10536E8C"/>
    <w:multiLevelType w:val="multilevel"/>
    <w:tmpl w:val="A4D050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nsid w:val="109B2AFA"/>
    <w:multiLevelType w:val="multilevel"/>
    <w:tmpl w:val="EEBAEE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nsid w:val="11801717"/>
    <w:multiLevelType w:val="multilevel"/>
    <w:tmpl w:val="FF1A33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nsid w:val="11B320EC"/>
    <w:multiLevelType w:val="multilevel"/>
    <w:tmpl w:val="456236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nsid w:val="11D83F64"/>
    <w:multiLevelType w:val="multilevel"/>
    <w:tmpl w:val="33D24B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nsid w:val="12533E08"/>
    <w:multiLevelType w:val="multilevel"/>
    <w:tmpl w:val="04E081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1262665A"/>
    <w:multiLevelType w:val="multilevel"/>
    <w:tmpl w:val="D4985A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nsid w:val="126C6E47"/>
    <w:multiLevelType w:val="multilevel"/>
    <w:tmpl w:val="06D2EA08"/>
    <w:lvl w:ilvl="0">
      <w:start w:val="1"/>
      <w:numFmt w:val="decimal"/>
      <w:lvlText w:val="%1."/>
      <w:lvlJc w:val="left"/>
      <w:pPr>
        <w:ind w:left="0" w:firstLine="0"/>
      </w:pPr>
      <w:rPr>
        <w:rFonts w:ascii="Times New Roman" w:eastAsia="Times New Roman" w:hAnsi="Times New Roman" w:cs="Times New Roman"/>
        <w:b/>
        <w:bCs/>
        <w:i w:val="0"/>
        <w:iCs w:val="0"/>
        <w:smallCaps w:val="0"/>
        <w:strike w:val="0"/>
        <w:dstrike w:val="0"/>
        <w:color w:val="000000"/>
        <w:spacing w:val="0"/>
        <w:w w:val="100"/>
        <w:position w:val="0"/>
        <w:sz w:val="21"/>
        <w:szCs w:val="21"/>
        <w:u w:val="none"/>
        <w:effect w:val="none"/>
        <w:lang w:val="ru-RU" w:eastAsia="ru-RU" w:bidi="ru-RU"/>
      </w:rPr>
    </w:lvl>
    <w:lvl w:ilvl="1">
      <w:start w:val="1"/>
      <w:numFmt w:val="decimal"/>
      <w:pStyle w:val="2"/>
      <w:lvlText w:val="%1.%2."/>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ru-RU" w:eastAsia="ru-RU" w:bidi="ru-RU"/>
      </w:r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70">
    <w:nsid w:val="127C4D5B"/>
    <w:multiLevelType w:val="multilevel"/>
    <w:tmpl w:val="E682B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nsid w:val="12836A06"/>
    <w:multiLevelType w:val="multilevel"/>
    <w:tmpl w:val="84345C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nsid w:val="12BD087D"/>
    <w:multiLevelType w:val="multilevel"/>
    <w:tmpl w:val="A2F052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nsid w:val="13D86682"/>
    <w:multiLevelType w:val="multilevel"/>
    <w:tmpl w:val="94CCCB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nsid w:val="140D6D43"/>
    <w:multiLevelType w:val="multilevel"/>
    <w:tmpl w:val="D9121A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nsid w:val="142B639B"/>
    <w:multiLevelType w:val="multilevel"/>
    <w:tmpl w:val="FA869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nsid w:val="14413E42"/>
    <w:multiLevelType w:val="multilevel"/>
    <w:tmpl w:val="51A80E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nsid w:val="14B34328"/>
    <w:multiLevelType w:val="multilevel"/>
    <w:tmpl w:val="1E6C6C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nsid w:val="15FC22C7"/>
    <w:multiLevelType w:val="multilevel"/>
    <w:tmpl w:val="A5CA9E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nsid w:val="161C730B"/>
    <w:multiLevelType w:val="multilevel"/>
    <w:tmpl w:val="5E08BA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nsid w:val="17293882"/>
    <w:multiLevelType w:val="multilevel"/>
    <w:tmpl w:val="488CAD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nsid w:val="17AB2F29"/>
    <w:multiLevelType w:val="multilevel"/>
    <w:tmpl w:val="F4924C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nsid w:val="17F7149A"/>
    <w:multiLevelType w:val="multilevel"/>
    <w:tmpl w:val="0A7E05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nsid w:val="18354E47"/>
    <w:multiLevelType w:val="multilevel"/>
    <w:tmpl w:val="6E448B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nsid w:val="186E575A"/>
    <w:multiLevelType w:val="multilevel"/>
    <w:tmpl w:val="D876B5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nsid w:val="187504D9"/>
    <w:multiLevelType w:val="multilevel"/>
    <w:tmpl w:val="75C805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6">
    <w:nsid w:val="19CC4B3C"/>
    <w:multiLevelType w:val="multilevel"/>
    <w:tmpl w:val="E8A82F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nsid w:val="1A184090"/>
    <w:multiLevelType w:val="multilevel"/>
    <w:tmpl w:val="496AB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nsid w:val="1AC70808"/>
    <w:multiLevelType w:val="multilevel"/>
    <w:tmpl w:val="BCA6B5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nsid w:val="1AE5726A"/>
    <w:multiLevelType w:val="multilevel"/>
    <w:tmpl w:val="4C803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nsid w:val="1B123061"/>
    <w:multiLevelType w:val="hybridMultilevel"/>
    <w:tmpl w:val="76A04B44"/>
    <w:lvl w:ilvl="0" w:tplc="FDE00B04">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nsid w:val="1BE60E67"/>
    <w:multiLevelType w:val="multilevel"/>
    <w:tmpl w:val="5F3E60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nsid w:val="1BE67DBC"/>
    <w:multiLevelType w:val="multilevel"/>
    <w:tmpl w:val="E9BA41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3">
    <w:nsid w:val="1C0363C3"/>
    <w:multiLevelType w:val="multilevel"/>
    <w:tmpl w:val="F5A426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nsid w:val="1CD41F31"/>
    <w:multiLevelType w:val="multilevel"/>
    <w:tmpl w:val="C25242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nsid w:val="1D550687"/>
    <w:multiLevelType w:val="multilevel"/>
    <w:tmpl w:val="217AA8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nsid w:val="1DC4291F"/>
    <w:multiLevelType w:val="multilevel"/>
    <w:tmpl w:val="A0EAD0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nsid w:val="1DDB20F3"/>
    <w:multiLevelType w:val="multilevel"/>
    <w:tmpl w:val="7E3053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nsid w:val="1E113865"/>
    <w:multiLevelType w:val="multilevel"/>
    <w:tmpl w:val="737AA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nsid w:val="1E2F1E74"/>
    <w:multiLevelType w:val="multilevel"/>
    <w:tmpl w:val="E0827D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nsid w:val="1E316803"/>
    <w:multiLevelType w:val="multilevel"/>
    <w:tmpl w:val="24926D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nsid w:val="1E846402"/>
    <w:multiLevelType w:val="multilevel"/>
    <w:tmpl w:val="BBCAA3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nsid w:val="1E92735A"/>
    <w:multiLevelType w:val="multilevel"/>
    <w:tmpl w:val="484A96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3">
    <w:nsid w:val="1EBC44C6"/>
    <w:multiLevelType w:val="multilevel"/>
    <w:tmpl w:val="432675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4">
    <w:nsid w:val="1EE44158"/>
    <w:multiLevelType w:val="multilevel"/>
    <w:tmpl w:val="37E49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5">
    <w:nsid w:val="1F9C628D"/>
    <w:multiLevelType w:val="multilevel"/>
    <w:tmpl w:val="2E9EDB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nsid w:val="1FC32FB1"/>
    <w:multiLevelType w:val="multilevel"/>
    <w:tmpl w:val="B96277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7">
    <w:nsid w:val="2091231B"/>
    <w:multiLevelType w:val="multilevel"/>
    <w:tmpl w:val="D7C2AC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8">
    <w:nsid w:val="21655E69"/>
    <w:multiLevelType w:val="multilevel"/>
    <w:tmpl w:val="6616C9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9">
    <w:nsid w:val="21723972"/>
    <w:multiLevelType w:val="multilevel"/>
    <w:tmpl w:val="2786A7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nsid w:val="22107278"/>
    <w:multiLevelType w:val="multilevel"/>
    <w:tmpl w:val="47A878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1">
    <w:nsid w:val="22961695"/>
    <w:multiLevelType w:val="multilevel"/>
    <w:tmpl w:val="2642F6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2">
    <w:nsid w:val="229A15F6"/>
    <w:multiLevelType w:val="multilevel"/>
    <w:tmpl w:val="60A02D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3">
    <w:nsid w:val="229A20CB"/>
    <w:multiLevelType w:val="multilevel"/>
    <w:tmpl w:val="9F0047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nsid w:val="232C7BA8"/>
    <w:multiLevelType w:val="multilevel"/>
    <w:tmpl w:val="45E27F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5">
    <w:nsid w:val="23507148"/>
    <w:multiLevelType w:val="multilevel"/>
    <w:tmpl w:val="4A6A53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6">
    <w:nsid w:val="237C134C"/>
    <w:multiLevelType w:val="multilevel"/>
    <w:tmpl w:val="D918FD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7">
    <w:nsid w:val="23ED759F"/>
    <w:multiLevelType w:val="multilevel"/>
    <w:tmpl w:val="27F8BC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8">
    <w:nsid w:val="23F65B72"/>
    <w:multiLevelType w:val="multilevel"/>
    <w:tmpl w:val="B77EF4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9">
    <w:nsid w:val="24116B8D"/>
    <w:multiLevelType w:val="multilevel"/>
    <w:tmpl w:val="933CF9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0">
    <w:nsid w:val="24133893"/>
    <w:multiLevelType w:val="multilevel"/>
    <w:tmpl w:val="2AD81E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1">
    <w:nsid w:val="24482856"/>
    <w:multiLevelType w:val="multilevel"/>
    <w:tmpl w:val="6E1454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2">
    <w:nsid w:val="24DE1BFF"/>
    <w:multiLevelType w:val="multilevel"/>
    <w:tmpl w:val="65DABC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3">
    <w:nsid w:val="2536476A"/>
    <w:multiLevelType w:val="multilevel"/>
    <w:tmpl w:val="FFD67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4">
    <w:nsid w:val="25916ED6"/>
    <w:multiLevelType w:val="multilevel"/>
    <w:tmpl w:val="B5F612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5">
    <w:nsid w:val="26536ED2"/>
    <w:multiLevelType w:val="multilevel"/>
    <w:tmpl w:val="7CD0AC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6">
    <w:nsid w:val="268316C4"/>
    <w:multiLevelType w:val="multilevel"/>
    <w:tmpl w:val="2CCE38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7">
    <w:nsid w:val="268324E1"/>
    <w:multiLevelType w:val="multilevel"/>
    <w:tmpl w:val="27F2BD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8">
    <w:nsid w:val="271164C0"/>
    <w:multiLevelType w:val="multilevel"/>
    <w:tmpl w:val="A64AF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9">
    <w:nsid w:val="271769E3"/>
    <w:multiLevelType w:val="multilevel"/>
    <w:tmpl w:val="D1AC43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0">
    <w:nsid w:val="273432A6"/>
    <w:multiLevelType w:val="hybridMultilevel"/>
    <w:tmpl w:val="94F4CA5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1">
    <w:nsid w:val="273D011A"/>
    <w:multiLevelType w:val="multilevel"/>
    <w:tmpl w:val="C29692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2">
    <w:nsid w:val="27563C77"/>
    <w:multiLevelType w:val="multilevel"/>
    <w:tmpl w:val="C3D07A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3">
    <w:nsid w:val="277A2D33"/>
    <w:multiLevelType w:val="multilevel"/>
    <w:tmpl w:val="638A05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4">
    <w:nsid w:val="27BB72D6"/>
    <w:multiLevelType w:val="multilevel"/>
    <w:tmpl w:val="7F289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5">
    <w:nsid w:val="289A59B5"/>
    <w:multiLevelType w:val="multilevel"/>
    <w:tmpl w:val="700ACD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6">
    <w:nsid w:val="291014AF"/>
    <w:multiLevelType w:val="multilevel"/>
    <w:tmpl w:val="772093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7">
    <w:nsid w:val="292364FB"/>
    <w:multiLevelType w:val="multilevel"/>
    <w:tmpl w:val="C5167016"/>
    <w:lvl w:ilvl="0">
      <w:start w:val="11"/>
      <w:numFmt w:val="decimal"/>
      <w:lvlText w:val="%1."/>
      <w:lvlJc w:val="left"/>
      <w:pPr>
        <w:ind w:left="720" w:hanging="360"/>
      </w:pPr>
      <w:rPr>
        <w:rFonts w:hint="default"/>
      </w:rPr>
    </w:lvl>
    <w:lvl w:ilvl="1">
      <w:start w:val="1"/>
      <w:numFmt w:val="decimal"/>
      <w:isLgl/>
      <w:lvlText w:val="%1.%2."/>
      <w:lvlJc w:val="left"/>
      <w:pPr>
        <w:ind w:left="1473" w:hanging="48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8">
    <w:nsid w:val="293E7782"/>
    <w:multiLevelType w:val="multilevel"/>
    <w:tmpl w:val="341C9F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9">
    <w:nsid w:val="295C7A48"/>
    <w:multiLevelType w:val="multilevel"/>
    <w:tmpl w:val="C4F0C9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0">
    <w:nsid w:val="298926C4"/>
    <w:multiLevelType w:val="multilevel"/>
    <w:tmpl w:val="EE12B8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1">
    <w:nsid w:val="298F1A3A"/>
    <w:multiLevelType w:val="multilevel"/>
    <w:tmpl w:val="8D0690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2">
    <w:nsid w:val="2A6652A8"/>
    <w:multiLevelType w:val="multilevel"/>
    <w:tmpl w:val="9B5A4B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3">
    <w:nsid w:val="2A8E402D"/>
    <w:multiLevelType w:val="multilevel"/>
    <w:tmpl w:val="A2FC4C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4">
    <w:nsid w:val="2AAE01FC"/>
    <w:multiLevelType w:val="multilevel"/>
    <w:tmpl w:val="AC6E80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5">
    <w:nsid w:val="2B0065B7"/>
    <w:multiLevelType w:val="multilevel"/>
    <w:tmpl w:val="F6DA99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6">
    <w:nsid w:val="2B03444C"/>
    <w:multiLevelType w:val="multilevel"/>
    <w:tmpl w:val="B284EF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7">
    <w:nsid w:val="2B121614"/>
    <w:multiLevelType w:val="multilevel"/>
    <w:tmpl w:val="8876AA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8">
    <w:nsid w:val="2B215CC0"/>
    <w:multiLevelType w:val="multilevel"/>
    <w:tmpl w:val="FF6A4E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9">
    <w:nsid w:val="2B495129"/>
    <w:multiLevelType w:val="multilevel"/>
    <w:tmpl w:val="BA3E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0">
    <w:nsid w:val="2B8B27C3"/>
    <w:multiLevelType w:val="multilevel"/>
    <w:tmpl w:val="3028D8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1">
    <w:nsid w:val="2B922E42"/>
    <w:multiLevelType w:val="multilevel"/>
    <w:tmpl w:val="BBB21A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2">
    <w:nsid w:val="2B9F3BFA"/>
    <w:multiLevelType w:val="multilevel"/>
    <w:tmpl w:val="6FB4B8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3">
    <w:nsid w:val="2C6266FD"/>
    <w:multiLevelType w:val="multilevel"/>
    <w:tmpl w:val="8B9AF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4">
    <w:nsid w:val="2C6B3F9E"/>
    <w:multiLevelType w:val="multilevel"/>
    <w:tmpl w:val="A46C47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5">
    <w:nsid w:val="2CE3417C"/>
    <w:multiLevelType w:val="multilevel"/>
    <w:tmpl w:val="FE5E26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6">
    <w:nsid w:val="2D196341"/>
    <w:multiLevelType w:val="multilevel"/>
    <w:tmpl w:val="E0162E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7">
    <w:nsid w:val="2D2A4F71"/>
    <w:multiLevelType w:val="multilevel"/>
    <w:tmpl w:val="AAE828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8">
    <w:nsid w:val="2D4B4DC9"/>
    <w:multiLevelType w:val="multilevel"/>
    <w:tmpl w:val="D854C9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9">
    <w:nsid w:val="2D8C1D24"/>
    <w:multiLevelType w:val="multilevel"/>
    <w:tmpl w:val="2C6211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0">
    <w:nsid w:val="2DD801A8"/>
    <w:multiLevelType w:val="multilevel"/>
    <w:tmpl w:val="5F90A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1">
    <w:nsid w:val="2E4D0110"/>
    <w:multiLevelType w:val="multilevel"/>
    <w:tmpl w:val="F11668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2">
    <w:nsid w:val="2EBC0FA2"/>
    <w:multiLevelType w:val="multilevel"/>
    <w:tmpl w:val="E18A25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3">
    <w:nsid w:val="2ECD317C"/>
    <w:multiLevelType w:val="multilevel"/>
    <w:tmpl w:val="1EE835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4">
    <w:nsid w:val="2ECE62B2"/>
    <w:multiLevelType w:val="multilevel"/>
    <w:tmpl w:val="291C77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5">
    <w:nsid w:val="2EE136A0"/>
    <w:multiLevelType w:val="multilevel"/>
    <w:tmpl w:val="A162DB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6">
    <w:nsid w:val="2EFE0807"/>
    <w:multiLevelType w:val="multilevel"/>
    <w:tmpl w:val="4810FF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7">
    <w:nsid w:val="2FA642B8"/>
    <w:multiLevelType w:val="multilevel"/>
    <w:tmpl w:val="AA7CE1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8">
    <w:nsid w:val="2FE354A8"/>
    <w:multiLevelType w:val="multilevel"/>
    <w:tmpl w:val="F1DC2F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9">
    <w:nsid w:val="30474242"/>
    <w:multiLevelType w:val="multilevel"/>
    <w:tmpl w:val="1ACAF7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0">
    <w:nsid w:val="305A23D6"/>
    <w:multiLevelType w:val="multilevel"/>
    <w:tmpl w:val="02BADB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1">
    <w:nsid w:val="305B61B6"/>
    <w:multiLevelType w:val="multilevel"/>
    <w:tmpl w:val="7EBC7C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2">
    <w:nsid w:val="30850CBA"/>
    <w:multiLevelType w:val="multilevel"/>
    <w:tmpl w:val="EEE8BB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3">
    <w:nsid w:val="30DF130D"/>
    <w:multiLevelType w:val="multilevel"/>
    <w:tmpl w:val="36CEE3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4">
    <w:nsid w:val="30F14E55"/>
    <w:multiLevelType w:val="multilevel"/>
    <w:tmpl w:val="A2066A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5">
    <w:nsid w:val="313453E1"/>
    <w:multiLevelType w:val="multilevel"/>
    <w:tmpl w:val="44A839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6">
    <w:nsid w:val="314C7B31"/>
    <w:multiLevelType w:val="multilevel"/>
    <w:tmpl w:val="D4F668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7">
    <w:nsid w:val="31BF1DDB"/>
    <w:multiLevelType w:val="multilevel"/>
    <w:tmpl w:val="461AC9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8">
    <w:nsid w:val="320B1CD3"/>
    <w:multiLevelType w:val="multilevel"/>
    <w:tmpl w:val="133059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9">
    <w:nsid w:val="322D1517"/>
    <w:multiLevelType w:val="multilevel"/>
    <w:tmpl w:val="ADB699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0">
    <w:nsid w:val="32C03CE0"/>
    <w:multiLevelType w:val="multilevel"/>
    <w:tmpl w:val="4EE4F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1">
    <w:nsid w:val="32C156CA"/>
    <w:multiLevelType w:val="multilevel"/>
    <w:tmpl w:val="A66889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2">
    <w:nsid w:val="32CA3500"/>
    <w:multiLevelType w:val="multilevel"/>
    <w:tmpl w:val="03FE9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3">
    <w:nsid w:val="33241CC9"/>
    <w:multiLevelType w:val="multilevel"/>
    <w:tmpl w:val="EF0EAB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4">
    <w:nsid w:val="3333619C"/>
    <w:multiLevelType w:val="multilevel"/>
    <w:tmpl w:val="F78E95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5">
    <w:nsid w:val="335C1D4E"/>
    <w:multiLevelType w:val="multilevel"/>
    <w:tmpl w:val="CA1871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6">
    <w:nsid w:val="338E1D96"/>
    <w:multiLevelType w:val="multilevel"/>
    <w:tmpl w:val="84BA7B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7">
    <w:nsid w:val="339E7460"/>
    <w:multiLevelType w:val="multilevel"/>
    <w:tmpl w:val="A7A853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8">
    <w:nsid w:val="33AB71AD"/>
    <w:multiLevelType w:val="multilevel"/>
    <w:tmpl w:val="73FC03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9">
    <w:nsid w:val="34014BA2"/>
    <w:multiLevelType w:val="multilevel"/>
    <w:tmpl w:val="74D0F5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0">
    <w:nsid w:val="34887BA6"/>
    <w:multiLevelType w:val="multilevel"/>
    <w:tmpl w:val="BC8483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1">
    <w:nsid w:val="34DE724B"/>
    <w:multiLevelType w:val="multilevel"/>
    <w:tmpl w:val="EB06F8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2">
    <w:nsid w:val="34F858D3"/>
    <w:multiLevelType w:val="multilevel"/>
    <w:tmpl w:val="B6DEE4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3">
    <w:nsid w:val="356473DA"/>
    <w:multiLevelType w:val="multilevel"/>
    <w:tmpl w:val="A31A8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4">
    <w:nsid w:val="36453B38"/>
    <w:multiLevelType w:val="multilevel"/>
    <w:tmpl w:val="40A8F8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5">
    <w:nsid w:val="364B2C36"/>
    <w:multiLevelType w:val="multilevel"/>
    <w:tmpl w:val="B3AA28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6">
    <w:nsid w:val="36547C39"/>
    <w:multiLevelType w:val="multilevel"/>
    <w:tmpl w:val="CFF6AD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7">
    <w:nsid w:val="36CE4451"/>
    <w:multiLevelType w:val="multilevel"/>
    <w:tmpl w:val="27681E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8">
    <w:nsid w:val="36D00227"/>
    <w:multiLevelType w:val="multilevel"/>
    <w:tmpl w:val="9F4CD6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9">
    <w:nsid w:val="36F8074F"/>
    <w:multiLevelType w:val="multilevel"/>
    <w:tmpl w:val="349EEF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0">
    <w:nsid w:val="37113CAA"/>
    <w:multiLevelType w:val="multilevel"/>
    <w:tmpl w:val="EC8EAB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1">
    <w:nsid w:val="376131A5"/>
    <w:multiLevelType w:val="multilevel"/>
    <w:tmpl w:val="A984CC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2">
    <w:nsid w:val="378B09DB"/>
    <w:multiLevelType w:val="multilevel"/>
    <w:tmpl w:val="A30EC5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3">
    <w:nsid w:val="379505DB"/>
    <w:multiLevelType w:val="multilevel"/>
    <w:tmpl w:val="C75EE1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4">
    <w:nsid w:val="37A166F5"/>
    <w:multiLevelType w:val="multilevel"/>
    <w:tmpl w:val="3B28C1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5">
    <w:nsid w:val="37F452E9"/>
    <w:multiLevelType w:val="multilevel"/>
    <w:tmpl w:val="1662F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6">
    <w:nsid w:val="38210E69"/>
    <w:multiLevelType w:val="multilevel"/>
    <w:tmpl w:val="EF4CCC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7">
    <w:nsid w:val="38380037"/>
    <w:multiLevelType w:val="multilevel"/>
    <w:tmpl w:val="C12A1A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8">
    <w:nsid w:val="3860792E"/>
    <w:multiLevelType w:val="multilevel"/>
    <w:tmpl w:val="4008FA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9">
    <w:nsid w:val="3897251A"/>
    <w:multiLevelType w:val="multilevel"/>
    <w:tmpl w:val="16FABD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0">
    <w:nsid w:val="38D05180"/>
    <w:multiLevelType w:val="multilevel"/>
    <w:tmpl w:val="A992BC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1">
    <w:nsid w:val="38DC1B72"/>
    <w:multiLevelType w:val="multilevel"/>
    <w:tmpl w:val="3F2CED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2">
    <w:nsid w:val="398F65DB"/>
    <w:multiLevelType w:val="multilevel"/>
    <w:tmpl w:val="8496E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3">
    <w:nsid w:val="39A47843"/>
    <w:multiLevelType w:val="multilevel"/>
    <w:tmpl w:val="CBA862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4">
    <w:nsid w:val="3AEA6F9F"/>
    <w:multiLevelType w:val="multilevel"/>
    <w:tmpl w:val="0FEC1C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5">
    <w:nsid w:val="3B3F2771"/>
    <w:multiLevelType w:val="multilevel"/>
    <w:tmpl w:val="9C62EF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6">
    <w:nsid w:val="3B8C2B6F"/>
    <w:multiLevelType w:val="multilevel"/>
    <w:tmpl w:val="05EEEA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7">
    <w:nsid w:val="3BEB64DD"/>
    <w:multiLevelType w:val="multilevel"/>
    <w:tmpl w:val="8690CD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8">
    <w:nsid w:val="3C084FA0"/>
    <w:multiLevelType w:val="multilevel"/>
    <w:tmpl w:val="C39491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9">
    <w:nsid w:val="3C1479A6"/>
    <w:multiLevelType w:val="multilevel"/>
    <w:tmpl w:val="4DAE6F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0">
    <w:nsid w:val="3C20590A"/>
    <w:multiLevelType w:val="multilevel"/>
    <w:tmpl w:val="4E9622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1">
    <w:nsid w:val="3C2A5AB2"/>
    <w:multiLevelType w:val="multilevel"/>
    <w:tmpl w:val="541E68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2">
    <w:nsid w:val="3C48463F"/>
    <w:multiLevelType w:val="multilevel"/>
    <w:tmpl w:val="43C0A7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3">
    <w:nsid w:val="3CAF50A4"/>
    <w:multiLevelType w:val="multilevel"/>
    <w:tmpl w:val="C79C2E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4">
    <w:nsid w:val="3CBB1E32"/>
    <w:multiLevelType w:val="multilevel"/>
    <w:tmpl w:val="31807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5">
    <w:nsid w:val="3D731C3F"/>
    <w:multiLevelType w:val="multilevel"/>
    <w:tmpl w:val="BAF24A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6">
    <w:nsid w:val="3DA071DE"/>
    <w:multiLevelType w:val="multilevel"/>
    <w:tmpl w:val="308845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7">
    <w:nsid w:val="3DE7021E"/>
    <w:multiLevelType w:val="multilevel"/>
    <w:tmpl w:val="C1880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8">
    <w:nsid w:val="3DED72B6"/>
    <w:multiLevelType w:val="multilevel"/>
    <w:tmpl w:val="25AEEF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9">
    <w:nsid w:val="3DEE0991"/>
    <w:multiLevelType w:val="multilevel"/>
    <w:tmpl w:val="4DC293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0">
    <w:nsid w:val="3E434513"/>
    <w:multiLevelType w:val="multilevel"/>
    <w:tmpl w:val="4B5EE8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1">
    <w:nsid w:val="3E686A18"/>
    <w:multiLevelType w:val="multilevel"/>
    <w:tmpl w:val="BBB23C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2">
    <w:nsid w:val="3EC26CA3"/>
    <w:multiLevelType w:val="multilevel"/>
    <w:tmpl w:val="E2AEA8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3">
    <w:nsid w:val="3EC67576"/>
    <w:multiLevelType w:val="multilevel"/>
    <w:tmpl w:val="264ED1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4">
    <w:nsid w:val="3EDD6621"/>
    <w:multiLevelType w:val="multilevel"/>
    <w:tmpl w:val="8214BF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5">
    <w:nsid w:val="3EF037C7"/>
    <w:multiLevelType w:val="multilevel"/>
    <w:tmpl w:val="F9CEFD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6">
    <w:nsid w:val="3F167282"/>
    <w:multiLevelType w:val="multilevel"/>
    <w:tmpl w:val="8C4A76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7">
    <w:nsid w:val="4016455D"/>
    <w:multiLevelType w:val="multilevel"/>
    <w:tmpl w:val="92B83D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8">
    <w:nsid w:val="40617D95"/>
    <w:multiLevelType w:val="multilevel"/>
    <w:tmpl w:val="07F817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9">
    <w:nsid w:val="40802B86"/>
    <w:multiLevelType w:val="multilevel"/>
    <w:tmpl w:val="D1AC59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0">
    <w:nsid w:val="410F2A31"/>
    <w:multiLevelType w:val="multilevel"/>
    <w:tmpl w:val="9D08BC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1">
    <w:nsid w:val="416F77EE"/>
    <w:multiLevelType w:val="multilevel"/>
    <w:tmpl w:val="62B29C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2">
    <w:nsid w:val="417D2159"/>
    <w:multiLevelType w:val="multilevel"/>
    <w:tmpl w:val="230A8A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3">
    <w:nsid w:val="41FA686E"/>
    <w:multiLevelType w:val="multilevel"/>
    <w:tmpl w:val="1DACD5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4">
    <w:nsid w:val="4212726C"/>
    <w:multiLevelType w:val="multilevel"/>
    <w:tmpl w:val="C0C4CF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5">
    <w:nsid w:val="42654F40"/>
    <w:multiLevelType w:val="multilevel"/>
    <w:tmpl w:val="FF449A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6">
    <w:nsid w:val="42B849B3"/>
    <w:multiLevelType w:val="multilevel"/>
    <w:tmpl w:val="5EDCAB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7">
    <w:nsid w:val="43973551"/>
    <w:multiLevelType w:val="multilevel"/>
    <w:tmpl w:val="55400E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8">
    <w:nsid w:val="43C47F7D"/>
    <w:multiLevelType w:val="multilevel"/>
    <w:tmpl w:val="6E5662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9">
    <w:nsid w:val="4444226D"/>
    <w:multiLevelType w:val="multilevel"/>
    <w:tmpl w:val="E7E264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0">
    <w:nsid w:val="444C4FE9"/>
    <w:multiLevelType w:val="multilevel"/>
    <w:tmpl w:val="B50860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1">
    <w:nsid w:val="44536372"/>
    <w:multiLevelType w:val="multilevel"/>
    <w:tmpl w:val="B282C8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2">
    <w:nsid w:val="45035A07"/>
    <w:multiLevelType w:val="multilevel"/>
    <w:tmpl w:val="2A1A91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3">
    <w:nsid w:val="452570F9"/>
    <w:multiLevelType w:val="multilevel"/>
    <w:tmpl w:val="8F58A4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4">
    <w:nsid w:val="45342D26"/>
    <w:multiLevelType w:val="multilevel"/>
    <w:tmpl w:val="6DD4F0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5">
    <w:nsid w:val="455A4C15"/>
    <w:multiLevelType w:val="multilevel"/>
    <w:tmpl w:val="0A7218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6">
    <w:nsid w:val="4562151A"/>
    <w:multiLevelType w:val="multilevel"/>
    <w:tmpl w:val="6A5016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7">
    <w:nsid w:val="45B8593D"/>
    <w:multiLevelType w:val="multilevel"/>
    <w:tmpl w:val="A8BA99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8">
    <w:nsid w:val="45BC12E0"/>
    <w:multiLevelType w:val="multilevel"/>
    <w:tmpl w:val="8A241C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9">
    <w:nsid w:val="465A27DA"/>
    <w:multiLevelType w:val="multilevel"/>
    <w:tmpl w:val="001C91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0">
    <w:nsid w:val="467C55EA"/>
    <w:multiLevelType w:val="multilevel"/>
    <w:tmpl w:val="8D5EC0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1">
    <w:nsid w:val="46F026A0"/>
    <w:multiLevelType w:val="multilevel"/>
    <w:tmpl w:val="298A04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2">
    <w:nsid w:val="470720F3"/>
    <w:multiLevelType w:val="multilevel"/>
    <w:tmpl w:val="69323C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3">
    <w:nsid w:val="48720436"/>
    <w:multiLevelType w:val="multilevel"/>
    <w:tmpl w:val="9AA89E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4">
    <w:nsid w:val="4887229F"/>
    <w:multiLevelType w:val="multilevel"/>
    <w:tmpl w:val="ED1A8C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5">
    <w:nsid w:val="48EF440F"/>
    <w:multiLevelType w:val="multilevel"/>
    <w:tmpl w:val="47D4FF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6">
    <w:nsid w:val="48F21EF0"/>
    <w:multiLevelType w:val="multilevel"/>
    <w:tmpl w:val="36FE2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7">
    <w:nsid w:val="494762FE"/>
    <w:multiLevelType w:val="multilevel"/>
    <w:tmpl w:val="118ED0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8">
    <w:nsid w:val="49AF779C"/>
    <w:multiLevelType w:val="multilevel"/>
    <w:tmpl w:val="B5E481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9">
    <w:nsid w:val="4A5977BC"/>
    <w:multiLevelType w:val="multilevel"/>
    <w:tmpl w:val="9684EC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0">
    <w:nsid w:val="4A653980"/>
    <w:multiLevelType w:val="multilevel"/>
    <w:tmpl w:val="5B2AE9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1">
    <w:nsid w:val="4AA8420E"/>
    <w:multiLevelType w:val="multilevel"/>
    <w:tmpl w:val="92D8E7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2">
    <w:nsid w:val="4B030228"/>
    <w:multiLevelType w:val="multilevel"/>
    <w:tmpl w:val="CE0641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3">
    <w:nsid w:val="4B694BC9"/>
    <w:multiLevelType w:val="multilevel"/>
    <w:tmpl w:val="2BDC10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4">
    <w:nsid w:val="4B972842"/>
    <w:multiLevelType w:val="multilevel"/>
    <w:tmpl w:val="3F9498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5">
    <w:nsid w:val="4C8957E0"/>
    <w:multiLevelType w:val="multilevel"/>
    <w:tmpl w:val="F81873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6">
    <w:nsid w:val="4C89671F"/>
    <w:multiLevelType w:val="multilevel"/>
    <w:tmpl w:val="DAAEF2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7">
    <w:nsid w:val="4CCD26B8"/>
    <w:multiLevelType w:val="multilevel"/>
    <w:tmpl w:val="3D5A0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8">
    <w:nsid w:val="4D200263"/>
    <w:multiLevelType w:val="multilevel"/>
    <w:tmpl w:val="76F29F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9">
    <w:nsid w:val="4D4227ED"/>
    <w:multiLevelType w:val="multilevel"/>
    <w:tmpl w:val="ECD687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0">
    <w:nsid w:val="4DB738E6"/>
    <w:multiLevelType w:val="multilevel"/>
    <w:tmpl w:val="FC5CE1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1">
    <w:nsid w:val="4E1F4946"/>
    <w:multiLevelType w:val="multilevel"/>
    <w:tmpl w:val="AF5CE1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2">
    <w:nsid w:val="4E240053"/>
    <w:multiLevelType w:val="multilevel"/>
    <w:tmpl w:val="27EE63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3">
    <w:nsid w:val="4E5A1152"/>
    <w:multiLevelType w:val="multilevel"/>
    <w:tmpl w:val="48B6E8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4">
    <w:nsid w:val="4EF37FBC"/>
    <w:multiLevelType w:val="multilevel"/>
    <w:tmpl w:val="2990F6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5">
    <w:nsid w:val="4F122DB8"/>
    <w:multiLevelType w:val="multilevel"/>
    <w:tmpl w:val="2D289F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6">
    <w:nsid w:val="4F750C14"/>
    <w:multiLevelType w:val="multilevel"/>
    <w:tmpl w:val="06A679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7">
    <w:nsid w:val="4FFA601A"/>
    <w:multiLevelType w:val="multilevel"/>
    <w:tmpl w:val="3BAE13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8">
    <w:nsid w:val="502B4D14"/>
    <w:multiLevelType w:val="multilevel"/>
    <w:tmpl w:val="96D876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9">
    <w:nsid w:val="50854646"/>
    <w:multiLevelType w:val="multilevel"/>
    <w:tmpl w:val="480A29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0">
    <w:nsid w:val="510F6914"/>
    <w:multiLevelType w:val="multilevel"/>
    <w:tmpl w:val="068A4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1">
    <w:nsid w:val="515D18F1"/>
    <w:multiLevelType w:val="multilevel"/>
    <w:tmpl w:val="2CC286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2">
    <w:nsid w:val="519B74BE"/>
    <w:multiLevelType w:val="multilevel"/>
    <w:tmpl w:val="BD1C5D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3">
    <w:nsid w:val="51FB4967"/>
    <w:multiLevelType w:val="multilevel"/>
    <w:tmpl w:val="87A665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4">
    <w:nsid w:val="52332637"/>
    <w:multiLevelType w:val="multilevel"/>
    <w:tmpl w:val="7DF803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5">
    <w:nsid w:val="525C65C4"/>
    <w:multiLevelType w:val="multilevel"/>
    <w:tmpl w:val="984042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6">
    <w:nsid w:val="52D03187"/>
    <w:multiLevelType w:val="multilevel"/>
    <w:tmpl w:val="650263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7">
    <w:nsid w:val="52E157CC"/>
    <w:multiLevelType w:val="multilevel"/>
    <w:tmpl w:val="F774A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8">
    <w:nsid w:val="53B33285"/>
    <w:multiLevelType w:val="multilevel"/>
    <w:tmpl w:val="A6744E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9">
    <w:nsid w:val="53CB4C26"/>
    <w:multiLevelType w:val="multilevel"/>
    <w:tmpl w:val="25FCAC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0">
    <w:nsid w:val="54201BE5"/>
    <w:multiLevelType w:val="multilevel"/>
    <w:tmpl w:val="A54E2F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1">
    <w:nsid w:val="54B01E25"/>
    <w:multiLevelType w:val="multilevel"/>
    <w:tmpl w:val="6B1C88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2">
    <w:nsid w:val="54B31BAE"/>
    <w:multiLevelType w:val="multilevel"/>
    <w:tmpl w:val="0EC04F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3">
    <w:nsid w:val="54E05E01"/>
    <w:multiLevelType w:val="multilevel"/>
    <w:tmpl w:val="2BE8AB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4">
    <w:nsid w:val="55253DAB"/>
    <w:multiLevelType w:val="multilevel"/>
    <w:tmpl w:val="FE5A67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5">
    <w:nsid w:val="56041FFB"/>
    <w:multiLevelType w:val="multilevel"/>
    <w:tmpl w:val="1AA6D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6">
    <w:nsid w:val="567B6A6D"/>
    <w:multiLevelType w:val="multilevel"/>
    <w:tmpl w:val="62F0FE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7">
    <w:nsid w:val="56CC2724"/>
    <w:multiLevelType w:val="multilevel"/>
    <w:tmpl w:val="B9DEEB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8">
    <w:nsid w:val="56E00B88"/>
    <w:multiLevelType w:val="multilevel"/>
    <w:tmpl w:val="32C05C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9">
    <w:nsid w:val="56F77DE7"/>
    <w:multiLevelType w:val="multilevel"/>
    <w:tmpl w:val="964AFE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0">
    <w:nsid w:val="57384EE3"/>
    <w:multiLevelType w:val="multilevel"/>
    <w:tmpl w:val="608671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1">
    <w:nsid w:val="5763389D"/>
    <w:multiLevelType w:val="multilevel"/>
    <w:tmpl w:val="4DB0E8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2">
    <w:nsid w:val="58102CA2"/>
    <w:multiLevelType w:val="multilevel"/>
    <w:tmpl w:val="FF6090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3">
    <w:nsid w:val="58626A3F"/>
    <w:multiLevelType w:val="multilevel"/>
    <w:tmpl w:val="77E2B7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4">
    <w:nsid w:val="587D776D"/>
    <w:multiLevelType w:val="multilevel"/>
    <w:tmpl w:val="A5FEB0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5">
    <w:nsid w:val="58FF7117"/>
    <w:multiLevelType w:val="multilevel"/>
    <w:tmpl w:val="D80CC5D8"/>
    <w:lvl w:ilvl="0">
      <w:start w:val="1"/>
      <w:numFmt w:val="decimal"/>
      <w:lvlText w:val="%1."/>
      <w:lvlJc w:val="left"/>
      <w:pPr>
        <w:ind w:left="720" w:hanging="360"/>
      </w:pPr>
      <w:rPr>
        <w:rFonts w:hint="default"/>
        <w:b/>
        <w:sz w:val="28"/>
        <w:szCs w:val="28"/>
      </w:rPr>
    </w:lvl>
    <w:lvl w:ilvl="1">
      <w:start w:val="1"/>
      <w:numFmt w:val="decimal"/>
      <w:isLgl/>
      <w:lvlText w:val="%1.%2."/>
      <w:lvlJc w:val="left"/>
      <w:pPr>
        <w:ind w:left="1080" w:hanging="720"/>
      </w:pPr>
      <w:rPr>
        <w:rFonts w:hint="default"/>
        <w:b w:val="0"/>
        <w:sz w:val="22"/>
        <w:szCs w:val="22"/>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16">
    <w:nsid w:val="59817719"/>
    <w:multiLevelType w:val="multilevel"/>
    <w:tmpl w:val="75F0FE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7">
    <w:nsid w:val="59A314FF"/>
    <w:multiLevelType w:val="multilevel"/>
    <w:tmpl w:val="39D87A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8">
    <w:nsid w:val="59BB2FCF"/>
    <w:multiLevelType w:val="multilevel"/>
    <w:tmpl w:val="8C82C4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9">
    <w:nsid w:val="59D57971"/>
    <w:multiLevelType w:val="multilevel"/>
    <w:tmpl w:val="78B40D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0">
    <w:nsid w:val="59EA3ABC"/>
    <w:multiLevelType w:val="multilevel"/>
    <w:tmpl w:val="F69C42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1">
    <w:nsid w:val="5A0A0864"/>
    <w:multiLevelType w:val="multilevel"/>
    <w:tmpl w:val="2FAC43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2">
    <w:nsid w:val="5A220868"/>
    <w:multiLevelType w:val="multilevel"/>
    <w:tmpl w:val="74544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3">
    <w:nsid w:val="5A3E3D58"/>
    <w:multiLevelType w:val="multilevel"/>
    <w:tmpl w:val="24B6BE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4">
    <w:nsid w:val="5A6A4DFD"/>
    <w:multiLevelType w:val="multilevel"/>
    <w:tmpl w:val="5A3065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5">
    <w:nsid w:val="5A966A6A"/>
    <w:multiLevelType w:val="multilevel"/>
    <w:tmpl w:val="3F3670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6">
    <w:nsid w:val="5A9F3DAC"/>
    <w:multiLevelType w:val="multilevel"/>
    <w:tmpl w:val="4A4C99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7">
    <w:nsid w:val="5B4B1984"/>
    <w:multiLevelType w:val="multilevel"/>
    <w:tmpl w:val="1FE6FB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8">
    <w:nsid w:val="5CA85A66"/>
    <w:multiLevelType w:val="multilevel"/>
    <w:tmpl w:val="67B056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9">
    <w:nsid w:val="5CA869A1"/>
    <w:multiLevelType w:val="multilevel"/>
    <w:tmpl w:val="443E92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0">
    <w:nsid w:val="5D474987"/>
    <w:multiLevelType w:val="multilevel"/>
    <w:tmpl w:val="20E455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1">
    <w:nsid w:val="5DC33E14"/>
    <w:multiLevelType w:val="multilevel"/>
    <w:tmpl w:val="B1405F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2">
    <w:nsid w:val="5E861489"/>
    <w:multiLevelType w:val="multilevel"/>
    <w:tmpl w:val="1ED2E9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3">
    <w:nsid w:val="5F0B73CB"/>
    <w:multiLevelType w:val="multilevel"/>
    <w:tmpl w:val="21785F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4">
    <w:nsid w:val="5F116862"/>
    <w:multiLevelType w:val="multilevel"/>
    <w:tmpl w:val="90767B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5">
    <w:nsid w:val="5F3A09D4"/>
    <w:multiLevelType w:val="multilevel"/>
    <w:tmpl w:val="55726F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6">
    <w:nsid w:val="5F3F414C"/>
    <w:multiLevelType w:val="multilevel"/>
    <w:tmpl w:val="975C34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7">
    <w:nsid w:val="5F7E29E2"/>
    <w:multiLevelType w:val="multilevel"/>
    <w:tmpl w:val="07BAD0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8">
    <w:nsid w:val="5F871B86"/>
    <w:multiLevelType w:val="multilevel"/>
    <w:tmpl w:val="5824C6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9">
    <w:nsid w:val="5FD77FD5"/>
    <w:multiLevelType w:val="multilevel"/>
    <w:tmpl w:val="B276F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0">
    <w:nsid w:val="5FF164E4"/>
    <w:multiLevelType w:val="hybridMultilevel"/>
    <w:tmpl w:val="9640BED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41">
    <w:nsid w:val="609A4098"/>
    <w:multiLevelType w:val="multilevel"/>
    <w:tmpl w:val="7DD263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2">
    <w:nsid w:val="60EC004A"/>
    <w:multiLevelType w:val="multilevel"/>
    <w:tmpl w:val="A0C055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3">
    <w:nsid w:val="611079EB"/>
    <w:multiLevelType w:val="multilevel"/>
    <w:tmpl w:val="0B3438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4">
    <w:nsid w:val="61606D0B"/>
    <w:multiLevelType w:val="multilevel"/>
    <w:tmpl w:val="07EE71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5">
    <w:nsid w:val="618B4C5B"/>
    <w:multiLevelType w:val="multilevel"/>
    <w:tmpl w:val="0C904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6">
    <w:nsid w:val="618F07A1"/>
    <w:multiLevelType w:val="multilevel"/>
    <w:tmpl w:val="AC5002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7">
    <w:nsid w:val="61C74B5E"/>
    <w:multiLevelType w:val="multilevel"/>
    <w:tmpl w:val="18FE30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8">
    <w:nsid w:val="61CB7C5F"/>
    <w:multiLevelType w:val="multilevel"/>
    <w:tmpl w:val="17D479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9">
    <w:nsid w:val="62D55FBC"/>
    <w:multiLevelType w:val="multilevel"/>
    <w:tmpl w:val="16D0B2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0">
    <w:nsid w:val="62E83A71"/>
    <w:multiLevelType w:val="multilevel"/>
    <w:tmpl w:val="67442B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1">
    <w:nsid w:val="63087B96"/>
    <w:multiLevelType w:val="multilevel"/>
    <w:tmpl w:val="1250E2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2">
    <w:nsid w:val="634D46D1"/>
    <w:multiLevelType w:val="multilevel"/>
    <w:tmpl w:val="074EB4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3">
    <w:nsid w:val="644C1031"/>
    <w:multiLevelType w:val="multilevel"/>
    <w:tmpl w:val="953CAB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4">
    <w:nsid w:val="64DD4971"/>
    <w:multiLevelType w:val="multilevel"/>
    <w:tmpl w:val="8D6845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5">
    <w:nsid w:val="651A5FE2"/>
    <w:multiLevelType w:val="multilevel"/>
    <w:tmpl w:val="35B6DC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6">
    <w:nsid w:val="65C74EAE"/>
    <w:multiLevelType w:val="multilevel"/>
    <w:tmpl w:val="52281A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7">
    <w:nsid w:val="65F53725"/>
    <w:multiLevelType w:val="multilevel"/>
    <w:tmpl w:val="ACB408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8">
    <w:nsid w:val="662869F5"/>
    <w:multiLevelType w:val="multilevel"/>
    <w:tmpl w:val="9ABA5E5C"/>
    <w:lvl w:ilvl="0">
      <w:start w:val="1"/>
      <w:numFmt w:val="decimal"/>
      <w:lvlText w:val="%1."/>
      <w:lvlJc w:val="left"/>
      <w:pPr>
        <w:tabs>
          <w:tab w:val="num" w:pos="2345"/>
        </w:tabs>
        <w:ind w:left="2345" w:hanging="360"/>
      </w:pPr>
      <w:rPr>
        <w:rFonts w:hint="default"/>
      </w:rPr>
    </w:lvl>
    <w:lvl w:ilvl="1">
      <w:start w:val="1"/>
      <w:numFmt w:val="decimal"/>
      <w:isLgl/>
      <w:lvlText w:val="%1.%2."/>
      <w:lvlJc w:val="left"/>
      <w:pPr>
        <w:ind w:left="1881" w:hanging="1455"/>
      </w:pPr>
      <w:rPr>
        <w:rFonts w:hint="default"/>
        <w:b/>
        <w:i w:val="0"/>
      </w:rPr>
    </w:lvl>
    <w:lvl w:ilvl="2">
      <w:start w:val="1"/>
      <w:numFmt w:val="decimal"/>
      <w:isLgl/>
      <w:lvlText w:val="%1.%2.%3."/>
      <w:lvlJc w:val="left"/>
      <w:pPr>
        <w:ind w:left="2873" w:hanging="1455"/>
      </w:pPr>
      <w:rPr>
        <w:rFonts w:hint="default"/>
        <w:b/>
        <w:color w:val="auto"/>
      </w:rPr>
    </w:lvl>
    <w:lvl w:ilvl="3">
      <w:start w:val="1"/>
      <w:numFmt w:val="decimal"/>
      <w:isLgl/>
      <w:lvlText w:val="%1.%2.%3.%4."/>
      <w:lvlJc w:val="left"/>
      <w:pPr>
        <w:ind w:left="3582" w:hanging="1455"/>
      </w:pPr>
      <w:rPr>
        <w:rFonts w:hint="default"/>
      </w:rPr>
    </w:lvl>
    <w:lvl w:ilvl="4">
      <w:start w:val="1"/>
      <w:numFmt w:val="decimal"/>
      <w:isLgl/>
      <w:lvlText w:val="%1.%2.%3.%4.%5."/>
      <w:lvlJc w:val="left"/>
      <w:pPr>
        <w:ind w:left="4291" w:hanging="1455"/>
      </w:pPr>
      <w:rPr>
        <w:rFonts w:hint="default"/>
      </w:rPr>
    </w:lvl>
    <w:lvl w:ilvl="5">
      <w:start w:val="1"/>
      <w:numFmt w:val="decimal"/>
      <w:isLgl/>
      <w:lvlText w:val="%1.%2.%3.%4.%5.%6."/>
      <w:lvlJc w:val="left"/>
      <w:pPr>
        <w:ind w:left="5000" w:hanging="1455"/>
      </w:pPr>
      <w:rPr>
        <w:rFonts w:hint="default"/>
      </w:rPr>
    </w:lvl>
    <w:lvl w:ilvl="6">
      <w:start w:val="1"/>
      <w:numFmt w:val="decimal"/>
      <w:isLgl/>
      <w:lvlText w:val="%1.%2.%3.%4.%5.%6.%7."/>
      <w:lvlJc w:val="left"/>
      <w:pPr>
        <w:ind w:left="6054" w:hanging="1800"/>
      </w:pPr>
      <w:rPr>
        <w:rFonts w:hint="default"/>
      </w:rPr>
    </w:lvl>
    <w:lvl w:ilvl="7">
      <w:start w:val="1"/>
      <w:numFmt w:val="decimal"/>
      <w:isLgl/>
      <w:lvlText w:val="%1.%2.%3.%4.%5.%6.%7.%8."/>
      <w:lvlJc w:val="left"/>
      <w:pPr>
        <w:ind w:left="6763" w:hanging="1800"/>
      </w:pPr>
      <w:rPr>
        <w:rFonts w:hint="default"/>
      </w:rPr>
    </w:lvl>
    <w:lvl w:ilvl="8">
      <w:start w:val="1"/>
      <w:numFmt w:val="decimal"/>
      <w:isLgl/>
      <w:lvlText w:val="%1.%2.%3.%4.%5.%6.%7.%8.%9."/>
      <w:lvlJc w:val="left"/>
      <w:pPr>
        <w:ind w:left="7832" w:hanging="2160"/>
      </w:pPr>
      <w:rPr>
        <w:rFonts w:hint="default"/>
      </w:rPr>
    </w:lvl>
  </w:abstractNum>
  <w:abstractNum w:abstractNumId="359">
    <w:nsid w:val="665F063E"/>
    <w:multiLevelType w:val="multilevel"/>
    <w:tmpl w:val="41F000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0">
    <w:nsid w:val="666F0CC3"/>
    <w:multiLevelType w:val="multilevel"/>
    <w:tmpl w:val="8328FC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1">
    <w:nsid w:val="66FE6D70"/>
    <w:multiLevelType w:val="multilevel"/>
    <w:tmpl w:val="82DA43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2">
    <w:nsid w:val="67381400"/>
    <w:multiLevelType w:val="multilevel"/>
    <w:tmpl w:val="12F247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3">
    <w:nsid w:val="67515659"/>
    <w:multiLevelType w:val="multilevel"/>
    <w:tmpl w:val="99446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4">
    <w:nsid w:val="675B4A79"/>
    <w:multiLevelType w:val="multilevel"/>
    <w:tmpl w:val="994C81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5">
    <w:nsid w:val="67FF7007"/>
    <w:multiLevelType w:val="multilevel"/>
    <w:tmpl w:val="1714A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6">
    <w:nsid w:val="68211966"/>
    <w:multiLevelType w:val="multilevel"/>
    <w:tmpl w:val="352411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7">
    <w:nsid w:val="683D4A72"/>
    <w:multiLevelType w:val="multilevel"/>
    <w:tmpl w:val="956006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8">
    <w:nsid w:val="68600575"/>
    <w:multiLevelType w:val="multilevel"/>
    <w:tmpl w:val="0D3030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9">
    <w:nsid w:val="686E00B8"/>
    <w:multiLevelType w:val="multilevel"/>
    <w:tmpl w:val="6F1AAD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0">
    <w:nsid w:val="688A355F"/>
    <w:multiLevelType w:val="multilevel"/>
    <w:tmpl w:val="5644D4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1">
    <w:nsid w:val="68B94A31"/>
    <w:multiLevelType w:val="multilevel"/>
    <w:tmpl w:val="F9E43B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2">
    <w:nsid w:val="693324C4"/>
    <w:multiLevelType w:val="multilevel"/>
    <w:tmpl w:val="41E418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3">
    <w:nsid w:val="695E057A"/>
    <w:multiLevelType w:val="multilevel"/>
    <w:tmpl w:val="AF54CD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4">
    <w:nsid w:val="69A476D5"/>
    <w:multiLevelType w:val="multilevel"/>
    <w:tmpl w:val="112C39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5">
    <w:nsid w:val="69B81328"/>
    <w:multiLevelType w:val="multilevel"/>
    <w:tmpl w:val="47AE5B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6">
    <w:nsid w:val="69CF726C"/>
    <w:multiLevelType w:val="multilevel"/>
    <w:tmpl w:val="E932E4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7">
    <w:nsid w:val="69DE4218"/>
    <w:multiLevelType w:val="multilevel"/>
    <w:tmpl w:val="8E1062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8">
    <w:nsid w:val="6A504477"/>
    <w:multiLevelType w:val="multilevel"/>
    <w:tmpl w:val="7C7E63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9">
    <w:nsid w:val="6A911304"/>
    <w:multiLevelType w:val="multilevel"/>
    <w:tmpl w:val="513E43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0">
    <w:nsid w:val="6AA50043"/>
    <w:multiLevelType w:val="multilevel"/>
    <w:tmpl w:val="6F5C7E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1">
    <w:nsid w:val="6AE47429"/>
    <w:multiLevelType w:val="multilevel"/>
    <w:tmpl w:val="41108F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2">
    <w:nsid w:val="6B1A1394"/>
    <w:multiLevelType w:val="multilevel"/>
    <w:tmpl w:val="A6C681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3">
    <w:nsid w:val="6B1B277A"/>
    <w:multiLevelType w:val="multilevel"/>
    <w:tmpl w:val="3D86BD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4">
    <w:nsid w:val="6BCC4EA1"/>
    <w:multiLevelType w:val="multilevel"/>
    <w:tmpl w:val="61AA20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5">
    <w:nsid w:val="6C682E2B"/>
    <w:multiLevelType w:val="multilevel"/>
    <w:tmpl w:val="E14CE0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6">
    <w:nsid w:val="6C802A2D"/>
    <w:multiLevelType w:val="multilevel"/>
    <w:tmpl w:val="643EF3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7">
    <w:nsid w:val="6CD97F66"/>
    <w:multiLevelType w:val="multilevel"/>
    <w:tmpl w:val="90302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8">
    <w:nsid w:val="6CDF712A"/>
    <w:multiLevelType w:val="multilevel"/>
    <w:tmpl w:val="4CF020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9">
    <w:nsid w:val="6D6C1B1B"/>
    <w:multiLevelType w:val="multilevel"/>
    <w:tmpl w:val="3A32EC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0">
    <w:nsid w:val="6DFB0526"/>
    <w:multiLevelType w:val="multilevel"/>
    <w:tmpl w:val="8A7076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1">
    <w:nsid w:val="6E0E6541"/>
    <w:multiLevelType w:val="multilevel"/>
    <w:tmpl w:val="902EC8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2">
    <w:nsid w:val="6E300294"/>
    <w:multiLevelType w:val="multilevel"/>
    <w:tmpl w:val="2D7672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3">
    <w:nsid w:val="6E6C62C8"/>
    <w:multiLevelType w:val="multilevel"/>
    <w:tmpl w:val="A2B47C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4">
    <w:nsid w:val="6F9A4865"/>
    <w:multiLevelType w:val="multilevel"/>
    <w:tmpl w:val="0D3866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5">
    <w:nsid w:val="70146F9E"/>
    <w:multiLevelType w:val="multilevel"/>
    <w:tmpl w:val="9B50FA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6">
    <w:nsid w:val="705D7263"/>
    <w:multiLevelType w:val="multilevel"/>
    <w:tmpl w:val="119034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7">
    <w:nsid w:val="70E853ED"/>
    <w:multiLevelType w:val="multilevel"/>
    <w:tmpl w:val="02561E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8">
    <w:nsid w:val="714074BB"/>
    <w:multiLevelType w:val="multilevel"/>
    <w:tmpl w:val="0B4CC2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9">
    <w:nsid w:val="71C4463D"/>
    <w:multiLevelType w:val="multilevel"/>
    <w:tmpl w:val="9D428F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0">
    <w:nsid w:val="71D00BC8"/>
    <w:multiLevelType w:val="multilevel"/>
    <w:tmpl w:val="56F44A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1">
    <w:nsid w:val="73182D2C"/>
    <w:multiLevelType w:val="multilevel"/>
    <w:tmpl w:val="7A64B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2">
    <w:nsid w:val="7344450E"/>
    <w:multiLevelType w:val="multilevel"/>
    <w:tmpl w:val="C7C0A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3">
    <w:nsid w:val="738A476D"/>
    <w:multiLevelType w:val="multilevel"/>
    <w:tmpl w:val="E91C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4">
    <w:nsid w:val="73D46A48"/>
    <w:multiLevelType w:val="multilevel"/>
    <w:tmpl w:val="52BC74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5">
    <w:nsid w:val="74443201"/>
    <w:multiLevelType w:val="multilevel"/>
    <w:tmpl w:val="20D040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6">
    <w:nsid w:val="74552B51"/>
    <w:multiLevelType w:val="multilevel"/>
    <w:tmpl w:val="1F821E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7">
    <w:nsid w:val="749C6288"/>
    <w:multiLevelType w:val="multilevel"/>
    <w:tmpl w:val="A02C66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8">
    <w:nsid w:val="754D64B4"/>
    <w:multiLevelType w:val="multilevel"/>
    <w:tmpl w:val="45E49A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9">
    <w:nsid w:val="75CF5B47"/>
    <w:multiLevelType w:val="multilevel"/>
    <w:tmpl w:val="DDB059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0">
    <w:nsid w:val="762E1557"/>
    <w:multiLevelType w:val="multilevel"/>
    <w:tmpl w:val="BF56C7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1">
    <w:nsid w:val="763F2E7C"/>
    <w:multiLevelType w:val="multilevel"/>
    <w:tmpl w:val="2EA28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2">
    <w:nsid w:val="772928B4"/>
    <w:multiLevelType w:val="multilevel"/>
    <w:tmpl w:val="9D4299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3">
    <w:nsid w:val="781D5126"/>
    <w:multiLevelType w:val="multilevel"/>
    <w:tmpl w:val="B922D2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4">
    <w:nsid w:val="782754DF"/>
    <w:multiLevelType w:val="multilevel"/>
    <w:tmpl w:val="8CEA83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5">
    <w:nsid w:val="78411661"/>
    <w:multiLevelType w:val="multilevel"/>
    <w:tmpl w:val="7E9C88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6">
    <w:nsid w:val="78801511"/>
    <w:multiLevelType w:val="multilevel"/>
    <w:tmpl w:val="A3626A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7">
    <w:nsid w:val="789E1FE4"/>
    <w:multiLevelType w:val="multilevel"/>
    <w:tmpl w:val="64848A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8">
    <w:nsid w:val="78F64774"/>
    <w:multiLevelType w:val="multilevel"/>
    <w:tmpl w:val="E2F45A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9">
    <w:nsid w:val="797848A7"/>
    <w:multiLevelType w:val="multilevel"/>
    <w:tmpl w:val="C2EA0A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0">
    <w:nsid w:val="7A4F6965"/>
    <w:multiLevelType w:val="multilevel"/>
    <w:tmpl w:val="1F2885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1">
    <w:nsid w:val="7A777E9C"/>
    <w:multiLevelType w:val="multilevel"/>
    <w:tmpl w:val="154689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2">
    <w:nsid w:val="7AA01180"/>
    <w:multiLevelType w:val="multilevel"/>
    <w:tmpl w:val="0FC44F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3">
    <w:nsid w:val="7ABF3FDC"/>
    <w:multiLevelType w:val="multilevel"/>
    <w:tmpl w:val="36E07C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4">
    <w:nsid w:val="7BA83FA3"/>
    <w:multiLevelType w:val="multilevel"/>
    <w:tmpl w:val="47A4B0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5">
    <w:nsid w:val="7BE6780B"/>
    <w:multiLevelType w:val="multilevel"/>
    <w:tmpl w:val="3F868A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6">
    <w:nsid w:val="7BE72F69"/>
    <w:multiLevelType w:val="multilevel"/>
    <w:tmpl w:val="7A7C4822"/>
    <w:lvl w:ilvl="0">
      <w:start w:val="13"/>
      <w:numFmt w:val="decimal"/>
      <w:lvlText w:val="%1."/>
      <w:lvlJc w:val="left"/>
      <w:pPr>
        <w:ind w:left="720" w:hanging="360"/>
      </w:pPr>
      <w:rPr>
        <w:rFonts w:hint="default"/>
      </w:rPr>
    </w:lvl>
    <w:lvl w:ilvl="1">
      <w:start w:val="6"/>
      <w:numFmt w:val="decimal"/>
      <w:isLgl/>
      <w:lvlText w:val="%1.%2."/>
      <w:lvlJc w:val="left"/>
      <w:pPr>
        <w:ind w:left="1331" w:hanging="48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27">
    <w:nsid w:val="7C244CD4"/>
    <w:multiLevelType w:val="hybridMultilevel"/>
    <w:tmpl w:val="AC3C2BDE"/>
    <w:lvl w:ilvl="0" w:tplc="4B0C6A84">
      <w:start w:val="1"/>
      <w:numFmt w:val="decimal"/>
      <w:lvlText w:val="%1."/>
      <w:lvlJc w:val="left"/>
      <w:pPr>
        <w:ind w:left="36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8">
    <w:nsid w:val="7C2570EC"/>
    <w:multiLevelType w:val="multilevel"/>
    <w:tmpl w:val="B6EE5C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9">
    <w:nsid w:val="7CC02684"/>
    <w:multiLevelType w:val="multilevel"/>
    <w:tmpl w:val="9B522E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0">
    <w:nsid w:val="7D6318DB"/>
    <w:multiLevelType w:val="multilevel"/>
    <w:tmpl w:val="68B8BC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1">
    <w:nsid w:val="7DF27A6A"/>
    <w:multiLevelType w:val="multilevel"/>
    <w:tmpl w:val="2B5CD6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2">
    <w:nsid w:val="7E4035A2"/>
    <w:multiLevelType w:val="multilevel"/>
    <w:tmpl w:val="A10E0C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3">
    <w:nsid w:val="7E67143B"/>
    <w:multiLevelType w:val="multilevel"/>
    <w:tmpl w:val="95987C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4">
    <w:nsid w:val="7E833357"/>
    <w:multiLevelType w:val="multilevel"/>
    <w:tmpl w:val="847E4E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5">
    <w:nsid w:val="7E961691"/>
    <w:multiLevelType w:val="multilevel"/>
    <w:tmpl w:val="E6C241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6">
    <w:nsid w:val="7EB704BB"/>
    <w:multiLevelType w:val="multilevel"/>
    <w:tmpl w:val="40DA4C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7">
    <w:nsid w:val="7EDB78B0"/>
    <w:multiLevelType w:val="multilevel"/>
    <w:tmpl w:val="79B241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8">
    <w:nsid w:val="7F5A6D17"/>
    <w:multiLevelType w:val="multilevel"/>
    <w:tmpl w:val="C51E81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58"/>
  </w:num>
  <w:num w:numId="2">
    <w:abstractNumId w:val="137"/>
  </w:num>
  <w:num w:numId="3">
    <w:abstractNumId w:val="69"/>
  </w:num>
  <w:num w:numId="4">
    <w:abstractNumId w:val="426"/>
  </w:num>
  <w:num w:numId="5">
    <w:abstractNumId w:val="130"/>
  </w:num>
  <w:num w:numId="6">
    <w:abstractNumId w:val="427"/>
  </w:num>
  <w:num w:numId="7">
    <w:abstractNumId w:val="340"/>
  </w:num>
  <w:num w:numId="8">
    <w:abstractNumId w:val="90"/>
  </w:num>
  <w:num w:numId="9">
    <w:abstractNumId w:val="361"/>
  </w:num>
  <w:num w:numId="10">
    <w:abstractNumId w:val="150"/>
  </w:num>
  <w:num w:numId="11">
    <w:abstractNumId w:val="291"/>
  </w:num>
  <w:num w:numId="12">
    <w:abstractNumId w:val="329"/>
  </w:num>
  <w:num w:numId="13">
    <w:abstractNumId w:val="283"/>
  </w:num>
  <w:num w:numId="14">
    <w:abstractNumId w:val="104"/>
  </w:num>
  <w:num w:numId="15">
    <w:abstractNumId w:val="282"/>
  </w:num>
  <w:num w:numId="16">
    <w:abstractNumId w:val="287"/>
  </w:num>
  <w:num w:numId="17">
    <w:abstractNumId w:val="343"/>
  </w:num>
  <w:num w:numId="18">
    <w:abstractNumId w:val="70"/>
  </w:num>
  <w:num w:numId="19">
    <w:abstractNumId w:val="353"/>
  </w:num>
  <w:num w:numId="20">
    <w:abstractNumId w:val="181"/>
  </w:num>
  <w:num w:numId="21">
    <w:abstractNumId w:val="305"/>
  </w:num>
  <w:num w:numId="22">
    <w:abstractNumId w:val="80"/>
  </w:num>
  <w:num w:numId="23">
    <w:abstractNumId w:val="362"/>
  </w:num>
  <w:num w:numId="24">
    <w:abstractNumId w:val="141"/>
  </w:num>
  <w:num w:numId="25">
    <w:abstractNumId w:val="20"/>
  </w:num>
  <w:num w:numId="26">
    <w:abstractNumId w:val="159"/>
  </w:num>
  <w:num w:numId="27">
    <w:abstractNumId w:val="132"/>
  </w:num>
  <w:num w:numId="28">
    <w:abstractNumId w:val="266"/>
  </w:num>
  <w:num w:numId="29">
    <w:abstractNumId w:val="322"/>
  </w:num>
  <w:num w:numId="30">
    <w:abstractNumId w:val="351"/>
  </w:num>
  <w:num w:numId="31">
    <w:abstractNumId w:val="363"/>
  </w:num>
  <w:num w:numId="32">
    <w:abstractNumId w:val="196"/>
  </w:num>
  <w:num w:numId="33">
    <w:abstractNumId w:val="100"/>
  </w:num>
  <w:num w:numId="34">
    <w:abstractNumId w:val="392"/>
  </w:num>
  <w:num w:numId="35">
    <w:abstractNumId w:val="244"/>
  </w:num>
  <w:num w:numId="36">
    <w:abstractNumId w:val="331"/>
  </w:num>
  <w:num w:numId="37">
    <w:abstractNumId w:val="279"/>
  </w:num>
  <w:num w:numId="38">
    <w:abstractNumId w:val="18"/>
  </w:num>
  <w:num w:numId="39">
    <w:abstractNumId w:val="437"/>
  </w:num>
  <w:num w:numId="40">
    <w:abstractNumId w:val="345"/>
  </w:num>
  <w:num w:numId="41">
    <w:abstractNumId w:val="435"/>
  </w:num>
  <w:num w:numId="42">
    <w:abstractNumId w:val="357"/>
  </w:num>
  <w:num w:numId="43">
    <w:abstractNumId w:val="12"/>
  </w:num>
  <w:num w:numId="44">
    <w:abstractNumId w:val="289"/>
  </w:num>
  <w:num w:numId="45">
    <w:abstractNumId w:val="19"/>
  </w:num>
  <w:num w:numId="46">
    <w:abstractNumId w:val="53"/>
  </w:num>
  <w:num w:numId="47">
    <w:abstractNumId w:val="387"/>
  </w:num>
  <w:num w:numId="48">
    <w:abstractNumId w:val="24"/>
  </w:num>
  <w:num w:numId="49">
    <w:abstractNumId w:val="415"/>
  </w:num>
  <w:num w:numId="50">
    <w:abstractNumId w:val="278"/>
  </w:num>
  <w:num w:numId="51">
    <w:abstractNumId w:val="28"/>
  </w:num>
  <w:num w:numId="52">
    <w:abstractNumId w:val="67"/>
  </w:num>
  <w:num w:numId="53">
    <w:abstractNumId w:val="398"/>
  </w:num>
  <w:num w:numId="54">
    <w:abstractNumId w:val="144"/>
  </w:num>
  <w:num w:numId="55">
    <w:abstractNumId w:val="404"/>
  </w:num>
  <w:num w:numId="56">
    <w:abstractNumId w:val="300"/>
  </w:num>
  <w:num w:numId="57">
    <w:abstractNumId w:val="360"/>
  </w:num>
  <w:num w:numId="58">
    <w:abstractNumId w:val="0"/>
  </w:num>
  <w:num w:numId="59">
    <w:abstractNumId w:val="3"/>
  </w:num>
  <w:num w:numId="60">
    <w:abstractNumId w:val="367"/>
  </w:num>
  <w:num w:numId="61">
    <w:abstractNumId w:val="1"/>
  </w:num>
  <w:num w:numId="62">
    <w:abstractNumId w:val="120"/>
  </w:num>
  <w:num w:numId="63">
    <w:abstractNumId w:val="110"/>
  </w:num>
  <w:num w:numId="64">
    <w:abstractNumId w:val="229"/>
  </w:num>
  <w:num w:numId="65">
    <w:abstractNumId w:val="191"/>
  </w:num>
  <w:num w:numId="66">
    <w:abstractNumId w:val="298"/>
  </w:num>
  <w:num w:numId="67">
    <w:abstractNumId w:val="65"/>
  </w:num>
  <w:num w:numId="68">
    <w:abstractNumId w:val="352"/>
  </w:num>
  <w:num w:numId="69">
    <w:abstractNumId w:val="81"/>
  </w:num>
  <w:num w:numId="70">
    <w:abstractNumId w:val="341"/>
  </w:num>
  <w:num w:numId="71">
    <w:abstractNumId w:val="311"/>
  </w:num>
  <w:num w:numId="72">
    <w:abstractNumId w:val="314"/>
  </w:num>
  <w:num w:numId="73">
    <w:abstractNumId w:val="219"/>
  </w:num>
  <w:num w:numId="74">
    <w:abstractNumId w:val="49"/>
  </w:num>
  <w:num w:numId="75">
    <w:abstractNumId w:val="235"/>
  </w:num>
  <w:num w:numId="76">
    <w:abstractNumId w:val="26"/>
  </w:num>
  <w:num w:numId="77">
    <w:abstractNumId w:val="11"/>
  </w:num>
  <w:num w:numId="78">
    <w:abstractNumId w:val="334"/>
  </w:num>
  <w:num w:numId="79">
    <w:abstractNumId w:val="91"/>
  </w:num>
  <w:num w:numId="80">
    <w:abstractNumId w:val="61"/>
  </w:num>
  <w:num w:numId="81">
    <w:abstractNumId w:val="155"/>
  </w:num>
  <w:num w:numId="82">
    <w:abstractNumId w:val="42"/>
  </w:num>
  <w:num w:numId="83">
    <w:abstractNumId w:val="38"/>
  </w:num>
  <w:num w:numId="84">
    <w:abstractNumId w:val="239"/>
  </w:num>
  <w:num w:numId="85">
    <w:abstractNumId w:val="302"/>
  </w:num>
  <w:num w:numId="86">
    <w:abstractNumId w:val="145"/>
  </w:num>
  <w:num w:numId="87">
    <w:abstractNumId w:val="237"/>
  </w:num>
  <w:num w:numId="88">
    <w:abstractNumId w:val="41"/>
  </w:num>
  <w:num w:numId="89">
    <w:abstractNumId w:val="247"/>
  </w:num>
  <w:num w:numId="90">
    <w:abstractNumId w:val="333"/>
  </w:num>
  <w:num w:numId="91">
    <w:abstractNumId w:val="223"/>
  </w:num>
  <w:num w:numId="92">
    <w:abstractNumId w:val="204"/>
  </w:num>
  <w:num w:numId="93">
    <w:abstractNumId w:val="335"/>
  </w:num>
  <w:num w:numId="94">
    <w:abstractNumId w:val="29"/>
  </w:num>
  <w:num w:numId="95">
    <w:abstractNumId w:val="22"/>
  </w:num>
  <w:num w:numId="96">
    <w:abstractNumId w:val="194"/>
  </w:num>
  <w:num w:numId="97">
    <w:abstractNumId w:val="294"/>
  </w:num>
  <w:num w:numId="98">
    <w:abstractNumId w:val="166"/>
  </w:num>
  <w:num w:numId="99">
    <w:abstractNumId w:val="374"/>
  </w:num>
  <w:num w:numId="100">
    <w:abstractNumId w:val="255"/>
  </w:num>
  <w:num w:numId="101">
    <w:abstractNumId w:val="147"/>
  </w:num>
  <w:num w:numId="102">
    <w:abstractNumId w:val="368"/>
  </w:num>
  <w:num w:numId="103">
    <w:abstractNumId w:val="23"/>
  </w:num>
  <w:num w:numId="104">
    <w:abstractNumId w:val="221"/>
  </w:num>
  <w:num w:numId="105">
    <w:abstractNumId w:val="74"/>
  </w:num>
  <w:num w:numId="106">
    <w:abstractNumId w:val="326"/>
  </w:num>
  <w:num w:numId="107">
    <w:abstractNumId w:val="319"/>
  </w:num>
  <w:num w:numId="108">
    <w:abstractNumId w:val="201"/>
  </w:num>
  <w:num w:numId="109">
    <w:abstractNumId w:val="34"/>
  </w:num>
  <w:num w:numId="110">
    <w:abstractNumId w:val="174"/>
  </w:num>
  <w:num w:numId="111">
    <w:abstractNumId w:val="182"/>
  </w:num>
  <w:num w:numId="112">
    <w:abstractNumId w:val="173"/>
  </w:num>
  <w:num w:numId="113">
    <w:abstractNumId w:val="167"/>
  </w:num>
  <w:num w:numId="114">
    <w:abstractNumId w:val="384"/>
  </w:num>
  <w:num w:numId="115">
    <w:abstractNumId w:val="60"/>
  </w:num>
  <w:num w:numId="116">
    <w:abstractNumId w:val="127"/>
  </w:num>
  <w:num w:numId="117">
    <w:abstractNumId w:val="400"/>
  </w:num>
  <w:num w:numId="118">
    <w:abstractNumId w:val="178"/>
  </w:num>
  <w:num w:numId="119">
    <w:abstractNumId w:val="306"/>
  </w:num>
  <w:num w:numId="120">
    <w:abstractNumId w:val="77"/>
  </w:num>
  <w:num w:numId="121">
    <w:abstractNumId w:val="233"/>
  </w:num>
  <w:num w:numId="122">
    <w:abstractNumId w:val="349"/>
  </w:num>
  <w:num w:numId="123">
    <w:abstractNumId w:val="381"/>
  </w:num>
  <w:num w:numId="124">
    <w:abstractNumId w:val="433"/>
  </w:num>
  <w:num w:numId="125">
    <w:abstractNumId w:val="39"/>
  </w:num>
  <w:num w:numId="126">
    <w:abstractNumId w:val="45"/>
  </w:num>
  <w:num w:numId="127">
    <w:abstractNumId w:val="414"/>
  </w:num>
  <w:num w:numId="128">
    <w:abstractNumId w:val="21"/>
  </w:num>
  <w:num w:numId="129">
    <w:abstractNumId w:val="396"/>
  </w:num>
  <w:num w:numId="130">
    <w:abstractNumId w:val="390"/>
  </w:num>
  <w:num w:numId="131">
    <w:abstractNumId w:val="51"/>
  </w:num>
  <w:num w:numId="132">
    <w:abstractNumId w:val="13"/>
  </w:num>
  <w:num w:numId="133">
    <w:abstractNumId w:val="87"/>
  </w:num>
  <w:num w:numId="134">
    <w:abstractNumId w:val="210"/>
  </w:num>
  <w:num w:numId="135">
    <w:abstractNumId w:val="165"/>
  </w:num>
  <w:num w:numId="136">
    <w:abstractNumId w:val="378"/>
  </w:num>
  <w:num w:numId="137">
    <w:abstractNumId w:val="89"/>
  </w:num>
  <w:num w:numId="138">
    <w:abstractNumId w:val="148"/>
  </w:num>
  <w:num w:numId="139">
    <w:abstractNumId w:val="72"/>
  </w:num>
  <w:num w:numId="140">
    <w:abstractNumId w:val="143"/>
  </w:num>
  <w:num w:numId="141">
    <w:abstractNumId w:val="410"/>
  </w:num>
  <w:num w:numId="142">
    <w:abstractNumId w:val="330"/>
  </w:num>
  <w:num w:numId="143">
    <w:abstractNumId w:val="386"/>
  </w:num>
  <w:num w:numId="144">
    <w:abstractNumId w:val="36"/>
  </w:num>
  <w:num w:numId="145">
    <w:abstractNumId w:val="272"/>
  </w:num>
  <w:num w:numId="146">
    <w:abstractNumId w:val="125"/>
  </w:num>
  <w:num w:numId="147">
    <w:abstractNumId w:val="185"/>
  </w:num>
  <w:num w:numId="148">
    <w:abstractNumId w:val="176"/>
  </w:num>
  <w:num w:numId="149">
    <w:abstractNumId w:val="206"/>
  </w:num>
  <w:num w:numId="150">
    <w:abstractNumId w:val="186"/>
  </w:num>
  <w:num w:numId="151">
    <w:abstractNumId w:val="290"/>
  </w:num>
  <w:num w:numId="152">
    <w:abstractNumId w:val="346"/>
  </w:num>
  <w:num w:numId="153">
    <w:abstractNumId w:val="391"/>
  </w:num>
  <w:num w:numId="154">
    <w:abstractNumId w:val="84"/>
  </w:num>
  <w:num w:numId="155">
    <w:abstractNumId w:val="122"/>
  </w:num>
  <w:num w:numId="156">
    <w:abstractNumId w:val="265"/>
  </w:num>
  <w:num w:numId="157">
    <w:abstractNumId w:val="226"/>
  </w:num>
  <w:num w:numId="158">
    <w:abstractNumId w:val="216"/>
  </w:num>
  <w:num w:numId="159">
    <w:abstractNumId w:val="208"/>
  </w:num>
  <w:num w:numId="160">
    <w:abstractNumId w:val="338"/>
  </w:num>
  <w:num w:numId="161">
    <w:abstractNumId w:val="71"/>
  </w:num>
  <w:num w:numId="162">
    <w:abstractNumId w:val="373"/>
  </w:num>
  <w:num w:numId="163">
    <w:abstractNumId w:val="200"/>
  </w:num>
  <w:num w:numId="164">
    <w:abstractNumId w:val="88"/>
  </w:num>
  <w:num w:numId="165">
    <w:abstractNumId w:val="260"/>
  </w:num>
  <w:num w:numId="166">
    <w:abstractNumId w:val="222"/>
  </w:num>
  <w:num w:numId="167">
    <w:abstractNumId w:val="238"/>
  </w:num>
  <w:num w:numId="168">
    <w:abstractNumId w:val="344"/>
  </w:num>
  <w:num w:numId="169">
    <w:abstractNumId w:val="83"/>
  </w:num>
  <w:num w:numId="170">
    <w:abstractNumId w:val="424"/>
  </w:num>
  <w:num w:numId="171">
    <w:abstractNumId w:val="105"/>
  </w:num>
  <w:num w:numId="172">
    <w:abstractNumId w:val="198"/>
  </w:num>
  <w:num w:numId="173">
    <w:abstractNumId w:val="371"/>
  </w:num>
  <w:num w:numId="174">
    <w:abstractNumId w:val="304"/>
  </w:num>
  <w:num w:numId="175">
    <w:abstractNumId w:val="97"/>
  </w:num>
  <w:num w:numId="176">
    <w:abstractNumId w:val="421"/>
  </w:num>
  <w:num w:numId="177">
    <w:abstractNumId w:val="168"/>
  </w:num>
  <w:num w:numId="178">
    <w:abstractNumId w:val="202"/>
  </w:num>
  <w:num w:numId="179">
    <w:abstractNumId w:val="94"/>
  </w:num>
  <w:num w:numId="180">
    <w:abstractNumId w:val="52"/>
  </w:num>
  <w:num w:numId="181">
    <w:abstractNumId w:val="429"/>
  </w:num>
  <w:num w:numId="182">
    <w:abstractNumId w:val="342"/>
  </w:num>
  <w:num w:numId="183">
    <w:abstractNumId w:val="85"/>
  </w:num>
  <w:num w:numId="184">
    <w:abstractNumId w:val="301"/>
  </w:num>
  <w:num w:numId="185">
    <w:abstractNumId w:val="82"/>
  </w:num>
  <w:num w:numId="186">
    <w:abstractNumId w:val="40"/>
  </w:num>
  <w:num w:numId="187">
    <w:abstractNumId w:val="436"/>
  </w:num>
  <w:num w:numId="188">
    <w:abstractNumId w:val="6"/>
  </w:num>
  <w:num w:numId="189">
    <w:abstractNumId w:val="366"/>
  </w:num>
  <w:num w:numId="190">
    <w:abstractNumId w:val="303"/>
  </w:num>
  <w:num w:numId="191">
    <w:abstractNumId w:val="183"/>
  </w:num>
  <w:num w:numId="192">
    <w:abstractNumId w:val="211"/>
  </w:num>
  <w:num w:numId="193">
    <w:abstractNumId w:val="382"/>
  </w:num>
  <w:num w:numId="194">
    <w:abstractNumId w:val="46"/>
  </w:num>
  <w:num w:numId="195">
    <w:abstractNumId w:val="214"/>
  </w:num>
  <w:num w:numId="196">
    <w:abstractNumId w:val="118"/>
  </w:num>
  <w:num w:numId="197">
    <w:abstractNumId w:val="256"/>
  </w:num>
  <w:num w:numId="198">
    <w:abstractNumId w:val="339"/>
  </w:num>
  <w:num w:numId="199">
    <w:abstractNumId w:val="56"/>
  </w:num>
  <w:num w:numId="200">
    <w:abstractNumId w:val="232"/>
  </w:num>
  <w:num w:numId="201">
    <w:abstractNumId w:val="401"/>
  </w:num>
  <w:num w:numId="202">
    <w:abstractNumId w:val="270"/>
  </w:num>
  <w:num w:numId="203">
    <w:abstractNumId w:val="394"/>
  </w:num>
  <w:num w:numId="204">
    <w:abstractNumId w:val="231"/>
  </w:num>
  <w:num w:numId="205">
    <w:abstractNumId w:val="220"/>
  </w:num>
  <w:num w:numId="206">
    <w:abstractNumId w:val="15"/>
  </w:num>
  <w:num w:numId="207">
    <w:abstractNumId w:val="337"/>
  </w:num>
  <w:num w:numId="208">
    <w:abstractNumId w:val="133"/>
  </w:num>
  <w:num w:numId="209">
    <w:abstractNumId w:val="375"/>
  </w:num>
  <w:num w:numId="210">
    <w:abstractNumId w:val="170"/>
  </w:num>
  <w:num w:numId="211">
    <w:abstractNumId w:val="286"/>
  </w:num>
  <w:num w:numId="212">
    <w:abstractNumId w:val="328"/>
  </w:num>
  <w:num w:numId="213">
    <w:abstractNumId w:val="227"/>
  </w:num>
  <w:num w:numId="214">
    <w:abstractNumId w:val="370"/>
  </w:num>
  <w:num w:numId="215">
    <w:abstractNumId w:val="102"/>
  </w:num>
  <w:num w:numId="216">
    <w:abstractNumId w:val="123"/>
  </w:num>
  <w:num w:numId="217">
    <w:abstractNumId w:val="115"/>
  </w:num>
  <w:num w:numId="218">
    <w:abstractNumId w:val="364"/>
  </w:num>
  <w:num w:numId="219">
    <w:abstractNumId w:val="268"/>
  </w:num>
  <w:num w:numId="220">
    <w:abstractNumId w:val="324"/>
  </w:num>
  <w:num w:numId="221">
    <w:abstractNumId w:val="112"/>
  </w:num>
  <w:num w:numId="222">
    <w:abstractNumId w:val="151"/>
  </w:num>
  <w:num w:numId="223">
    <w:abstractNumId w:val="393"/>
  </w:num>
  <w:num w:numId="224">
    <w:abstractNumId w:val="264"/>
  </w:num>
  <w:num w:numId="225">
    <w:abstractNumId w:val="48"/>
  </w:num>
  <w:num w:numId="226">
    <w:abstractNumId w:val="432"/>
  </w:num>
  <w:num w:numId="227">
    <w:abstractNumId w:val="325"/>
  </w:num>
  <w:num w:numId="228">
    <w:abstractNumId w:val="258"/>
  </w:num>
  <w:num w:numId="229">
    <w:abstractNumId w:val="209"/>
  </w:num>
  <w:num w:numId="230">
    <w:abstractNumId w:val="180"/>
  </w:num>
  <w:num w:numId="231">
    <w:abstractNumId w:val="108"/>
  </w:num>
  <w:num w:numId="232">
    <w:abstractNumId w:val="417"/>
  </w:num>
  <w:num w:numId="233">
    <w:abstractNumId w:val="407"/>
  </w:num>
  <w:num w:numId="234">
    <w:abstractNumId w:val="79"/>
  </w:num>
  <w:num w:numId="235">
    <w:abstractNumId w:val="101"/>
  </w:num>
  <w:num w:numId="236">
    <w:abstractNumId w:val="273"/>
  </w:num>
  <w:num w:numId="237">
    <w:abstractNumId w:val="416"/>
  </w:num>
  <w:num w:numId="238">
    <w:abstractNumId w:val="78"/>
  </w:num>
  <w:num w:numId="239">
    <w:abstractNumId w:val="128"/>
  </w:num>
  <w:num w:numId="240">
    <w:abstractNumId w:val="262"/>
  </w:num>
  <w:num w:numId="241">
    <w:abstractNumId w:val="376"/>
  </w:num>
  <w:num w:numId="242">
    <w:abstractNumId w:val="177"/>
  </w:num>
  <w:num w:numId="243">
    <w:abstractNumId w:val="413"/>
  </w:num>
  <w:num w:numId="244">
    <w:abstractNumId w:val="236"/>
  </w:num>
  <w:num w:numId="245">
    <w:abstractNumId w:val="350"/>
  </w:num>
  <w:num w:numId="246">
    <w:abstractNumId w:val="405"/>
  </w:num>
  <w:num w:numId="247">
    <w:abstractNumId w:val="154"/>
  </w:num>
  <w:num w:numId="248">
    <w:abstractNumId w:val="153"/>
  </w:num>
  <w:num w:numId="249">
    <w:abstractNumId w:val="377"/>
  </w:num>
  <w:num w:numId="250">
    <w:abstractNumId w:val="224"/>
  </w:num>
  <w:num w:numId="251">
    <w:abstractNumId w:val="218"/>
  </w:num>
  <w:num w:numId="252">
    <w:abstractNumId w:val="158"/>
  </w:num>
  <w:num w:numId="253">
    <w:abstractNumId w:val="138"/>
  </w:num>
  <w:num w:numId="254">
    <w:abstractNumId w:val="5"/>
  </w:num>
  <w:num w:numId="255">
    <w:abstractNumId w:val="54"/>
  </w:num>
  <w:num w:numId="256">
    <w:abstractNumId w:val="422"/>
  </w:num>
  <w:num w:numId="257">
    <w:abstractNumId w:val="288"/>
  </w:num>
  <w:num w:numId="258">
    <w:abstractNumId w:val="257"/>
  </w:num>
  <w:num w:numId="259">
    <w:abstractNumId w:val="140"/>
  </w:num>
  <w:num w:numId="260">
    <w:abstractNumId w:val="169"/>
  </w:num>
  <w:num w:numId="261">
    <w:abstractNumId w:val="402"/>
  </w:num>
  <w:num w:numId="262">
    <w:abstractNumId w:val="359"/>
  </w:num>
  <w:num w:numId="263">
    <w:abstractNumId w:val="31"/>
  </w:num>
  <w:num w:numId="264">
    <w:abstractNumId w:val="403"/>
  </w:num>
  <w:num w:numId="265">
    <w:abstractNumId w:val="114"/>
  </w:num>
  <w:num w:numId="266">
    <w:abstractNumId w:val="55"/>
  </w:num>
  <w:num w:numId="267">
    <w:abstractNumId w:val="68"/>
  </w:num>
  <w:num w:numId="268">
    <w:abstractNumId w:val="152"/>
  </w:num>
  <w:num w:numId="269">
    <w:abstractNumId w:val="296"/>
  </w:num>
  <w:num w:numId="270">
    <w:abstractNumId w:val="276"/>
  </w:num>
  <w:num w:numId="271">
    <w:abstractNumId w:val="307"/>
  </w:num>
  <w:num w:numId="272">
    <w:abstractNumId w:val="379"/>
  </w:num>
  <w:num w:numId="273">
    <w:abstractNumId w:val="285"/>
  </w:num>
  <w:num w:numId="274">
    <w:abstractNumId w:val="316"/>
  </w:num>
  <w:num w:numId="275">
    <w:abstractNumId w:val="309"/>
  </w:num>
  <w:num w:numId="276">
    <w:abstractNumId w:val="109"/>
  </w:num>
  <w:num w:numId="277">
    <w:abstractNumId w:val="59"/>
  </w:num>
  <w:num w:numId="278">
    <w:abstractNumId w:val="411"/>
  </w:num>
  <w:num w:numId="279">
    <w:abstractNumId w:val="271"/>
  </w:num>
  <w:num w:numId="280">
    <w:abstractNumId w:val="246"/>
  </w:num>
  <w:num w:numId="281">
    <w:abstractNumId w:val="27"/>
  </w:num>
  <w:num w:numId="282">
    <w:abstractNumId w:val="240"/>
  </w:num>
  <w:num w:numId="283">
    <w:abstractNumId w:val="187"/>
  </w:num>
  <w:num w:numId="284">
    <w:abstractNumId w:val="225"/>
  </w:num>
  <w:num w:numId="285">
    <w:abstractNumId w:val="135"/>
  </w:num>
  <w:num w:numId="286">
    <w:abstractNumId w:val="142"/>
  </w:num>
  <w:num w:numId="287">
    <w:abstractNumId w:val="10"/>
  </w:num>
  <w:num w:numId="288">
    <w:abstractNumId w:val="243"/>
  </w:num>
  <w:num w:numId="289">
    <w:abstractNumId w:val="171"/>
  </w:num>
  <w:num w:numId="290">
    <w:abstractNumId w:val="242"/>
  </w:num>
  <w:num w:numId="291">
    <w:abstractNumId w:val="106"/>
  </w:num>
  <w:num w:numId="292">
    <w:abstractNumId w:val="323"/>
  </w:num>
  <w:num w:numId="293">
    <w:abstractNumId w:val="356"/>
  </w:num>
  <w:num w:numId="294">
    <w:abstractNumId w:val="193"/>
  </w:num>
  <w:num w:numId="295">
    <w:abstractNumId w:val="425"/>
  </w:num>
  <w:num w:numId="296">
    <w:abstractNumId w:val="57"/>
  </w:num>
  <w:num w:numId="297">
    <w:abstractNumId w:val="310"/>
  </w:num>
  <w:num w:numId="298">
    <w:abstractNumId w:val="44"/>
  </w:num>
  <w:num w:numId="299">
    <w:abstractNumId w:val="96"/>
  </w:num>
  <w:num w:numId="300">
    <w:abstractNumId w:val="66"/>
  </w:num>
  <w:num w:numId="301">
    <w:abstractNumId w:val="99"/>
  </w:num>
  <w:num w:numId="302">
    <w:abstractNumId w:val="14"/>
  </w:num>
  <w:num w:numId="303">
    <w:abstractNumId w:val="197"/>
  </w:num>
  <w:num w:numId="304">
    <w:abstractNumId w:val="317"/>
  </w:num>
  <w:num w:numId="305">
    <w:abstractNumId w:val="121"/>
  </w:num>
  <w:num w:numId="306">
    <w:abstractNumId w:val="313"/>
  </w:num>
  <w:num w:numId="307">
    <w:abstractNumId w:val="434"/>
  </w:num>
  <w:num w:numId="308">
    <w:abstractNumId w:val="347"/>
  </w:num>
  <w:num w:numId="309">
    <w:abstractNumId w:val="320"/>
  </w:num>
  <w:num w:numId="310">
    <w:abstractNumId w:val="318"/>
  </w:num>
  <w:num w:numId="311">
    <w:abstractNumId w:val="17"/>
  </w:num>
  <w:num w:numId="312">
    <w:abstractNumId w:val="98"/>
  </w:num>
  <w:num w:numId="313">
    <w:abstractNumId w:val="418"/>
  </w:num>
  <w:num w:numId="314">
    <w:abstractNumId w:val="129"/>
  </w:num>
  <w:num w:numId="315">
    <w:abstractNumId w:val="248"/>
  </w:num>
  <w:num w:numId="316">
    <w:abstractNumId w:val="383"/>
  </w:num>
  <w:num w:numId="317">
    <w:abstractNumId w:val="385"/>
  </w:num>
  <w:num w:numId="318">
    <w:abstractNumId w:val="277"/>
  </w:num>
  <w:num w:numId="319">
    <w:abstractNumId w:val="395"/>
  </w:num>
  <w:num w:numId="320">
    <w:abstractNumId w:val="269"/>
  </w:num>
  <w:num w:numId="321">
    <w:abstractNumId w:val="117"/>
  </w:num>
  <w:num w:numId="322">
    <w:abstractNumId w:val="419"/>
  </w:num>
  <w:num w:numId="323">
    <w:abstractNumId w:val="73"/>
  </w:num>
  <w:num w:numId="324">
    <w:abstractNumId w:val="43"/>
  </w:num>
  <w:num w:numId="325">
    <w:abstractNumId w:val="397"/>
  </w:num>
  <w:num w:numId="326">
    <w:abstractNumId w:val="212"/>
  </w:num>
  <w:num w:numId="327">
    <w:abstractNumId w:val="134"/>
  </w:num>
  <w:num w:numId="328">
    <w:abstractNumId w:val="267"/>
  </w:num>
  <w:num w:numId="329">
    <w:abstractNumId w:val="32"/>
  </w:num>
  <w:num w:numId="330">
    <w:abstractNumId w:val="365"/>
  </w:num>
  <w:num w:numId="331">
    <w:abstractNumId w:val="281"/>
  </w:num>
  <w:num w:numId="332">
    <w:abstractNumId w:val="64"/>
  </w:num>
  <w:num w:numId="333">
    <w:abstractNumId w:val="160"/>
  </w:num>
  <w:num w:numId="334">
    <w:abstractNumId w:val="164"/>
  </w:num>
  <w:num w:numId="335">
    <w:abstractNumId w:val="86"/>
  </w:num>
  <w:num w:numId="336">
    <w:abstractNumId w:val="62"/>
  </w:num>
  <w:num w:numId="337">
    <w:abstractNumId w:val="254"/>
  </w:num>
  <w:num w:numId="338">
    <w:abstractNumId w:val="336"/>
  </w:num>
  <w:num w:numId="339">
    <w:abstractNumId w:val="126"/>
  </w:num>
  <w:num w:numId="340">
    <w:abstractNumId w:val="292"/>
  </w:num>
  <w:num w:numId="341">
    <w:abstractNumId w:val="156"/>
  </w:num>
  <w:num w:numId="342">
    <w:abstractNumId w:val="249"/>
  </w:num>
  <w:num w:numId="343">
    <w:abstractNumId w:val="190"/>
  </w:num>
  <w:num w:numId="344">
    <w:abstractNumId w:val="280"/>
  </w:num>
  <w:num w:numId="345">
    <w:abstractNumId w:val="213"/>
  </w:num>
  <w:num w:numId="346">
    <w:abstractNumId w:val="58"/>
  </w:num>
  <w:num w:numId="347">
    <w:abstractNumId w:val="348"/>
  </w:num>
  <w:num w:numId="348">
    <w:abstractNumId w:val="76"/>
  </w:num>
  <w:num w:numId="349">
    <w:abstractNumId w:val="103"/>
  </w:num>
  <w:num w:numId="350">
    <w:abstractNumId w:val="412"/>
  </w:num>
  <w:num w:numId="351">
    <w:abstractNumId w:val="372"/>
  </w:num>
  <w:num w:numId="352">
    <w:abstractNumId w:val="7"/>
  </w:num>
  <w:num w:numId="353">
    <w:abstractNumId w:val="369"/>
  </w:num>
  <w:num w:numId="354">
    <w:abstractNumId w:val="184"/>
  </w:num>
  <w:num w:numId="355">
    <w:abstractNumId w:val="299"/>
  </w:num>
  <w:num w:numId="356">
    <w:abstractNumId w:val="406"/>
  </w:num>
  <w:num w:numId="357">
    <w:abstractNumId w:val="297"/>
  </w:num>
  <w:num w:numId="358">
    <w:abstractNumId w:val="215"/>
  </w:num>
  <w:num w:numId="359">
    <w:abstractNumId w:val="420"/>
  </w:num>
  <w:num w:numId="360">
    <w:abstractNumId w:val="199"/>
  </w:num>
  <w:num w:numId="361">
    <w:abstractNumId w:val="428"/>
  </w:num>
  <w:num w:numId="362">
    <w:abstractNumId w:val="408"/>
  </w:num>
  <w:num w:numId="363">
    <w:abstractNumId w:val="179"/>
  </w:num>
  <w:num w:numId="364">
    <w:abstractNumId w:val="355"/>
  </w:num>
  <w:num w:numId="365">
    <w:abstractNumId w:val="111"/>
  </w:num>
  <w:num w:numId="366">
    <w:abstractNumId w:val="195"/>
  </w:num>
  <w:num w:numId="367">
    <w:abstractNumId w:val="30"/>
  </w:num>
  <w:num w:numId="368">
    <w:abstractNumId w:val="261"/>
  </w:num>
  <w:num w:numId="369">
    <w:abstractNumId w:val="332"/>
  </w:num>
  <w:num w:numId="370">
    <w:abstractNumId w:val="8"/>
  </w:num>
  <w:num w:numId="371">
    <w:abstractNumId w:val="119"/>
  </w:num>
  <w:num w:numId="372">
    <w:abstractNumId w:val="228"/>
  </w:num>
  <w:num w:numId="373">
    <w:abstractNumId w:val="33"/>
  </w:num>
  <w:num w:numId="374">
    <w:abstractNumId w:val="92"/>
  </w:num>
  <w:num w:numId="375">
    <w:abstractNumId w:val="312"/>
  </w:num>
  <w:num w:numId="376">
    <w:abstractNumId w:val="192"/>
  </w:num>
  <w:num w:numId="377">
    <w:abstractNumId w:val="321"/>
  </w:num>
  <w:num w:numId="378">
    <w:abstractNumId w:val="131"/>
  </w:num>
  <w:num w:numId="379">
    <w:abstractNumId w:val="263"/>
  </w:num>
  <w:num w:numId="380">
    <w:abstractNumId w:val="409"/>
  </w:num>
  <w:num w:numId="381">
    <w:abstractNumId w:val="136"/>
  </w:num>
  <w:num w:numId="382">
    <w:abstractNumId w:val="295"/>
  </w:num>
  <w:num w:numId="383">
    <w:abstractNumId w:val="207"/>
  </w:num>
  <w:num w:numId="384">
    <w:abstractNumId w:val="163"/>
  </w:num>
  <w:num w:numId="385">
    <w:abstractNumId w:val="380"/>
  </w:num>
  <w:num w:numId="386">
    <w:abstractNumId w:val="230"/>
  </w:num>
  <w:num w:numId="387">
    <w:abstractNumId w:val="241"/>
  </w:num>
  <w:num w:numId="388">
    <w:abstractNumId w:val="113"/>
  </w:num>
  <w:num w:numId="389">
    <w:abstractNumId w:val="388"/>
  </w:num>
  <w:num w:numId="390">
    <w:abstractNumId w:val="234"/>
  </w:num>
  <w:num w:numId="391">
    <w:abstractNumId w:val="149"/>
  </w:num>
  <w:num w:numId="392">
    <w:abstractNumId w:val="354"/>
  </w:num>
  <w:num w:numId="393">
    <w:abstractNumId w:val="9"/>
  </w:num>
  <w:num w:numId="394">
    <w:abstractNumId w:val="124"/>
  </w:num>
  <w:num w:numId="395">
    <w:abstractNumId w:val="217"/>
  </w:num>
  <w:num w:numId="396">
    <w:abstractNumId w:val="389"/>
  </w:num>
  <w:num w:numId="397">
    <w:abstractNumId w:val="274"/>
  </w:num>
  <w:num w:numId="398">
    <w:abstractNumId w:val="47"/>
  </w:num>
  <w:num w:numId="399">
    <w:abstractNumId w:val="50"/>
  </w:num>
  <w:num w:numId="400">
    <w:abstractNumId w:val="259"/>
  </w:num>
  <w:num w:numId="401">
    <w:abstractNumId w:val="438"/>
  </w:num>
  <w:num w:numId="402">
    <w:abstractNumId w:val="4"/>
  </w:num>
  <w:num w:numId="403">
    <w:abstractNumId w:val="284"/>
  </w:num>
  <w:num w:numId="404">
    <w:abstractNumId w:val="95"/>
  </w:num>
  <w:num w:numId="405">
    <w:abstractNumId w:val="293"/>
  </w:num>
  <w:num w:numId="406">
    <w:abstractNumId w:val="16"/>
  </w:num>
  <w:num w:numId="407">
    <w:abstractNumId w:val="35"/>
  </w:num>
  <w:num w:numId="408">
    <w:abstractNumId w:val="327"/>
  </w:num>
  <w:num w:numId="409">
    <w:abstractNumId w:val="146"/>
  </w:num>
  <w:num w:numId="410">
    <w:abstractNumId w:val="252"/>
  </w:num>
  <w:num w:numId="411">
    <w:abstractNumId w:val="205"/>
  </w:num>
  <w:num w:numId="412">
    <w:abstractNumId w:val="399"/>
  </w:num>
  <w:num w:numId="413">
    <w:abstractNumId w:val="172"/>
  </w:num>
  <w:num w:numId="414">
    <w:abstractNumId w:val="431"/>
  </w:num>
  <w:num w:numId="415">
    <w:abstractNumId w:val="188"/>
  </w:num>
  <w:num w:numId="416">
    <w:abstractNumId w:val="75"/>
  </w:num>
  <w:num w:numId="417">
    <w:abstractNumId w:val="308"/>
  </w:num>
  <w:num w:numId="418">
    <w:abstractNumId w:val="175"/>
  </w:num>
  <w:num w:numId="419">
    <w:abstractNumId w:val="161"/>
  </w:num>
  <w:num w:numId="420">
    <w:abstractNumId w:val="253"/>
  </w:num>
  <w:num w:numId="421">
    <w:abstractNumId w:val="93"/>
  </w:num>
  <w:num w:numId="422">
    <w:abstractNumId w:val="250"/>
  </w:num>
  <w:num w:numId="423">
    <w:abstractNumId w:val="189"/>
  </w:num>
  <w:num w:numId="424">
    <w:abstractNumId w:val="2"/>
  </w:num>
  <w:num w:numId="425">
    <w:abstractNumId w:val="251"/>
  </w:num>
  <w:num w:numId="426">
    <w:abstractNumId w:val="275"/>
  </w:num>
  <w:num w:numId="427">
    <w:abstractNumId w:val="63"/>
  </w:num>
  <w:num w:numId="428">
    <w:abstractNumId w:val="162"/>
  </w:num>
  <w:num w:numId="429">
    <w:abstractNumId w:val="37"/>
  </w:num>
  <w:num w:numId="430">
    <w:abstractNumId w:val="430"/>
  </w:num>
  <w:num w:numId="431">
    <w:abstractNumId w:val="157"/>
  </w:num>
  <w:num w:numId="432">
    <w:abstractNumId w:val="203"/>
  </w:num>
  <w:num w:numId="433">
    <w:abstractNumId w:val="245"/>
  </w:num>
  <w:num w:numId="434">
    <w:abstractNumId w:val="116"/>
  </w:num>
  <w:num w:numId="435">
    <w:abstractNumId w:val="139"/>
  </w:num>
  <w:num w:numId="436">
    <w:abstractNumId w:val="423"/>
  </w:num>
  <w:num w:numId="437">
    <w:abstractNumId w:val="107"/>
  </w:num>
  <w:num w:numId="438">
    <w:abstractNumId w:val="25"/>
  </w:num>
  <w:num w:numId="439">
    <w:abstractNumId w:val="315"/>
  </w:num>
  <w:numIdMacAtCleanup w:val="4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hideSpellingErrors/>
  <w:proofState w:spelling="clean" w:grammar="clean"/>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7556"/>
    <w:rsid w:val="000013D8"/>
    <w:rsid w:val="00002054"/>
    <w:rsid w:val="00002705"/>
    <w:rsid w:val="000100A9"/>
    <w:rsid w:val="00012542"/>
    <w:rsid w:val="00013A47"/>
    <w:rsid w:val="00015AED"/>
    <w:rsid w:val="0001720B"/>
    <w:rsid w:val="00022F7B"/>
    <w:rsid w:val="000246AE"/>
    <w:rsid w:val="000246DE"/>
    <w:rsid w:val="000247C7"/>
    <w:rsid w:val="000318AD"/>
    <w:rsid w:val="00071953"/>
    <w:rsid w:val="000719CD"/>
    <w:rsid w:val="000812A5"/>
    <w:rsid w:val="000838A3"/>
    <w:rsid w:val="0008700D"/>
    <w:rsid w:val="000916AD"/>
    <w:rsid w:val="00095C14"/>
    <w:rsid w:val="000A0AEC"/>
    <w:rsid w:val="000B2B1C"/>
    <w:rsid w:val="000B565F"/>
    <w:rsid w:val="000C723E"/>
    <w:rsid w:val="000D0A23"/>
    <w:rsid w:val="000D63B8"/>
    <w:rsid w:val="000D7213"/>
    <w:rsid w:val="000D74B7"/>
    <w:rsid w:val="000E174A"/>
    <w:rsid w:val="000E28C8"/>
    <w:rsid w:val="000E724D"/>
    <w:rsid w:val="000F281A"/>
    <w:rsid w:val="000F3AEE"/>
    <w:rsid w:val="000F4BA7"/>
    <w:rsid w:val="000F52AC"/>
    <w:rsid w:val="001019A9"/>
    <w:rsid w:val="001125E6"/>
    <w:rsid w:val="001218E6"/>
    <w:rsid w:val="001220D2"/>
    <w:rsid w:val="001222E2"/>
    <w:rsid w:val="001248EE"/>
    <w:rsid w:val="00124B9B"/>
    <w:rsid w:val="0013673E"/>
    <w:rsid w:val="00137093"/>
    <w:rsid w:val="00137830"/>
    <w:rsid w:val="00143E87"/>
    <w:rsid w:val="001470DB"/>
    <w:rsid w:val="0015191B"/>
    <w:rsid w:val="00153C9B"/>
    <w:rsid w:val="0015407C"/>
    <w:rsid w:val="001606ED"/>
    <w:rsid w:val="00161800"/>
    <w:rsid w:val="00163354"/>
    <w:rsid w:val="001635F1"/>
    <w:rsid w:val="00165362"/>
    <w:rsid w:val="00165ABA"/>
    <w:rsid w:val="0017337F"/>
    <w:rsid w:val="00173D65"/>
    <w:rsid w:val="00175CFF"/>
    <w:rsid w:val="00176770"/>
    <w:rsid w:val="00180C29"/>
    <w:rsid w:val="001839AE"/>
    <w:rsid w:val="001916FB"/>
    <w:rsid w:val="00191AF6"/>
    <w:rsid w:val="001952EB"/>
    <w:rsid w:val="00195B6F"/>
    <w:rsid w:val="00195E7E"/>
    <w:rsid w:val="001A6A78"/>
    <w:rsid w:val="001B05C6"/>
    <w:rsid w:val="001B6A67"/>
    <w:rsid w:val="001B7A69"/>
    <w:rsid w:val="001C58E6"/>
    <w:rsid w:val="001C62C5"/>
    <w:rsid w:val="001D377D"/>
    <w:rsid w:val="001E24CF"/>
    <w:rsid w:val="001E4446"/>
    <w:rsid w:val="001F072C"/>
    <w:rsid w:val="001F384D"/>
    <w:rsid w:val="0020355B"/>
    <w:rsid w:val="00203B25"/>
    <w:rsid w:val="00204B33"/>
    <w:rsid w:val="002175FF"/>
    <w:rsid w:val="00220823"/>
    <w:rsid w:val="00224FA2"/>
    <w:rsid w:val="002268CA"/>
    <w:rsid w:val="00233CD8"/>
    <w:rsid w:val="00234522"/>
    <w:rsid w:val="002411E1"/>
    <w:rsid w:val="002426A9"/>
    <w:rsid w:val="0024665B"/>
    <w:rsid w:val="0025118E"/>
    <w:rsid w:val="002518CB"/>
    <w:rsid w:val="00252B7F"/>
    <w:rsid w:val="00261C74"/>
    <w:rsid w:val="0026466B"/>
    <w:rsid w:val="00264B22"/>
    <w:rsid w:val="00282A7F"/>
    <w:rsid w:val="0028458E"/>
    <w:rsid w:val="0028472A"/>
    <w:rsid w:val="0028799F"/>
    <w:rsid w:val="002909E7"/>
    <w:rsid w:val="002916A6"/>
    <w:rsid w:val="00293E1C"/>
    <w:rsid w:val="002A0022"/>
    <w:rsid w:val="002A3EC9"/>
    <w:rsid w:val="002A47DC"/>
    <w:rsid w:val="002A5B66"/>
    <w:rsid w:val="002A6EC0"/>
    <w:rsid w:val="002B0EF6"/>
    <w:rsid w:val="002B0F3D"/>
    <w:rsid w:val="002B2629"/>
    <w:rsid w:val="002B4A7C"/>
    <w:rsid w:val="002B786F"/>
    <w:rsid w:val="002C3628"/>
    <w:rsid w:val="002C3BBA"/>
    <w:rsid w:val="002D0DF0"/>
    <w:rsid w:val="002E1B86"/>
    <w:rsid w:val="002E3942"/>
    <w:rsid w:val="002E4D2D"/>
    <w:rsid w:val="002E5611"/>
    <w:rsid w:val="002E6CF9"/>
    <w:rsid w:val="002F4372"/>
    <w:rsid w:val="002F5834"/>
    <w:rsid w:val="002F5D18"/>
    <w:rsid w:val="00300B88"/>
    <w:rsid w:val="003028B2"/>
    <w:rsid w:val="003036E1"/>
    <w:rsid w:val="003039D7"/>
    <w:rsid w:val="00313F21"/>
    <w:rsid w:val="00315FFE"/>
    <w:rsid w:val="003200B9"/>
    <w:rsid w:val="00321852"/>
    <w:rsid w:val="0032192F"/>
    <w:rsid w:val="003279F9"/>
    <w:rsid w:val="003319D0"/>
    <w:rsid w:val="00331C5A"/>
    <w:rsid w:val="0033475E"/>
    <w:rsid w:val="00337EB5"/>
    <w:rsid w:val="003572D2"/>
    <w:rsid w:val="0035738B"/>
    <w:rsid w:val="0036082C"/>
    <w:rsid w:val="00360DAB"/>
    <w:rsid w:val="00362C7E"/>
    <w:rsid w:val="00362C9C"/>
    <w:rsid w:val="003649DD"/>
    <w:rsid w:val="00367B59"/>
    <w:rsid w:val="003744BC"/>
    <w:rsid w:val="00377F06"/>
    <w:rsid w:val="00380FBF"/>
    <w:rsid w:val="00385862"/>
    <w:rsid w:val="003872DD"/>
    <w:rsid w:val="00390379"/>
    <w:rsid w:val="00392675"/>
    <w:rsid w:val="00395365"/>
    <w:rsid w:val="00396B5E"/>
    <w:rsid w:val="0039782E"/>
    <w:rsid w:val="003A1020"/>
    <w:rsid w:val="003A182E"/>
    <w:rsid w:val="003A4953"/>
    <w:rsid w:val="003B70DD"/>
    <w:rsid w:val="003B75FD"/>
    <w:rsid w:val="003C4A3C"/>
    <w:rsid w:val="003C5941"/>
    <w:rsid w:val="003D1035"/>
    <w:rsid w:val="003D5667"/>
    <w:rsid w:val="003D69D8"/>
    <w:rsid w:val="003E70E5"/>
    <w:rsid w:val="003E7189"/>
    <w:rsid w:val="003F007F"/>
    <w:rsid w:val="003F03FD"/>
    <w:rsid w:val="003F19B6"/>
    <w:rsid w:val="00402C86"/>
    <w:rsid w:val="00411181"/>
    <w:rsid w:val="00417434"/>
    <w:rsid w:val="004247EB"/>
    <w:rsid w:val="004260EA"/>
    <w:rsid w:val="004340F0"/>
    <w:rsid w:val="00436A29"/>
    <w:rsid w:val="004426F2"/>
    <w:rsid w:val="00442DEA"/>
    <w:rsid w:val="00447648"/>
    <w:rsid w:val="00455EAB"/>
    <w:rsid w:val="0046063A"/>
    <w:rsid w:val="004611F1"/>
    <w:rsid w:val="0046192A"/>
    <w:rsid w:val="00462564"/>
    <w:rsid w:val="0046622E"/>
    <w:rsid w:val="00470C97"/>
    <w:rsid w:val="004723D3"/>
    <w:rsid w:val="00473E51"/>
    <w:rsid w:val="004753F6"/>
    <w:rsid w:val="004838A7"/>
    <w:rsid w:val="00486BA9"/>
    <w:rsid w:val="004928F9"/>
    <w:rsid w:val="004A03C2"/>
    <w:rsid w:val="004A133E"/>
    <w:rsid w:val="004A16EE"/>
    <w:rsid w:val="004B062F"/>
    <w:rsid w:val="004B0D17"/>
    <w:rsid w:val="004B7502"/>
    <w:rsid w:val="004C0DB5"/>
    <w:rsid w:val="004C18AD"/>
    <w:rsid w:val="004D290B"/>
    <w:rsid w:val="004D5976"/>
    <w:rsid w:val="004E1850"/>
    <w:rsid w:val="004E381F"/>
    <w:rsid w:val="004F2F68"/>
    <w:rsid w:val="004F513D"/>
    <w:rsid w:val="00500FCB"/>
    <w:rsid w:val="00502263"/>
    <w:rsid w:val="00502A42"/>
    <w:rsid w:val="00503566"/>
    <w:rsid w:val="005064F2"/>
    <w:rsid w:val="00514285"/>
    <w:rsid w:val="00514B88"/>
    <w:rsid w:val="00517878"/>
    <w:rsid w:val="005223D0"/>
    <w:rsid w:val="005359C3"/>
    <w:rsid w:val="00540AE3"/>
    <w:rsid w:val="00542074"/>
    <w:rsid w:val="00550B18"/>
    <w:rsid w:val="005730C4"/>
    <w:rsid w:val="00576533"/>
    <w:rsid w:val="0058367C"/>
    <w:rsid w:val="005953DD"/>
    <w:rsid w:val="00595AFB"/>
    <w:rsid w:val="005A0467"/>
    <w:rsid w:val="005A27CA"/>
    <w:rsid w:val="005A4CA6"/>
    <w:rsid w:val="005B2AE2"/>
    <w:rsid w:val="005B469A"/>
    <w:rsid w:val="005C3FC8"/>
    <w:rsid w:val="005D035A"/>
    <w:rsid w:val="005D3B7A"/>
    <w:rsid w:val="005E169E"/>
    <w:rsid w:val="005E1A89"/>
    <w:rsid w:val="005E2A99"/>
    <w:rsid w:val="005F2BC4"/>
    <w:rsid w:val="005F4955"/>
    <w:rsid w:val="006064FC"/>
    <w:rsid w:val="00606507"/>
    <w:rsid w:val="006072D0"/>
    <w:rsid w:val="0061577B"/>
    <w:rsid w:val="00623D86"/>
    <w:rsid w:val="00623F0B"/>
    <w:rsid w:val="00627593"/>
    <w:rsid w:val="00627759"/>
    <w:rsid w:val="006418BF"/>
    <w:rsid w:val="0064243C"/>
    <w:rsid w:val="00643A6D"/>
    <w:rsid w:val="00647C34"/>
    <w:rsid w:val="00652B41"/>
    <w:rsid w:val="00667636"/>
    <w:rsid w:val="006711A2"/>
    <w:rsid w:val="00671DF3"/>
    <w:rsid w:val="00676028"/>
    <w:rsid w:val="00696822"/>
    <w:rsid w:val="006A5D51"/>
    <w:rsid w:val="006B0782"/>
    <w:rsid w:val="006E24B6"/>
    <w:rsid w:val="006E6D8E"/>
    <w:rsid w:val="006E78D2"/>
    <w:rsid w:val="006F0CA2"/>
    <w:rsid w:val="006F45BE"/>
    <w:rsid w:val="006F7652"/>
    <w:rsid w:val="00706000"/>
    <w:rsid w:val="007226E3"/>
    <w:rsid w:val="007244F9"/>
    <w:rsid w:val="00727BAB"/>
    <w:rsid w:val="007359E8"/>
    <w:rsid w:val="00737FC2"/>
    <w:rsid w:val="00746C0C"/>
    <w:rsid w:val="007506F5"/>
    <w:rsid w:val="00751D18"/>
    <w:rsid w:val="0076403F"/>
    <w:rsid w:val="0076597B"/>
    <w:rsid w:val="00767C5D"/>
    <w:rsid w:val="00767D0C"/>
    <w:rsid w:val="00771207"/>
    <w:rsid w:val="0077278A"/>
    <w:rsid w:val="0077423C"/>
    <w:rsid w:val="00774486"/>
    <w:rsid w:val="0077589A"/>
    <w:rsid w:val="007766E9"/>
    <w:rsid w:val="007813FA"/>
    <w:rsid w:val="00781A03"/>
    <w:rsid w:val="00782226"/>
    <w:rsid w:val="007A7FD4"/>
    <w:rsid w:val="007B0669"/>
    <w:rsid w:val="007B7852"/>
    <w:rsid w:val="007C183C"/>
    <w:rsid w:val="007C3703"/>
    <w:rsid w:val="007C68A8"/>
    <w:rsid w:val="007C7C57"/>
    <w:rsid w:val="007D11C7"/>
    <w:rsid w:val="007D121A"/>
    <w:rsid w:val="007E3621"/>
    <w:rsid w:val="007F19C7"/>
    <w:rsid w:val="007F252A"/>
    <w:rsid w:val="007F3DC6"/>
    <w:rsid w:val="0080199D"/>
    <w:rsid w:val="008035E8"/>
    <w:rsid w:val="0080764B"/>
    <w:rsid w:val="0082251A"/>
    <w:rsid w:val="00822E37"/>
    <w:rsid w:val="00826FF7"/>
    <w:rsid w:val="00832057"/>
    <w:rsid w:val="0083584C"/>
    <w:rsid w:val="00845A01"/>
    <w:rsid w:val="0084621D"/>
    <w:rsid w:val="008552CF"/>
    <w:rsid w:val="00862A2B"/>
    <w:rsid w:val="00864256"/>
    <w:rsid w:val="00874076"/>
    <w:rsid w:val="00880267"/>
    <w:rsid w:val="00881580"/>
    <w:rsid w:val="00883651"/>
    <w:rsid w:val="0088388D"/>
    <w:rsid w:val="0088539D"/>
    <w:rsid w:val="00886F46"/>
    <w:rsid w:val="0089151A"/>
    <w:rsid w:val="00891636"/>
    <w:rsid w:val="008918A0"/>
    <w:rsid w:val="0089540C"/>
    <w:rsid w:val="00897848"/>
    <w:rsid w:val="008A2224"/>
    <w:rsid w:val="008A2B7D"/>
    <w:rsid w:val="008A3DEF"/>
    <w:rsid w:val="008A5239"/>
    <w:rsid w:val="008B71E6"/>
    <w:rsid w:val="008B75FF"/>
    <w:rsid w:val="008C69BD"/>
    <w:rsid w:val="008C7216"/>
    <w:rsid w:val="008D40D2"/>
    <w:rsid w:val="008D6690"/>
    <w:rsid w:val="008E45F0"/>
    <w:rsid w:val="008E59F0"/>
    <w:rsid w:val="008E73BF"/>
    <w:rsid w:val="008E7427"/>
    <w:rsid w:val="008E78FD"/>
    <w:rsid w:val="008F005A"/>
    <w:rsid w:val="008F45CB"/>
    <w:rsid w:val="0090152D"/>
    <w:rsid w:val="00934929"/>
    <w:rsid w:val="00940360"/>
    <w:rsid w:val="00954CBA"/>
    <w:rsid w:val="009568FE"/>
    <w:rsid w:val="00963B6B"/>
    <w:rsid w:val="00971D4B"/>
    <w:rsid w:val="00975379"/>
    <w:rsid w:val="00977556"/>
    <w:rsid w:val="009812A1"/>
    <w:rsid w:val="009812C1"/>
    <w:rsid w:val="00984C6F"/>
    <w:rsid w:val="00987CA8"/>
    <w:rsid w:val="0099701D"/>
    <w:rsid w:val="009A05C6"/>
    <w:rsid w:val="009A23B5"/>
    <w:rsid w:val="009A290C"/>
    <w:rsid w:val="009A5396"/>
    <w:rsid w:val="009A73A1"/>
    <w:rsid w:val="009B1B12"/>
    <w:rsid w:val="009B20D1"/>
    <w:rsid w:val="009C61B1"/>
    <w:rsid w:val="009E5F46"/>
    <w:rsid w:val="009F0CDA"/>
    <w:rsid w:val="009F14DC"/>
    <w:rsid w:val="009F3B2B"/>
    <w:rsid w:val="009F3DAE"/>
    <w:rsid w:val="00A01BC6"/>
    <w:rsid w:val="00A0200C"/>
    <w:rsid w:val="00A046F9"/>
    <w:rsid w:val="00A067F8"/>
    <w:rsid w:val="00A1144A"/>
    <w:rsid w:val="00A14152"/>
    <w:rsid w:val="00A162EF"/>
    <w:rsid w:val="00A16F65"/>
    <w:rsid w:val="00A37B3F"/>
    <w:rsid w:val="00A43C0E"/>
    <w:rsid w:val="00A47FD1"/>
    <w:rsid w:val="00A54FC4"/>
    <w:rsid w:val="00A57F61"/>
    <w:rsid w:val="00A6074D"/>
    <w:rsid w:val="00A62210"/>
    <w:rsid w:val="00A66874"/>
    <w:rsid w:val="00A679B6"/>
    <w:rsid w:val="00A74B3E"/>
    <w:rsid w:val="00A807FD"/>
    <w:rsid w:val="00A854A3"/>
    <w:rsid w:val="00A91AEC"/>
    <w:rsid w:val="00A91AF4"/>
    <w:rsid w:val="00A96C42"/>
    <w:rsid w:val="00A9726B"/>
    <w:rsid w:val="00AA2D82"/>
    <w:rsid w:val="00AA3004"/>
    <w:rsid w:val="00AA52A0"/>
    <w:rsid w:val="00AA5CE4"/>
    <w:rsid w:val="00AB1C99"/>
    <w:rsid w:val="00AC0026"/>
    <w:rsid w:val="00AC2B11"/>
    <w:rsid w:val="00AC4EE3"/>
    <w:rsid w:val="00AD4812"/>
    <w:rsid w:val="00AD5089"/>
    <w:rsid w:val="00AE293F"/>
    <w:rsid w:val="00AE61D8"/>
    <w:rsid w:val="00AF2794"/>
    <w:rsid w:val="00B004BA"/>
    <w:rsid w:val="00B00D0E"/>
    <w:rsid w:val="00B0122A"/>
    <w:rsid w:val="00B0185D"/>
    <w:rsid w:val="00B0357B"/>
    <w:rsid w:val="00B06553"/>
    <w:rsid w:val="00B16E41"/>
    <w:rsid w:val="00B21DF2"/>
    <w:rsid w:val="00B21F59"/>
    <w:rsid w:val="00B237C4"/>
    <w:rsid w:val="00B276A7"/>
    <w:rsid w:val="00B30BB0"/>
    <w:rsid w:val="00B40D4E"/>
    <w:rsid w:val="00B4211C"/>
    <w:rsid w:val="00B43367"/>
    <w:rsid w:val="00B4663A"/>
    <w:rsid w:val="00B51900"/>
    <w:rsid w:val="00B619E0"/>
    <w:rsid w:val="00B624B8"/>
    <w:rsid w:val="00B7039C"/>
    <w:rsid w:val="00B7048C"/>
    <w:rsid w:val="00B728D5"/>
    <w:rsid w:val="00B73010"/>
    <w:rsid w:val="00B80784"/>
    <w:rsid w:val="00B84790"/>
    <w:rsid w:val="00B84CA3"/>
    <w:rsid w:val="00B854AD"/>
    <w:rsid w:val="00B91FD4"/>
    <w:rsid w:val="00B9215A"/>
    <w:rsid w:val="00B95096"/>
    <w:rsid w:val="00BA163D"/>
    <w:rsid w:val="00BA4316"/>
    <w:rsid w:val="00BA4B2D"/>
    <w:rsid w:val="00BA6130"/>
    <w:rsid w:val="00BB11BE"/>
    <w:rsid w:val="00BB2398"/>
    <w:rsid w:val="00BB2921"/>
    <w:rsid w:val="00BB29AC"/>
    <w:rsid w:val="00BC407A"/>
    <w:rsid w:val="00BC5357"/>
    <w:rsid w:val="00BC7EE1"/>
    <w:rsid w:val="00BD7D85"/>
    <w:rsid w:val="00BE1B64"/>
    <w:rsid w:val="00BE1F70"/>
    <w:rsid w:val="00BE475A"/>
    <w:rsid w:val="00BE4B4D"/>
    <w:rsid w:val="00BF1636"/>
    <w:rsid w:val="00BF6D42"/>
    <w:rsid w:val="00C02595"/>
    <w:rsid w:val="00C16D52"/>
    <w:rsid w:val="00C20336"/>
    <w:rsid w:val="00C222CB"/>
    <w:rsid w:val="00C23822"/>
    <w:rsid w:val="00C26D81"/>
    <w:rsid w:val="00C34F17"/>
    <w:rsid w:val="00C50124"/>
    <w:rsid w:val="00C522DA"/>
    <w:rsid w:val="00C62147"/>
    <w:rsid w:val="00C7027F"/>
    <w:rsid w:val="00C71C57"/>
    <w:rsid w:val="00C72142"/>
    <w:rsid w:val="00C7320D"/>
    <w:rsid w:val="00C806E4"/>
    <w:rsid w:val="00C834E8"/>
    <w:rsid w:val="00C85711"/>
    <w:rsid w:val="00C85980"/>
    <w:rsid w:val="00C9026F"/>
    <w:rsid w:val="00C9161B"/>
    <w:rsid w:val="00C9208B"/>
    <w:rsid w:val="00C92680"/>
    <w:rsid w:val="00C9304F"/>
    <w:rsid w:val="00C93CEA"/>
    <w:rsid w:val="00C94E4B"/>
    <w:rsid w:val="00C97C4F"/>
    <w:rsid w:val="00CC01D6"/>
    <w:rsid w:val="00CC1D94"/>
    <w:rsid w:val="00CC2FA5"/>
    <w:rsid w:val="00CC3B32"/>
    <w:rsid w:val="00CC485C"/>
    <w:rsid w:val="00CC58D9"/>
    <w:rsid w:val="00CE1B02"/>
    <w:rsid w:val="00CF2C81"/>
    <w:rsid w:val="00CF504B"/>
    <w:rsid w:val="00CF6695"/>
    <w:rsid w:val="00CF686F"/>
    <w:rsid w:val="00D03F8E"/>
    <w:rsid w:val="00D044EE"/>
    <w:rsid w:val="00D05D1E"/>
    <w:rsid w:val="00D062B0"/>
    <w:rsid w:val="00D12EEC"/>
    <w:rsid w:val="00D13C79"/>
    <w:rsid w:val="00D15246"/>
    <w:rsid w:val="00D15C4A"/>
    <w:rsid w:val="00D16A2B"/>
    <w:rsid w:val="00D17AD9"/>
    <w:rsid w:val="00D20227"/>
    <w:rsid w:val="00D23E84"/>
    <w:rsid w:val="00D43CC9"/>
    <w:rsid w:val="00D65F91"/>
    <w:rsid w:val="00D6679C"/>
    <w:rsid w:val="00D75E10"/>
    <w:rsid w:val="00D76EB8"/>
    <w:rsid w:val="00D815FE"/>
    <w:rsid w:val="00D83188"/>
    <w:rsid w:val="00D842D9"/>
    <w:rsid w:val="00D867B7"/>
    <w:rsid w:val="00DA171E"/>
    <w:rsid w:val="00DA188B"/>
    <w:rsid w:val="00DB0CB1"/>
    <w:rsid w:val="00DB2FB8"/>
    <w:rsid w:val="00DB423C"/>
    <w:rsid w:val="00DB452A"/>
    <w:rsid w:val="00DB4E8E"/>
    <w:rsid w:val="00DB5AC6"/>
    <w:rsid w:val="00DC1D4A"/>
    <w:rsid w:val="00DC1ED5"/>
    <w:rsid w:val="00DC1F73"/>
    <w:rsid w:val="00DC45BD"/>
    <w:rsid w:val="00DC7524"/>
    <w:rsid w:val="00DD28CB"/>
    <w:rsid w:val="00DD5561"/>
    <w:rsid w:val="00DF4D29"/>
    <w:rsid w:val="00DF7B31"/>
    <w:rsid w:val="00E00184"/>
    <w:rsid w:val="00E05FD5"/>
    <w:rsid w:val="00E170DF"/>
    <w:rsid w:val="00E27033"/>
    <w:rsid w:val="00E33BF1"/>
    <w:rsid w:val="00E53860"/>
    <w:rsid w:val="00E54363"/>
    <w:rsid w:val="00E64BBA"/>
    <w:rsid w:val="00E71900"/>
    <w:rsid w:val="00E73A89"/>
    <w:rsid w:val="00E76ECC"/>
    <w:rsid w:val="00E941E7"/>
    <w:rsid w:val="00EA0E98"/>
    <w:rsid w:val="00EB59EA"/>
    <w:rsid w:val="00EB7877"/>
    <w:rsid w:val="00EC2D77"/>
    <w:rsid w:val="00EC6760"/>
    <w:rsid w:val="00EC7330"/>
    <w:rsid w:val="00EC73F7"/>
    <w:rsid w:val="00ED51E2"/>
    <w:rsid w:val="00EE3FE0"/>
    <w:rsid w:val="00EE5546"/>
    <w:rsid w:val="00EE66BF"/>
    <w:rsid w:val="00EF0823"/>
    <w:rsid w:val="00EF555C"/>
    <w:rsid w:val="00EF58FB"/>
    <w:rsid w:val="00EF6311"/>
    <w:rsid w:val="00F00B5E"/>
    <w:rsid w:val="00F04E1A"/>
    <w:rsid w:val="00F0714B"/>
    <w:rsid w:val="00F077AF"/>
    <w:rsid w:val="00F168E2"/>
    <w:rsid w:val="00F16C2B"/>
    <w:rsid w:val="00F20F29"/>
    <w:rsid w:val="00F21003"/>
    <w:rsid w:val="00F227B6"/>
    <w:rsid w:val="00F24765"/>
    <w:rsid w:val="00F3266A"/>
    <w:rsid w:val="00F330DE"/>
    <w:rsid w:val="00F36439"/>
    <w:rsid w:val="00F403B7"/>
    <w:rsid w:val="00F41581"/>
    <w:rsid w:val="00F44CC7"/>
    <w:rsid w:val="00F44E37"/>
    <w:rsid w:val="00F458CA"/>
    <w:rsid w:val="00F50369"/>
    <w:rsid w:val="00F51BD0"/>
    <w:rsid w:val="00F5362D"/>
    <w:rsid w:val="00F553E4"/>
    <w:rsid w:val="00F600FE"/>
    <w:rsid w:val="00F61D32"/>
    <w:rsid w:val="00F6204A"/>
    <w:rsid w:val="00F64F5C"/>
    <w:rsid w:val="00F65AFC"/>
    <w:rsid w:val="00F6779E"/>
    <w:rsid w:val="00F70C0F"/>
    <w:rsid w:val="00F817D3"/>
    <w:rsid w:val="00F832B2"/>
    <w:rsid w:val="00F856FC"/>
    <w:rsid w:val="00F85F94"/>
    <w:rsid w:val="00F867B3"/>
    <w:rsid w:val="00F92F1E"/>
    <w:rsid w:val="00F93048"/>
    <w:rsid w:val="00F93246"/>
    <w:rsid w:val="00F969A0"/>
    <w:rsid w:val="00FA586F"/>
    <w:rsid w:val="00FA7F8B"/>
    <w:rsid w:val="00FB027A"/>
    <w:rsid w:val="00FB3A2C"/>
    <w:rsid w:val="00FB5E7E"/>
    <w:rsid w:val="00FB69D8"/>
    <w:rsid w:val="00FB7F16"/>
    <w:rsid w:val="00FC6F48"/>
    <w:rsid w:val="00FC7819"/>
    <w:rsid w:val="00FC7F0F"/>
    <w:rsid w:val="00FD0B8D"/>
    <w:rsid w:val="00FD2B0C"/>
    <w:rsid w:val="00FD303F"/>
    <w:rsid w:val="00FD5930"/>
    <w:rsid w:val="00FD5EE9"/>
    <w:rsid w:val="00FD7F65"/>
    <w:rsid w:val="00FE08F1"/>
    <w:rsid w:val="00FE391B"/>
    <w:rsid w:val="00FE436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7556"/>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977556"/>
    <w:pPr>
      <w:keepNext/>
      <w:spacing w:before="240" w:after="60"/>
      <w:outlineLvl w:val="0"/>
    </w:pPr>
    <w:rPr>
      <w:rFonts w:ascii="Cambria" w:hAnsi="Cambria"/>
      <w:b/>
      <w:bCs/>
      <w:kern w:val="32"/>
      <w:sz w:val="32"/>
      <w:szCs w:val="32"/>
    </w:rPr>
  </w:style>
  <w:style w:type="paragraph" w:styleId="2">
    <w:name w:val="heading 2"/>
    <w:basedOn w:val="a"/>
    <w:next w:val="a"/>
    <w:link w:val="20"/>
    <w:uiPriority w:val="9"/>
    <w:unhideWhenUsed/>
    <w:qFormat/>
    <w:rsid w:val="001218E6"/>
    <w:pPr>
      <w:keepNext/>
      <w:numPr>
        <w:ilvl w:val="1"/>
        <w:numId w:val="3"/>
      </w:numPr>
      <w:jc w:val="both"/>
      <w:outlineLvl w:val="1"/>
    </w:pPr>
    <w:rPr>
      <w:sz w:val="20"/>
      <w:szCs w:val="20"/>
      <w:u w:val="single"/>
      <w:lang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977556"/>
    <w:rPr>
      <w:rFonts w:ascii="Cambria" w:eastAsia="Times New Roman" w:hAnsi="Cambria" w:cs="Times New Roman"/>
      <w:b/>
      <w:bCs/>
      <w:kern w:val="32"/>
      <w:sz w:val="32"/>
      <w:szCs w:val="32"/>
      <w:lang w:eastAsia="ru-RU"/>
    </w:rPr>
  </w:style>
  <w:style w:type="character" w:customStyle="1" w:styleId="20">
    <w:name w:val="Заголовок 2 Знак"/>
    <w:basedOn w:val="a0"/>
    <w:link w:val="2"/>
    <w:uiPriority w:val="9"/>
    <w:rsid w:val="001218E6"/>
    <w:rPr>
      <w:rFonts w:ascii="Times New Roman" w:eastAsia="Times New Roman" w:hAnsi="Times New Roman" w:cs="Times New Roman"/>
      <w:sz w:val="20"/>
      <w:szCs w:val="20"/>
      <w:u w:val="single"/>
      <w:lang w:eastAsia="ar-SA"/>
    </w:rPr>
  </w:style>
  <w:style w:type="paragraph" w:styleId="a3">
    <w:name w:val="header"/>
    <w:basedOn w:val="a"/>
    <w:link w:val="a4"/>
    <w:uiPriority w:val="99"/>
    <w:rsid w:val="00977556"/>
    <w:pPr>
      <w:tabs>
        <w:tab w:val="center" w:pos="4677"/>
        <w:tab w:val="right" w:pos="9355"/>
      </w:tabs>
    </w:pPr>
  </w:style>
  <w:style w:type="character" w:customStyle="1" w:styleId="a4">
    <w:name w:val="Верхний колонтитул Знак"/>
    <w:basedOn w:val="a0"/>
    <w:link w:val="a3"/>
    <w:uiPriority w:val="99"/>
    <w:rsid w:val="00977556"/>
    <w:rPr>
      <w:rFonts w:ascii="Times New Roman" w:eastAsia="Times New Roman" w:hAnsi="Times New Roman" w:cs="Times New Roman"/>
      <w:sz w:val="24"/>
      <w:szCs w:val="24"/>
      <w:lang w:eastAsia="ru-RU"/>
    </w:rPr>
  </w:style>
  <w:style w:type="paragraph" w:styleId="a5">
    <w:name w:val="Body Text"/>
    <w:basedOn w:val="a"/>
    <w:link w:val="a6"/>
    <w:rsid w:val="00977556"/>
    <w:pPr>
      <w:widowControl w:val="0"/>
      <w:autoSpaceDE w:val="0"/>
      <w:autoSpaceDN w:val="0"/>
      <w:adjustRightInd w:val="0"/>
      <w:jc w:val="both"/>
    </w:pPr>
    <w:rPr>
      <w:sz w:val="28"/>
      <w:szCs w:val="28"/>
    </w:rPr>
  </w:style>
  <w:style w:type="character" w:customStyle="1" w:styleId="a6">
    <w:name w:val="Основной текст Знак"/>
    <w:basedOn w:val="a0"/>
    <w:link w:val="a5"/>
    <w:rsid w:val="00977556"/>
    <w:rPr>
      <w:rFonts w:ascii="Times New Roman" w:eastAsia="Times New Roman" w:hAnsi="Times New Roman" w:cs="Times New Roman"/>
      <w:sz w:val="28"/>
      <w:szCs w:val="28"/>
    </w:rPr>
  </w:style>
  <w:style w:type="paragraph" w:styleId="a7">
    <w:name w:val="Body Text Indent"/>
    <w:basedOn w:val="a"/>
    <w:link w:val="a8"/>
    <w:rsid w:val="00977556"/>
    <w:pPr>
      <w:widowControl w:val="0"/>
      <w:autoSpaceDE w:val="0"/>
      <w:autoSpaceDN w:val="0"/>
      <w:adjustRightInd w:val="0"/>
      <w:ind w:firstLine="485"/>
      <w:jc w:val="both"/>
    </w:pPr>
    <w:rPr>
      <w:sz w:val="28"/>
    </w:rPr>
  </w:style>
  <w:style w:type="character" w:customStyle="1" w:styleId="a8">
    <w:name w:val="Основной текст с отступом Знак"/>
    <w:basedOn w:val="a0"/>
    <w:link w:val="a7"/>
    <w:rsid w:val="00977556"/>
    <w:rPr>
      <w:rFonts w:ascii="Times New Roman" w:eastAsia="Times New Roman" w:hAnsi="Times New Roman" w:cs="Times New Roman"/>
      <w:sz w:val="28"/>
      <w:szCs w:val="24"/>
    </w:rPr>
  </w:style>
  <w:style w:type="paragraph" w:styleId="a9">
    <w:name w:val="Subtitle"/>
    <w:basedOn w:val="a"/>
    <w:link w:val="aa"/>
    <w:qFormat/>
    <w:rsid w:val="00977556"/>
    <w:pPr>
      <w:jc w:val="both"/>
    </w:pPr>
    <w:rPr>
      <w:sz w:val="28"/>
    </w:rPr>
  </w:style>
  <w:style w:type="character" w:customStyle="1" w:styleId="aa">
    <w:name w:val="Подзаголовок Знак"/>
    <w:basedOn w:val="a0"/>
    <w:link w:val="a9"/>
    <w:rsid w:val="00977556"/>
    <w:rPr>
      <w:rFonts w:ascii="Times New Roman" w:eastAsia="Times New Roman" w:hAnsi="Times New Roman" w:cs="Times New Roman"/>
      <w:sz w:val="28"/>
      <w:szCs w:val="24"/>
    </w:rPr>
  </w:style>
  <w:style w:type="paragraph" w:customStyle="1" w:styleId="ConsNormal">
    <w:name w:val="ConsNormal"/>
    <w:rsid w:val="00977556"/>
    <w:pPr>
      <w:widowControl w:val="0"/>
      <w:autoSpaceDE w:val="0"/>
      <w:autoSpaceDN w:val="0"/>
      <w:adjustRightInd w:val="0"/>
      <w:spacing w:after="0" w:line="240" w:lineRule="auto"/>
      <w:ind w:firstLine="720"/>
    </w:pPr>
    <w:rPr>
      <w:rFonts w:ascii="Arial" w:eastAsia="Times New Roman" w:hAnsi="Arial" w:cs="Times New Roman"/>
      <w:sz w:val="20"/>
      <w:szCs w:val="20"/>
      <w:lang w:eastAsia="ru-RU"/>
    </w:rPr>
  </w:style>
  <w:style w:type="paragraph" w:styleId="21">
    <w:name w:val="Body Text Indent 2"/>
    <w:basedOn w:val="a"/>
    <w:link w:val="22"/>
    <w:rsid w:val="00977556"/>
    <w:pPr>
      <w:widowControl w:val="0"/>
      <w:autoSpaceDE w:val="0"/>
      <w:autoSpaceDN w:val="0"/>
      <w:adjustRightInd w:val="0"/>
      <w:ind w:firstLine="567"/>
      <w:jc w:val="both"/>
    </w:pPr>
    <w:rPr>
      <w:sz w:val="28"/>
    </w:rPr>
  </w:style>
  <w:style w:type="character" w:customStyle="1" w:styleId="22">
    <w:name w:val="Основной текст с отступом 2 Знак"/>
    <w:basedOn w:val="a0"/>
    <w:link w:val="21"/>
    <w:rsid w:val="00977556"/>
    <w:rPr>
      <w:rFonts w:ascii="Times New Roman" w:eastAsia="Times New Roman" w:hAnsi="Times New Roman" w:cs="Times New Roman"/>
      <w:sz w:val="28"/>
      <w:szCs w:val="24"/>
    </w:rPr>
  </w:style>
  <w:style w:type="paragraph" w:customStyle="1" w:styleId="ConsNonformat">
    <w:name w:val="ConsNonformat"/>
    <w:rsid w:val="0097755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3">
    <w:name w:val="Body Text Indent 3"/>
    <w:basedOn w:val="a"/>
    <w:link w:val="30"/>
    <w:rsid w:val="00977556"/>
    <w:pPr>
      <w:widowControl w:val="0"/>
      <w:autoSpaceDE w:val="0"/>
      <w:autoSpaceDN w:val="0"/>
      <w:adjustRightInd w:val="0"/>
      <w:ind w:firstLine="709"/>
      <w:jc w:val="both"/>
    </w:pPr>
    <w:rPr>
      <w:sz w:val="28"/>
      <w:szCs w:val="20"/>
    </w:rPr>
  </w:style>
  <w:style w:type="character" w:customStyle="1" w:styleId="30">
    <w:name w:val="Основной текст с отступом 3 Знак"/>
    <w:basedOn w:val="a0"/>
    <w:link w:val="3"/>
    <w:rsid w:val="00977556"/>
    <w:rPr>
      <w:rFonts w:ascii="Times New Roman" w:eastAsia="Times New Roman" w:hAnsi="Times New Roman" w:cs="Times New Roman"/>
      <w:sz w:val="28"/>
      <w:szCs w:val="20"/>
    </w:rPr>
  </w:style>
  <w:style w:type="paragraph" w:styleId="ab">
    <w:name w:val="Normal (Web)"/>
    <w:basedOn w:val="a"/>
    <w:link w:val="ac"/>
    <w:uiPriority w:val="99"/>
    <w:rsid w:val="00977556"/>
    <w:pPr>
      <w:spacing w:before="100" w:beforeAutospacing="1" w:after="100" w:afterAutospacing="1"/>
    </w:pPr>
  </w:style>
  <w:style w:type="character" w:customStyle="1" w:styleId="ac">
    <w:name w:val="Обычный (веб) Знак"/>
    <w:link w:val="ab"/>
    <w:uiPriority w:val="99"/>
    <w:locked/>
    <w:rsid w:val="00977556"/>
    <w:rPr>
      <w:rFonts w:ascii="Times New Roman" w:eastAsia="Times New Roman" w:hAnsi="Times New Roman" w:cs="Times New Roman"/>
      <w:sz w:val="24"/>
      <w:szCs w:val="24"/>
      <w:lang w:eastAsia="ru-RU"/>
    </w:rPr>
  </w:style>
  <w:style w:type="character" w:customStyle="1" w:styleId="wmi-callto">
    <w:name w:val="wmi-callto"/>
    <w:basedOn w:val="a0"/>
    <w:rsid w:val="00977556"/>
  </w:style>
  <w:style w:type="table" w:styleId="ad">
    <w:name w:val="Table Grid"/>
    <w:basedOn w:val="a1"/>
    <w:uiPriority w:val="59"/>
    <w:rsid w:val="0097755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e">
    <w:name w:val="annotation reference"/>
    <w:basedOn w:val="a0"/>
    <w:unhideWhenUsed/>
    <w:rsid w:val="00977556"/>
    <w:rPr>
      <w:sz w:val="16"/>
      <w:szCs w:val="16"/>
    </w:rPr>
  </w:style>
  <w:style w:type="paragraph" w:styleId="af">
    <w:name w:val="annotation text"/>
    <w:basedOn w:val="a"/>
    <w:link w:val="af0"/>
    <w:unhideWhenUsed/>
    <w:rsid w:val="00977556"/>
    <w:rPr>
      <w:sz w:val="20"/>
      <w:szCs w:val="20"/>
    </w:rPr>
  </w:style>
  <w:style w:type="character" w:customStyle="1" w:styleId="af0">
    <w:name w:val="Текст примечания Знак"/>
    <w:basedOn w:val="a0"/>
    <w:link w:val="af"/>
    <w:uiPriority w:val="99"/>
    <w:semiHidden/>
    <w:rsid w:val="00977556"/>
    <w:rPr>
      <w:rFonts w:ascii="Times New Roman" w:eastAsia="Times New Roman" w:hAnsi="Times New Roman" w:cs="Times New Roman"/>
      <w:sz w:val="20"/>
      <w:szCs w:val="20"/>
      <w:lang w:eastAsia="ru-RU"/>
    </w:rPr>
  </w:style>
  <w:style w:type="paragraph" w:styleId="af1">
    <w:name w:val="Balloon Text"/>
    <w:basedOn w:val="a"/>
    <w:link w:val="af2"/>
    <w:semiHidden/>
    <w:unhideWhenUsed/>
    <w:rsid w:val="00977556"/>
    <w:rPr>
      <w:rFonts w:ascii="Segoe UI" w:hAnsi="Segoe UI" w:cs="Segoe UI"/>
      <w:sz w:val="18"/>
      <w:szCs w:val="18"/>
    </w:rPr>
  </w:style>
  <w:style w:type="character" w:customStyle="1" w:styleId="af2">
    <w:name w:val="Текст выноски Знак"/>
    <w:basedOn w:val="a0"/>
    <w:link w:val="af1"/>
    <w:semiHidden/>
    <w:rsid w:val="00977556"/>
    <w:rPr>
      <w:rFonts w:ascii="Segoe UI" w:eastAsia="Times New Roman" w:hAnsi="Segoe UI" w:cs="Segoe UI"/>
      <w:sz w:val="18"/>
      <w:szCs w:val="18"/>
      <w:lang w:eastAsia="ru-RU"/>
    </w:rPr>
  </w:style>
  <w:style w:type="paragraph" w:styleId="23">
    <w:name w:val="Body Text 2"/>
    <w:basedOn w:val="a"/>
    <w:link w:val="24"/>
    <w:uiPriority w:val="99"/>
    <w:semiHidden/>
    <w:unhideWhenUsed/>
    <w:rsid w:val="0090152D"/>
    <w:pPr>
      <w:spacing w:after="120" w:line="480" w:lineRule="auto"/>
    </w:pPr>
  </w:style>
  <w:style w:type="character" w:customStyle="1" w:styleId="24">
    <w:name w:val="Основной текст 2 Знак"/>
    <w:basedOn w:val="a0"/>
    <w:link w:val="23"/>
    <w:uiPriority w:val="99"/>
    <w:semiHidden/>
    <w:rsid w:val="0090152D"/>
    <w:rPr>
      <w:rFonts w:ascii="Times New Roman" w:eastAsia="Times New Roman" w:hAnsi="Times New Roman" w:cs="Times New Roman"/>
      <w:sz w:val="24"/>
      <w:szCs w:val="24"/>
      <w:lang w:eastAsia="ru-RU"/>
    </w:rPr>
  </w:style>
  <w:style w:type="table" w:customStyle="1" w:styleId="TableGrid">
    <w:name w:val="TableGrid"/>
    <w:rsid w:val="00FA586F"/>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paragraph" w:styleId="af3">
    <w:name w:val="annotation subject"/>
    <w:basedOn w:val="af"/>
    <w:next w:val="af"/>
    <w:link w:val="af4"/>
    <w:uiPriority w:val="99"/>
    <w:semiHidden/>
    <w:unhideWhenUsed/>
    <w:rsid w:val="00C71C57"/>
    <w:rPr>
      <w:b/>
      <w:bCs/>
    </w:rPr>
  </w:style>
  <w:style w:type="character" w:customStyle="1" w:styleId="af4">
    <w:name w:val="Тема примечания Знак"/>
    <w:basedOn w:val="af0"/>
    <w:link w:val="af3"/>
    <w:uiPriority w:val="99"/>
    <w:semiHidden/>
    <w:rsid w:val="00C71C57"/>
    <w:rPr>
      <w:rFonts w:ascii="Times New Roman" w:eastAsia="Times New Roman" w:hAnsi="Times New Roman" w:cs="Times New Roman"/>
      <w:b/>
      <w:bCs/>
      <w:sz w:val="20"/>
      <w:szCs w:val="20"/>
      <w:lang w:eastAsia="ru-RU"/>
    </w:rPr>
  </w:style>
  <w:style w:type="paragraph" w:styleId="af5">
    <w:name w:val="footer"/>
    <w:basedOn w:val="a"/>
    <w:link w:val="af6"/>
    <w:uiPriority w:val="99"/>
    <w:unhideWhenUsed/>
    <w:rsid w:val="007B0669"/>
    <w:pPr>
      <w:tabs>
        <w:tab w:val="center" w:pos="4677"/>
        <w:tab w:val="right" w:pos="9355"/>
      </w:tabs>
    </w:pPr>
  </w:style>
  <w:style w:type="character" w:customStyle="1" w:styleId="af6">
    <w:name w:val="Нижний колонтитул Знак"/>
    <w:basedOn w:val="a0"/>
    <w:link w:val="af5"/>
    <w:uiPriority w:val="99"/>
    <w:rsid w:val="007B0669"/>
    <w:rPr>
      <w:rFonts w:ascii="Times New Roman" w:eastAsia="Times New Roman" w:hAnsi="Times New Roman" w:cs="Times New Roman"/>
      <w:sz w:val="24"/>
      <w:szCs w:val="24"/>
      <w:lang w:eastAsia="ru-RU"/>
    </w:rPr>
  </w:style>
  <w:style w:type="paragraph" w:styleId="af7">
    <w:name w:val="List Paragraph"/>
    <w:basedOn w:val="a"/>
    <w:link w:val="af8"/>
    <w:uiPriority w:val="34"/>
    <w:qFormat/>
    <w:rsid w:val="007B0669"/>
    <w:pPr>
      <w:ind w:left="720"/>
      <w:contextualSpacing/>
    </w:pPr>
  </w:style>
  <w:style w:type="paragraph" w:styleId="af9">
    <w:name w:val="Revision"/>
    <w:hidden/>
    <w:uiPriority w:val="99"/>
    <w:semiHidden/>
    <w:rsid w:val="006064FC"/>
    <w:pPr>
      <w:spacing w:after="0" w:line="240" w:lineRule="auto"/>
    </w:pPr>
    <w:rPr>
      <w:rFonts w:ascii="Times New Roman" w:eastAsia="Times New Roman" w:hAnsi="Times New Roman" w:cs="Times New Roman"/>
      <w:sz w:val="24"/>
      <w:szCs w:val="24"/>
      <w:lang w:eastAsia="ru-RU"/>
    </w:rPr>
  </w:style>
  <w:style w:type="character" w:styleId="afa">
    <w:name w:val="Hyperlink"/>
    <w:basedOn w:val="a0"/>
    <w:uiPriority w:val="99"/>
    <w:unhideWhenUsed/>
    <w:rsid w:val="00B0357B"/>
    <w:rPr>
      <w:color w:val="0563C1" w:themeColor="hyperlink"/>
      <w:u w:val="single"/>
    </w:rPr>
  </w:style>
  <w:style w:type="character" w:customStyle="1" w:styleId="3Exact">
    <w:name w:val="Основной текст (3) Exact"/>
    <w:basedOn w:val="a0"/>
    <w:link w:val="31"/>
    <w:locked/>
    <w:rsid w:val="001218E6"/>
    <w:rPr>
      <w:rFonts w:ascii="Times New Roman" w:eastAsia="Times New Roman" w:hAnsi="Times New Roman" w:cs="Times New Roman"/>
      <w:spacing w:val="5"/>
      <w:sz w:val="26"/>
      <w:szCs w:val="26"/>
      <w:shd w:val="clear" w:color="auto" w:fill="FFFFFF"/>
    </w:rPr>
  </w:style>
  <w:style w:type="paragraph" w:customStyle="1" w:styleId="31">
    <w:name w:val="Основной текст (3)"/>
    <w:basedOn w:val="a"/>
    <w:link w:val="3Exact"/>
    <w:rsid w:val="001218E6"/>
    <w:pPr>
      <w:widowControl w:val="0"/>
      <w:shd w:val="clear" w:color="auto" w:fill="FFFFFF"/>
      <w:spacing w:line="0" w:lineRule="atLeast"/>
    </w:pPr>
    <w:rPr>
      <w:spacing w:val="5"/>
      <w:sz w:val="26"/>
      <w:szCs w:val="26"/>
      <w:lang w:eastAsia="en-US"/>
    </w:rPr>
  </w:style>
  <w:style w:type="character" w:customStyle="1" w:styleId="afb">
    <w:name w:val="Подпись к картинке_"/>
    <w:basedOn w:val="a0"/>
    <w:link w:val="afc"/>
    <w:locked/>
    <w:rsid w:val="001218E6"/>
    <w:rPr>
      <w:rFonts w:ascii="Times New Roman" w:eastAsia="Times New Roman" w:hAnsi="Times New Roman" w:cs="Times New Roman"/>
      <w:sz w:val="21"/>
      <w:szCs w:val="21"/>
      <w:shd w:val="clear" w:color="auto" w:fill="FFFFFF"/>
    </w:rPr>
  </w:style>
  <w:style w:type="paragraph" w:customStyle="1" w:styleId="afc">
    <w:name w:val="Подпись к картинке"/>
    <w:basedOn w:val="a"/>
    <w:link w:val="afb"/>
    <w:rsid w:val="001218E6"/>
    <w:pPr>
      <w:widowControl w:val="0"/>
      <w:shd w:val="clear" w:color="auto" w:fill="FFFFFF"/>
      <w:spacing w:line="0" w:lineRule="atLeast"/>
    </w:pPr>
    <w:rPr>
      <w:sz w:val="21"/>
      <w:szCs w:val="21"/>
      <w:lang w:eastAsia="en-US"/>
    </w:rPr>
  </w:style>
  <w:style w:type="character" w:customStyle="1" w:styleId="11">
    <w:name w:val="Заголовок №1_"/>
    <w:basedOn w:val="a0"/>
    <w:link w:val="12"/>
    <w:locked/>
    <w:rsid w:val="001218E6"/>
    <w:rPr>
      <w:rFonts w:ascii="Times New Roman" w:eastAsia="Times New Roman" w:hAnsi="Times New Roman" w:cs="Times New Roman"/>
      <w:b/>
      <w:bCs/>
      <w:sz w:val="28"/>
      <w:szCs w:val="28"/>
      <w:shd w:val="clear" w:color="auto" w:fill="FFFFFF"/>
    </w:rPr>
  </w:style>
  <w:style w:type="paragraph" w:customStyle="1" w:styleId="12">
    <w:name w:val="Заголовок №1"/>
    <w:basedOn w:val="a"/>
    <w:link w:val="11"/>
    <w:rsid w:val="001218E6"/>
    <w:pPr>
      <w:widowControl w:val="0"/>
      <w:shd w:val="clear" w:color="auto" w:fill="FFFFFF"/>
      <w:spacing w:after="120" w:line="0" w:lineRule="atLeast"/>
      <w:outlineLvl w:val="0"/>
    </w:pPr>
    <w:rPr>
      <w:b/>
      <w:bCs/>
      <w:sz w:val="28"/>
      <w:szCs w:val="28"/>
      <w:lang w:eastAsia="en-US"/>
    </w:rPr>
  </w:style>
  <w:style w:type="character" w:customStyle="1" w:styleId="25">
    <w:name w:val="Заголовок №2_"/>
    <w:basedOn w:val="a0"/>
    <w:link w:val="26"/>
    <w:locked/>
    <w:rsid w:val="001218E6"/>
    <w:rPr>
      <w:rFonts w:ascii="Times New Roman" w:eastAsia="Times New Roman" w:hAnsi="Times New Roman" w:cs="Times New Roman"/>
      <w:sz w:val="28"/>
      <w:szCs w:val="28"/>
      <w:shd w:val="clear" w:color="auto" w:fill="FFFFFF"/>
    </w:rPr>
  </w:style>
  <w:style w:type="paragraph" w:customStyle="1" w:styleId="26">
    <w:name w:val="Заголовок №2"/>
    <w:basedOn w:val="a"/>
    <w:link w:val="25"/>
    <w:rsid w:val="001218E6"/>
    <w:pPr>
      <w:widowControl w:val="0"/>
      <w:shd w:val="clear" w:color="auto" w:fill="FFFFFF"/>
      <w:spacing w:before="120" w:after="480" w:line="0" w:lineRule="atLeast"/>
      <w:jc w:val="right"/>
      <w:outlineLvl w:val="1"/>
    </w:pPr>
    <w:rPr>
      <w:sz w:val="28"/>
      <w:szCs w:val="28"/>
      <w:lang w:eastAsia="en-US"/>
    </w:rPr>
  </w:style>
  <w:style w:type="character" w:customStyle="1" w:styleId="afd">
    <w:name w:val="Основной текст_"/>
    <w:basedOn w:val="a0"/>
    <w:link w:val="27"/>
    <w:locked/>
    <w:rsid w:val="001218E6"/>
    <w:rPr>
      <w:rFonts w:ascii="Times New Roman" w:eastAsia="Times New Roman" w:hAnsi="Times New Roman" w:cs="Times New Roman"/>
      <w:sz w:val="21"/>
      <w:szCs w:val="21"/>
      <w:shd w:val="clear" w:color="auto" w:fill="FFFFFF"/>
    </w:rPr>
  </w:style>
  <w:style w:type="paragraph" w:customStyle="1" w:styleId="27">
    <w:name w:val="Основной текст2"/>
    <w:basedOn w:val="a"/>
    <w:link w:val="afd"/>
    <w:rsid w:val="001218E6"/>
    <w:pPr>
      <w:widowControl w:val="0"/>
      <w:shd w:val="clear" w:color="auto" w:fill="FFFFFF"/>
      <w:spacing w:before="480" w:line="269" w:lineRule="exact"/>
    </w:pPr>
    <w:rPr>
      <w:sz w:val="21"/>
      <w:szCs w:val="21"/>
      <w:lang w:eastAsia="en-US"/>
    </w:rPr>
  </w:style>
  <w:style w:type="character" w:customStyle="1" w:styleId="28">
    <w:name w:val="Основной текст (2)_"/>
    <w:basedOn w:val="a0"/>
    <w:link w:val="29"/>
    <w:locked/>
    <w:rsid w:val="001218E6"/>
    <w:rPr>
      <w:rFonts w:ascii="Times New Roman" w:eastAsia="Times New Roman" w:hAnsi="Times New Roman" w:cs="Times New Roman"/>
      <w:b/>
      <w:bCs/>
      <w:sz w:val="21"/>
      <w:szCs w:val="21"/>
      <w:shd w:val="clear" w:color="auto" w:fill="FFFFFF"/>
    </w:rPr>
  </w:style>
  <w:style w:type="paragraph" w:customStyle="1" w:styleId="29">
    <w:name w:val="Основной текст (2)"/>
    <w:basedOn w:val="a"/>
    <w:link w:val="28"/>
    <w:rsid w:val="001218E6"/>
    <w:pPr>
      <w:widowControl w:val="0"/>
      <w:shd w:val="clear" w:color="auto" w:fill="FFFFFF"/>
      <w:spacing w:before="120" w:line="274" w:lineRule="exact"/>
    </w:pPr>
    <w:rPr>
      <w:b/>
      <w:bCs/>
      <w:sz w:val="21"/>
      <w:szCs w:val="21"/>
      <w:lang w:eastAsia="en-US"/>
    </w:rPr>
  </w:style>
  <w:style w:type="character" w:customStyle="1" w:styleId="afe">
    <w:name w:val="Колонтитул_"/>
    <w:basedOn w:val="a0"/>
    <w:link w:val="13"/>
    <w:locked/>
    <w:rsid w:val="001218E6"/>
    <w:rPr>
      <w:rFonts w:ascii="Times New Roman" w:eastAsia="Times New Roman" w:hAnsi="Times New Roman" w:cs="Times New Roman"/>
      <w:b/>
      <w:bCs/>
      <w:sz w:val="21"/>
      <w:szCs w:val="21"/>
      <w:shd w:val="clear" w:color="auto" w:fill="FFFFFF"/>
    </w:rPr>
  </w:style>
  <w:style w:type="paragraph" w:customStyle="1" w:styleId="13">
    <w:name w:val="Колонтитул1"/>
    <w:basedOn w:val="a"/>
    <w:link w:val="afe"/>
    <w:rsid w:val="001218E6"/>
    <w:pPr>
      <w:widowControl w:val="0"/>
      <w:shd w:val="clear" w:color="auto" w:fill="FFFFFF"/>
      <w:spacing w:line="0" w:lineRule="atLeast"/>
    </w:pPr>
    <w:rPr>
      <w:b/>
      <w:bCs/>
      <w:sz w:val="21"/>
      <w:szCs w:val="21"/>
      <w:lang w:eastAsia="en-US"/>
    </w:rPr>
  </w:style>
  <w:style w:type="character" w:customStyle="1" w:styleId="aff">
    <w:name w:val="Подпись к таблице_"/>
    <w:basedOn w:val="a0"/>
    <w:link w:val="aff0"/>
    <w:locked/>
    <w:rsid w:val="001218E6"/>
    <w:rPr>
      <w:rFonts w:ascii="Times New Roman" w:eastAsia="Times New Roman" w:hAnsi="Times New Roman" w:cs="Times New Roman"/>
      <w:b/>
      <w:bCs/>
      <w:sz w:val="21"/>
      <w:szCs w:val="21"/>
      <w:shd w:val="clear" w:color="auto" w:fill="FFFFFF"/>
    </w:rPr>
  </w:style>
  <w:style w:type="paragraph" w:customStyle="1" w:styleId="aff0">
    <w:name w:val="Подпись к таблице"/>
    <w:basedOn w:val="a"/>
    <w:link w:val="aff"/>
    <w:rsid w:val="001218E6"/>
    <w:pPr>
      <w:widowControl w:val="0"/>
      <w:shd w:val="clear" w:color="auto" w:fill="FFFFFF"/>
      <w:spacing w:line="0" w:lineRule="atLeast"/>
    </w:pPr>
    <w:rPr>
      <w:b/>
      <w:bCs/>
      <w:sz w:val="21"/>
      <w:szCs w:val="21"/>
      <w:lang w:eastAsia="en-US"/>
    </w:rPr>
  </w:style>
  <w:style w:type="paragraph" w:customStyle="1" w:styleId="ConsPlusNormal">
    <w:name w:val="ConsPlusNormal"/>
    <w:rsid w:val="001218E6"/>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Exact">
    <w:name w:val="Подпись к картинке Exact"/>
    <w:basedOn w:val="a0"/>
    <w:rsid w:val="001218E6"/>
    <w:rPr>
      <w:rFonts w:ascii="Times New Roman" w:eastAsia="Times New Roman" w:hAnsi="Times New Roman" w:cs="Times New Roman" w:hint="default"/>
      <w:b w:val="0"/>
      <w:bCs w:val="0"/>
      <w:i w:val="0"/>
      <w:iCs w:val="0"/>
      <w:smallCaps w:val="0"/>
      <w:strike w:val="0"/>
      <w:dstrike w:val="0"/>
      <w:spacing w:val="5"/>
      <w:sz w:val="20"/>
      <w:szCs w:val="20"/>
      <w:u w:val="none"/>
      <w:effect w:val="none"/>
    </w:rPr>
  </w:style>
  <w:style w:type="character" w:customStyle="1" w:styleId="2a">
    <w:name w:val="Основной текст (2) + Не полужирный"/>
    <w:basedOn w:val="28"/>
    <w:rsid w:val="001218E6"/>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aff1">
    <w:name w:val="Колонтитул"/>
    <w:basedOn w:val="afe"/>
    <w:rsid w:val="001218E6"/>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aff2">
    <w:name w:val="Основной текст + Полужирный"/>
    <w:basedOn w:val="afd"/>
    <w:rsid w:val="001218E6"/>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14">
    <w:name w:val="Основной текст1"/>
    <w:basedOn w:val="afd"/>
    <w:rsid w:val="001218E6"/>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character" w:customStyle="1" w:styleId="s1">
    <w:name w:val="s1"/>
    <w:basedOn w:val="a0"/>
    <w:rsid w:val="001218E6"/>
  </w:style>
  <w:style w:type="paragraph" w:styleId="aff3">
    <w:name w:val="No Spacing"/>
    <w:uiPriority w:val="1"/>
    <w:qFormat/>
    <w:rsid w:val="00FD5EE9"/>
    <w:pPr>
      <w:spacing w:after="0" w:line="240" w:lineRule="auto"/>
    </w:pPr>
    <w:rPr>
      <w:rFonts w:ascii="Calibri" w:eastAsia="Calibri" w:hAnsi="Calibri" w:cs="Times New Roman"/>
    </w:rPr>
  </w:style>
  <w:style w:type="character" w:customStyle="1" w:styleId="-">
    <w:name w:val="Интернет-ссылка"/>
    <w:rsid w:val="002F4372"/>
    <w:rPr>
      <w:color w:val="000080"/>
      <w:u w:val="single"/>
    </w:rPr>
  </w:style>
  <w:style w:type="character" w:customStyle="1" w:styleId="15">
    <w:name w:val="Текст примечания Знак1"/>
    <w:rsid w:val="007359E8"/>
    <w:rPr>
      <w:rFonts w:ascii="Times New Roman" w:eastAsia="Times New Roman" w:hAnsi="Times New Roman" w:cs="Times New Roman"/>
      <w:sz w:val="20"/>
      <w:szCs w:val="20"/>
      <w:lang w:bidi="ar-SA"/>
    </w:rPr>
  </w:style>
  <w:style w:type="paragraph" w:customStyle="1" w:styleId="ConsPlusNonformat">
    <w:name w:val="ConsPlusNonformat"/>
    <w:rsid w:val="005A0467"/>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apple-converted-space">
    <w:name w:val="apple-converted-space"/>
    <w:basedOn w:val="a0"/>
    <w:rsid w:val="001F384D"/>
  </w:style>
  <w:style w:type="paragraph" w:customStyle="1" w:styleId="Standard">
    <w:name w:val="Standard"/>
    <w:qFormat/>
    <w:rsid w:val="0061577B"/>
    <w:pPr>
      <w:suppressAutoHyphens/>
      <w:spacing w:after="200" w:line="276" w:lineRule="auto"/>
      <w:textAlignment w:val="baseline"/>
    </w:pPr>
    <w:rPr>
      <w:rFonts w:ascii="Liberation Serif" w:eastAsia="SimSun" w:hAnsi="Liberation Serif" w:cs="Mangal"/>
      <w:color w:val="00000A"/>
      <w:sz w:val="24"/>
      <w:szCs w:val="24"/>
      <w:lang w:eastAsia="zh-CN" w:bidi="hi-IN"/>
    </w:rPr>
  </w:style>
  <w:style w:type="paragraph" w:customStyle="1" w:styleId="xl91">
    <w:name w:val="xl91"/>
    <w:basedOn w:val="a"/>
    <w:rsid w:val="003039D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89">
    <w:name w:val="xl89"/>
    <w:basedOn w:val="a"/>
    <w:rsid w:val="003039D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character" w:styleId="aff4">
    <w:name w:val="Strong"/>
    <w:basedOn w:val="a0"/>
    <w:uiPriority w:val="22"/>
    <w:qFormat/>
    <w:rsid w:val="00781A03"/>
    <w:rPr>
      <w:b/>
      <w:bCs/>
    </w:rPr>
  </w:style>
  <w:style w:type="character" w:customStyle="1" w:styleId="name">
    <w:name w:val="name"/>
    <w:basedOn w:val="a0"/>
    <w:rsid w:val="00781A03"/>
  </w:style>
  <w:style w:type="character" w:customStyle="1" w:styleId="expirationdate">
    <w:name w:val="expiration_date"/>
    <w:basedOn w:val="a0"/>
    <w:rsid w:val="00781A03"/>
  </w:style>
  <w:style w:type="character" w:styleId="aff5">
    <w:name w:val="Emphasis"/>
    <w:basedOn w:val="a0"/>
    <w:uiPriority w:val="20"/>
    <w:qFormat/>
    <w:rsid w:val="00781A03"/>
    <w:rPr>
      <w:i/>
      <w:iCs/>
    </w:rPr>
  </w:style>
  <w:style w:type="character" w:customStyle="1" w:styleId="FontStyle21">
    <w:name w:val="Font Style21"/>
    <w:rsid w:val="008E59F0"/>
    <w:rPr>
      <w:rFonts w:ascii="Times New Roman" w:hAnsi="Times New Roman" w:cs="Times New Roman"/>
      <w:sz w:val="22"/>
      <w:szCs w:val="22"/>
    </w:rPr>
  </w:style>
  <w:style w:type="paragraph" w:customStyle="1" w:styleId="Style1">
    <w:name w:val="Style1"/>
    <w:basedOn w:val="a"/>
    <w:rsid w:val="008E59F0"/>
    <w:pPr>
      <w:widowControl w:val="0"/>
      <w:autoSpaceDE w:val="0"/>
      <w:autoSpaceDN w:val="0"/>
      <w:adjustRightInd w:val="0"/>
      <w:spacing w:line="250" w:lineRule="exact"/>
    </w:pPr>
  </w:style>
  <w:style w:type="paragraph" w:customStyle="1" w:styleId="Style4">
    <w:name w:val="Style4"/>
    <w:basedOn w:val="a"/>
    <w:rsid w:val="008E59F0"/>
    <w:pPr>
      <w:widowControl w:val="0"/>
      <w:autoSpaceDE w:val="0"/>
      <w:autoSpaceDN w:val="0"/>
      <w:adjustRightInd w:val="0"/>
      <w:spacing w:line="278" w:lineRule="exact"/>
      <w:jc w:val="center"/>
    </w:pPr>
  </w:style>
  <w:style w:type="character" w:customStyle="1" w:styleId="af8">
    <w:name w:val="Абзац списка Знак"/>
    <w:link w:val="af7"/>
    <w:uiPriority w:val="34"/>
    <w:locked/>
    <w:rsid w:val="00DB2FB8"/>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7556"/>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977556"/>
    <w:pPr>
      <w:keepNext/>
      <w:spacing w:before="240" w:after="60"/>
      <w:outlineLvl w:val="0"/>
    </w:pPr>
    <w:rPr>
      <w:rFonts w:ascii="Cambria" w:hAnsi="Cambria"/>
      <w:b/>
      <w:bCs/>
      <w:kern w:val="32"/>
      <w:sz w:val="32"/>
      <w:szCs w:val="32"/>
    </w:rPr>
  </w:style>
  <w:style w:type="paragraph" w:styleId="2">
    <w:name w:val="heading 2"/>
    <w:basedOn w:val="a"/>
    <w:next w:val="a"/>
    <w:link w:val="20"/>
    <w:uiPriority w:val="9"/>
    <w:unhideWhenUsed/>
    <w:qFormat/>
    <w:rsid w:val="001218E6"/>
    <w:pPr>
      <w:keepNext/>
      <w:numPr>
        <w:ilvl w:val="1"/>
        <w:numId w:val="3"/>
      </w:numPr>
      <w:jc w:val="both"/>
      <w:outlineLvl w:val="1"/>
    </w:pPr>
    <w:rPr>
      <w:sz w:val="20"/>
      <w:szCs w:val="20"/>
      <w:u w:val="single"/>
      <w:lang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977556"/>
    <w:rPr>
      <w:rFonts w:ascii="Cambria" w:eastAsia="Times New Roman" w:hAnsi="Cambria" w:cs="Times New Roman"/>
      <w:b/>
      <w:bCs/>
      <w:kern w:val="32"/>
      <w:sz w:val="32"/>
      <w:szCs w:val="32"/>
      <w:lang w:eastAsia="ru-RU"/>
    </w:rPr>
  </w:style>
  <w:style w:type="character" w:customStyle="1" w:styleId="20">
    <w:name w:val="Заголовок 2 Знак"/>
    <w:basedOn w:val="a0"/>
    <w:link w:val="2"/>
    <w:uiPriority w:val="9"/>
    <w:rsid w:val="001218E6"/>
    <w:rPr>
      <w:rFonts w:ascii="Times New Roman" w:eastAsia="Times New Roman" w:hAnsi="Times New Roman" w:cs="Times New Roman"/>
      <w:sz w:val="20"/>
      <w:szCs w:val="20"/>
      <w:u w:val="single"/>
      <w:lang w:eastAsia="ar-SA"/>
    </w:rPr>
  </w:style>
  <w:style w:type="paragraph" w:styleId="a3">
    <w:name w:val="header"/>
    <w:basedOn w:val="a"/>
    <w:link w:val="a4"/>
    <w:uiPriority w:val="99"/>
    <w:rsid w:val="00977556"/>
    <w:pPr>
      <w:tabs>
        <w:tab w:val="center" w:pos="4677"/>
        <w:tab w:val="right" w:pos="9355"/>
      </w:tabs>
    </w:pPr>
  </w:style>
  <w:style w:type="character" w:customStyle="1" w:styleId="a4">
    <w:name w:val="Верхний колонтитул Знак"/>
    <w:basedOn w:val="a0"/>
    <w:link w:val="a3"/>
    <w:uiPriority w:val="99"/>
    <w:rsid w:val="00977556"/>
    <w:rPr>
      <w:rFonts w:ascii="Times New Roman" w:eastAsia="Times New Roman" w:hAnsi="Times New Roman" w:cs="Times New Roman"/>
      <w:sz w:val="24"/>
      <w:szCs w:val="24"/>
      <w:lang w:eastAsia="ru-RU"/>
    </w:rPr>
  </w:style>
  <w:style w:type="paragraph" w:styleId="a5">
    <w:name w:val="Body Text"/>
    <w:basedOn w:val="a"/>
    <w:link w:val="a6"/>
    <w:rsid w:val="00977556"/>
    <w:pPr>
      <w:widowControl w:val="0"/>
      <w:autoSpaceDE w:val="0"/>
      <w:autoSpaceDN w:val="0"/>
      <w:adjustRightInd w:val="0"/>
      <w:jc w:val="both"/>
    </w:pPr>
    <w:rPr>
      <w:sz w:val="28"/>
      <w:szCs w:val="28"/>
    </w:rPr>
  </w:style>
  <w:style w:type="character" w:customStyle="1" w:styleId="a6">
    <w:name w:val="Основной текст Знак"/>
    <w:basedOn w:val="a0"/>
    <w:link w:val="a5"/>
    <w:rsid w:val="00977556"/>
    <w:rPr>
      <w:rFonts w:ascii="Times New Roman" w:eastAsia="Times New Roman" w:hAnsi="Times New Roman" w:cs="Times New Roman"/>
      <w:sz w:val="28"/>
      <w:szCs w:val="28"/>
    </w:rPr>
  </w:style>
  <w:style w:type="paragraph" w:styleId="a7">
    <w:name w:val="Body Text Indent"/>
    <w:basedOn w:val="a"/>
    <w:link w:val="a8"/>
    <w:rsid w:val="00977556"/>
    <w:pPr>
      <w:widowControl w:val="0"/>
      <w:autoSpaceDE w:val="0"/>
      <w:autoSpaceDN w:val="0"/>
      <w:adjustRightInd w:val="0"/>
      <w:ind w:firstLine="485"/>
      <w:jc w:val="both"/>
    </w:pPr>
    <w:rPr>
      <w:sz w:val="28"/>
    </w:rPr>
  </w:style>
  <w:style w:type="character" w:customStyle="1" w:styleId="a8">
    <w:name w:val="Основной текст с отступом Знак"/>
    <w:basedOn w:val="a0"/>
    <w:link w:val="a7"/>
    <w:rsid w:val="00977556"/>
    <w:rPr>
      <w:rFonts w:ascii="Times New Roman" w:eastAsia="Times New Roman" w:hAnsi="Times New Roman" w:cs="Times New Roman"/>
      <w:sz w:val="28"/>
      <w:szCs w:val="24"/>
    </w:rPr>
  </w:style>
  <w:style w:type="paragraph" w:styleId="a9">
    <w:name w:val="Subtitle"/>
    <w:basedOn w:val="a"/>
    <w:link w:val="aa"/>
    <w:qFormat/>
    <w:rsid w:val="00977556"/>
    <w:pPr>
      <w:jc w:val="both"/>
    </w:pPr>
    <w:rPr>
      <w:sz w:val="28"/>
    </w:rPr>
  </w:style>
  <w:style w:type="character" w:customStyle="1" w:styleId="aa">
    <w:name w:val="Подзаголовок Знак"/>
    <w:basedOn w:val="a0"/>
    <w:link w:val="a9"/>
    <w:rsid w:val="00977556"/>
    <w:rPr>
      <w:rFonts w:ascii="Times New Roman" w:eastAsia="Times New Roman" w:hAnsi="Times New Roman" w:cs="Times New Roman"/>
      <w:sz w:val="28"/>
      <w:szCs w:val="24"/>
    </w:rPr>
  </w:style>
  <w:style w:type="paragraph" w:customStyle="1" w:styleId="ConsNormal">
    <w:name w:val="ConsNormal"/>
    <w:rsid w:val="00977556"/>
    <w:pPr>
      <w:widowControl w:val="0"/>
      <w:autoSpaceDE w:val="0"/>
      <w:autoSpaceDN w:val="0"/>
      <w:adjustRightInd w:val="0"/>
      <w:spacing w:after="0" w:line="240" w:lineRule="auto"/>
      <w:ind w:firstLine="720"/>
    </w:pPr>
    <w:rPr>
      <w:rFonts w:ascii="Arial" w:eastAsia="Times New Roman" w:hAnsi="Arial" w:cs="Times New Roman"/>
      <w:sz w:val="20"/>
      <w:szCs w:val="20"/>
      <w:lang w:eastAsia="ru-RU"/>
    </w:rPr>
  </w:style>
  <w:style w:type="paragraph" w:styleId="21">
    <w:name w:val="Body Text Indent 2"/>
    <w:basedOn w:val="a"/>
    <w:link w:val="22"/>
    <w:rsid w:val="00977556"/>
    <w:pPr>
      <w:widowControl w:val="0"/>
      <w:autoSpaceDE w:val="0"/>
      <w:autoSpaceDN w:val="0"/>
      <w:adjustRightInd w:val="0"/>
      <w:ind w:firstLine="567"/>
      <w:jc w:val="both"/>
    </w:pPr>
    <w:rPr>
      <w:sz w:val="28"/>
    </w:rPr>
  </w:style>
  <w:style w:type="character" w:customStyle="1" w:styleId="22">
    <w:name w:val="Основной текст с отступом 2 Знак"/>
    <w:basedOn w:val="a0"/>
    <w:link w:val="21"/>
    <w:rsid w:val="00977556"/>
    <w:rPr>
      <w:rFonts w:ascii="Times New Roman" w:eastAsia="Times New Roman" w:hAnsi="Times New Roman" w:cs="Times New Roman"/>
      <w:sz w:val="28"/>
      <w:szCs w:val="24"/>
    </w:rPr>
  </w:style>
  <w:style w:type="paragraph" w:customStyle="1" w:styleId="ConsNonformat">
    <w:name w:val="ConsNonformat"/>
    <w:rsid w:val="0097755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3">
    <w:name w:val="Body Text Indent 3"/>
    <w:basedOn w:val="a"/>
    <w:link w:val="30"/>
    <w:rsid w:val="00977556"/>
    <w:pPr>
      <w:widowControl w:val="0"/>
      <w:autoSpaceDE w:val="0"/>
      <w:autoSpaceDN w:val="0"/>
      <w:adjustRightInd w:val="0"/>
      <w:ind w:firstLine="709"/>
      <w:jc w:val="both"/>
    </w:pPr>
    <w:rPr>
      <w:sz w:val="28"/>
      <w:szCs w:val="20"/>
    </w:rPr>
  </w:style>
  <w:style w:type="character" w:customStyle="1" w:styleId="30">
    <w:name w:val="Основной текст с отступом 3 Знак"/>
    <w:basedOn w:val="a0"/>
    <w:link w:val="3"/>
    <w:rsid w:val="00977556"/>
    <w:rPr>
      <w:rFonts w:ascii="Times New Roman" w:eastAsia="Times New Roman" w:hAnsi="Times New Roman" w:cs="Times New Roman"/>
      <w:sz w:val="28"/>
      <w:szCs w:val="20"/>
    </w:rPr>
  </w:style>
  <w:style w:type="paragraph" w:styleId="ab">
    <w:name w:val="Normal (Web)"/>
    <w:basedOn w:val="a"/>
    <w:link w:val="ac"/>
    <w:uiPriority w:val="99"/>
    <w:rsid w:val="00977556"/>
    <w:pPr>
      <w:spacing w:before="100" w:beforeAutospacing="1" w:after="100" w:afterAutospacing="1"/>
    </w:pPr>
  </w:style>
  <w:style w:type="character" w:customStyle="1" w:styleId="ac">
    <w:name w:val="Обычный (веб) Знак"/>
    <w:link w:val="ab"/>
    <w:uiPriority w:val="99"/>
    <w:locked/>
    <w:rsid w:val="00977556"/>
    <w:rPr>
      <w:rFonts w:ascii="Times New Roman" w:eastAsia="Times New Roman" w:hAnsi="Times New Roman" w:cs="Times New Roman"/>
      <w:sz w:val="24"/>
      <w:szCs w:val="24"/>
      <w:lang w:eastAsia="ru-RU"/>
    </w:rPr>
  </w:style>
  <w:style w:type="character" w:customStyle="1" w:styleId="wmi-callto">
    <w:name w:val="wmi-callto"/>
    <w:basedOn w:val="a0"/>
    <w:rsid w:val="00977556"/>
  </w:style>
  <w:style w:type="table" w:styleId="ad">
    <w:name w:val="Table Grid"/>
    <w:basedOn w:val="a1"/>
    <w:uiPriority w:val="59"/>
    <w:rsid w:val="0097755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e">
    <w:name w:val="annotation reference"/>
    <w:basedOn w:val="a0"/>
    <w:unhideWhenUsed/>
    <w:rsid w:val="00977556"/>
    <w:rPr>
      <w:sz w:val="16"/>
      <w:szCs w:val="16"/>
    </w:rPr>
  </w:style>
  <w:style w:type="paragraph" w:styleId="af">
    <w:name w:val="annotation text"/>
    <w:basedOn w:val="a"/>
    <w:link w:val="af0"/>
    <w:unhideWhenUsed/>
    <w:rsid w:val="00977556"/>
    <w:rPr>
      <w:sz w:val="20"/>
      <w:szCs w:val="20"/>
    </w:rPr>
  </w:style>
  <w:style w:type="character" w:customStyle="1" w:styleId="af0">
    <w:name w:val="Текст примечания Знак"/>
    <w:basedOn w:val="a0"/>
    <w:link w:val="af"/>
    <w:uiPriority w:val="99"/>
    <w:semiHidden/>
    <w:rsid w:val="00977556"/>
    <w:rPr>
      <w:rFonts w:ascii="Times New Roman" w:eastAsia="Times New Roman" w:hAnsi="Times New Roman" w:cs="Times New Roman"/>
      <w:sz w:val="20"/>
      <w:szCs w:val="20"/>
      <w:lang w:eastAsia="ru-RU"/>
    </w:rPr>
  </w:style>
  <w:style w:type="paragraph" w:styleId="af1">
    <w:name w:val="Balloon Text"/>
    <w:basedOn w:val="a"/>
    <w:link w:val="af2"/>
    <w:semiHidden/>
    <w:unhideWhenUsed/>
    <w:rsid w:val="00977556"/>
    <w:rPr>
      <w:rFonts w:ascii="Segoe UI" w:hAnsi="Segoe UI" w:cs="Segoe UI"/>
      <w:sz w:val="18"/>
      <w:szCs w:val="18"/>
    </w:rPr>
  </w:style>
  <w:style w:type="character" w:customStyle="1" w:styleId="af2">
    <w:name w:val="Текст выноски Знак"/>
    <w:basedOn w:val="a0"/>
    <w:link w:val="af1"/>
    <w:semiHidden/>
    <w:rsid w:val="00977556"/>
    <w:rPr>
      <w:rFonts w:ascii="Segoe UI" w:eastAsia="Times New Roman" w:hAnsi="Segoe UI" w:cs="Segoe UI"/>
      <w:sz w:val="18"/>
      <w:szCs w:val="18"/>
      <w:lang w:eastAsia="ru-RU"/>
    </w:rPr>
  </w:style>
  <w:style w:type="paragraph" w:styleId="23">
    <w:name w:val="Body Text 2"/>
    <w:basedOn w:val="a"/>
    <w:link w:val="24"/>
    <w:uiPriority w:val="99"/>
    <w:semiHidden/>
    <w:unhideWhenUsed/>
    <w:rsid w:val="0090152D"/>
    <w:pPr>
      <w:spacing w:after="120" w:line="480" w:lineRule="auto"/>
    </w:pPr>
  </w:style>
  <w:style w:type="character" w:customStyle="1" w:styleId="24">
    <w:name w:val="Основной текст 2 Знак"/>
    <w:basedOn w:val="a0"/>
    <w:link w:val="23"/>
    <w:uiPriority w:val="99"/>
    <w:semiHidden/>
    <w:rsid w:val="0090152D"/>
    <w:rPr>
      <w:rFonts w:ascii="Times New Roman" w:eastAsia="Times New Roman" w:hAnsi="Times New Roman" w:cs="Times New Roman"/>
      <w:sz w:val="24"/>
      <w:szCs w:val="24"/>
      <w:lang w:eastAsia="ru-RU"/>
    </w:rPr>
  </w:style>
  <w:style w:type="table" w:customStyle="1" w:styleId="TableGrid">
    <w:name w:val="TableGrid"/>
    <w:rsid w:val="00FA586F"/>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paragraph" w:styleId="af3">
    <w:name w:val="annotation subject"/>
    <w:basedOn w:val="af"/>
    <w:next w:val="af"/>
    <w:link w:val="af4"/>
    <w:uiPriority w:val="99"/>
    <w:semiHidden/>
    <w:unhideWhenUsed/>
    <w:rsid w:val="00C71C57"/>
    <w:rPr>
      <w:b/>
      <w:bCs/>
    </w:rPr>
  </w:style>
  <w:style w:type="character" w:customStyle="1" w:styleId="af4">
    <w:name w:val="Тема примечания Знак"/>
    <w:basedOn w:val="af0"/>
    <w:link w:val="af3"/>
    <w:uiPriority w:val="99"/>
    <w:semiHidden/>
    <w:rsid w:val="00C71C57"/>
    <w:rPr>
      <w:rFonts w:ascii="Times New Roman" w:eastAsia="Times New Roman" w:hAnsi="Times New Roman" w:cs="Times New Roman"/>
      <w:b/>
      <w:bCs/>
      <w:sz w:val="20"/>
      <w:szCs w:val="20"/>
      <w:lang w:eastAsia="ru-RU"/>
    </w:rPr>
  </w:style>
  <w:style w:type="paragraph" w:styleId="af5">
    <w:name w:val="footer"/>
    <w:basedOn w:val="a"/>
    <w:link w:val="af6"/>
    <w:uiPriority w:val="99"/>
    <w:unhideWhenUsed/>
    <w:rsid w:val="007B0669"/>
    <w:pPr>
      <w:tabs>
        <w:tab w:val="center" w:pos="4677"/>
        <w:tab w:val="right" w:pos="9355"/>
      </w:tabs>
    </w:pPr>
  </w:style>
  <w:style w:type="character" w:customStyle="1" w:styleId="af6">
    <w:name w:val="Нижний колонтитул Знак"/>
    <w:basedOn w:val="a0"/>
    <w:link w:val="af5"/>
    <w:uiPriority w:val="99"/>
    <w:rsid w:val="007B0669"/>
    <w:rPr>
      <w:rFonts w:ascii="Times New Roman" w:eastAsia="Times New Roman" w:hAnsi="Times New Roman" w:cs="Times New Roman"/>
      <w:sz w:val="24"/>
      <w:szCs w:val="24"/>
      <w:lang w:eastAsia="ru-RU"/>
    </w:rPr>
  </w:style>
  <w:style w:type="paragraph" w:styleId="af7">
    <w:name w:val="List Paragraph"/>
    <w:basedOn w:val="a"/>
    <w:link w:val="af8"/>
    <w:uiPriority w:val="34"/>
    <w:qFormat/>
    <w:rsid w:val="007B0669"/>
    <w:pPr>
      <w:ind w:left="720"/>
      <w:contextualSpacing/>
    </w:pPr>
  </w:style>
  <w:style w:type="paragraph" w:styleId="af9">
    <w:name w:val="Revision"/>
    <w:hidden/>
    <w:uiPriority w:val="99"/>
    <w:semiHidden/>
    <w:rsid w:val="006064FC"/>
    <w:pPr>
      <w:spacing w:after="0" w:line="240" w:lineRule="auto"/>
    </w:pPr>
    <w:rPr>
      <w:rFonts w:ascii="Times New Roman" w:eastAsia="Times New Roman" w:hAnsi="Times New Roman" w:cs="Times New Roman"/>
      <w:sz w:val="24"/>
      <w:szCs w:val="24"/>
      <w:lang w:eastAsia="ru-RU"/>
    </w:rPr>
  </w:style>
  <w:style w:type="character" w:styleId="afa">
    <w:name w:val="Hyperlink"/>
    <w:basedOn w:val="a0"/>
    <w:uiPriority w:val="99"/>
    <w:unhideWhenUsed/>
    <w:rsid w:val="00B0357B"/>
    <w:rPr>
      <w:color w:val="0563C1" w:themeColor="hyperlink"/>
      <w:u w:val="single"/>
    </w:rPr>
  </w:style>
  <w:style w:type="character" w:customStyle="1" w:styleId="3Exact">
    <w:name w:val="Основной текст (3) Exact"/>
    <w:basedOn w:val="a0"/>
    <w:link w:val="31"/>
    <w:locked/>
    <w:rsid w:val="001218E6"/>
    <w:rPr>
      <w:rFonts w:ascii="Times New Roman" w:eastAsia="Times New Roman" w:hAnsi="Times New Roman" w:cs="Times New Roman"/>
      <w:spacing w:val="5"/>
      <w:sz w:val="26"/>
      <w:szCs w:val="26"/>
      <w:shd w:val="clear" w:color="auto" w:fill="FFFFFF"/>
    </w:rPr>
  </w:style>
  <w:style w:type="paragraph" w:customStyle="1" w:styleId="31">
    <w:name w:val="Основной текст (3)"/>
    <w:basedOn w:val="a"/>
    <w:link w:val="3Exact"/>
    <w:rsid w:val="001218E6"/>
    <w:pPr>
      <w:widowControl w:val="0"/>
      <w:shd w:val="clear" w:color="auto" w:fill="FFFFFF"/>
      <w:spacing w:line="0" w:lineRule="atLeast"/>
    </w:pPr>
    <w:rPr>
      <w:spacing w:val="5"/>
      <w:sz w:val="26"/>
      <w:szCs w:val="26"/>
      <w:lang w:eastAsia="en-US"/>
    </w:rPr>
  </w:style>
  <w:style w:type="character" w:customStyle="1" w:styleId="afb">
    <w:name w:val="Подпись к картинке_"/>
    <w:basedOn w:val="a0"/>
    <w:link w:val="afc"/>
    <w:locked/>
    <w:rsid w:val="001218E6"/>
    <w:rPr>
      <w:rFonts w:ascii="Times New Roman" w:eastAsia="Times New Roman" w:hAnsi="Times New Roman" w:cs="Times New Roman"/>
      <w:sz w:val="21"/>
      <w:szCs w:val="21"/>
      <w:shd w:val="clear" w:color="auto" w:fill="FFFFFF"/>
    </w:rPr>
  </w:style>
  <w:style w:type="paragraph" w:customStyle="1" w:styleId="afc">
    <w:name w:val="Подпись к картинке"/>
    <w:basedOn w:val="a"/>
    <w:link w:val="afb"/>
    <w:rsid w:val="001218E6"/>
    <w:pPr>
      <w:widowControl w:val="0"/>
      <w:shd w:val="clear" w:color="auto" w:fill="FFFFFF"/>
      <w:spacing w:line="0" w:lineRule="atLeast"/>
    </w:pPr>
    <w:rPr>
      <w:sz w:val="21"/>
      <w:szCs w:val="21"/>
      <w:lang w:eastAsia="en-US"/>
    </w:rPr>
  </w:style>
  <w:style w:type="character" w:customStyle="1" w:styleId="11">
    <w:name w:val="Заголовок №1_"/>
    <w:basedOn w:val="a0"/>
    <w:link w:val="12"/>
    <w:locked/>
    <w:rsid w:val="001218E6"/>
    <w:rPr>
      <w:rFonts w:ascii="Times New Roman" w:eastAsia="Times New Roman" w:hAnsi="Times New Roman" w:cs="Times New Roman"/>
      <w:b/>
      <w:bCs/>
      <w:sz w:val="28"/>
      <w:szCs w:val="28"/>
      <w:shd w:val="clear" w:color="auto" w:fill="FFFFFF"/>
    </w:rPr>
  </w:style>
  <w:style w:type="paragraph" w:customStyle="1" w:styleId="12">
    <w:name w:val="Заголовок №1"/>
    <w:basedOn w:val="a"/>
    <w:link w:val="11"/>
    <w:rsid w:val="001218E6"/>
    <w:pPr>
      <w:widowControl w:val="0"/>
      <w:shd w:val="clear" w:color="auto" w:fill="FFFFFF"/>
      <w:spacing w:after="120" w:line="0" w:lineRule="atLeast"/>
      <w:outlineLvl w:val="0"/>
    </w:pPr>
    <w:rPr>
      <w:b/>
      <w:bCs/>
      <w:sz w:val="28"/>
      <w:szCs w:val="28"/>
      <w:lang w:eastAsia="en-US"/>
    </w:rPr>
  </w:style>
  <w:style w:type="character" w:customStyle="1" w:styleId="25">
    <w:name w:val="Заголовок №2_"/>
    <w:basedOn w:val="a0"/>
    <w:link w:val="26"/>
    <w:locked/>
    <w:rsid w:val="001218E6"/>
    <w:rPr>
      <w:rFonts w:ascii="Times New Roman" w:eastAsia="Times New Roman" w:hAnsi="Times New Roman" w:cs="Times New Roman"/>
      <w:sz w:val="28"/>
      <w:szCs w:val="28"/>
      <w:shd w:val="clear" w:color="auto" w:fill="FFFFFF"/>
    </w:rPr>
  </w:style>
  <w:style w:type="paragraph" w:customStyle="1" w:styleId="26">
    <w:name w:val="Заголовок №2"/>
    <w:basedOn w:val="a"/>
    <w:link w:val="25"/>
    <w:rsid w:val="001218E6"/>
    <w:pPr>
      <w:widowControl w:val="0"/>
      <w:shd w:val="clear" w:color="auto" w:fill="FFFFFF"/>
      <w:spacing w:before="120" w:after="480" w:line="0" w:lineRule="atLeast"/>
      <w:jc w:val="right"/>
      <w:outlineLvl w:val="1"/>
    </w:pPr>
    <w:rPr>
      <w:sz w:val="28"/>
      <w:szCs w:val="28"/>
      <w:lang w:eastAsia="en-US"/>
    </w:rPr>
  </w:style>
  <w:style w:type="character" w:customStyle="1" w:styleId="afd">
    <w:name w:val="Основной текст_"/>
    <w:basedOn w:val="a0"/>
    <w:link w:val="27"/>
    <w:locked/>
    <w:rsid w:val="001218E6"/>
    <w:rPr>
      <w:rFonts w:ascii="Times New Roman" w:eastAsia="Times New Roman" w:hAnsi="Times New Roman" w:cs="Times New Roman"/>
      <w:sz w:val="21"/>
      <w:szCs w:val="21"/>
      <w:shd w:val="clear" w:color="auto" w:fill="FFFFFF"/>
    </w:rPr>
  </w:style>
  <w:style w:type="paragraph" w:customStyle="1" w:styleId="27">
    <w:name w:val="Основной текст2"/>
    <w:basedOn w:val="a"/>
    <w:link w:val="afd"/>
    <w:rsid w:val="001218E6"/>
    <w:pPr>
      <w:widowControl w:val="0"/>
      <w:shd w:val="clear" w:color="auto" w:fill="FFFFFF"/>
      <w:spacing w:before="480" w:line="269" w:lineRule="exact"/>
    </w:pPr>
    <w:rPr>
      <w:sz w:val="21"/>
      <w:szCs w:val="21"/>
      <w:lang w:eastAsia="en-US"/>
    </w:rPr>
  </w:style>
  <w:style w:type="character" w:customStyle="1" w:styleId="28">
    <w:name w:val="Основной текст (2)_"/>
    <w:basedOn w:val="a0"/>
    <w:link w:val="29"/>
    <w:locked/>
    <w:rsid w:val="001218E6"/>
    <w:rPr>
      <w:rFonts w:ascii="Times New Roman" w:eastAsia="Times New Roman" w:hAnsi="Times New Roman" w:cs="Times New Roman"/>
      <w:b/>
      <w:bCs/>
      <w:sz w:val="21"/>
      <w:szCs w:val="21"/>
      <w:shd w:val="clear" w:color="auto" w:fill="FFFFFF"/>
    </w:rPr>
  </w:style>
  <w:style w:type="paragraph" w:customStyle="1" w:styleId="29">
    <w:name w:val="Основной текст (2)"/>
    <w:basedOn w:val="a"/>
    <w:link w:val="28"/>
    <w:rsid w:val="001218E6"/>
    <w:pPr>
      <w:widowControl w:val="0"/>
      <w:shd w:val="clear" w:color="auto" w:fill="FFFFFF"/>
      <w:spacing w:before="120" w:line="274" w:lineRule="exact"/>
    </w:pPr>
    <w:rPr>
      <w:b/>
      <w:bCs/>
      <w:sz w:val="21"/>
      <w:szCs w:val="21"/>
      <w:lang w:eastAsia="en-US"/>
    </w:rPr>
  </w:style>
  <w:style w:type="character" w:customStyle="1" w:styleId="afe">
    <w:name w:val="Колонтитул_"/>
    <w:basedOn w:val="a0"/>
    <w:link w:val="13"/>
    <w:locked/>
    <w:rsid w:val="001218E6"/>
    <w:rPr>
      <w:rFonts w:ascii="Times New Roman" w:eastAsia="Times New Roman" w:hAnsi="Times New Roman" w:cs="Times New Roman"/>
      <w:b/>
      <w:bCs/>
      <w:sz w:val="21"/>
      <w:szCs w:val="21"/>
      <w:shd w:val="clear" w:color="auto" w:fill="FFFFFF"/>
    </w:rPr>
  </w:style>
  <w:style w:type="paragraph" w:customStyle="1" w:styleId="13">
    <w:name w:val="Колонтитул1"/>
    <w:basedOn w:val="a"/>
    <w:link w:val="afe"/>
    <w:rsid w:val="001218E6"/>
    <w:pPr>
      <w:widowControl w:val="0"/>
      <w:shd w:val="clear" w:color="auto" w:fill="FFFFFF"/>
      <w:spacing w:line="0" w:lineRule="atLeast"/>
    </w:pPr>
    <w:rPr>
      <w:b/>
      <w:bCs/>
      <w:sz w:val="21"/>
      <w:szCs w:val="21"/>
      <w:lang w:eastAsia="en-US"/>
    </w:rPr>
  </w:style>
  <w:style w:type="character" w:customStyle="1" w:styleId="aff">
    <w:name w:val="Подпись к таблице_"/>
    <w:basedOn w:val="a0"/>
    <w:link w:val="aff0"/>
    <w:locked/>
    <w:rsid w:val="001218E6"/>
    <w:rPr>
      <w:rFonts w:ascii="Times New Roman" w:eastAsia="Times New Roman" w:hAnsi="Times New Roman" w:cs="Times New Roman"/>
      <w:b/>
      <w:bCs/>
      <w:sz w:val="21"/>
      <w:szCs w:val="21"/>
      <w:shd w:val="clear" w:color="auto" w:fill="FFFFFF"/>
    </w:rPr>
  </w:style>
  <w:style w:type="paragraph" w:customStyle="1" w:styleId="aff0">
    <w:name w:val="Подпись к таблице"/>
    <w:basedOn w:val="a"/>
    <w:link w:val="aff"/>
    <w:rsid w:val="001218E6"/>
    <w:pPr>
      <w:widowControl w:val="0"/>
      <w:shd w:val="clear" w:color="auto" w:fill="FFFFFF"/>
      <w:spacing w:line="0" w:lineRule="atLeast"/>
    </w:pPr>
    <w:rPr>
      <w:b/>
      <w:bCs/>
      <w:sz w:val="21"/>
      <w:szCs w:val="21"/>
      <w:lang w:eastAsia="en-US"/>
    </w:rPr>
  </w:style>
  <w:style w:type="paragraph" w:customStyle="1" w:styleId="ConsPlusNormal">
    <w:name w:val="ConsPlusNormal"/>
    <w:rsid w:val="001218E6"/>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Exact">
    <w:name w:val="Подпись к картинке Exact"/>
    <w:basedOn w:val="a0"/>
    <w:rsid w:val="001218E6"/>
    <w:rPr>
      <w:rFonts w:ascii="Times New Roman" w:eastAsia="Times New Roman" w:hAnsi="Times New Roman" w:cs="Times New Roman" w:hint="default"/>
      <w:b w:val="0"/>
      <w:bCs w:val="0"/>
      <w:i w:val="0"/>
      <w:iCs w:val="0"/>
      <w:smallCaps w:val="0"/>
      <w:strike w:val="0"/>
      <w:dstrike w:val="0"/>
      <w:spacing w:val="5"/>
      <w:sz w:val="20"/>
      <w:szCs w:val="20"/>
      <w:u w:val="none"/>
      <w:effect w:val="none"/>
    </w:rPr>
  </w:style>
  <w:style w:type="character" w:customStyle="1" w:styleId="2a">
    <w:name w:val="Основной текст (2) + Не полужирный"/>
    <w:basedOn w:val="28"/>
    <w:rsid w:val="001218E6"/>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aff1">
    <w:name w:val="Колонтитул"/>
    <w:basedOn w:val="afe"/>
    <w:rsid w:val="001218E6"/>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aff2">
    <w:name w:val="Основной текст + Полужирный"/>
    <w:basedOn w:val="afd"/>
    <w:rsid w:val="001218E6"/>
    <w:rPr>
      <w:rFonts w:ascii="Times New Roman" w:eastAsia="Times New Roman" w:hAnsi="Times New Roman" w:cs="Times New Roman"/>
      <w:b/>
      <w:bCs/>
      <w:color w:val="000000"/>
      <w:spacing w:val="0"/>
      <w:w w:val="100"/>
      <w:position w:val="0"/>
      <w:sz w:val="21"/>
      <w:szCs w:val="21"/>
      <w:shd w:val="clear" w:color="auto" w:fill="FFFFFF"/>
      <w:lang w:val="ru-RU" w:eastAsia="ru-RU" w:bidi="ru-RU"/>
    </w:rPr>
  </w:style>
  <w:style w:type="character" w:customStyle="1" w:styleId="14">
    <w:name w:val="Основной текст1"/>
    <w:basedOn w:val="afd"/>
    <w:rsid w:val="001218E6"/>
    <w:rPr>
      <w:rFonts w:ascii="Times New Roman" w:eastAsia="Times New Roman" w:hAnsi="Times New Roman" w:cs="Times New Roman"/>
      <w:color w:val="000000"/>
      <w:spacing w:val="0"/>
      <w:w w:val="100"/>
      <w:position w:val="0"/>
      <w:sz w:val="21"/>
      <w:szCs w:val="21"/>
      <w:shd w:val="clear" w:color="auto" w:fill="FFFFFF"/>
      <w:lang w:val="ru-RU" w:eastAsia="ru-RU" w:bidi="ru-RU"/>
    </w:rPr>
  </w:style>
  <w:style w:type="character" w:customStyle="1" w:styleId="s1">
    <w:name w:val="s1"/>
    <w:basedOn w:val="a0"/>
    <w:rsid w:val="001218E6"/>
  </w:style>
  <w:style w:type="paragraph" w:styleId="aff3">
    <w:name w:val="No Spacing"/>
    <w:uiPriority w:val="1"/>
    <w:qFormat/>
    <w:rsid w:val="00FD5EE9"/>
    <w:pPr>
      <w:spacing w:after="0" w:line="240" w:lineRule="auto"/>
    </w:pPr>
    <w:rPr>
      <w:rFonts w:ascii="Calibri" w:eastAsia="Calibri" w:hAnsi="Calibri" w:cs="Times New Roman"/>
    </w:rPr>
  </w:style>
  <w:style w:type="character" w:customStyle="1" w:styleId="-">
    <w:name w:val="Интернет-ссылка"/>
    <w:rsid w:val="002F4372"/>
    <w:rPr>
      <w:color w:val="000080"/>
      <w:u w:val="single"/>
    </w:rPr>
  </w:style>
  <w:style w:type="character" w:customStyle="1" w:styleId="15">
    <w:name w:val="Текст примечания Знак1"/>
    <w:rsid w:val="007359E8"/>
    <w:rPr>
      <w:rFonts w:ascii="Times New Roman" w:eastAsia="Times New Roman" w:hAnsi="Times New Roman" w:cs="Times New Roman"/>
      <w:sz w:val="20"/>
      <w:szCs w:val="20"/>
      <w:lang w:bidi="ar-SA"/>
    </w:rPr>
  </w:style>
  <w:style w:type="paragraph" w:customStyle="1" w:styleId="ConsPlusNonformat">
    <w:name w:val="ConsPlusNonformat"/>
    <w:rsid w:val="005A0467"/>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apple-converted-space">
    <w:name w:val="apple-converted-space"/>
    <w:basedOn w:val="a0"/>
    <w:rsid w:val="001F384D"/>
  </w:style>
  <w:style w:type="paragraph" w:customStyle="1" w:styleId="Standard">
    <w:name w:val="Standard"/>
    <w:qFormat/>
    <w:rsid w:val="0061577B"/>
    <w:pPr>
      <w:suppressAutoHyphens/>
      <w:spacing w:after="200" w:line="276" w:lineRule="auto"/>
      <w:textAlignment w:val="baseline"/>
    </w:pPr>
    <w:rPr>
      <w:rFonts w:ascii="Liberation Serif" w:eastAsia="SimSun" w:hAnsi="Liberation Serif" w:cs="Mangal"/>
      <w:color w:val="00000A"/>
      <w:sz w:val="24"/>
      <w:szCs w:val="24"/>
      <w:lang w:eastAsia="zh-CN" w:bidi="hi-IN"/>
    </w:rPr>
  </w:style>
  <w:style w:type="paragraph" w:customStyle="1" w:styleId="xl91">
    <w:name w:val="xl91"/>
    <w:basedOn w:val="a"/>
    <w:rsid w:val="003039D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89">
    <w:name w:val="xl89"/>
    <w:basedOn w:val="a"/>
    <w:rsid w:val="003039D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character" w:styleId="aff4">
    <w:name w:val="Strong"/>
    <w:basedOn w:val="a0"/>
    <w:uiPriority w:val="22"/>
    <w:qFormat/>
    <w:rsid w:val="00781A03"/>
    <w:rPr>
      <w:b/>
      <w:bCs/>
    </w:rPr>
  </w:style>
  <w:style w:type="character" w:customStyle="1" w:styleId="name">
    <w:name w:val="name"/>
    <w:basedOn w:val="a0"/>
    <w:rsid w:val="00781A03"/>
  </w:style>
  <w:style w:type="character" w:customStyle="1" w:styleId="expirationdate">
    <w:name w:val="expiration_date"/>
    <w:basedOn w:val="a0"/>
    <w:rsid w:val="00781A03"/>
  </w:style>
  <w:style w:type="character" w:styleId="aff5">
    <w:name w:val="Emphasis"/>
    <w:basedOn w:val="a0"/>
    <w:uiPriority w:val="20"/>
    <w:qFormat/>
    <w:rsid w:val="00781A03"/>
    <w:rPr>
      <w:i/>
      <w:iCs/>
    </w:rPr>
  </w:style>
  <w:style w:type="character" w:customStyle="1" w:styleId="FontStyle21">
    <w:name w:val="Font Style21"/>
    <w:rsid w:val="008E59F0"/>
    <w:rPr>
      <w:rFonts w:ascii="Times New Roman" w:hAnsi="Times New Roman" w:cs="Times New Roman"/>
      <w:sz w:val="22"/>
      <w:szCs w:val="22"/>
    </w:rPr>
  </w:style>
  <w:style w:type="paragraph" w:customStyle="1" w:styleId="Style1">
    <w:name w:val="Style1"/>
    <w:basedOn w:val="a"/>
    <w:rsid w:val="008E59F0"/>
    <w:pPr>
      <w:widowControl w:val="0"/>
      <w:autoSpaceDE w:val="0"/>
      <w:autoSpaceDN w:val="0"/>
      <w:adjustRightInd w:val="0"/>
      <w:spacing w:line="250" w:lineRule="exact"/>
    </w:pPr>
  </w:style>
  <w:style w:type="paragraph" w:customStyle="1" w:styleId="Style4">
    <w:name w:val="Style4"/>
    <w:basedOn w:val="a"/>
    <w:rsid w:val="008E59F0"/>
    <w:pPr>
      <w:widowControl w:val="0"/>
      <w:autoSpaceDE w:val="0"/>
      <w:autoSpaceDN w:val="0"/>
      <w:adjustRightInd w:val="0"/>
      <w:spacing w:line="278" w:lineRule="exact"/>
      <w:jc w:val="center"/>
    </w:pPr>
  </w:style>
  <w:style w:type="character" w:customStyle="1" w:styleId="af8">
    <w:name w:val="Абзац списка Знак"/>
    <w:link w:val="af7"/>
    <w:uiPriority w:val="34"/>
    <w:locked/>
    <w:rsid w:val="00DB2FB8"/>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7237541">
      <w:bodyDiv w:val="1"/>
      <w:marLeft w:val="0"/>
      <w:marRight w:val="0"/>
      <w:marTop w:val="0"/>
      <w:marBottom w:val="0"/>
      <w:divBdr>
        <w:top w:val="none" w:sz="0" w:space="0" w:color="auto"/>
        <w:left w:val="none" w:sz="0" w:space="0" w:color="auto"/>
        <w:bottom w:val="none" w:sz="0" w:space="0" w:color="auto"/>
        <w:right w:val="none" w:sz="0" w:space="0" w:color="auto"/>
      </w:divBdr>
    </w:div>
    <w:div w:id="681905978">
      <w:bodyDiv w:val="1"/>
      <w:marLeft w:val="0"/>
      <w:marRight w:val="0"/>
      <w:marTop w:val="0"/>
      <w:marBottom w:val="0"/>
      <w:divBdr>
        <w:top w:val="none" w:sz="0" w:space="0" w:color="auto"/>
        <w:left w:val="none" w:sz="0" w:space="0" w:color="auto"/>
        <w:bottom w:val="none" w:sz="0" w:space="0" w:color="auto"/>
        <w:right w:val="none" w:sz="0" w:space="0" w:color="auto"/>
      </w:divBdr>
    </w:div>
    <w:div w:id="1091924397">
      <w:bodyDiv w:val="1"/>
      <w:marLeft w:val="0"/>
      <w:marRight w:val="0"/>
      <w:marTop w:val="0"/>
      <w:marBottom w:val="0"/>
      <w:divBdr>
        <w:top w:val="none" w:sz="0" w:space="0" w:color="auto"/>
        <w:left w:val="none" w:sz="0" w:space="0" w:color="auto"/>
        <w:bottom w:val="none" w:sz="0" w:space="0" w:color="auto"/>
        <w:right w:val="none" w:sz="0" w:space="0" w:color="auto"/>
      </w:divBdr>
    </w:div>
    <w:div w:id="1192887558">
      <w:bodyDiv w:val="1"/>
      <w:marLeft w:val="0"/>
      <w:marRight w:val="0"/>
      <w:marTop w:val="0"/>
      <w:marBottom w:val="0"/>
      <w:divBdr>
        <w:top w:val="none" w:sz="0" w:space="0" w:color="auto"/>
        <w:left w:val="none" w:sz="0" w:space="0" w:color="auto"/>
        <w:bottom w:val="none" w:sz="0" w:space="0" w:color="auto"/>
        <w:right w:val="none" w:sz="0" w:space="0" w:color="auto"/>
      </w:divBdr>
    </w:div>
    <w:div w:id="1256357435">
      <w:bodyDiv w:val="1"/>
      <w:marLeft w:val="0"/>
      <w:marRight w:val="0"/>
      <w:marTop w:val="0"/>
      <w:marBottom w:val="0"/>
      <w:divBdr>
        <w:top w:val="none" w:sz="0" w:space="0" w:color="auto"/>
        <w:left w:val="none" w:sz="0" w:space="0" w:color="auto"/>
        <w:bottom w:val="none" w:sz="0" w:space="0" w:color="auto"/>
        <w:right w:val="none" w:sz="0" w:space="0" w:color="auto"/>
      </w:divBdr>
    </w:div>
    <w:div w:id="1271624162">
      <w:bodyDiv w:val="1"/>
      <w:marLeft w:val="0"/>
      <w:marRight w:val="0"/>
      <w:marTop w:val="0"/>
      <w:marBottom w:val="0"/>
      <w:divBdr>
        <w:top w:val="none" w:sz="0" w:space="0" w:color="auto"/>
        <w:left w:val="none" w:sz="0" w:space="0" w:color="auto"/>
        <w:bottom w:val="none" w:sz="0" w:space="0" w:color="auto"/>
        <w:right w:val="none" w:sz="0" w:space="0" w:color="auto"/>
      </w:divBdr>
    </w:div>
    <w:div w:id="1445153288">
      <w:bodyDiv w:val="1"/>
      <w:marLeft w:val="0"/>
      <w:marRight w:val="0"/>
      <w:marTop w:val="0"/>
      <w:marBottom w:val="0"/>
      <w:divBdr>
        <w:top w:val="none" w:sz="0" w:space="0" w:color="auto"/>
        <w:left w:val="none" w:sz="0" w:space="0" w:color="auto"/>
        <w:bottom w:val="none" w:sz="0" w:space="0" w:color="auto"/>
        <w:right w:val="none" w:sz="0" w:space="0" w:color="auto"/>
      </w:divBdr>
    </w:div>
    <w:div w:id="1676758879">
      <w:bodyDiv w:val="1"/>
      <w:marLeft w:val="0"/>
      <w:marRight w:val="0"/>
      <w:marTop w:val="0"/>
      <w:marBottom w:val="0"/>
      <w:divBdr>
        <w:top w:val="none" w:sz="0" w:space="0" w:color="auto"/>
        <w:left w:val="none" w:sz="0" w:space="0" w:color="auto"/>
        <w:bottom w:val="none" w:sz="0" w:space="0" w:color="auto"/>
        <w:right w:val="none" w:sz="0" w:space="0" w:color="auto"/>
      </w:divBdr>
    </w:div>
    <w:div w:id="1765690061">
      <w:bodyDiv w:val="1"/>
      <w:marLeft w:val="0"/>
      <w:marRight w:val="0"/>
      <w:marTop w:val="0"/>
      <w:marBottom w:val="0"/>
      <w:divBdr>
        <w:top w:val="none" w:sz="0" w:space="0" w:color="auto"/>
        <w:left w:val="none" w:sz="0" w:space="0" w:color="auto"/>
        <w:bottom w:val="none" w:sz="0" w:space="0" w:color="auto"/>
        <w:right w:val="none" w:sz="0" w:space="0" w:color="auto"/>
      </w:divBdr>
    </w:div>
    <w:div w:id="20491801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_______@_______.ru" TargetMode="External"/><Relationship Id="rId18" Type="http://schemas.openxmlformats.org/officeDocument/2006/relationships/hyperlink" Target="mailto:info@karousel.ru" TargetMode="External"/><Relationship Id="rId26" Type="http://schemas.openxmlformats.org/officeDocument/2006/relationships/image" Target="media/image7.jpeg"/><Relationship Id="rId39" Type="http://schemas.openxmlformats.org/officeDocument/2006/relationships/image" Target="media/image20.jpeg"/><Relationship Id="rId3" Type="http://schemas.openxmlformats.org/officeDocument/2006/relationships/customXml" Target="../customXml/item3.xml"/><Relationship Id="rId21" Type="http://schemas.openxmlformats.org/officeDocument/2006/relationships/image" Target="media/image2.png"/><Relationship Id="rId34" Type="http://schemas.openxmlformats.org/officeDocument/2006/relationships/image" Target="media/image15.png"/><Relationship Id="rId42" Type="http://schemas.openxmlformats.org/officeDocument/2006/relationships/image" Target="media/image23.jpeg"/><Relationship Id="rId7" Type="http://schemas.microsoft.com/office/2007/relationships/stylesWithEffects" Target="stylesWithEffects.xml"/><Relationship Id="rId12" Type="http://schemas.openxmlformats.org/officeDocument/2006/relationships/hyperlink" Target="consultantplus://offline/ref=51EA95C81CD7D384B13068BFBF539B884D2C13E31BD862BEED758E76uEHCJ" TargetMode="External"/><Relationship Id="rId17" Type="http://schemas.openxmlformats.org/officeDocument/2006/relationships/hyperlink" Target="mailto:o.nichiporchuk@karousel.ru" TargetMode="External"/><Relationship Id="rId25" Type="http://schemas.openxmlformats.org/officeDocument/2006/relationships/image" Target="media/image6.jpeg"/><Relationship Id="rId33" Type="http://schemas.openxmlformats.org/officeDocument/2006/relationships/image" Target="media/image14.emf"/><Relationship Id="rId38" Type="http://schemas.openxmlformats.org/officeDocument/2006/relationships/image" Target="media/image19.png"/><Relationship Id="rId2" Type="http://schemas.openxmlformats.org/officeDocument/2006/relationships/customXml" Target="../customXml/item2.xml"/><Relationship Id="rId16" Type="http://schemas.openxmlformats.org/officeDocument/2006/relationships/hyperlink" Target="mailto:o.nichiporchuk@karousel.ru" TargetMode="External"/><Relationship Id="rId20" Type="http://schemas.openxmlformats.org/officeDocument/2006/relationships/header" Target="header1.xml"/><Relationship Id="rId29" Type="http://schemas.openxmlformats.org/officeDocument/2006/relationships/image" Target="media/image10.png"/><Relationship Id="rId41"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5.jpe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image" Target="media/image21.jpeg"/><Relationship Id="rId5" Type="http://schemas.openxmlformats.org/officeDocument/2006/relationships/numbering" Target="numbering.xml"/><Relationship Id="rId15" Type="http://schemas.openxmlformats.org/officeDocument/2006/relationships/hyperlink" Target="mailto:_______@_______.ru" TargetMode="External"/><Relationship Id="rId23" Type="http://schemas.openxmlformats.org/officeDocument/2006/relationships/image" Target="media/image4.emf"/><Relationship Id="rId28" Type="http://schemas.openxmlformats.org/officeDocument/2006/relationships/image" Target="media/image9.png"/><Relationship Id="rId36" Type="http://schemas.openxmlformats.org/officeDocument/2006/relationships/image" Target="media/image17.png"/><Relationship Id="rId10" Type="http://schemas.openxmlformats.org/officeDocument/2006/relationships/footnotes" Target="footnotes.xml"/><Relationship Id="rId19" Type="http://schemas.openxmlformats.org/officeDocument/2006/relationships/footer" Target="footer1.xml"/><Relationship Id="rId31" Type="http://schemas.openxmlformats.org/officeDocument/2006/relationships/image" Target="media/image12.jpe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o.nichiporchuk@karousel.ru" TargetMode="External"/><Relationship Id="rId22" Type="http://schemas.openxmlformats.org/officeDocument/2006/relationships/image" Target="media/image3.emf"/><Relationship Id="rId27" Type="http://schemas.openxmlformats.org/officeDocument/2006/relationships/image" Target="media/image8.png"/><Relationship Id="rId30" Type="http://schemas.openxmlformats.org/officeDocument/2006/relationships/image" Target="media/image11.jpeg"/><Relationship Id="rId35" Type="http://schemas.openxmlformats.org/officeDocument/2006/relationships/image" Target="media/image16.png"/><Relationship Id="rId43"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cid:image001.jpg@01CE7D89.D99B0590" TargetMode="External"/><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Документ" ma:contentTypeID="0x010100CF1C199A327D57489680A2A3357A284B" ma:contentTypeVersion="1" ma:contentTypeDescription="Создание документа." ma:contentTypeScope="" ma:versionID="6f435832a8e42e997b37239cc93def43">
  <xsd:schema xmlns:xsd="http://www.w3.org/2001/XMLSchema" xmlns:xs="http://www.w3.org/2001/XMLSchema" xmlns:p="http://schemas.microsoft.com/office/2006/metadata/properties" targetNamespace="http://schemas.microsoft.com/office/2006/metadata/properties" ma:root="true" ma:fieldsID="f315998d5602665656c8c6b174106aa3">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3BEC57-5E99-44D3-8B58-519F6D3B089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4B14CC0C-B9E6-4C9A-9669-0C02AA64FCE4}">
  <ds:schemaRefs>
    <ds:schemaRef ds:uri="http://schemas.microsoft.com/sharepoint/v3/contenttype/forms"/>
  </ds:schemaRefs>
</ds:datastoreItem>
</file>

<file path=customXml/itemProps3.xml><?xml version="1.0" encoding="utf-8"?>
<ds:datastoreItem xmlns:ds="http://schemas.openxmlformats.org/officeDocument/2006/customXml" ds:itemID="{422E2BC3-D23E-4ADE-B70D-A99A249CAE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D1D65F5F-D6FF-4374-B669-FDD66BE980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22</Pages>
  <Words>8136</Words>
  <Characters>46381</Characters>
  <Application>Microsoft Office Word</Application>
  <DocSecurity>0</DocSecurity>
  <Lines>386</Lines>
  <Paragraphs>108</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54409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Винникова Ю.А.</dc:creator>
  <cp:lastModifiedBy>Волкова Алла Александровна</cp:lastModifiedBy>
  <cp:revision>3</cp:revision>
  <cp:lastPrinted>2016-04-25T15:52:00Z</cp:lastPrinted>
  <dcterms:created xsi:type="dcterms:W3CDTF">2017-12-04T12:35:00Z</dcterms:created>
  <dcterms:modified xsi:type="dcterms:W3CDTF">2017-12-04T13:27:00Z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0x010100CF1C199A327D57489680A2A3357A284B</vt:lpwstr>
  </property>
</Properties>
</file>