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 xml:space="preserve">на основании Протокола рассмотрения и сопоставления заявок на участие в </w:t>
      </w:r>
      <w:r w:rsidR="00360DAB">
        <w:rPr>
          <w:bCs/>
          <w:sz w:val="22"/>
          <w:szCs w:val="22"/>
        </w:rPr>
        <w:t>тендере</w:t>
      </w:r>
      <w:r w:rsidR="0077278A" w:rsidRPr="00F55184">
        <w:rPr>
          <w:bCs/>
          <w:sz w:val="22"/>
          <w:szCs w:val="22"/>
        </w:rPr>
        <w:t>,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CF7A73" w:rsidRPr="00CF7A73">
        <w:rPr>
          <w:b/>
          <w:sz w:val="22"/>
          <w:szCs w:val="22"/>
        </w:rPr>
        <w:t>профессиональные средства для стирки белья</w:t>
      </w:r>
      <w:r w:rsidR="00360DAB" w:rsidRPr="00360DAB">
        <w:rPr>
          <w:sz w:val="22"/>
          <w:szCs w:val="22"/>
        </w:rPr>
        <w:t xml:space="preserve"> </w:t>
      </w:r>
      <w:r w:rsidR="007813FA" w:rsidRPr="00360DAB">
        <w:rPr>
          <w:sz w:val="22"/>
          <w:szCs w:val="22"/>
        </w:rPr>
        <w:t xml:space="preserve">(далее – </w:t>
      </w:r>
      <w:r w:rsidRPr="00360DAB">
        <w:rPr>
          <w:sz w:val="22"/>
          <w:szCs w:val="22"/>
        </w:rPr>
        <w:t>Товар</w:t>
      </w:r>
      <w:r w:rsidR="007813FA" w:rsidRPr="00360DAB">
        <w:rPr>
          <w:sz w:val="22"/>
          <w:szCs w:val="22"/>
        </w:rPr>
        <w:t>)</w:t>
      </w:r>
      <w:r w:rsidRPr="00360DAB">
        <w:rPr>
          <w:sz w:val="22"/>
          <w:szCs w:val="22"/>
        </w:rPr>
        <w:t>, н</w:t>
      </w:r>
      <w:r w:rsidR="007813FA" w:rsidRPr="00360DAB">
        <w:rPr>
          <w:sz w:val="22"/>
          <w:szCs w:val="22"/>
        </w:rPr>
        <w:t>аименование</w:t>
      </w:r>
      <w:r w:rsidR="00DC1F73" w:rsidRPr="00360DAB">
        <w:rPr>
          <w:sz w:val="22"/>
          <w:szCs w:val="22"/>
        </w:rPr>
        <w:t>, ассортимент,</w:t>
      </w:r>
      <w:r w:rsidR="00261C74" w:rsidRPr="00360DAB">
        <w:rPr>
          <w:sz w:val="22"/>
          <w:szCs w:val="22"/>
        </w:rPr>
        <w:t xml:space="preserve"> стоимость и</w:t>
      </w:r>
      <w:r w:rsidR="00DC1F73" w:rsidRPr="00360DAB">
        <w:rPr>
          <w:sz w:val="22"/>
          <w:szCs w:val="22"/>
        </w:rPr>
        <w:t xml:space="preserve"> </w:t>
      </w:r>
      <w:r w:rsidR="007813FA" w:rsidRPr="00360DAB">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w:t>
      </w:r>
      <w:proofErr w:type="gramStart"/>
      <w:r w:rsidR="00A067F8" w:rsidRPr="002A6EC0">
        <w:rPr>
          <w:sz w:val="22"/>
          <w:szCs w:val="22"/>
        </w:rPr>
        <w:t>случае</w:t>
      </w:r>
      <w:proofErr w:type="gramEnd"/>
      <w:r w:rsidR="00A067F8" w:rsidRPr="002A6EC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360DAB"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360DAB">
        <w:rPr>
          <w:sz w:val="22"/>
          <w:szCs w:val="22"/>
        </w:rPr>
        <w:t xml:space="preserve">Поставщик осуществляет доставку Товара </w:t>
      </w:r>
      <w:r w:rsidR="00E54363" w:rsidRPr="00360DAB">
        <w:rPr>
          <w:sz w:val="22"/>
          <w:szCs w:val="22"/>
        </w:rPr>
        <w:t xml:space="preserve">партиями </w:t>
      </w:r>
      <w:r w:rsidRPr="00360DAB">
        <w:rPr>
          <w:sz w:val="22"/>
          <w:szCs w:val="22"/>
        </w:rPr>
        <w:t xml:space="preserve">на склад Покупателя, </w:t>
      </w:r>
      <w:r w:rsidR="005F2BC4" w:rsidRPr="00360DAB">
        <w:rPr>
          <w:sz w:val="22"/>
          <w:szCs w:val="22"/>
        </w:rPr>
        <w:t>расположенный</w:t>
      </w:r>
      <w:r w:rsidR="00015AED" w:rsidRPr="00360DAB">
        <w:rPr>
          <w:sz w:val="22"/>
          <w:szCs w:val="22"/>
        </w:rPr>
        <w:t xml:space="preserve"> по адресу</w:t>
      </w:r>
      <w:r w:rsidRPr="00360DAB">
        <w:rPr>
          <w:sz w:val="22"/>
          <w:szCs w:val="22"/>
        </w:rPr>
        <w:t xml:space="preserve">: </w:t>
      </w:r>
      <w:r w:rsidR="00360DAB" w:rsidRPr="00360DAB">
        <w:rPr>
          <w:color w:val="000000"/>
          <w:sz w:val="22"/>
          <w:szCs w:val="22"/>
        </w:rPr>
        <w:t xml:space="preserve">РФ, 354392, Краснодарский край, г. Сочи, Адлерский район, с. </w:t>
      </w:r>
      <w:proofErr w:type="spellStart"/>
      <w:r w:rsidR="00360DAB" w:rsidRPr="00360DAB">
        <w:rPr>
          <w:color w:val="000000"/>
          <w:sz w:val="22"/>
          <w:szCs w:val="22"/>
        </w:rPr>
        <w:t>Эстосадок</w:t>
      </w:r>
      <w:proofErr w:type="spellEnd"/>
      <w:r w:rsidR="00360DAB" w:rsidRPr="00360DAB">
        <w:rPr>
          <w:color w:val="000000"/>
          <w:sz w:val="22"/>
          <w:szCs w:val="22"/>
        </w:rPr>
        <w:t xml:space="preserve">, </w:t>
      </w:r>
      <w:r w:rsidR="00CF7A73" w:rsidRPr="00CF7A73">
        <w:rPr>
          <w:rFonts w:eastAsia="Calibri"/>
          <w:spacing w:val="-4"/>
          <w:sz w:val="22"/>
          <w:szCs w:val="22"/>
          <w:lang w:eastAsia="en-US"/>
        </w:rPr>
        <w:t xml:space="preserve">СТК «Горная карусель» </w:t>
      </w:r>
      <w:proofErr w:type="spellStart"/>
      <w:r w:rsidR="00CF7A73" w:rsidRPr="00CF7A73">
        <w:rPr>
          <w:sz w:val="22"/>
          <w:szCs w:val="22"/>
        </w:rPr>
        <w:t>отм</w:t>
      </w:r>
      <w:proofErr w:type="spellEnd"/>
      <w:r w:rsidR="00CF7A73" w:rsidRPr="00CF7A73">
        <w:rPr>
          <w:sz w:val="22"/>
          <w:szCs w:val="22"/>
        </w:rPr>
        <w:t xml:space="preserve">. + 540, </w:t>
      </w:r>
      <w:r w:rsidR="00360DAB" w:rsidRPr="00CF7A73">
        <w:rPr>
          <w:color w:val="000000"/>
          <w:sz w:val="22"/>
          <w:szCs w:val="22"/>
        </w:rPr>
        <w:t xml:space="preserve">ул. Набережная Времена года, </w:t>
      </w:r>
      <w:proofErr w:type="spellStart"/>
      <w:r w:rsidR="00360DAB" w:rsidRPr="00CF7A73">
        <w:rPr>
          <w:color w:val="000000"/>
          <w:sz w:val="22"/>
          <w:szCs w:val="22"/>
        </w:rPr>
        <w:t>апарт</w:t>
      </w:r>
      <w:proofErr w:type="spellEnd"/>
      <w:r w:rsidR="00360DAB" w:rsidRPr="00CF7A73">
        <w:rPr>
          <w:color w:val="000000"/>
          <w:sz w:val="22"/>
          <w:szCs w:val="22"/>
        </w:rPr>
        <w:t>-отель 44001</w:t>
      </w:r>
      <w:r w:rsidR="00015AED" w:rsidRPr="00CF7A73">
        <w:rPr>
          <w:color w:val="000000" w:themeColor="text1"/>
          <w:sz w:val="22"/>
          <w:szCs w:val="22"/>
        </w:rPr>
        <w:t xml:space="preserve">, </w:t>
      </w:r>
      <w:r w:rsidR="00667636" w:rsidRPr="00CF7A73">
        <w:rPr>
          <w:sz w:val="22"/>
          <w:szCs w:val="22"/>
        </w:rPr>
        <w:t>по наименованию</w:t>
      </w:r>
      <w:r w:rsidR="00667636" w:rsidRPr="00360DAB">
        <w:rPr>
          <w:sz w:val="22"/>
          <w:szCs w:val="22"/>
        </w:rPr>
        <w:t xml:space="preserve">, количеству и ассортименту в соответствии с </w:t>
      </w:r>
      <w:hyperlink r:id="rId12" w:history="1">
        <w:r w:rsidR="005F2BC4" w:rsidRPr="00360DAB">
          <w:rPr>
            <w:rStyle w:val="afa"/>
            <w:color w:val="auto"/>
            <w:sz w:val="22"/>
            <w:szCs w:val="22"/>
            <w:u w:val="none"/>
          </w:rPr>
          <w:t>Заявкой</w:t>
        </w:r>
      </w:hyperlink>
      <w:r w:rsidR="00261C74" w:rsidRPr="00360DAB">
        <w:rPr>
          <w:sz w:val="22"/>
          <w:szCs w:val="22"/>
        </w:rPr>
        <w:t xml:space="preserve"> (</w:t>
      </w:r>
      <w:r w:rsidR="00A067F8" w:rsidRPr="00360DAB">
        <w:rPr>
          <w:sz w:val="22"/>
          <w:szCs w:val="22"/>
        </w:rPr>
        <w:t xml:space="preserve">оформленной по форме Приложения </w:t>
      </w:r>
      <w:r w:rsidR="00261C74" w:rsidRPr="00360DAB">
        <w:rPr>
          <w:sz w:val="22"/>
          <w:szCs w:val="22"/>
        </w:rPr>
        <w:t>№</w:t>
      </w:r>
      <w:r w:rsidR="005F2BC4" w:rsidRPr="00360DAB">
        <w:rPr>
          <w:sz w:val="22"/>
          <w:szCs w:val="22"/>
        </w:rPr>
        <w:t>2</w:t>
      </w:r>
      <w:r w:rsidR="00261C74" w:rsidRPr="00360DAB">
        <w:rPr>
          <w:sz w:val="22"/>
          <w:szCs w:val="22"/>
        </w:rPr>
        <w:t xml:space="preserve"> к настоящему Договору)</w:t>
      </w:r>
      <w:r w:rsidR="008A2224" w:rsidRPr="00360DAB">
        <w:rPr>
          <w:sz w:val="22"/>
          <w:szCs w:val="22"/>
        </w:rPr>
        <w:t>.</w:t>
      </w:r>
      <w:r w:rsidR="00F92F1E" w:rsidRPr="00360DAB">
        <w:rPr>
          <w:sz w:val="22"/>
          <w:szCs w:val="22"/>
        </w:rPr>
        <w:t xml:space="preserve"> </w:t>
      </w:r>
    </w:p>
    <w:p w:rsidR="00667636" w:rsidRPr="00360DAB"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1222E2" w:rsidRPr="002A6EC0">
          <w:rPr>
            <w:rStyle w:val="afa"/>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w:t>
      </w:r>
      <w:r w:rsidR="002411E1" w:rsidRPr="002E1B86">
        <w:rPr>
          <w:sz w:val="22"/>
          <w:szCs w:val="22"/>
        </w:rPr>
        <w:t xml:space="preserve">превышать </w:t>
      </w:r>
      <w:r w:rsidR="002E1B86" w:rsidRPr="002E1B86">
        <w:rPr>
          <w:sz w:val="22"/>
          <w:szCs w:val="22"/>
        </w:rPr>
        <w:t>10</w:t>
      </w:r>
      <w:r w:rsidR="00015AED" w:rsidRPr="002E1B86">
        <w:rPr>
          <w:sz w:val="22"/>
          <w:szCs w:val="22"/>
        </w:rPr>
        <w:t xml:space="preserve"> (</w:t>
      </w:r>
      <w:r w:rsidR="002E1B86" w:rsidRPr="002E1B86">
        <w:rPr>
          <w:sz w:val="22"/>
          <w:szCs w:val="22"/>
        </w:rPr>
        <w:t>десяти</w:t>
      </w:r>
      <w:r w:rsidR="00015AED" w:rsidRPr="002E1B86">
        <w:rPr>
          <w:sz w:val="22"/>
          <w:szCs w:val="22"/>
        </w:rPr>
        <w:t xml:space="preserve">) </w:t>
      </w:r>
      <w:r w:rsidR="00360DAB" w:rsidRPr="002E1B86">
        <w:rPr>
          <w:sz w:val="22"/>
          <w:szCs w:val="22"/>
        </w:rPr>
        <w:t>календарных</w:t>
      </w:r>
      <w:r w:rsidR="00015AED" w:rsidRPr="002E1B86">
        <w:rPr>
          <w:sz w:val="22"/>
          <w:szCs w:val="22"/>
        </w:rPr>
        <w:t xml:space="preserve"> дней</w:t>
      </w:r>
      <w:r w:rsidR="00015AED" w:rsidRPr="002E1B86">
        <w:rPr>
          <w:sz w:val="26"/>
          <w:szCs w:val="26"/>
        </w:rPr>
        <w:t xml:space="preserve"> </w:t>
      </w:r>
      <w:r w:rsidRPr="002E1B86">
        <w:rPr>
          <w:sz w:val="22"/>
          <w:szCs w:val="22"/>
        </w:rPr>
        <w:t>со дня</w:t>
      </w:r>
      <w:r w:rsidRPr="002A6EC0">
        <w:rPr>
          <w:sz w:val="22"/>
          <w:szCs w:val="22"/>
        </w:rPr>
        <w:t xml:space="preserve"> подтверждения 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 xml:space="preserve">В </w:t>
      </w:r>
      <w:proofErr w:type="gramStart"/>
      <w:r w:rsidRPr="002A6EC0">
        <w:rPr>
          <w:snapToGrid w:val="0"/>
          <w:sz w:val="22"/>
          <w:szCs w:val="22"/>
        </w:rPr>
        <w:t>случае</w:t>
      </w:r>
      <w:proofErr w:type="gramEnd"/>
      <w:r w:rsidRPr="002A6EC0">
        <w:rPr>
          <w:snapToGrid w:val="0"/>
          <w:sz w:val="22"/>
          <w:szCs w:val="22"/>
        </w:rPr>
        <w:t xml:space="preserve">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015AED" w:rsidRPr="00015AED">
          <w:rPr>
            <w:rStyle w:val="afa"/>
            <w:sz w:val="22"/>
            <w:szCs w:val="22"/>
          </w:rPr>
          <w:t>o.nichiporchuk@karousel.ru</w:t>
        </w:r>
      </w:hyperlink>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2A6EC0">
          <w:rPr>
            <w:rStyle w:val="afa"/>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015AED" w:rsidRPr="00015AED">
          <w:rPr>
            <w:rStyle w:val="afa"/>
            <w:sz w:val="22"/>
            <w:szCs w:val="22"/>
          </w:rPr>
          <w:t>o.nichiporchuk@karousel.ru</w:t>
        </w:r>
      </w:hyperlink>
      <w:r w:rsidR="00F00B5E" w:rsidRPr="00015AED">
        <w:rPr>
          <w:rStyle w:val="afa"/>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w:t>
      </w:r>
      <w:r w:rsidRPr="002A6EC0">
        <w:rPr>
          <w:sz w:val="22"/>
          <w:szCs w:val="22"/>
        </w:rPr>
        <w:lastRenderedPageBreak/>
        <w:t xml:space="preserve">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w:t>
      </w:r>
      <w:proofErr w:type="gramEnd"/>
      <w:r w:rsidR="00F00B5E" w:rsidRPr="002D470C">
        <w:rPr>
          <w:b/>
          <w:sz w:val="22"/>
          <w:szCs w:val="22"/>
        </w:rPr>
        <w:t xml:space="preserve">рублей </w:t>
      </w:r>
      <w:r w:rsidR="008A2224">
        <w:rPr>
          <w:b/>
          <w:sz w:val="22"/>
          <w:szCs w:val="22"/>
        </w:rPr>
        <w:t>___</w:t>
      </w:r>
      <w:r w:rsidR="00F00B5E" w:rsidRPr="002D470C">
        <w:rPr>
          <w:b/>
          <w:sz w:val="22"/>
          <w:szCs w:val="22"/>
        </w:rPr>
        <w:t xml:space="preserve"> коп</w:t>
      </w:r>
      <w:r w:rsidR="00F00B5E" w:rsidRPr="00BF35C7">
        <w:rPr>
          <w:sz w:val="22"/>
          <w:szCs w:val="22"/>
        </w:rPr>
        <w:t xml:space="preserve">, в </w:t>
      </w:r>
      <w:proofErr w:type="spellStart"/>
      <w:r w:rsidR="00F00B5E" w:rsidRPr="00BF35C7">
        <w:rPr>
          <w:sz w:val="22"/>
          <w:szCs w:val="22"/>
        </w:rPr>
        <w:t>т.ч</w:t>
      </w:r>
      <w:proofErr w:type="spellEnd"/>
      <w:r w:rsidR="00F00B5E" w:rsidRPr="00BF35C7">
        <w:rPr>
          <w:sz w:val="22"/>
          <w:szCs w:val="22"/>
        </w:rPr>
        <w:t>. НДС 18%</w:t>
      </w:r>
      <w:r w:rsidR="008A2224">
        <w:rPr>
          <w:sz w:val="22"/>
          <w:szCs w:val="22"/>
        </w:rPr>
        <w:t xml:space="preserve">/ </w:t>
      </w:r>
      <w:r w:rsidR="008A2224" w:rsidRPr="00F6779E">
        <w:rPr>
          <w:i/>
          <w:color w:val="000000" w:themeColor="text1"/>
          <w:sz w:val="22"/>
          <w:szCs w:val="22"/>
        </w:rPr>
        <w:t>НДС не предусмотрен</w:t>
      </w:r>
      <w:r w:rsidR="00523BE1">
        <w:rPr>
          <w:i/>
          <w:color w:val="000000" w:themeColor="text1"/>
          <w:sz w:val="22"/>
          <w:szCs w:val="22"/>
        </w:rPr>
        <w:t xml:space="preserve"> </w:t>
      </w:r>
      <w:r w:rsidR="00523BE1" w:rsidRPr="006466FE">
        <w:rPr>
          <w:i/>
          <w:color w:val="000000" w:themeColor="text1"/>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proofErr w:type="gramStart"/>
      <w:r w:rsidR="009812C1" w:rsidRPr="00015AED">
        <w:rPr>
          <w:sz w:val="22"/>
          <w:szCs w:val="22"/>
        </w:rPr>
        <w:t>с даты</w:t>
      </w:r>
      <w:r w:rsidR="009812C1" w:rsidRPr="00502A42">
        <w:rPr>
          <w:sz w:val="22"/>
          <w:szCs w:val="22"/>
        </w:rPr>
        <w:t xml:space="preserve"> приемки</w:t>
      </w:r>
      <w:proofErr w:type="gramEnd"/>
      <w:r w:rsidR="009812C1" w:rsidRPr="00502A42">
        <w:rPr>
          <w:sz w:val="22"/>
          <w:szCs w:val="22"/>
        </w:rPr>
        <w:t xml:space="preserve">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a"/>
          <w:color w:val="auto"/>
          <w:sz w:val="22"/>
          <w:szCs w:val="22"/>
          <w:u w:val="none"/>
        </w:rPr>
        <w:t>________________</w:t>
      </w:r>
      <w:r w:rsidRPr="00F64F5C">
        <w:rPr>
          <w:sz w:val="22"/>
          <w:szCs w:val="22"/>
        </w:rPr>
        <w:t xml:space="preserve">, Покупатель </w:t>
      </w:r>
      <w:hyperlink r:id="rId17" w:history="1">
        <w:r w:rsidR="00015AED" w:rsidRPr="00015AED">
          <w:rPr>
            <w:rStyle w:val="afa"/>
            <w:sz w:val="22"/>
            <w:szCs w:val="22"/>
          </w:rPr>
          <w:t>o.nichiporchuk@karousel.ru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a"/>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4B63DA" w:rsidRDefault="004B63DA"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DB2FB8" w:rsidRPr="00DB2FB8" w:rsidRDefault="00377F06" w:rsidP="00DB2FB8">
      <w:pPr>
        <w:widowControl w:val="0"/>
        <w:autoSpaceDE w:val="0"/>
        <w:autoSpaceDN w:val="0"/>
        <w:adjustRightInd w:val="0"/>
        <w:jc w:val="center"/>
        <w:rPr>
          <w:b/>
          <w:color w:val="000000"/>
          <w:sz w:val="22"/>
          <w:szCs w:val="22"/>
        </w:rPr>
      </w:pPr>
      <w:r w:rsidRPr="00377F06">
        <w:rPr>
          <w:b/>
          <w:sz w:val="22"/>
          <w:szCs w:val="22"/>
        </w:rPr>
        <w:t xml:space="preserve">на </w:t>
      </w:r>
      <w:r w:rsidR="00DB2FB8">
        <w:rPr>
          <w:b/>
          <w:sz w:val="22"/>
          <w:szCs w:val="22"/>
        </w:rPr>
        <w:t>поставку</w:t>
      </w:r>
      <w:r w:rsidRPr="00377F06">
        <w:rPr>
          <w:b/>
          <w:sz w:val="22"/>
          <w:szCs w:val="22"/>
        </w:rPr>
        <w:t xml:space="preserve"> </w:t>
      </w:r>
      <w:r w:rsidR="00523BE1">
        <w:rPr>
          <w:b/>
          <w:sz w:val="22"/>
          <w:szCs w:val="22"/>
        </w:rPr>
        <w:t>профессиональных сре</w:t>
      </w:r>
      <w:proofErr w:type="gramStart"/>
      <w:r w:rsidR="00523BE1">
        <w:rPr>
          <w:b/>
          <w:sz w:val="22"/>
          <w:szCs w:val="22"/>
        </w:rPr>
        <w:t>дств</w:t>
      </w:r>
      <w:r w:rsidR="00523BE1" w:rsidRPr="00CF7A73">
        <w:rPr>
          <w:b/>
          <w:sz w:val="22"/>
          <w:szCs w:val="22"/>
        </w:rPr>
        <w:t xml:space="preserve"> дл</w:t>
      </w:r>
      <w:proofErr w:type="gramEnd"/>
      <w:r w:rsidR="00523BE1" w:rsidRPr="00CF7A73">
        <w:rPr>
          <w:b/>
          <w:sz w:val="22"/>
          <w:szCs w:val="22"/>
        </w:rPr>
        <w:t>я стирки белья</w:t>
      </w:r>
      <w:r w:rsidR="00523BE1" w:rsidRPr="00DB2FB8">
        <w:rPr>
          <w:b/>
          <w:color w:val="000000"/>
          <w:sz w:val="22"/>
          <w:szCs w:val="22"/>
        </w:rPr>
        <w:t xml:space="preserve"> </w:t>
      </w:r>
      <w:r w:rsidR="00DB2FB8" w:rsidRPr="00DB2FB8">
        <w:rPr>
          <w:b/>
          <w:color w:val="000000"/>
          <w:sz w:val="22"/>
          <w:szCs w:val="22"/>
        </w:rPr>
        <w:t>для нужд НАО «Красная поляна»</w:t>
      </w:r>
    </w:p>
    <w:p w:rsidR="000F281A" w:rsidRPr="00DD5561" w:rsidRDefault="000F281A" w:rsidP="00293E1C">
      <w:pPr>
        <w:tabs>
          <w:tab w:val="left" w:pos="284"/>
        </w:tabs>
        <w:ind w:firstLine="425"/>
        <w:jc w:val="center"/>
        <w:rPr>
          <w:b/>
          <w:sz w:val="22"/>
          <w:szCs w:val="22"/>
        </w:rPr>
      </w:pPr>
    </w:p>
    <w:tbl>
      <w:tblPr>
        <w:tblpPr w:leftFromText="180" w:rightFromText="180" w:vertAnchor="text" w:horzAnchor="margin" w:tblpY="1"/>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4678"/>
        <w:gridCol w:w="2552"/>
        <w:gridCol w:w="1417"/>
        <w:gridCol w:w="709"/>
        <w:gridCol w:w="850"/>
        <w:gridCol w:w="1276"/>
        <w:gridCol w:w="1134"/>
      </w:tblGrid>
      <w:tr w:rsidR="00DB2FB8" w:rsidRPr="003D5667" w:rsidTr="00523BE1">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DB2FB8" w:rsidRPr="003D5667" w:rsidRDefault="00DB2FB8" w:rsidP="00523BE1">
            <w:pPr>
              <w:rPr>
                <w:b/>
                <w:sz w:val="20"/>
                <w:szCs w:val="20"/>
              </w:rPr>
            </w:pPr>
            <w:r w:rsidRPr="003D5667">
              <w:rPr>
                <w:b/>
                <w:sz w:val="20"/>
                <w:szCs w:val="20"/>
              </w:rPr>
              <w:t xml:space="preserve">№ </w:t>
            </w:r>
            <w:proofErr w:type="gramStart"/>
            <w:r w:rsidRPr="003D5667">
              <w:rPr>
                <w:b/>
                <w:sz w:val="20"/>
                <w:szCs w:val="20"/>
              </w:rPr>
              <w:t>п</w:t>
            </w:r>
            <w:proofErr w:type="gramEnd"/>
            <w:r w:rsidRPr="003D5667">
              <w:rPr>
                <w:b/>
                <w:sz w:val="20"/>
                <w:szCs w:val="20"/>
              </w:rPr>
              <w:t>/п</w:t>
            </w:r>
          </w:p>
        </w:tc>
        <w:tc>
          <w:tcPr>
            <w:tcW w:w="2409" w:type="dxa"/>
            <w:tcBorders>
              <w:top w:val="single" w:sz="4" w:space="0" w:color="auto"/>
              <w:left w:val="single" w:sz="4" w:space="0" w:color="auto"/>
              <w:bottom w:val="single" w:sz="4" w:space="0" w:color="auto"/>
              <w:right w:val="single" w:sz="4" w:space="0" w:color="auto"/>
            </w:tcBorders>
            <w:vAlign w:val="center"/>
            <w:hideMark/>
          </w:tcPr>
          <w:p w:rsidR="00DB2FB8" w:rsidRPr="003D5667" w:rsidRDefault="00DB2FB8" w:rsidP="00523BE1">
            <w:pPr>
              <w:jc w:val="center"/>
              <w:rPr>
                <w:b/>
                <w:sz w:val="20"/>
                <w:szCs w:val="20"/>
              </w:rPr>
            </w:pPr>
            <w:r w:rsidRPr="003D5667">
              <w:rPr>
                <w:b/>
                <w:sz w:val="20"/>
                <w:szCs w:val="20"/>
              </w:rPr>
              <w:t>Наименование</w:t>
            </w:r>
          </w:p>
        </w:tc>
        <w:tc>
          <w:tcPr>
            <w:tcW w:w="4678" w:type="dxa"/>
            <w:tcBorders>
              <w:top w:val="single" w:sz="4" w:space="0" w:color="auto"/>
              <w:left w:val="single" w:sz="4" w:space="0" w:color="auto"/>
              <w:bottom w:val="single" w:sz="4" w:space="0" w:color="auto"/>
              <w:right w:val="single" w:sz="4" w:space="0" w:color="auto"/>
            </w:tcBorders>
            <w:vAlign w:val="center"/>
          </w:tcPr>
          <w:p w:rsidR="00DB2FB8" w:rsidRPr="003D5667" w:rsidRDefault="00DB2FB8" w:rsidP="00523BE1">
            <w:pPr>
              <w:pStyle w:val="a5"/>
              <w:jc w:val="center"/>
              <w:rPr>
                <w:b/>
                <w:sz w:val="20"/>
                <w:szCs w:val="20"/>
              </w:rPr>
            </w:pPr>
            <w:r w:rsidRPr="00C139E9">
              <w:rPr>
                <w:b/>
                <w:bCs/>
                <w:color w:val="000000"/>
                <w:sz w:val="22"/>
                <w:szCs w:val="22"/>
                <w:lang w:eastAsia="zh-CN"/>
              </w:rPr>
              <w:t>Сведения о функциональных характеристиках (потребительских свойствах) товара</w:t>
            </w:r>
          </w:p>
        </w:tc>
        <w:tc>
          <w:tcPr>
            <w:tcW w:w="2552" w:type="dxa"/>
            <w:tcBorders>
              <w:top w:val="single" w:sz="4" w:space="0" w:color="auto"/>
              <w:left w:val="single" w:sz="4" w:space="0" w:color="auto"/>
              <w:bottom w:val="single" w:sz="4" w:space="0" w:color="auto"/>
              <w:right w:val="single" w:sz="4" w:space="0" w:color="auto"/>
            </w:tcBorders>
            <w:vAlign w:val="center"/>
          </w:tcPr>
          <w:p w:rsidR="00DB2FB8" w:rsidRPr="003D5667" w:rsidRDefault="00DB2FB8" w:rsidP="00523BE1">
            <w:pPr>
              <w:jc w:val="center"/>
              <w:rPr>
                <w:b/>
                <w:bCs/>
                <w:color w:val="000000"/>
                <w:sz w:val="20"/>
                <w:szCs w:val="20"/>
              </w:rPr>
            </w:pPr>
            <w:r w:rsidRPr="003D5667">
              <w:rPr>
                <w:b/>
                <w:bCs/>
                <w:color w:val="000000"/>
                <w:sz w:val="20"/>
                <w:szCs w:val="20"/>
              </w:rPr>
              <w:t>Производитель</w:t>
            </w:r>
          </w:p>
        </w:tc>
        <w:tc>
          <w:tcPr>
            <w:tcW w:w="1417" w:type="dxa"/>
            <w:tcBorders>
              <w:top w:val="single" w:sz="4" w:space="0" w:color="auto"/>
              <w:left w:val="single" w:sz="4" w:space="0" w:color="auto"/>
              <w:bottom w:val="single" w:sz="4" w:space="0" w:color="auto"/>
              <w:right w:val="single" w:sz="4" w:space="0" w:color="auto"/>
            </w:tcBorders>
            <w:vAlign w:val="center"/>
          </w:tcPr>
          <w:p w:rsidR="00DB2FB8" w:rsidRPr="003D5667" w:rsidRDefault="00DB2FB8" w:rsidP="00523BE1">
            <w:pPr>
              <w:jc w:val="center"/>
              <w:rPr>
                <w:b/>
                <w:bCs/>
                <w:color w:val="000000"/>
                <w:sz w:val="20"/>
                <w:szCs w:val="20"/>
              </w:rPr>
            </w:pPr>
            <w:r w:rsidRPr="003D5667">
              <w:rPr>
                <w:b/>
                <w:bCs/>
                <w:color w:val="000000"/>
                <w:sz w:val="20"/>
                <w:szCs w:val="20"/>
              </w:rPr>
              <w:t xml:space="preserve">Артикул </w:t>
            </w:r>
          </w:p>
        </w:tc>
        <w:tc>
          <w:tcPr>
            <w:tcW w:w="709" w:type="dxa"/>
            <w:tcBorders>
              <w:top w:val="single" w:sz="4" w:space="0" w:color="auto"/>
              <w:left w:val="single" w:sz="4" w:space="0" w:color="auto"/>
              <w:bottom w:val="single" w:sz="4" w:space="0" w:color="auto"/>
              <w:right w:val="single" w:sz="4" w:space="0" w:color="auto"/>
            </w:tcBorders>
            <w:vAlign w:val="center"/>
            <w:hideMark/>
          </w:tcPr>
          <w:p w:rsidR="00DB2FB8" w:rsidRPr="003D5667" w:rsidRDefault="00DB2FB8" w:rsidP="00523BE1">
            <w:pPr>
              <w:jc w:val="center"/>
              <w:rPr>
                <w:b/>
                <w:sz w:val="20"/>
                <w:szCs w:val="20"/>
              </w:rPr>
            </w:pPr>
            <w:r w:rsidRPr="003D5667">
              <w:rPr>
                <w:b/>
                <w:sz w:val="20"/>
                <w:szCs w:val="20"/>
              </w:rPr>
              <w:t>Ед. изм.</w:t>
            </w:r>
          </w:p>
        </w:tc>
        <w:tc>
          <w:tcPr>
            <w:tcW w:w="850" w:type="dxa"/>
            <w:tcBorders>
              <w:top w:val="single" w:sz="4" w:space="0" w:color="auto"/>
              <w:left w:val="single" w:sz="4" w:space="0" w:color="auto"/>
              <w:bottom w:val="single" w:sz="4" w:space="0" w:color="auto"/>
              <w:right w:val="single" w:sz="4" w:space="0" w:color="auto"/>
            </w:tcBorders>
            <w:vAlign w:val="center"/>
          </w:tcPr>
          <w:p w:rsidR="00DB2FB8" w:rsidRPr="003D5667" w:rsidRDefault="00DB2FB8" w:rsidP="00523BE1">
            <w:pPr>
              <w:jc w:val="center"/>
              <w:rPr>
                <w:b/>
                <w:bCs/>
                <w:color w:val="000000"/>
                <w:sz w:val="20"/>
                <w:szCs w:val="20"/>
              </w:rPr>
            </w:pPr>
            <w:r w:rsidRPr="003D5667">
              <w:rPr>
                <w:b/>
                <w:bCs/>
                <w:color w:val="000000"/>
                <w:sz w:val="20"/>
                <w:szCs w:val="20"/>
              </w:rPr>
              <w:t xml:space="preserve"> Кол-во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2FB8" w:rsidRPr="003D5667" w:rsidRDefault="00DB2FB8" w:rsidP="00523BE1">
            <w:pPr>
              <w:jc w:val="center"/>
              <w:rPr>
                <w:b/>
                <w:sz w:val="20"/>
                <w:szCs w:val="20"/>
              </w:rPr>
            </w:pPr>
            <w:r w:rsidRPr="003D5667">
              <w:rPr>
                <w:b/>
                <w:sz w:val="20"/>
                <w:szCs w:val="20"/>
              </w:rPr>
              <w:t>Цена за ед. (с НДС 18%), руб.</w:t>
            </w:r>
          </w:p>
        </w:tc>
        <w:tc>
          <w:tcPr>
            <w:tcW w:w="1134" w:type="dxa"/>
            <w:tcBorders>
              <w:top w:val="single" w:sz="4" w:space="0" w:color="auto"/>
              <w:left w:val="single" w:sz="4" w:space="0" w:color="auto"/>
              <w:bottom w:val="single" w:sz="4" w:space="0" w:color="auto"/>
              <w:right w:val="single" w:sz="4" w:space="0" w:color="auto"/>
            </w:tcBorders>
          </w:tcPr>
          <w:p w:rsidR="00DB2FB8" w:rsidRPr="003D5667" w:rsidRDefault="00DB2FB8" w:rsidP="00523BE1">
            <w:pPr>
              <w:jc w:val="center"/>
              <w:rPr>
                <w:b/>
                <w:sz w:val="20"/>
                <w:szCs w:val="20"/>
              </w:rPr>
            </w:pPr>
            <w:r w:rsidRPr="003D5667">
              <w:rPr>
                <w:b/>
                <w:sz w:val="20"/>
                <w:szCs w:val="20"/>
              </w:rPr>
              <w:t>(НДС 18%, руб.)</w:t>
            </w:r>
          </w:p>
        </w:tc>
      </w:tr>
      <w:tr w:rsidR="00523BE1" w:rsidRPr="003D5667" w:rsidTr="00523BE1">
        <w:trPr>
          <w:trHeight w:val="280"/>
        </w:trPr>
        <w:tc>
          <w:tcPr>
            <w:tcW w:w="534"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pStyle w:val="af7"/>
              <w:widowControl w:val="0"/>
              <w:numPr>
                <w:ilvl w:val="0"/>
                <w:numId w:val="6"/>
              </w:numPr>
              <w:spacing w:line="256" w:lineRule="auto"/>
              <w:rPr>
                <w:sz w:val="20"/>
                <w:szCs w:val="20"/>
                <w:lang w:bidi="ru-RU"/>
              </w:rPr>
            </w:pPr>
          </w:p>
        </w:tc>
        <w:tc>
          <w:tcPr>
            <w:tcW w:w="2409" w:type="dxa"/>
            <w:tcBorders>
              <w:top w:val="single" w:sz="4" w:space="0" w:color="auto"/>
              <w:left w:val="single" w:sz="4" w:space="0" w:color="auto"/>
              <w:bottom w:val="single" w:sz="4" w:space="0" w:color="auto"/>
              <w:right w:val="single" w:sz="4" w:space="0" w:color="auto"/>
            </w:tcBorders>
          </w:tcPr>
          <w:p w:rsidR="00523BE1" w:rsidRPr="00FB35EB" w:rsidRDefault="00523BE1" w:rsidP="00523BE1">
            <w:pPr>
              <w:rPr>
                <w:sz w:val="22"/>
                <w:szCs w:val="22"/>
              </w:rPr>
            </w:pPr>
            <w:r w:rsidRPr="00FB35EB">
              <w:rPr>
                <w:sz w:val="22"/>
                <w:szCs w:val="22"/>
              </w:rPr>
              <w:t xml:space="preserve">Основное средство для стирки </w:t>
            </w:r>
          </w:p>
        </w:tc>
        <w:tc>
          <w:tcPr>
            <w:tcW w:w="4678" w:type="dxa"/>
            <w:tcBorders>
              <w:top w:val="single" w:sz="4" w:space="0" w:color="auto"/>
              <w:left w:val="single" w:sz="4" w:space="0" w:color="auto"/>
              <w:bottom w:val="single" w:sz="4" w:space="0" w:color="auto"/>
              <w:right w:val="single" w:sz="4" w:space="0" w:color="auto"/>
            </w:tcBorders>
          </w:tcPr>
          <w:p w:rsidR="00523BE1" w:rsidRPr="00FB35EB" w:rsidRDefault="00523BE1" w:rsidP="00523BE1">
            <w:pPr>
              <w:pStyle w:val="Style1"/>
              <w:spacing w:line="274" w:lineRule="exact"/>
              <w:jc w:val="both"/>
              <w:rPr>
                <w:rStyle w:val="FontStyle21"/>
              </w:rPr>
            </w:pPr>
            <w:r w:rsidRPr="00FB35EB">
              <w:rPr>
                <w:rStyle w:val="FontStyle21"/>
              </w:rPr>
              <w:t>Обеспечивает эффективное удаление сложных и обширных загрязнений. Действие средства наступает при температуре от 30</w:t>
            </w:r>
            <w:r w:rsidRPr="00FB35EB">
              <w:rPr>
                <w:rStyle w:val="FontStyle21"/>
                <w:vertAlign w:val="superscript"/>
              </w:rPr>
              <w:t>0</w:t>
            </w:r>
            <w:r w:rsidRPr="00FB35EB">
              <w:rPr>
                <w:rStyle w:val="FontStyle21"/>
              </w:rPr>
              <w:t>С.</w:t>
            </w:r>
          </w:p>
        </w:tc>
        <w:tc>
          <w:tcPr>
            <w:tcW w:w="2552"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523BE1" w:rsidRPr="00C139E9" w:rsidRDefault="00523BE1" w:rsidP="00523BE1">
            <w:pPr>
              <w:pStyle w:val="Style1"/>
              <w:widowControl/>
              <w:spacing w:line="274" w:lineRule="exact"/>
              <w:jc w:val="center"/>
              <w:rPr>
                <w:rStyle w:val="FontStyle21"/>
              </w:rPr>
            </w:pPr>
          </w:p>
        </w:tc>
        <w:tc>
          <w:tcPr>
            <w:tcW w:w="850"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jc w:val="center"/>
              <w:rPr>
                <w:sz w:val="20"/>
                <w:szCs w:val="20"/>
              </w:rPr>
            </w:pPr>
          </w:p>
        </w:tc>
      </w:tr>
      <w:tr w:rsidR="00523BE1" w:rsidRPr="003D5667" w:rsidTr="00523BE1">
        <w:trPr>
          <w:trHeight w:val="280"/>
        </w:trPr>
        <w:tc>
          <w:tcPr>
            <w:tcW w:w="534"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pStyle w:val="af7"/>
              <w:widowControl w:val="0"/>
              <w:numPr>
                <w:ilvl w:val="0"/>
                <w:numId w:val="6"/>
              </w:numPr>
              <w:spacing w:line="256" w:lineRule="auto"/>
              <w:rPr>
                <w:sz w:val="20"/>
                <w:szCs w:val="20"/>
                <w:lang w:bidi="ru-RU"/>
              </w:rPr>
            </w:pPr>
          </w:p>
        </w:tc>
        <w:tc>
          <w:tcPr>
            <w:tcW w:w="2409" w:type="dxa"/>
            <w:tcBorders>
              <w:top w:val="single" w:sz="4" w:space="0" w:color="auto"/>
              <w:left w:val="single" w:sz="4" w:space="0" w:color="auto"/>
              <w:bottom w:val="single" w:sz="4" w:space="0" w:color="auto"/>
              <w:right w:val="single" w:sz="4" w:space="0" w:color="auto"/>
            </w:tcBorders>
          </w:tcPr>
          <w:p w:rsidR="00523BE1" w:rsidRPr="00FB35EB" w:rsidRDefault="00523BE1" w:rsidP="00523BE1">
            <w:pPr>
              <w:rPr>
                <w:sz w:val="22"/>
                <w:szCs w:val="22"/>
              </w:rPr>
            </w:pPr>
            <w:r w:rsidRPr="00FB35EB">
              <w:rPr>
                <w:sz w:val="22"/>
                <w:szCs w:val="22"/>
              </w:rPr>
              <w:t>Средство (средства) для отбеливания</w:t>
            </w:r>
          </w:p>
        </w:tc>
        <w:tc>
          <w:tcPr>
            <w:tcW w:w="4678" w:type="dxa"/>
            <w:tcBorders>
              <w:top w:val="single" w:sz="4" w:space="0" w:color="auto"/>
              <w:left w:val="single" w:sz="4" w:space="0" w:color="auto"/>
              <w:bottom w:val="single" w:sz="4" w:space="0" w:color="auto"/>
              <w:right w:val="single" w:sz="4" w:space="0" w:color="auto"/>
            </w:tcBorders>
          </w:tcPr>
          <w:p w:rsidR="00523BE1" w:rsidRPr="00FB35EB" w:rsidRDefault="00523BE1" w:rsidP="00523BE1">
            <w:pPr>
              <w:pStyle w:val="Style4"/>
              <w:widowControl/>
              <w:spacing w:line="240" w:lineRule="auto"/>
              <w:jc w:val="both"/>
              <w:rPr>
                <w:rStyle w:val="FontStyle21"/>
              </w:rPr>
            </w:pPr>
            <w:r w:rsidRPr="00FB35EB">
              <w:rPr>
                <w:rStyle w:val="FontStyle21"/>
              </w:rPr>
              <w:t xml:space="preserve">Обеспечивает эффективное отбеливание хлопчатобумажных, льняных, смесевых тканей, а также изделий из искусственных и синтетических волокон, таких как вискоза, искусственный шелк, нейлон и других, сохраняет цвет изделий. </w:t>
            </w:r>
            <w:r w:rsidRPr="00FB35EB">
              <w:rPr>
                <w:sz w:val="22"/>
                <w:szCs w:val="22"/>
              </w:rPr>
              <w:t xml:space="preserve"> Удаляет </w:t>
            </w:r>
            <w:r w:rsidRPr="00FB35EB">
              <w:rPr>
                <w:rStyle w:val="FontStyle21"/>
              </w:rPr>
              <w:t xml:space="preserve">пятна </w:t>
            </w:r>
            <w:r w:rsidRPr="00FB35EB">
              <w:rPr>
                <w:sz w:val="22"/>
                <w:szCs w:val="22"/>
              </w:rPr>
              <w:t>растительного</w:t>
            </w:r>
            <w:r w:rsidRPr="00FB35EB">
              <w:rPr>
                <w:rStyle w:val="FontStyle21"/>
              </w:rPr>
              <w:t xml:space="preserve"> и животного происхождения, а также пятна от ржавчины, чернил, парфюмерных веществ и т.д. Обладает дезинфицирующими свойствами. Эффективность наступает при температуре от 30</w:t>
            </w:r>
            <w:r w:rsidRPr="00FB35EB">
              <w:rPr>
                <w:rStyle w:val="FontStyle21"/>
                <w:vertAlign w:val="superscript"/>
              </w:rPr>
              <w:t>0</w:t>
            </w:r>
            <w:r w:rsidRPr="00FB35EB">
              <w:rPr>
                <w:rStyle w:val="FontStyle21"/>
              </w:rPr>
              <w:t>С. Сохраняет потребительские свойства обрабатываемого имущества</w:t>
            </w:r>
          </w:p>
        </w:tc>
        <w:tc>
          <w:tcPr>
            <w:tcW w:w="2552"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523BE1" w:rsidRPr="00C139E9" w:rsidRDefault="00523BE1" w:rsidP="00523BE1">
            <w:pPr>
              <w:pStyle w:val="Style1"/>
              <w:widowControl/>
              <w:spacing w:line="274" w:lineRule="exact"/>
              <w:ind w:firstLine="5"/>
              <w:jc w:val="center"/>
              <w:rPr>
                <w:rStyle w:val="FontStyle21"/>
              </w:rPr>
            </w:pPr>
          </w:p>
        </w:tc>
        <w:tc>
          <w:tcPr>
            <w:tcW w:w="850"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jc w:val="center"/>
              <w:rPr>
                <w:sz w:val="20"/>
                <w:szCs w:val="20"/>
              </w:rPr>
            </w:pPr>
          </w:p>
        </w:tc>
      </w:tr>
      <w:tr w:rsidR="00523BE1" w:rsidRPr="003D5667" w:rsidTr="00523BE1">
        <w:trPr>
          <w:trHeight w:val="280"/>
        </w:trPr>
        <w:tc>
          <w:tcPr>
            <w:tcW w:w="534"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pStyle w:val="af7"/>
              <w:widowControl w:val="0"/>
              <w:numPr>
                <w:ilvl w:val="0"/>
                <w:numId w:val="6"/>
              </w:numPr>
              <w:spacing w:line="256" w:lineRule="auto"/>
              <w:rPr>
                <w:sz w:val="20"/>
                <w:szCs w:val="20"/>
                <w:lang w:bidi="ru-RU"/>
              </w:rPr>
            </w:pPr>
          </w:p>
        </w:tc>
        <w:tc>
          <w:tcPr>
            <w:tcW w:w="2409" w:type="dxa"/>
            <w:tcBorders>
              <w:top w:val="single" w:sz="4" w:space="0" w:color="auto"/>
              <w:left w:val="single" w:sz="4" w:space="0" w:color="auto"/>
              <w:bottom w:val="single" w:sz="4" w:space="0" w:color="auto"/>
              <w:right w:val="single" w:sz="4" w:space="0" w:color="auto"/>
            </w:tcBorders>
          </w:tcPr>
          <w:p w:rsidR="00523BE1" w:rsidRPr="00FB35EB" w:rsidRDefault="00523BE1" w:rsidP="00523BE1">
            <w:pPr>
              <w:rPr>
                <w:sz w:val="22"/>
                <w:szCs w:val="22"/>
              </w:rPr>
            </w:pPr>
            <w:r w:rsidRPr="00FB35EB">
              <w:rPr>
                <w:sz w:val="22"/>
                <w:szCs w:val="22"/>
              </w:rPr>
              <w:t>Кондиционер/ополаскиватель</w:t>
            </w:r>
          </w:p>
        </w:tc>
        <w:tc>
          <w:tcPr>
            <w:tcW w:w="4678" w:type="dxa"/>
            <w:tcBorders>
              <w:top w:val="single" w:sz="4" w:space="0" w:color="auto"/>
              <w:left w:val="single" w:sz="4" w:space="0" w:color="auto"/>
              <w:bottom w:val="single" w:sz="4" w:space="0" w:color="auto"/>
              <w:right w:val="single" w:sz="4" w:space="0" w:color="auto"/>
            </w:tcBorders>
          </w:tcPr>
          <w:p w:rsidR="00523BE1" w:rsidRPr="00FB35EB" w:rsidRDefault="00523BE1" w:rsidP="00523BE1">
            <w:pPr>
              <w:pStyle w:val="Style4"/>
              <w:widowControl/>
              <w:spacing w:line="240" w:lineRule="auto"/>
              <w:jc w:val="both"/>
              <w:rPr>
                <w:rStyle w:val="FontStyle21"/>
              </w:rPr>
            </w:pPr>
            <w:r w:rsidRPr="00FB35EB">
              <w:rPr>
                <w:rStyle w:val="FontStyle21"/>
              </w:rPr>
              <w:t xml:space="preserve">Обеспечивает мягкость обрабатываемого </w:t>
            </w:r>
            <w:proofErr w:type="gramStart"/>
            <w:r w:rsidRPr="00FB35EB">
              <w:rPr>
                <w:rStyle w:val="FontStyle21"/>
              </w:rPr>
              <w:t>имущества</w:t>
            </w:r>
            <w:proofErr w:type="gramEnd"/>
            <w:r w:rsidRPr="00FB35EB">
              <w:rPr>
                <w:rStyle w:val="FontStyle21"/>
              </w:rPr>
              <w:t xml:space="preserve"> предотвращает скатывание волокон, защищает волокна от </w:t>
            </w:r>
            <w:proofErr w:type="spellStart"/>
            <w:r w:rsidRPr="00FB35EB">
              <w:rPr>
                <w:rStyle w:val="FontStyle21"/>
              </w:rPr>
              <w:t>пересушивания</w:t>
            </w:r>
            <w:proofErr w:type="spellEnd"/>
            <w:r w:rsidRPr="00FB35EB">
              <w:rPr>
                <w:rStyle w:val="FontStyle21"/>
              </w:rPr>
              <w:t>, обеспечивает долговременный антистатический эффект, имеет приятный запах.</w:t>
            </w:r>
          </w:p>
        </w:tc>
        <w:tc>
          <w:tcPr>
            <w:tcW w:w="2552" w:type="dxa"/>
            <w:tcBorders>
              <w:top w:val="single" w:sz="4" w:space="0" w:color="auto"/>
              <w:left w:val="single" w:sz="4" w:space="0" w:color="auto"/>
              <w:bottom w:val="single" w:sz="4" w:space="0" w:color="auto"/>
              <w:right w:val="single" w:sz="4" w:space="0" w:color="auto"/>
            </w:tcBorders>
            <w:vAlign w:val="center"/>
          </w:tcPr>
          <w:p w:rsidR="00523BE1" w:rsidRPr="00CF7A73" w:rsidRDefault="00523BE1" w:rsidP="00523BE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523BE1" w:rsidRPr="00C139E9" w:rsidRDefault="00523BE1" w:rsidP="00523BE1">
            <w:pPr>
              <w:pStyle w:val="Style4"/>
              <w:widowControl/>
              <w:spacing w:line="240" w:lineRule="auto"/>
              <w:rPr>
                <w:rStyle w:val="FontStyle21"/>
              </w:rPr>
            </w:pPr>
          </w:p>
        </w:tc>
        <w:tc>
          <w:tcPr>
            <w:tcW w:w="850"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jc w:val="center"/>
              <w:rPr>
                <w:sz w:val="20"/>
                <w:szCs w:val="20"/>
              </w:rPr>
            </w:pPr>
          </w:p>
        </w:tc>
      </w:tr>
      <w:tr w:rsidR="00523BE1" w:rsidRPr="003D5667" w:rsidTr="00523BE1">
        <w:trPr>
          <w:trHeight w:val="280"/>
        </w:trPr>
        <w:tc>
          <w:tcPr>
            <w:tcW w:w="534"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pStyle w:val="af7"/>
              <w:widowControl w:val="0"/>
              <w:numPr>
                <w:ilvl w:val="0"/>
                <w:numId w:val="6"/>
              </w:numPr>
              <w:spacing w:line="256" w:lineRule="auto"/>
              <w:rPr>
                <w:sz w:val="20"/>
                <w:szCs w:val="20"/>
                <w:lang w:bidi="ru-RU"/>
              </w:rPr>
            </w:pPr>
          </w:p>
        </w:tc>
        <w:tc>
          <w:tcPr>
            <w:tcW w:w="2409" w:type="dxa"/>
            <w:tcBorders>
              <w:top w:val="single" w:sz="4" w:space="0" w:color="auto"/>
              <w:left w:val="single" w:sz="4" w:space="0" w:color="auto"/>
              <w:bottom w:val="single" w:sz="4" w:space="0" w:color="auto"/>
              <w:right w:val="single" w:sz="4" w:space="0" w:color="auto"/>
            </w:tcBorders>
          </w:tcPr>
          <w:p w:rsidR="00523BE1" w:rsidRPr="00FB35EB" w:rsidRDefault="00523BE1" w:rsidP="00523BE1">
            <w:pPr>
              <w:rPr>
                <w:color w:val="000000"/>
                <w:sz w:val="22"/>
                <w:szCs w:val="22"/>
              </w:rPr>
            </w:pPr>
            <w:r w:rsidRPr="00FB35EB">
              <w:rPr>
                <w:color w:val="000000"/>
                <w:sz w:val="22"/>
                <w:szCs w:val="22"/>
              </w:rPr>
              <w:t xml:space="preserve">Усилители стирки, нейтрализаторы остаточной щелочности, иные </w:t>
            </w:r>
            <w:r w:rsidRPr="00FB35EB">
              <w:rPr>
                <w:color w:val="000000"/>
                <w:sz w:val="22"/>
                <w:szCs w:val="22"/>
              </w:rPr>
              <w:lastRenderedPageBreak/>
              <w:t>вспомогательные средства, обеспечивающие высокое качество обработки</w:t>
            </w:r>
          </w:p>
        </w:tc>
        <w:tc>
          <w:tcPr>
            <w:tcW w:w="4678" w:type="dxa"/>
            <w:tcBorders>
              <w:top w:val="single" w:sz="4" w:space="0" w:color="auto"/>
              <w:left w:val="single" w:sz="4" w:space="0" w:color="auto"/>
              <w:bottom w:val="single" w:sz="4" w:space="0" w:color="auto"/>
              <w:right w:val="single" w:sz="4" w:space="0" w:color="auto"/>
            </w:tcBorders>
          </w:tcPr>
          <w:p w:rsidR="00523BE1" w:rsidRPr="00FB35EB" w:rsidRDefault="00523BE1" w:rsidP="00523BE1">
            <w:pPr>
              <w:pStyle w:val="Style4"/>
              <w:widowControl/>
              <w:spacing w:line="240" w:lineRule="auto"/>
              <w:jc w:val="both"/>
              <w:rPr>
                <w:rStyle w:val="FontStyle21"/>
              </w:rPr>
            </w:pPr>
            <w:r w:rsidRPr="00FB35EB">
              <w:rPr>
                <w:rStyle w:val="FontStyle21"/>
              </w:rPr>
              <w:lastRenderedPageBreak/>
              <w:t xml:space="preserve">Средства должны максимально эффективно способствовать улучшению качества стирки изделий, обеспечивать сохранение потребительских свойств обрабатываемого </w:t>
            </w:r>
            <w:r w:rsidRPr="00FB35EB">
              <w:rPr>
                <w:rStyle w:val="FontStyle21"/>
              </w:rPr>
              <w:lastRenderedPageBreak/>
              <w:t xml:space="preserve">имущества. </w:t>
            </w:r>
          </w:p>
        </w:tc>
        <w:tc>
          <w:tcPr>
            <w:tcW w:w="2552"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523BE1" w:rsidRPr="00C139E9" w:rsidRDefault="00523BE1" w:rsidP="00523BE1">
            <w:pPr>
              <w:pStyle w:val="Style4"/>
              <w:widowControl/>
              <w:spacing w:line="240" w:lineRule="auto"/>
              <w:rPr>
                <w:rStyle w:val="FontStyle21"/>
              </w:rPr>
            </w:pPr>
          </w:p>
        </w:tc>
        <w:tc>
          <w:tcPr>
            <w:tcW w:w="850" w:type="dxa"/>
            <w:tcBorders>
              <w:top w:val="single" w:sz="4" w:space="0" w:color="auto"/>
              <w:left w:val="single" w:sz="4" w:space="0" w:color="auto"/>
              <w:bottom w:val="single" w:sz="4" w:space="0" w:color="auto"/>
              <w:right w:val="single" w:sz="4" w:space="0" w:color="auto"/>
            </w:tcBorders>
            <w:vAlign w:val="center"/>
          </w:tcPr>
          <w:p w:rsidR="00523BE1" w:rsidRPr="003D5667" w:rsidRDefault="00523BE1" w:rsidP="00523BE1">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523BE1" w:rsidRPr="003D5667" w:rsidRDefault="00523BE1" w:rsidP="00523BE1">
            <w:pPr>
              <w:jc w:val="center"/>
              <w:rPr>
                <w:sz w:val="20"/>
                <w:szCs w:val="20"/>
              </w:rPr>
            </w:pPr>
          </w:p>
        </w:tc>
      </w:tr>
    </w:tbl>
    <w:p w:rsidR="00523BE1" w:rsidRDefault="00523BE1" w:rsidP="003D5667">
      <w:pPr>
        <w:rPr>
          <w:sz w:val="22"/>
          <w:szCs w:val="22"/>
        </w:rPr>
      </w:pPr>
    </w:p>
    <w:p w:rsidR="00523BE1" w:rsidRDefault="00523BE1" w:rsidP="003D5667">
      <w:pPr>
        <w:rPr>
          <w:sz w:val="22"/>
          <w:szCs w:val="22"/>
        </w:rPr>
      </w:pPr>
    </w:p>
    <w:p w:rsidR="002916A6" w:rsidRDefault="002916A6" w:rsidP="00071953">
      <w:pPr>
        <w:ind w:left="107"/>
        <w:rPr>
          <w:sz w:val="22"/>
          <w:szCs w:val="22"/>
        </w:rPr>
      </w:pPr>
      <w:r w:rsidRPr="002916A6">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916A6" w:rsidRDefault="002916A6" w:rsidP="00071953">
      <w:pPr>
        <w:ind w:left="107"/>
        <w:rPr>
          <w:sz w:val="22"/>
          <w:szCs w:val="22"/>
        </w:rPr>
      </w:pPr>
      <w:r w:rsidRPr="002916A6">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916A6" w:rsidRDefault="002916A6" w:rsidP="00071953">
      <w:pPr>
        <w:ind w:left="107"/>
        <w:rPr>
          <w:sz w:val="22"/>
          <w:szCs w:val="22"/>
        </w:rPr>
      </w:pPr>
      <w:r w:rsidRPr="002916A6">
        <w:rPr>
          <w:sz w:val="22"/>
          <w:szCs w:val="22"/>
        </w:rPr>
        <w:t>3. Требования к объему предоставления гарантий качества товара: в соответствии с технической документацией завода изготовителя.</w:t>
      </w:r>
    </w:p>
    <w:p w:rsidR="002916A6" w:rsidRDefault="002916A6" w:rsidP="00071953">
      <w:pPr>
        <w:ind w:left="107"/>
        <w:rPr>
          <w:sz w:val="22"/>
          <w:szCs w:val="22"/>
        </w:rPr>
      </w:pPr>
      <w:r w:rsidRPr="002916A6">
        <w:rPr>
          <w:sz w:val="22"/>
          <w:szCs w:val="22"/>
        </w:rPr>
        <w:t>4. Транспортировка, доставка товара осуществляется силами Поставщика и за его счет.</w:t>
      </w:r>
    </w:p>
    <w:p w:rsidR="002916A6" w:rsidRDefault="002916A6" w:rsidP="00071953">
      <w:pPr>
        <w:ind w:left="107"/>
        <w:rPr>
          <w:sz w:val="22"/>
          <w:szCs w:val="22"/>
        </w:rPr>
      </w:pPr>
    </w:p>
    <w:p w:rsidR="00D23E84" w:rsidRDefault="00D23E84" w:rsidP="003D566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Default="00874076" w:rsidP="00874076">
      <w:pPr>
        <w:tabs>
          <w:tab w:val="left" w:pos="284"/>
        </w:tabs>
        <w:jc w:val="center"/>
        <w:rPr>
          <w:b/>
          <w:sz w:val="22"/>
          <w:szCs w:val="22"/>
        </w:rPr>
      </w:pPr>
    </w:p>
    <w:p w:rsidR="004B63DA" w:rsidRPr="00DD5561" w:rsidRDefault="004B63DA"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874076" w:rsidTr="00DB2FB8">
        <w:trPr>
          <w:trHeight w:val="1600"/>
          <w:jc w:val="center"/>
        </w:trPr>
        <w:tc>
          <w:tcPr>
            <w:tcW w:w="4140" w:type="dxa"/>
          </w:tcPr>
          <w:p w:rsidR="007244F9" w:rsidRPr="00874076" w:rsidRDefault="007244F9" w:rsidP="00874076">
            <w:pPr>
              <w:rPr>
                <w:b/>
                <w:sz w:val="22"/>
                <w:szCs w:val="22"/>
              </w:rPr>
            </w:pPr>
            <w:r w:rsidRPr="00874076">
              <w:rPr>
                <w:b/>
                <w:sz w:val="22"/>
                <w:szCs w:val="22"/>
              </w:rPr>
              <w:t>ПОКУПАТЕЛЬ:</w:t>
            </w:r>
          </w:p>
          <w:p w:rsidR="007244F9" w:rsidRPr="00874076" w:rsidRDefault="007244F9" w:rsidP="00874076">
            <w:pPr>
              <w:rPr>
                <w:b/>
                <w:sz w:val="22"/>
                <w:szCs w:val="22"/>
              </w:rPr>
            </w:pPr>
            <w:r w:rsidRPr="00874076">
              <w:rPr>
                <w:b/>
                <w:sz w:val="22"/>
                <w:szCs w:val="22"/>
              </w:rPr>
              <w:t>НАО «Красная поляна»</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0F281A" w:rsidRPr="00874076" w:rsidRDefault="00A37B3F" w:rsidP="00874076">
            <w:pPr>
              <w:rPr>
                <w:b/>
                <w:sz w:val="22"/>
                <w:szCs w:val="22"/>
              </w:rPr>
            </w:pPr>
            <w:proofErr w:type="spellStart"/>
            <w:r w:rsidRPr="00874076">
              <w:rPr>
                <w:b/>
                <w:sz w:val="22"/>
                <w:szCs w:val="22"/>
              </w:rPr>
              <w:t>м.п</w:t>
            </w:r>
            <w:proofErr w:type="spellEnd"/>
            <w:r w:rsidRPr="00874076">
              <w:rPr>
                <w:b/>
                <w:sz w:val="22"/>
                <w:szCs w:val="22"/>
              </w:rPr>
              <w:t>.</w:t>
            </w:r>
          </w:p>
        </w:tc>
        <w:tc>
          <w:tcPr>
            <w:tcW w:w="4063" w:type="dxa"/>
          </w:tcPr>
          <w:p w:rsidR="000F281A" w:rsidRPr="00874076" w:rsidRDefault="000F281A" w:rsidP="007244F9">
            <w:pPr>
              <w:spacing w:after="160" w:line="259" w:lineRule="auto"/>
              <w:rPr>
                <w:b/>
                <w:sz w:val="22"/>
                <w:szCs w:val="22"/>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DB2FB8" w:rsidRDefault="00A37B3F" w:rsidP="00874076">
            <w:pPr>
              <w:spacing w:line="259" w:lineRule="auto"/>
              <w:rPr>
                <w:b/>
                <w:sz w:val="22"/>
                <w:szCs w:val="22"/>
              </w:rPr>
            </w:pPr>
            <w:proofErr w:type="spellStart"/>
            <w:r w:rsidRPr="00874076">
              <w:rPr>
                <w:b/>
                <w:sz w:val="22"/>
                <w:szCs w:val="22"/>
              </w:rPr>
              <w:t>м.п</w:t>
            </w:r>
            <w:proofErr w:type="spellEnd"/>
            <w:r w:rsidRPr="00874076">
              <w:rPr>
                <w:b/>
                <w:sz w:val="22"/>
                <w:szCs w:val="22"/>
              </w:rPr>
              <w:t>.</w:t>
            </w:r>
          </w:p>
          <w:p w:rsidR="00DB2FB8" w:rsidRPr="00874076" w:rsidRDefault="00DB2FB8" w:rsidP="00874076">
            <w:pPr>
              <w:spacing w:line="259" w:lineRule="auto"/>
              <w:rPr>
                <w:b/>
                <w:sz w:val="22"/>
                <w:szCs w:val="22"/>
              </w:rPr>
            </w:pPr>
          </w:p>
        </w:tc>
      </w:tr>
    </w:tbl>
    <w:p w:rsidR="00DB2FB8" w:rsidRDefault="00DB2FB8" w:rsidP="005A27CA">
      <w:pPr>
        <w:tabs>
          <w:tab w:val="left" w:pos="284"/>
        </w:tabs>
        <w:ind w:firstLine="425"/>
        <w:jc w:val="right"/>
        <w:rPr>
          <w:sz w:val="22"/>
          <w:szCs w:val="22"/>
        </w:rPr>
      </w:pPr>
    </w:p>
    <w:p w:rsidR="00DB2FB8" w:rsidRPr="00DB2FB8" w:rsidRDefault="00DB2FB8" w:rsidP="00DB2FB8">
      <w:pPr>
        <w:rPr>
          <w:sz w:val="22"/>
          <w:szCs w:val="22"/>
        </w:rPr>
      </w:pPr>
    </w:p>
    <w:p w:rsidR="00DB2FB8" w:rsidRPr="00DB2FB8" w:rsidRDefault="00DB2FB8" w:rsidP="00DB2FB8">
      <w:pPr>
        <w:rPr>
          <w:sz w:val="22"/>
          <w:szCs w:val="22"/>
        </w:rPr>
      </w:pPr>
    </w:p>
    <w:p w:rsidR="00DB2FB8" w:rsidRPr="00DB2FB8" w:rsidRDefault="00DB2FB8" w:rsidP="00DB2FB8">
      <w:pPr>
        <w:rPr>
          <w:sz w:val="22"/>
          <w:szCs w:val="22"/>
        </w:rPr>
      </w:pPr>
    </w:p>
    <w:p w:rsidR="00DB2FB8" w:rsidRDefault="00DB2FB8" w:rsidP="00DB2FB8">
      <w:pPr>
        <w:rPr>
          <w:sz w:val="22"/>
          <w:szCs w:val="22"/>
        </w:rPr>
      </w:pPr>
    </w:p>
    <w:p w:rsidR="00DB2FB8" w:rsidRDefault="00DB2FB8" w:rsidP="00DB2FB8">
      <w:pPr>
        <w:jc w:val="center"/>
        <w:rPr>
          <w:sz w:val="22"/>
          <w:szCs w:val="22"/>
        </w:rPr>
      </w:pPr>
    </w:p>
    <w:p w:rsidR="00DB2FB8" w:rsidRDefault="00DB2FB8" w:rsidP="00DB2FB8">
      <w:pPr>
        <w:jc w:val="center"/>
        <w:rPr>
          <w:sz w:val="22"/>
          <w:szCs w:val="22"/>
        </w:rPr>
      </w:pPr>
    </w:p>
    <w:p w:rsidR="00DB2FB8" w:rsidRDefault="00DB2FB8" w:rsidP="00DB2FB8">
      <w:pPr>
        <w:jc w:val="center"/>
        <w:rPr>
          <w:sz w:val="22"/>
          <w:szCs w:val="22"/>
        </w:rPr>
      </w:pPr>
    </w:p>
    <w:p w:rsidR="00DB2FB8" w:rsidRDefault="00DB2FB8" w:rsidP="00DB2FB8">
      <w:pPr>
        <w:jc w:val="center"/>
        <w:rPr>
          <w:sz w:val="22"/>
          <w:szCs w:val="22"/>
        </w:rPr>
      </w:pPr>
    </w:p>
    <w:p w:rsidR="00DB2FB8" w:rsidRDefault="00DB2FB8" w:rsidP="00DB2FB8">
      <w:pPr>
        <w:jc w:val="center"/>
        <w:rPr>
          <w:sz w:val="22"/>
          <w:szCs w:val="22"/>
        </w:rPr>
      </w:pPr>
    </w:p>
    <w:p w:rsidR="00DB2FB8" w:rsidRDefault="00DB2FB8" w:rsidP="00DB2FB8">
      <w:pPr>
        <w:jc w:val="center"/>
        <w:rPr>
          <w:sz w:val="22"/>
          <w:szCs w:val="22"/>
        </w:rPr>
      </w:pPr>
    </w:p>
    <w:p w:rsidR="00DB2FB8" w:rsidRDefault="00DB2FB8" w:rsidP="00DB2FB8">
      <w:pPr>
        <w:pStyle w:val="aff3"/>
        <w:jc w:val="right"/>
        <w:rPr>
          <w:rFonts w:ascii="Times New Roman" w:hAnsi="Times New Roman"/>
        </w:rPr>
        <w:sectPr w:rsidR="00DB2FB8" w:rsidSect="004B63DA">
          <w:pgSz w:w="16840" w:h="11907" w:orient="landscape" w:code="9"/>
          <w:pgMar w:top="1135" w:right="1134" w:bottom="709" w:left="709" w:header="510" w:footer="686" w:gutter="0"/>
          <w:cols w:space="720"/>
          <w:noEndnote/>
          <w:docGrid w:linePitch="326"/>
        </w:sectPr>
      </w:pPr>
    </w:p>
    <w:p w:rsidR="00DB2FB8" w:rsidRPr="00DB2FB8" w:rsidRDefault="00DB2FB8" w:rsidP="00DB2FB8">
      <w:pPr>
        <w:pStyle w:val="aff3"/>
        <w:jc w:val="right"/>
        <w:rPr>
          <w:rFonts w:ascii="Times New Roman" w:hAnsi="Times New Roman"/>
        </w:rPr>
      </w:pPr>
      <w:r w:rsidRPr="00DB2FB8">
        <w:rPr>
          <w:rFonts w:ascii="Times New Roman" w:hAnsi="Times New Roman"/>
        </w:rPr>
        <w:lastRenderedPageBreak/>
        <w:t>Приложение №1.1</w:t>
      </w:r>
    </w:p>
    <w:p w:rsidR="00DB2FB8" w:rsidRPr="00DB2FB8" w:rsidRDefault="00DB2FB8" w:rsidP="00DB2FB8">
      <w:pPr>
        <w:pStyle w:val="aff3"/>
        <w:jc w:val="right"/>
        <w:rPr>
          <w:rFonts w:ascii="Times New Roman" w:hAnsi="Times New Roman"/>
        </w:rPr>
      </w:pPr>
      <w:r w:rsidRPr="00DB2FB8">
        <w:rPr>
          <w:rFonts w:ascii="Times New Roman" w:hAnsi="Times New Roman"/>
        </w:rPr>
        <w:t xml:space="preserve"> к Спецификации</w:t>
      </w:r>
    </w:p>
    <w:p w:rsidR="00DB2FB8" w:rsidRPr="00DB2FB8" w:rsidRDefault="00DB2FB8" w:rsidP="00DB2FB8">
      <w:pPr>
        <w:jc w:val="center"/>
        <w:rPr>
          <w:sz w:val="22"/>
          <w:szCs w:val="22"/>
        </w:rPr>
      </w:pPr>
    </w:p>
    <w:p w:rsidR="004B63DA" w:rsidRDefault="004B63DA" w:rsidP="00DB2FB8">
      <w:pPr>
        <w:widowControl w:val="0"/>
        <w:autoSpaceDE w:val="0"/>
        <w:autoSpaceDN w:val="0"/>
        <w:adjustRightInd w:val="0"/>
        <w:jc w:val="center"/>
        <w:rPr>
          <w:b/>
          <w:bCs/>
          <w:sz w:val="22"/>
          <w:szCs w:val="22"/>
        </w:rPr>
      </w:pPr>
    </w:p>
    <w:p w:rsidR="00DB2FB8" w:rsidRPr="00DB2FB8" w:rsidRDefault="00DB2FB8" w:rsidP="00DB2FB8">
      <w:pPr>
        <w:widowControl w:val="0"/>
        <w:autoSpaceDE w:val="0"/>
        <w:autoSpaceDN w:val="0"/>
        <w:adjustRightInd w:val="0"/>
        <w:jc w:val="center"/>
        <w:rPr>
          <w:b/>
          <w:bCs/>
          <w:sz w:val="22"/>
          <w:szCs w:val="22"/>
        </w:rPr>
      </w:pPr>
      <w:r w:rsidRPr="00DB2FB8">
        <w:rPr>
          <w:b/>
          <w:bCs/>
          <w:sz w:val="22"/>
          <w:szCs w:val="22"/>
        </w:rPr>
        <w:t xml:space="preserve">Техническое задание </w:t>
      </w:r>
    </w:p>
    <w:p w:rsidR="004B63DA" w:rsidRPr="00DB2FB8" w:rsidRDefault="004B63DA" w:rsidP="004B63DA">
      <w:pPr>
        <w:widowControl w:val="0"/>
        <w:autoSpaceDE w:val="0"/>
        <w:autoSpaceDN w:val="0"/>
        <w:adjustRightInd w:val="0"/>
        <w:jc w:val="center"/>
        <w:rPr>
          <w:b/>
          <w:color w:val="000000"/>
          <w:sz w:val="22"/>
          <w:szCs w:val="22"/>
        </w:rPr>
      </w:pPr>
      <w:r w:rsidRPr="00377F06">
        <w:rPr>
          <w:b/>
          <w:sz w:val="22"/>
          <w:szCs w:val="22"/>
        </w:rPr>
        <w:t xml:space="preserve">на </w:t>
      </w:r>
      <w:r>
        <w:rPr>
          <w:b/>
          <w:sz w:val="22"/>
          <w:szCs w:val="22"/>
        </w:rPr>
        <w:t>поставку</w:t>
      </w:r>
      <w:r w:rsidRPr="00377F06">
        <w:rPr>
          <w:b/>
          <w:sz w:val="22"/>
          <w:szCs w:val="22"/>
        </w:rPr>
        <w:t xml:space="preserve"> </w:t>
      </w:r>
      <w:r>
        <w:rPr>
          <w:b/>
          <w:sz w:val="22"/>
          <w:szCs w:val="22"/>
        </w:rPr>
        <w:t>профессиональных сре</w:t>
      </w:r>
      <w:proofErr w:type="gramStart"/>
      <w:r>
        <w:rPr>
          <w:b/>
          <w:sz w:val="22"/>
          <w:szCs w:val="22"/>
        </w:rPr>
        <w:t>дств</w:t>
      </w:r>
      <w:r w:rsidRPr="00CF7A73">
        <w:rPr>
          <w:b/>
          <w:sz w:val="22"/>
          <w:szCs w:val="22"/>
        </w:rPr>
        <w:t xml:space="preserve"> дл</w:t>
      </w:r>
      <w:proofErr w:type="gramEnd"/>
      <w:r w:rsidRPr="00CF7A73">
        <w:rPr>
          <w:b/>
          <w:sz w:val="22"/>
          <w:szCs w:val="22"/>
        </w:rPr>
        <w:t>я стирки белья</w:t>
      </w:r>
      <w:r w:rsidRPr="00DB2FB8">
        <w:rPr>
          <w:b/>
          <w:color w:val="000000"/>
          <w:sz w:val="22"/>
          <w:szCs w:val="22"/>
        </w:rPr>
        <w:t xml:space="preserve"> для нужд НАО «Красная поляна»</w:t>
      </w:r>
    </w:p>
    <w:p w:rsidR="00DB2FB8" w:rsidRPr="00DB2FB8" w:rsidRDefault="00DB2FB8" w:rsidP="00DB2FB8">
      <w:pPr>
        <w:widowControl w:val="0"/>
        <w:autoSpaceDE w:val="0"/>
        <w:autoSpaceDN w:val="0"/>
        <w:adjustRightInd w:val="0"/>
        <w:jc w:val="center"/>
        <w:rPr>
          <w:b/>
          <w:color w:val="000000"/>
          <w:sz w:val="22"/>
          <w:szCs w:val="22"/>
        </w:rPr>
      </w:pPr>
    </w:p>
    <w:p w:rsidR="004B63DA" w:rsidRPr="004B63DA" w:rsidRDefault="004B63DA" w:rsidP="004B63DA">
      <w:pPr>
        <w:widowControl w:val="0"/>
        <w:numPr>
          <w:ilvl w:val="0"/>
          <w:numId w:val="439"/>
        </w:numPr>
        <w:autoSpaceDE w:val="0"/>
        <w:autoSpaceDN w:val="0"/>
        <w:adjustRightInd w:val="0"/>
        <w:spacing w:after="120"/>
        <w:ind w:left="714" w:hanging="357"/>
        <w:jc w:val="both"/>
        <w:rPr>
          <w:b/>
          <w:bCs/>
          <w:sz w:val="22"/>
          <w:szCs w:val="22"/>
        </w:rPr>
      </w:pPr>
      <w:r w:rsidRPr="004B63DA">
        <w:rPr>
          <w:b/>
          <w:bCs/>
          <w:sz w:val="22"/>
          <w:szCs w:val="22"/>
        </w:rPr>
        <w:t>Основные сведения</w:t>
      </w:r>
    </w:p>
    <w:p w:rsidR="004B63DA" w:rsidRPr="004B63DA" w:rsidRDefault="004B63DA" w:rsidP="004B63DA">
      <w:pPr>
        <w:rPr>
          <w:sz w:val="22"/>
          <w:szCs w:val="22"/>
        </w:rPr>
      </w:pPr>
      <w:r w:rsidRPr="004B63DA">
        <w:rPr>
          <w:b/>
          <w:sz w:val="22"/>
          <w:szCs w:val="22"/>
        </w:rPr>
        <w:t xml:space="preserve">Заказчик: </w:t>
      </w:r>
      <w:r w:rsidRPr="004B63DA">
        <w:rPr>
          <w:sz w:val="22"/>
          <w:szCs w:val="22"/>
        </w:rPr>
        <w:t>НАО «Красная Поляна».</w:t>
      </w:r>
    </w:p>
    <w:p w:rsidR="004B63DA" w:rsidRPr="004B63DA" w:rsidRDefault="004B63DA" w:rsidP="004B63DA">
      <w:pPr>
        <w:tabs>
          <w:tab w:val="center" w:pos="4677"/>
          <w:tab w:val="right" w:pos="9355"/>
        </w:tabs>
        <w:jc w:val="both"/>
        <w:outlineLvl w:val="0"/>
        <w:rPr>
          <w:sz w:val="22"/>
          <w:szCs w:val="22"/>
        </w:rPr>
      </w:pPr>
      <w:r w:rsidRPr="004B63DA">
        <w:rPr>
          <w:b/>
          <w:sz w:val="22"/>
          <w:szCs w:val="22"/>
        </w:rPr>
        <w:t>Предмет договора</w:t>
      </w:r>
      <w:r w:rsidRPr="004B63DA">
        <w:rPr>
          <w:sz w:val="22"/>
          <w:szCs w:val="22"/>
        </w:rPr>
        <w:t xml:space="preserve">: </w:t>
      </w:r>
      <w:r w:rsidRPr="004B63DA">
        <w:rPr>
          <w:bCs/>
          <w:sz w:val="22"/>
          <w:szCs w:val="22"/>
        </w:rPr>
        <w:t xml:space="preserve">поставка </w:t>
      </w:r>
      <w:r w:rsidRPr="004B63DA">
        <w:rPr>
          <w:sz w:val="22"/>
          <w:szCs w:val="22"/>
        </w:rPr>
        <w:t>профессиональных сре</w:t>
      </w:r>
      <w:proofErr w:type="gramStart"/>
      <w:r w:rsidRPr="004B63DA">
        <w:rPr>
          <w:sz w:val="22"/>
          <w:szCs w:val="22"/>
        </w:rPr>
        <w:t>дств дл</w:t>
      </w:r>
      <w:proofErr w:type="gramEnd"/>
      <w:r w:rsidRPr="004B63DA">
        <w:rPr>
          <w:sz w:val="22"/>
          <w:szCs w:val="22"/>
        </w:rPr>
        <w:t>я стирки белья для нужд НАО «Красная поляна».</w:t>
      </w:r>
    </w:p>
    <w:p w:rsidR="004B63DA" w:rsidRPr="004B63DA" w:rsidRDefault="004B63DA" w:rsidP="004B63DA">
      <w:pPr>
        <w:tabs>
          <w:tab w:val="center" w:pos="4677"/>
          <w:tab w:val="right" w:pos="9355"/>
        </w:tabs>
        <w:jc w:val="both"/>
        <w:outlineLvl w:val="0"/>
        <w:rPr>
          <w:color w:val="000000"/>
          <w:sz w:val="22"/>
          <w:szCs w:val="22"/>
        </w:rPr>
      </w:pPr>
      <w:r w:rsidRPr="004B63DA">
        <w:rPr>
          <w:b/>
          <w:color w:val="000000"/>
          <w:sz w:val="22"/>
          <w:szCs w:val="22"/>
        </w:rPr>
        <w:t>Место поставки</w:t>
      </w:r>
      <w:r w:rsidRPr="004B63DA">
        <w:rPr>
          <w:color w:val="000000"/>
          <w:sz w:val="22"/>
          <w:szCs w:val="22"/>
        </w:rPr>
        <w:t xml:space="preserve">: склад Покупателя, находящийся по адресу: РФ, 354392, Краснодарский край, г. Сочи, Адлерский район, с. </w:t>
      </w:r>
      <w:proofErr w:type="spellStart"/>
      <w:r w:rsidRPr="004B63DA">
        <w:rPr>
          <w:color w:val="000000"/>
          <w:sz w:val="22"/>
          <w:szCs w:val="22"/>
        </w:rPr>
        <w:t>Эстосадок</w:t>
      </w:r>
      <w:proofErr w:type="spellEnd"/>
      <w:r w:rsidRPr="004B63DA">
        <w:rPr>
          <w:color w:val="000000"/>
          <w:sz w:val="22"/>
          <w:szCs w:val="22"/>
        </w:rPr>
        <w:t xml:space="preserve">, ул. Набережная Времена года, </w:t>
      </w:r>
      <w:proofErr w:type="spellStart"/>
      <w:r w:rsidRPr="004B63DA">
        <w:rPr>
          <w:color w:val="000000"/>
          <w:sz w:val="22"/>
          <w:szCs w:val="22"/>
        </w:rPr>
        <w:t>апарт</w:t>
      </w:r>
      <w:proofErr w:type="spellEnd"/>
      <w:r w:rsidRPr="004B63DA">
        <w:rPr>
          <w:color w:val="000000"/>
          <w:sz w:val="22"/>
          <w:szCs w:val="22"/>
        </w:rPr>
        <w:t>-отель 44001, если иное место поставки не согласовано Сторонами в Заявке. Погрузочно-разгрузочные работы производятся силами Поставщика.</w:t>
      </w:r>
    </w:p>
    <w:p w:rsidR="004B63DA" w:rsidRPr="004B63DA" w:rsidRDefault="004B63DA" w:rsidP="004B63DA">
      <w:pPr>
        <w:tabs>
          <w:tab w:val="center" w:pos="4677"/>
          <w:tab w:val="right" w:pos="9355"/>
        </w:tabs>
        <w:jc w:val="both"/>
        <w:outlineLvl w:val="0"/>
        <w:rPr>
          <w:color w:val="000000"/>
          <w:sz w:val="22"/>
          <w:szCs w:val="22"/>
        </w:rPr>
      </w:pPr>
      <w:r w:rsidRPr="004B63DA">
        <w:rPr>
          <w:b/>
          <w:color w:val="000000"/>
          <w:sz w:val="22"/>
          <w:szCs w:val="22"/>
        </w:rPr>
        <w:t xml:space="preserve">Период поставки: </w:t>
      </w:r>
      <w:r w:rsidRPr="004B63DA">
        <w:rPr>
          <w:color w:val="000000"/>
          <w:sz w:val="22"/>
          <w:szCs w:val="22"/>
        </w:rPr>
        <w:t>С 01 января 2018 года по 31 декабря 2018 года (включительно).</w:t>
      </w:r>
    </w:p>
    <w:p w:rsidR="004B63DA" w:rsidRPr="004B63DA" w:rsidRDefault="004B63DA" w:rsidP="004B63DA">
      <w:pPr>
        <w:tabs>
          <w:tab w:val="center" w:pos="4677"/>
          <w:tab w:val="right" w:pos="9355"/>
        </w:tabs>
        <w:jc w:val="both"/>
        <w:outlineLvl w:val="0"/>
        <w:rPr>
          <w:sz w:val="22"/>
          <w:szCs w:val="22"/>
        </w:rPr>
      </w:pPr>
      <w:r w:rsidRPr="004B63DA">
        <w:rPr>
          <w:b/>
          <w:color w:val="000000"/>
          <w:sz w:val="22"/>
          <w:szCs w:val="22"/>
        </w:rPr>
        <w:t xml:space="preserve">Порядок оплаты: </w:t>
      </w:r>
      <w:r w:rsidRPr="004B63DA">
        <w:rPr>
          <w:sz w:val="22"/>
          <w:szCs w:val="22"/>
        </w:rPr>
        <w:t>Оплата Товара осуществляется в следующем порядке:</w:t>
      </w:r>
    </w:p>
    <w:p w:rsidR="004B63DA" w:rsidRPr="004B63DA" w:rsidRDefault="004B63DA" w:rsidP="004B63DA">
      <w:pPr>
        <w:shd w:val="clear" w:color="auto" w:fill="FFFFFF"/>
        <w:jc w:val="both"/>
        <w:rPr>
          <w:sz w:val="22"/>
          <w:szCs w:val="22"/>
        </w:rPr>
      </w:pPr>
      <w:r w:rsidRPr="004B63DA">
        <w:rPr>
          <w:b/>
          <w:sz w:val="22"/>
          <w:szCs w:val="22"/>
        </w:rPr>
        <w:t xml:space="preserve">- </w:t>
      </w:r>
      <w:r w:rsidRPr="004B63DA">
        <w:rPr>
          <w:sz w:val="22"/>
          <w:szCs w:val="22"/>
        </w:rPr>
        <w:t>Покупатель производит 100% оплату каждой партии Товара, согласно поданной заявке, по факту его получения на основании счета, выставленного Поставщиком, в течени</w:t>
      </w:r>
      <w:proofErr w:type="gramStart"/>
      <w:r w:rsidRPr="004B63DA">
        <w:rPr>
          <w:sz w:val="22"/>
          <w:szCs w:val="22"/>
        </w:rPr>
        <w:t>и</w:t>
      </w:r>
      <w:proofErr w:type="gramEnd"/>
      <w:r w:rsidRPr="004B63DA">
        <w:rPr>
          <w:sz w:val="22"/>
          <w:szCs w:val="22"/>
        </w:rPr>
        <w:t xml:space="preserve"> 10 рабочих дней. </w:t>
      </w:r>
    </w:p>
    <w:p w:rsidR="004B63DA" w:rsidRPr="004B63DA" w:rsidRDefault="004B63DA" w:rsidP="004B63DA">
      <w:pPr>
        <w:pStyle w:val="af7"/>
        <w:shd w:val="clear" w:color="auto" w:fill="FFFFFF"/>
        <w:tabs>
          <w:tab w:val="left" w:pos="851"/>
          <w:tab w:val="left" w:pos="993"/>
          <w:tab w:val="left" w:pos="1134"/>
        </w:tabs>
        <w:spacing w:after="120"/>
        <w:ind w:left="0"/>
        <w:jc w:val="both"/>
        <w:rPr>
          <w:sz w:val="22"/>
          <w:szCs w:val="22"/>
        </w:rPr>
      </w:pPr>
      <w:r w:rsidRPr="004B63DA">
        <w:rPr>
          <w:sz w:val="22"/>
          <w:szCs w:val="22"/>
        </w:rPr>
        <w:t xml:space="preserve">- </w:t>
      </w:r>
      <w:proofErr w:type="gramStart"/>
      <w:r w:rsidRPr="004B63DA">
        <w:rPr>
          <w:sz w:val="22"/>
          <w:szCs w:val="22"/>
        </w:rPr>
        <w:t>п</w:t>
      </w:r>
      <w:proofErr w:type="gramEnd"/>
      <w:r w:rsidRPr="004B63DA">
        <w:rPr>
          <w:sz w:val="22"/>
          <w:szCs w:val="22"/>
        </w:rPr>
        <w:t xml:space="preserve">латежи по настоящему Договору производятся Покупателем путем перечисления денежных средств на расчетный счет Поставщика.  </w:t>
      </w:r>
    </w:p>
    <w:p w:rsidR="004B63DA" w:rsidRPr="004B63DA" w:rsidRDefault="004B63DA" w:rsidP="004B63DA">
      <w:pPr>
        <w:widowControl w:val="0"/>
        <w:numPr>
          <w:ilvl w:val="0"/>
          <w:numId w:val="439"/>
        </w:numPr>
        <w:autoSpaceDE w:val="0"/>
        <w:autoSpaceDN w:val="0"/>
        <w:adjustRightInd w:val="0"/>
        <w:ind w:left="0" w:firstLine="426"/>
        <w:jc w:val="both"/>
        <w:rPr>
          <w:b/>
          <w:bCs/>
          <w:sz w:val="22"/>
          <w:szCs w:val="22"/>
        </w:rPr>
      </w:pPr>
      <w:r w:rsidRPr="004B63DA">
        <w:rPr>
          <w:b/>
          <w:bCs/>
          <w:sz w:val="22"/>
          <w:szCs w:val="22"/>
        </w:rPr>
        <w:t xml:space="preserve">Сведения о функциональных характеристиках (потребительских свойствах) товара, о количестве: </w:t>
      </w:r>
    </w:p>
    <w:p w:rsidR="004B63DA" w:rsidRPr="004B63DA" w:rsidRDefault="004B63DA" w:rsidP="004B63DA">
      <w:pPr>
        <w:widowControl w:val="0"/>
        <w:autoSpaceDE w:val="0"/>
        <w:autoSpaceDN w:val="0"/>
        <w:adjustRightInd w:val="0"/>
        <w:spacing w:after="120"/>
        <w:ind w:firstLine="425"/>
        <w:jc w:val="both"/>
        <w:rPr>
          <w:bCs/>
          <w:sz w:val="22"/>
          <w:szCs w:val="22"/>
        </w:rPr>
      </w:pPr>
      <w:r w:rsidRPr="004B63DA">
        <w:rPr>
          <w:bCs/>
          <w:sz w:val="22"/>
          <w:szCs w:val="22"/>
        </w:rPr>
        <w:t>Поставщик осуществляет поставку профессиональных моющих сре</w:t>
      </w:r>
      <w:proofErr w:type="gramStart"/>
      <w:r w:rsidRPr="004B63DA">
        <w:rPr>
          <w:bCs/>
          <w:sz w:val="22"/>
          <w:szCs w:val="22"/>
        </w:rPr>
        <w:t>дств сл</w:t>
      </w:r>
      <w:proofErr w:type="gramEnd"/>
      <w:r w:rsidRPr="004B63DA">
        <w:rPr>
          <w:bCs/>
          <w:sz w:val="22"/>
          <w:szCs w:val="22"/>
        </w:rPr>
        <w:t>едующих марок: «</w:t>
      </w:r>
      <w:proofErr w:type="spellStart"/>
      <w:r w:rsidRPr="004B63DA">
        <w:rPr>
          <w:bCs/>
          <w:sz w:val="22"/>
          <w:szCs w:val="22"/>
        </w:rPr>
        <w:t>Allegrini</w:t>
      </w:r>
      <w:proofErr w:type="spellEnd"/>
      <w:r w:rsidRPr="004B63DA">
        <w:rPr>
          <w:bCs/>
          <w:sz w:val="22"/>
          <w:szCs w:val="22"/>
        </w:rPr>
        <w:t>», «K</w:t>
      </w:r>
      <w:proofErr w:type="spellStart"/>
      <w:r w:rsidRPr="004B63DA">
        <w:rPr>
          <w:bCs/>
          <w:sz w:val="22"/>
          <w:szCs w:val="22"/>
          <w:lang w:val="en-US"/>
        </w:rPr>
        <w:t>reussler</w:t>
      </w:r>
      <w:proofErr w:type="spellEnd"/>
      <w:r w:rsidRPr="004B63DA">
        <w:rPr>
          <w:bCs/>
          <w:sz w:val="22"/>
          <w:szCs w:val="22"/>
        </w:rPr>
        <w:t>», «</w:t>
      </w:r>
      <w:proofErr w:type="spellStart"/>
      <w:r w:rsidRPr="004B63DA">
        <w:rPr>
          <w:bCs/>
          <w:sz w:val="22"/>
          <w:szCs w:val="22"/>
          <w:lang w:val="en-US"/>
        </w:rPr>
        <w:t>BurnusHychem</w:t>
      </w:r>
      <w:proofErr w:type="spellEnd"/>
      <w:r w:rsidRPr="004B63DA">
        <w:rPr>
          <w:bCs/>
          <w:sz w:val="22"/>
          <w:szCs w:val="22"/>
        </w:rPr>
        <w:t xml:space="preserve"> </w:t>
      </w:r>
      <w:r w:rsidRPr="004B63DA">
        <w:rPr>
          <w:bCs/>
          <w:sz w:val="22"/>
          <w:szCs w:val="22"/>
          <w:lang w:val="en-US"/>
        </w:rPr>
        <w:t>GmbH</w:t>
      </w:r>
      <w:r w:rsidRPr="004B63DA">
        <w:rPr>
          <w:bCs/>
          <w:sz w:val="22"/>
          <w:szCs w:val="22"/>
        </w:rPr>
        <w:t xml:space="preserve">», «Ариэль </w:t>
      </w:r>
      <w:r w:rsidRPr="004B63DA">
        <w:rPr>
          <w:bCs/>
          <w:sz w:val="22"/>
          <w:szCs w:val="22"/>
          <w:lang w:val="en-US"/>
        </w:rPr>
        <w:t>Professional</w:t>
      </w:r>
      <w:r w:rsidRPr="004B63DA">
        <w:rPr>
          <w:bCs/>
          <w:sz w:val="22"/>
          <w:szCs w:val="22"/>
        </w:rPr>
        <w:t>», «</w:t>
      </w:r>
      <w:proofErr w:type="spellStart"/>
      <w:r w:rsidRPr="004B63DA">
        <w:rPr>
          <w:bCs/>
          <w:sz w:val="22"/>
          <w:szCs w:val="22"/>
        </w:rPr>
        <w:t>Ecolab</w:t>
      </w:r>
      <w:proofErr w:type="spellEnd"/>
      <w:r w:rsidRPr="004B63DA">
        <w:rPr>
          <w:bCs/>
          <w:sz w:val="22"/>
          <w:szCs w:val="22"/>
        </w:rPr>
        <w:t>».</w:t>
      </w:r>
    </w:p>
    <w:tbl>
      <w:tblPr>
        <w:tblpPr w:leftFromText="180" w:rightFromText="180" w:vertAnchor="text" w:horzAnchor="margin" w:tblpY="85"/>
        <w:tblW w:w="10402" w:type="dxa"/>
        <w:tblLayout w:type="fixed"/>
        <w:tblCellMar>
          <w:left w:w="54" w:type="dxa"/>
          <w:right w:w="54" w:type="dxa"/>
        </w:tblCellMar>
        <w:tblLook w:val="0000" w:firstRow="0" w:lastRow="0" w:firstColumn="0" w:lastColumn="0" w:noHBand="0" w:noVBand="0"/>
      </w:tblPr>
      <w:tblGrid>
        <w:gridCol w:w="709"/>
        <w:gridCol w:w="3173"/>
        <w:gridCol w:w="6520"/>
      </w:tblGrid>
      <w:tr w:rsidR="004B63DA" w:rsidRPr="004B63DA" w:rsidTr="004B63DA">
        <w:trPr>
          <w:trHeight w:val="323"/>
          <w:tblHead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4B63DA" w:rsidRPr="004B63DA" w:rsidRDefault="004B63DA" w:rsidP="00AC7E11">
            <w:pPr>
              <w:jc w:val="center"/>
              <w:rPr>
                <w:b/>
                <w:sz w:val="22"/>
                <w:szCs w:val="22"/>
              </w:rPr>
            </w:pPr>
            <w:r w:rsidRPr="004B63DA">
              <w:rPr>
                <w:b/>
                <w:sz w:val="22"/>
                <w:szCs w:val="22"/>
              </w:rPr>
              <w:t xml:space="preserve">№ </w:t>
            </w:r>
            <w:proofErr w:type="gramStart"/>
            <w:r w:rsidRPr="004B63DA">
              <w:rPr>
                <w:b/>
                <w:sz w:val="22"/>
                <w:szCs w:val="22"/>
              </w:rPr>
              <w:t>п</w:t>
            </w:r>
            <w:proofErr w:type="gramEnd"/>
            <w:r w:rsidRPr="004B63DA">
              <w:rPr>
                <w:b/>
                <w:sz w:val="22"/>
                <w:szCs w:val="22"/>
              </w:rPr>
              <w:t>/п</w:t>
            </w:r>
          </w:p>
        </w:tc>
        <w:tc>
          <w:tcPr>
            <w:tcW w:w="3173" w:type="dxa"/>
            <w:tcBorders>
              <w:top w:val="single" w:sz="4" w:space="0" w:color="auto"/>
              <w:left w:val="single" w:sz="4" w:space="0" w:color="auto"/>
              <w:bottom w:val="single" w:sz="4" w:space="0" w:color="auto"/>
              <w:right w:val="single" w:sz="4" w:space="0" w:color="auto"/>
            </w:tcBorders>
            <w:shd w:val="clear" w:color="auto" w:fill="FFFFFF"/>
            <w:vAlign w:val="center"/>
          </w:tcPr>
          <w:p w:rsidR="004B63DA" w:rsidRPr="004B63DA" w:rsidRDefault="004B63DA" w:rsidP="00AC7E11">
            <w:pPr>
              <w:jc w:val="center"/>
              <w:rPr>
                <w:b/>
                <w:sz w:val="22"/>
                <w:szCs w:val="22"/>
              </w:rPr>
            </w:pPr>
            <w:r w:rsidRPr="004B63DA">
              <w:rPr>
                <w:b/>
                <w:bCs/>
                <w:sz w:val="22"/>
                <w:szCs w:val="22"/>
              </w:rPr>
              <w:t xml:space="preserve"> Наименование товара</w:t>
            </w:r>
            <w:r w:rsidRPr="004B63DA" w:rsidDel="003D0AC2">
              <w:rPr>
                <w:b/>
                <w:bCs/>
                <w:sz w:val="22"/>
                <w:szCs w:val="22"/>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4B63DA" w:rsidRPr="004B63DA" w:rsidRDefault="004B63DA" w:rsidP="00AC7E11">
            <w:pPr>
              <w:jc w:val="center"/>
              <w:rPr>
                <w:b/>
                <w:bCs/>
                <w:sz w:val="22"/>
                <w:szCs w:val="22"/>
              </w:rPr>
            </w:pPr>
            <w:r w:rsidRPr="004B63DA">
              <w:rPr>
                <w:b/>
                <w:bCs/>
                <w:color w:val="000000"/>
                <w:sz w:val="22"/>
                <w:szCs w:val="22"/>
                <w:lang w:eastAsia="zh-CN"/>
              </w:rPr>
              <w:t>Сведения о функциональных характеристиках (потребительских свойствах) товара</w:t>
            </w:r>
          </w:p>
        </w:tc>
      </w:tr>
      <w:tr w:rsidR="004B63DA" w:rsidRPr="004B63DA" w:rsidTr="004B63DA">
        <w:trPr>
          <w:trHeight w:val="708"/>
        </w:trPr>
        <w:tc>
          <w:tcPr>
            <w:tcW w:w="709" w:type="dxa"/>
            <w:tcBorders>
              <w:top w:val="single" w:sz="1" w:space="0" w:color="000000"/>
              <w:left w:val="single" w:sz="1" w:space="0" w:color="000000"/>
              <w:bottom w:val="single" w:sz="1" w:space="0" w:color="000000"/>
              <w:right w:val="single" w:sz="1" w:space="0" w:color="000000"/>
            </w:tcBorders>
            <w:shd w:val="clear" w:color="auto" w:fill="FFFFFF"/>
          </w:tcPr>
          <w:p w:rsidR="004B63DA" w:rsidRPr="004B63DA" w:rsidRDefault="004B63DA" w:rsidP="00AC7E11">
            <w:pPr>
              <w:pStyle w:val="Style1"/>
              <w:widowControl/>
              <w:spacing w:line="240" w:lineRule="auto"/>
              <w:jc w:val="center"/>
              <w:rPr>
                <w:rStyle w:val="FontStyle21"/>
              </w:rPr>
            </w:pPr>
            <w:r w:rsidRPr="004B63DA">
              <w:rPr>
                <w:rStyle w:val="FontStyle21"/>
              </w:rPr>
              <w:t>1</w:t>
            </w:r>
          </w:p>
        </w:tc>
        <w:tc>
          <w:tcPr>
            <w:tcW w:w="3173" w:type="dxa"/>
            <w:tcBorders>
              <w:top w:val="single" w:sz="1" w:space="0" w:color="000000"/>
              <w:left w:val="single" w:sz="1" w:space="0" w:color="000000"/>
              <w:bottom w:val="single" w:sz="1" w:space="0" w:color="000000"/>
              <w:right w:val="single" w:sz="4" w:space="0" w:color="auto"/>
            </w:tcBorders>
            <w:shd w:val="clear" w:color="auto" w:fill="FFFFFF"/>
          </w:tcPr>
          <w:p w:rsidR="004B63DA" w:rsidRPr="004B63DA" w:rsidRDefault="004B63DA" w:rsidP="00AC7E11">
            <w:pPr>
              <w:rPr>
                <w:sz w:val="22"/>
                <w:szCs w:val="22"/>
              </w:rPr>
            </w:pPr>
            <w:r w:rsidRPr="004B63DA">
              <w:rPr>
                <w:sz w:val="22"/>
                <w:szCs w:val="22"/>
              </w:rPr>
              <w:t xml:space="preserve">Основное средство для стирки </w:t>
            </w:r>
          </w:p>
        </w:tc>
        <w:tc>
          <w:tcPr>
            <w:tcW w:w="6520" w:type="dxa"/>
            <w:tcBorders>
              <w:top w:val="single" w:sz="1" w:space="0" w:color="000000"/>
              <w:left w:val="single" w:sz="1" w:space="0" w:color="000000"/>
              <w:bottom w:val="single" w:sz="1" w:space="0" w:color="000000"/>
              <w:right w:val="single" w:sz="4" w:space="0" w:color="auto"/>
            </w:tcBorders>
            <w:shd w:val="clear" w:color="auto" w:fill="FFFFFF"/>
          </w:tcPr>
          <w:p w:rsidR="004B63DA" w:rsidRPr="004B63DA" w:rsidRDefault="004B63DA" w:rsidP="00AC7E11">
            <w:pPr>
              <w:pStyle w:val="Style1"/>
              <w:spacing w:line="274" w:lineRule="exact"/>
              <w:jc w:val="both"/>
              <w:rPr>
                <w:rStyle w:val="FontStyle21"/>
              </w:rPr>
            </w:pPr>
            <w:r w:rsidRPr="004B63DA">
              <w:rPr>
                <w:rStyle w:val="FontStyle21"/>
              </w:rPr>
              <w:t>Обеспечивает эффективное удаление сложных и обширных загрязнений. Действие средства наступает при температуре от 30</w:t>
            </w:r>
            <w:r w:rsidRPr="004B63DA">
              <w:rPr>
                <w:rStyle w:val="FontStyle21"/>
                <w:vertAlign w:val="superscript"/>
              </w:rPr>
              <w:t>0</w:t>
            </w:r>
            <w:r w:rsidRPr="004B63DA">
              <w:rPr>
                <w:rStyle w:val="FontStyle21"/>
              </w:rPr>
              <w:t>С.</w:t>
            </w:r>
          </w:p>
        </w:tc>
      </w:tr>
      <w:tr w:rsidR="004B63DA" w:rsidRPr="004B63DA" w:rsidTr="004B63DA">
        <w:trPr>
          <w:trHeight w:val="20"/>
        </w:trPr>
        <w:tc>
          <w:tcPr>
            <w:tcW w:w="709" w:type="dxa"/>
            <w:tcBorders>
              <w:top w:val="single" w:sz="1" w:space="0" w:color="000000"/>
              <w:left w:val="single" w:sz="1" w:space="0" w:color="000000"/>
              <w:bottom w:val="single" w:sz="1" w:space="0" w:color="000000"/>
              <w:right w:val="single" w:sz="1" w:space="0" w:color="000000"/>
            </w:tcBorders>
            <w:shd w:val="clear" w:color="auto" w:fill="FFFFFF"/>
          </w:tcPr>
          <w:p w:rsidR="004B63DA" w:rsidRPr="004B63DA" w:rsidRDefault="004B63DA" w:rsidP="00AC7E11">
            <w:pPr>
              <w:pStyle w:val="Style4"/>
              <w:widowControl/>
              <w:spacing w:line="240" w:lineRule="auto"/>
              <w:rPr>
                <w:rStyle w:val="FontStyle21"/>
              </w:rPr>
            </w:pPr>
            <w:r w:rsidRPr="004B63DA">
              <w:rPr>
                <w:rStyle w:val="FontStyle21"/>
              </w:rPr>
              <w:t>2</w:t>
            </w:r>
          </w:p>
        </w:tc>
        <w:tc>
          <w:tcPr>
            <w:tcW w:w="3173" w:type="dxa"/>
            <w:tcBorders>
              <w:top w:val="single" w:sz="1" w:space="0" w:color="000000"/>
              <w:left w:val="single" w:sz="1" w:space="0" w:color="000000"/>
              <w:bottom w:val="single" w:sz="1" w:space="0" w:color="000000"/>
              <w:right w:val="single" w:sz="4" w:space="0" w:color="auto"/>
            </w:tcBorders>
            <w:shd w:val="clear" w:color="auto" w:fill="FFFFFF"/>
          </w:tcPr>
          <w:p w:rsidR="004B63DA" w:rsidRPr="004B63DA" w:rsidRDefault="004B63DA" w:rsidP="00AC7E11">
            <w:pPr>
              <w:rPr>
                <w:sz w:val="22"/>
                <w:szCs w:val="22"/>
              </w:rPr>
            </w:pPr>
            <w:r w:rsidRPr="004B63DA">
              <w:rPr>
                <w:sz w:val="22"/>
                <w:szCs w:val="22"/>
              </w:rPr>
              <w:t>Средство (средства) для отбеливания</w:t>
            </w:r>
          </w:p>
        </w:tc>
        <w:tc>
          <w:tcPr>
            <w:tcW w:w="6520" w:type="dxa"/>
            <w:tcBorders>
              <w:top w:val="single" w:sz="1" w:space="0" w:color="000000"/>
              <w:left w:val="single" w:sz="1" w:space="0" w:color="000000"/>
              <w:bottom w:val="single" w:sz="1" w:space="0" w:color="000000"/>
              <w:right w:val="single" w:sz="4" w:space="0" w:color="auto"/>
            </w:tcBorders>
            <w:shd w:val="clear" w:color="auto" w:fill="FFFFFF"/>
          </w:tcPr>
          <w:p w:rsidR="004B63DA" w:rsidRPr="004B63DA" w:rsidRDefault="004B63DA" w:rsidP="00AC7E11">
            <w:pPr>
              <w:pStyle w:val="Style4"/>
              <w:widowControl/>
              <w:spacing w:line="240" w:lineRule="auto"/>
              <w:jc w:val="both"/>
              <w:rPr>
                <w:rStyle w:val="FontStyle21"/>
              </w:rPr>
            </w:pPr>
            <w:r w:rsidRPr="004B63DA">
              <w:rPr>
                <w:rStyle w:val="FontStyle21"/>
              </w:rPr>
              <w:t xml:space="preserve">Обеспечивает эффективное отбеливание хлопчатобумажных, льняных, смесевых тканей, а также изделий из искусственных и синтетических волокон, таких как вискоза, искусственный шелк, нейлон и других, сохраняет цвет изделий. </w:t>
            </w:r>
            <w:r w:rsidRPr="004B63DA">
              <w:rPr>
                <w:sz w:val="22"/>
                <w:szCs w:val="22"/>
              </w:rPr>
              <w:t xml:space="preserve"> Удаляет </w:t>
            </w:r>
            <w:r w:rsidRPr="004B63DA">
              <w:rPr>
                <w:rStyle w:val="FontStyle21"/>
              </w:rPr>
              <w:t xml:space="preserve">пятна </w:t>
            </w:r>
            <w:r w:rsidRPr="004B63DA">
              <w:rPr>
                <w:sz w:val="22"/>
                <w:szCs w:val="22"/>
              </w:rPr>
              <w:t>растительного</w:t>
            </w:r>
            <w:r w:rsidRPr="004B63DA">
              <w:rPr>
                <w:rStyle w:val="FontStyle21"/>
              </w:rPr>
              <w:t xml:space="preserve"> и животного происхождения, а также пятна от ржавчины, чернил, парфюмерных веществ и т.д. Обладает дезинфицирующими свойствами. Эффективность наступает при температуре от 30</w:t>
            </w:r>
            <w:r w:rsidRPr="004B63DA">
              <w:rPr>
                <w:rStyle w:val="FontStyle21"/>
                <w:vertAlign w:val="superscript"/>
              </w:rPr>
              <w:t>0</w:t>
            </w:r>
            <w:r w:rsidRPr="004B63DA">
              <w:rPr>
                <w:rStyle w:val="FontStyle21"/>
              </w:rPr>
              <w:t>С. Сохраняет потребительские свойства обрабатываемого имущества</w:t>
            </w:r>
          </w:p>
        </w:tc>
      </w:tr>
      <w:tr w:rsidR="004B63DA" w:rsidRPr="004B63DA" w:rsidTr="004B63DA">
        <w:trPr>
          <w:trHeight w:val="20"/>
        </w:trPr>
        <w:tc>
          <w:tcPr>
            <w:tcW w:w="709" w:type="dxa"/>
            <w:tcBorders>
              <w:top w:val="single" w:sz="1" w:space="0" w:color="000000"/>
              <w:left w:val="single" w:sz="1" w:space="0" w:color="000000"/>
              <w:bottom w:val="single" w:sz="1" w:space="0" w:color="000000"/>
              <w:right w:val="single" w:sz="1" w:space="0" w:color="000000"/>
            </w:tcBorders>
            <w:shd w:val="clear" w:color="auto" w:fill="FFFFFF"/>
          </w:tcPr>
          <w:p w:rsidR="004B63DA" w:rsidRPr="004B63DA" w:rsidRDefault="004B63DA" w:rsidP="00AC7E11">
            <w:pPr>
              <w:pStyle w:val="Style4"/>
              <w:widowControl/>
              <w:spacing w:line="240" w:lineRule="auto"/>
              <w:rPr>
                <w:rStyle w:val="FontStyle21"/>
              </w:rPr>
            </w:pPr>
            <w:r w:rsidRPr="004B63DA">
              <w:rPr>
                <w:rStyle w:val="FontStyle21"/>
              </w:rPr>
              <w:t>3</w:t>
            </w:r>
          </w:p>
        </w:tc>
        <w:tc>
          <w:tcPr>
            <w:tcW w:w="3173" w:type="dxa"/>
            <w:tcBorders>
              <w:top w:val="single" w:sz="1" w:space="0" w:color="000000"/>
              <w:left w:val="single" w:sz="1" w:space="0" w:color="000000"/>
              <w:bottom w:val="single" w:sz="1" w:space="0" w:color="000000"/>
              <w:right w:val="single" w:sz="4" w:space="0" w:color="auto"/>
            </w:tcBorders>
            <w:shd w:val="clear" w:color="auto" w:fill="FFFFFF"/>
          </w:tcPr>
          <w:p w:rsidR="004B63DA" w:rsidRPr="004B63DA" w:rsidRDefault="004B63DA" w:rsidP="00AC7E11">
            <w:pPr>
              <w:rPr>
                <w:sz w:val="22"/>
                <w:szCs w:val="22"/>
              </w:rPr>
            </w:pPr>
            <w:r w:rsidRPr="004B63DA">
              <w:rPr>
                <w:sz w:val="22"/>
                <w:szCs w:val="22"/>
              </w:rPr>
              <w:t>Кондиционер/ополаскиватель</w:t>
            </w:r>
          </w:p>
        </w:tc>
        <w:tc>
          <w:tcPr>
            <w:tcW w:w="6520" w:type="dxa"/>
            <w:tcBorders>
              <w:top w:val="single" w:sz="1" w:space="0" w:color="000000"/>
              <w:left w:val="single" w:sz="1" w:space="0" w:color="000000"/>
              <w:bottom w:val="single" w:sz="1" w:space="0" w:color="000000"/>
              <w:right w:val="single" w:sz="4" w:space="0" w:color="auto"/>
            </w:tcBorders>
            <w:shd w:val="clear" w:color="auto" w:fill="FFFFFF"/>
          </w:tcPr>
          <w:p w:rsidR="004B63DA" w:rsidRPr="004B63DA" w:rsidRDefault="004B63DA" w:rsidP="00AC7E11">
            <w:pPr>
              <w:pStyle w:val="Style4"/>
              <w:widowControl/>
              <w:spacing w:line="240" w:lineRule="auto"/>
              <w:jc w:val="both"/>
              <w:rPr>
                <w:rStyle w:val="FontStyle21"/>
              </w:rPr>
            </w:pPr>
            <w:r w:rsidRPr="004B63DA">
              <w:rPr>
                <w:rStyle w:val="FontStyle21"/>
              </w:rPr>
              <w:t xml:space="preserve">Обеспечивает мягкость обрабатываемого </w:t>
            </w:r>
            <w:proofErr w:type="gramStart"/>
            <w:r w:rsidRPr="004B63DA">
              <w:rPr>
                <w:rStyle w:val="FontStyle21"/>
              </w:rPr>
              <w:t>имущества</w:t>
            </w:r>
            <w:proofErr w:type="gramEnd"/>
            <w:r w:rsidRPr="004B63DA">
              <w:rPr>
                <w:rStyle w:val="FontStyle21"/>
              </w:rPr>
              <w:t xml:space="preserve"> предотвращает скатывание волокон, защищает волокна от </w:t>
            </w:r>
            <w:proofErr w:type="spellStart"/>
            <w:r w:rsidRPr="004B63DA">
              <w:rPr>
                <w:rStyle w:val="FontStyle21"/>
              </w:rPr>
              <w:t>пересушивания</w:t>
            </w:r>
            <w:proofErr w:type="spellEnd"/>
            <w:r w:rsidRPr="004B63DA">
              <w:rPr>
                <w:rStyle w:val="FontStyle21"/>
              </w:rPr>
              <w:t>, обеспечивает долговременный антистатический эффект, имеет приятный запах.</w:t>
            </w:r>
          </w:p>
        </w:tc>
      </w:tr>
      <w:tr w:rsidR="004B63DA" w:rsidRPr="004B63DA" w:rsidTr="004B63DA">
        <w:trPr>
          <w:trHeight w:val="20"/>
        </w:trPr>
        <w:tc>
          <w:tcPr>
            <w:tcW w:w="709" w:type="dxa"/>
            <w:tcBorders>
              <w:top w:val="single" w:sz="1" w:space="0" w:color="000000"/>
              <w:left w:val="single" w:sz="1" w:space="0" w:color="000000"/>
              <w:bottom w:val="single" w:sz="1" w:space="0" w:color="000000"/>
              <w:right w:val="single" w:sz="1" w:space="0" w:color="000000"/>
            </w:tcBorders>
            <w:shd w:val="clear" w:color="auto" w:fill="FFFFFF"/>
          </w:tcPr>
          <w:p w:rsidR="004B63DA" w:rsidRPr="004B63DA" w:rsidRDefault="004B63DA" w:rsidP="00AC7E11">
            <w:pPr>
              <w:pStyle w:val="Style4"/>
              <w:widowControl/>
              <w:spacing w:line="240" w:lineRule="auto"/>
              <w:rPr>
                <w:rStyle w:val="FontStyle21"/>
              </w:rPr>
            </w:pPr>
            <w:r w:rsidRPr="004B63DA">
              <w:rPr>
                <w:rStyle w:val="FontStyle21"/>
              </w:rPr>
              <w:t>4</w:t>
            </w:r>
          </w:p>
        </w:tc>
        <w:tc>
          <w:tcPr>
            <w:tcW w:w="3173" w:type="dxa"/>
            <w:tcBorders>
              <w:top w:val="single" w:sz="1" w:space="0" w:color="000000"/>
              <w:left w:val="single" w:sz="1" w:space="0" w:color="000000"/>
              <w:bottom w:val="single" w:sz="1" w:space="0" w:color="000000"/>
              <w:right w:val="single" w:sz="4" w:space="0" w:color="auto"/>
            </w:tcBorders>
            <w:shd w:val="clear" w:color="auto" w:fill="FFFFFF"/>
          </w:tcPr>
          <w:p w:rsidR="004B63DA" w:rsidRPr="004B63DA" w:rsidRDefault="004B63DA" w:rsidP="00AC7E11">
            <w:pPr>
              <w:rPr>
                <w:color w:val="000000"/>
                <w:sz w:val="22"/>
                <w:szCs w:val="22"/>
              </w:rPr>
            </w:pPr>
            <w:r w:rsidRPr="004B63DA">
              <w:rPr>
                <w:color w:val="000000"/>
                <w:sz w:val="22"/>
                <w:szCs w:val="22"/>
              </w:rPr>
              <w:t>Усилители стирки, нейтрализаторы остаточной щелочности, иные вспомогательные средства, обеспечивающие высокое качество обработки</w:t>
            </w:r>
          </w:p>
        </w:tc>
        <w:tc>
          <w:tcPr>
            <w:tcW w:w="6520" w:type="dxa"/>
            <w:tcBorders>
              <w:top w:val="single" w:sz="1" w:space="0" w:color="000000"/>
              <w:left w:val="single" w:sz="1" w:space="0" w:color="000000"/>
              <w:bottom w:val="single" w:sz="1" w:space="0" w:color="000000"/>
              <w:right w:val="single" w:sz="4" w:space="0" w:color="auto"/>
            </w:tcBorders>
            <w:shd w:val="clear" w:color="auto" w:fill="FFFFFF"/>
          </w:tcPr>
          <w:p w:rsidR="004B63DA" w:rsidRPr="004B63DA" w:rsidRDefault="004B63DA" w:rsidP="00AC7E11">
            <w:pPr>
              <w:pStyle w:val="Style4"/>
              <w:widowControl/>
              <w:spacing w:line="240" w:lineRule="auto"/>
              <w:jc w:val="both"/>
              <w:rPr>
                <w:rStyle w:val="FontStyle21"/>
              </w:rPr>
            </w:pPr>
            <w:r w:rsidRPr="004B63DA">
              <w:rPr>
                <w:rStyle w:val="FontStyle21"/>
              </w:rPr>
              <w:t xml:space="preserve">Средства должны максимально эффективно способствовать улучшению качества стирки изделий, обеспечивать сохранение потребительских свойств обрабатываемого имущества. </w:t>
            </w:r>
          </w:p>
        </w:tc>
      </w:tr>
    </w:tbl>
    <w:p w:rsidR="004B63DA" w:rsidRPr="004B63DA" w:rsidRDefault="004B63DA" w:rsidP="004B63DA">
      <w:pPr>
        <w:widowControl w:val="0"/>
        <w:numPr>
          <w:ilvl w:val="0"/>
          <w:numId w:val="439"/>
        </w:numPr>
        <w:autoSpaceDE w:val="0"/>
        <w:autoSpaceDN w:val="0"/>
        <w:adjustRightInd w:val="0"/>
        <w:spacing w:before="240" w:line="276" w:lineRule="auto"/>
        <w:jc w:val="both"/>
        <w:rPr>
          <w:b/>
          <w:sz w:val="22"/>
          <w:szCs w:val="22"/>
        </w:rPr>
      </w:pPr>
      <w:r w:rsidRPr="004B63DA">
        <w:rPr>
          <w:b/>
          <w:sz w:val="22"/>
          <w:szCs w:val="22"/>
        </w:rPr>
        <w:t>Объект применения профессиональных сре</w:t>
      </w:r>
      <w:proofErr w:type="gramStart"/>
      <w:r w:rsidRPr="004B63DA">
        <w:rPr>
          <w:b/>
          <w:sz w:val="22"/>
          <w:szCs w:val="22"/>
        </w:rPr>
        <w:t>дств дл</w:t>
      </w:r>
      <w:proofErr w:type="gramEnd"/>
      <w:r w:rsidRPr="004B63DA">
        <w:rPr>
          <w:b/>
          <w:sz w:val="22"/>
          <w:szCs w:val="22"/>
        </w:rPr>
        <w:t>я стирки</w:t>
      </w:r>
    </w:p>
    <w:p w:rsidR="004B63DA" w:rsidRDefault="004B63DA" w:rsidP="004B63DA">
      <w:pPr>
        <w:ind w:firstLine="567"/>
        <w:jc w:val="both"/>
        <w:rPr>
          <w:sz w:val="22"/>
          <w:szCs w:val="22"/>
        </w:rPr>
      </w:pPr>
    </w:p>
    <w:p w:rsidR="004B63DA" w:rsidRPr="004B63DA" w:rsidRDefault="004B63DA" w:rsidP="004B63DA">
      <w:pPr>
        <w:ind w:firstLine="567"/>
        <w:jc w:val="both"/>
        <w:rPr>
          <w:sz w:val="22"/>
          <w:szCs w:val="22"/>
        </w:rPr>
      </w:pPr>
      <w:r w:rsidRPr="004B63DA">
        <w:rPr>
          <w:sz w:val="22"/>
          <w:szCs w:val="22"/>
        </w:rPr>
        <w:t>Прачечная НАО «Красная поляна» рассчитана на объем стирки изделий до 16 тонн в сутки.</w:t>
      </w:r>
    </w:p>
    <w:p w:rsidR="004B63DA" w:rsidRPr="004B63DA" w:rsidRDefault="004B63DA" w:rsidP="004B63DA">
      <w:pPr>
        <w:spacing w:after="120"/>
        <w:ind w:firstLine="567"/>
        <w:jc w:val="center"/>
        <w:rPr>
          <w:sz w:val="22"/>
          <w:szCs w:val="22"/>
        </w:rPr>
      </w:pPr>
      <w:r w:rsidRPr="004B63DA">
        <w:rPr>
          <w:sz w:val="22"/>
          <w:szCs w:val="22"/>
        </w:rPr>
        <w:t>Оборудование для стирки:</w:t>
      </w:r>
    </w:p>
    <w:tbl>
      <w:tblPr>
        <w:tblW w:w="8089" w:type="dxa"/>
        <w:jc w:val="center"/>
        <w:tblLook w:val="04A0" w:firstRow="1" w:lastRow="0" w:firstColumn="1" w:lastColumn="0" w:noHBand="0" w:noVBand="1"/>
      </w:tblPr>
      <w:tblGrid>
        <w:gridCol w:w="817"/>
        <w:gridCol w:w="2662"/>
        <w:gridCol w:w="1590"/>
        <w:gridCol w:w="1602"/>
        <w:gridCol w:w="1418"/>
      </w:tblGrid>
      <w:tr w:rsidR="004B63DA" w:rsidRPr="004B63DA" w:rsidTr="00AC7E11">
        <w:trPr>
          <w:trHeight w:val="563"/>
          <w:jc w:val="center"/>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 xml:space="preserve">№ </w:t>
            </w:r>
            <w:proofErr w:type="gramStart"/>
            <w:r w:rsidRPr="004B63DA">
              <w:rPr>
                <w:color w:val="000000"/>
                <w:sz w:val="22"/>
                <w:szCs w:val="22"/>
              </w:rPr>
              <w:t>п</w:t>
            </w:r>
            <w:proofErr w:type="gramEnd"/>
            <w:r w:rsidRPr="004B63DA">
              <w:rPr>
                <w:color w:val="000000"/>
                <w:sz w:val="22"/>
                <w:szCs w:val="22"/>
              </w:rPr>
              <w:t>/п</w:t>
            </w:r>
          </w:p>
        </w:tc>
        <w:tc>
          <w:tcPr>
            <w:tcW w:w="2662" w:type="dxa"/>
            <w:tcBorders>
              <w:top w:val="single" w:sz="4" w:space="0" w:color="auto"/>
              <w:left w:val="nil"/>
              <w:bottom w:val="single" w:sz="4" w:space="0" w:color="auto"/>
              <w:right w:val="single" w:sz="4" w:space="0" w:color="auto"/>
            </w:tcBorders>
            <w:vAlign w:val="center"/>
          </w:tcPr>
          <w:p w:rsidR="004B63DA" w:rsidRPr="004B63DA" w:rsidRDefault="004B63DA" w:rsidP="00AC7E11">
            <w:pPr>
              <w:jc w:val="center"/>
              <w:rPr>
                <w:color w:val="000000"/>
                <w:sz w:val="22"/>
                <w:szCs w:val="22"/>
              </w:rPr>
            </w:pPr>
            <w:r w:rsidRPr="004B63DA">
              <w:rPr>
                <w:color w:val="000000"/>
                <w:sz w:val="22"/>
                <w:szCs w:val="22"/>
              </w:rPr>
              <w:t>Торговая марка</w:t>
            </w:r>
          </w:p>
        </w:tc>
        <w:tc>
          <w:tcPr>
            <w:tcW w:w="1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Стиральная машина</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 xml:space="preserve">загрузка, </w:t>
            </w:r>
            <w:proofErr w:type="gramStart"/>
            <w:r w:rsidRPr="004B63DA">
              <w:rPr>
                <w:color w:val="000000"/>
                <w:sz w:val="22"/>
                <w:szCs w:val="22"/>
              </w:rPr>
              <w:t>кг</w:t>
            </w:r>
            <w:proofErr w:type="gram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 xml:space="preserve">кол-во, </w:t>
            </w:r>
            <w:proofErr w:type="spellStart"/>
            <w:proofErr w:type="gramStart"/>
            <w:r w:rsidRPr="004B63DA">
              <w:rPr>
                <w:color w:val="000000"/>
                <w:sz w:val="22"/>
                <w:szCs w:val="22"/>
              </w:rPr>
              <w:t>шт</w:t>
            </w:r>
            <w:proofErr w:type="spellEnd"/>
            <w:proofErr w:type="gramEnd"/>
          </w:p>
        </w:tc>
      </w:tr>
      <w:tr w:rsidR="004B63DA" w:rsidRPr="004B63DA" w:rsidTr="00AC7E11">
        <w:trPr>
          <w:trHeight w:val="300"/>
          <w:jc w:val="center"/>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lastRenderedPageBreak/>
              <w:t>1</w:t>
            </w:r>
          </w:p>
        </w:tc>
        <w:tc>
          <w:tcPr>
            <w:tcW w:w="2662" w:type="dxa"/>
            <w:tcBorders>
              <w:top w:val="single" w:sz="4" w:space="0" w:color="auto"/>
              <w:left w:val="nil"/>
              <w:bottom w:val="single" w:sz="4" w:space="0" w:color="auto"/>
              <w:right w:val="single" w:sz="4" w:space="0" w:color="auto"/>
            </w:tcBorders>
            <w:vAlign w:val="center"/>
          </w:tcPr>
          <w:p w:rsidR="004B63DA" w:rsidRPr="004B63DA" w:rsidRDefault="004B63DA" w:rsidP="00AC7E11">
            <w:pPr>
              <w:jc w:val="center"/>
              <w:rPr>
                <w:color w:val="000000"/>
                <w:sz w:val="22"/>
                <w:szCs w:val="22"/>
              </w:rPr>
            </w:pPr>
            <w:proofErr w:type="spellStart"/>
            <w:r w:rsidRPr="004B63DA">
              <w:rPr>
                <w:color w:val="000000"/>
                <w:sz w:val="22"/>
                <w:szCs w:val="22"/>
              </w:rPr>
              <w:t>Electrolux</w:t>
            </w:r>
            <w:proofErr w:type="spellEnd"/>
            <w:r w:rsidRPr="004B63DA">
              <w:rPr>
                <w:color w:val="000000"/>
                <w:sz w:val="22"/>
                <w:szCs w:val="22"/>
              </w:rPr>
              <w:t xml:space="preserve"> (Швеция)</w:t>
            </w:r>
          </w:p>
        </w:tc>
        <w:tc>
          <w:tcPr>
            <w:tcW w:w="1590"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W4180H</w:t>
            </w:r>
          </w:p>
        </w:tc>
        <w:tc>
          <w:tcPr>
            <w:tcW w:w="1602"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18</w:t>
            </w:r>
          </w:p>
        </w:tc>
        <w:tc>
          <w:tcPr>
            <w:tcW w:w="1418"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2</w:t>
            </w:r>
          </w:p>
        </w:tc>
      </w:tr>
      <w:tr w:rsidR="004B63DA" w:rsidRPr="004B63DA" w:rsidTr="00AC7E11">
        <w:trPr>
          <w:trHeight w:val="300"/>
          <w:jc w:val="center"/>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2</w:t>
            </w:r>
          </w:p>
        </w:tc>
        <w:tc>
          <w:tcPr>
            <w:tcW w:w="2662" w:type="dxa"/>
            <w:tcBorders>
              <w:top w:val="single" w:sz="4" w:space="0" w:color="auto"/>
              <w:left w:val="nil"/>
              <w:bottom w:val="single" w:sz="4" w:space="0" w:color="auto"/>
              <w:right w:val="single" w:sz="4" w:space="0" w:color="auto"/>
            </w:tcBorders>
            <w:vAlign w:val="center"/>
          </w:tcPr>
          <w:p w:rsidR="004B63DA" w:rsidRPr="004B63DA" w:rsidRDefault="004B63DA" w:rsidP="00AC7E11">
            <w:pPr>
              <w:jc w:val="center"/>
              <w:rPr>
                <w:color w:val="000000"/>
                <w:sz w:val="22"/>
                <w:szCs w:val="22"/>
              </w:rPr>
            </w:pPr>
            <w:proofErr w:type="spellStart"/>
            <w:r w:rsidRPr="004B63DA">
              <w:rPr>
                <w:color w:val="000000"/>
                <w:sz w:val="22"/>
                <w:szCs w:val="22"/>
              </w:rPr>
              <w:t>Electrolux</w:t>
            </w:r>
            <w:proofErr w:type="spellEnd"/>
            <w:r w:rsidRPr="004B63DA">
              <w:rPr>
                <w:color w:val="000000"/>
                <w:sz w:val="22"/>
                <w:szCs w:val="22"/>
              </w:rPr>
              <w:t xml:space="preserve"> (Швеция)</w:t>
            </w:r>
          </w:p>
        </w:tc>
        <w:tc>
          <w:tcPr>
            <w:tcW w:w="1590"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W4600H</w:t>
            </w:r>
          </w:p>
        </w:tc>
        <w:tc>
          <w:tcPr>
            <w:tcW w:w="1602"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60</w:t>
            </w:r>
          </w:p>
        </w:tc>
        <w:tc>
          <w:tcPr>
            <w:tcW w:w="1418"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4</w:t>
            </w:r>
          </w:p>
        </w:tc>
      </w:tr>
      <w:tr w:rsidR="004B63DA" w:rsidRPr="004B63DA" w:rsidTr="00AC7E11">
        <w:trPr>
          <w:trHeight w:val="300"/>
          <w:jc w:val="center"/>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3</w:t>
            </w:r>
          </w:p>
        </w:tc>
        <w:tc>
          <w:tcPr>
            <w:tcW w:w="2662" w:type="dxa"/>
            <w:tcBorders>
              <w:top w:val="single" w:sz="4" w:space="0" w:color="auto"/>
              <w:left w:val="nil"/>
              <w:bottom w:val="single" w:sz="4" w:space="0" w:color="auto"/>
              <w:right w:val="single" w:sz="4" w:space="0" w:color="auto"/>
            </w:tcBorders>
            <w:vAlign w:val="center"/>
          </w:tcPr>
          <w:p w:rsidR="004B63DA" w:rsidRPr="004B63DA" w:rsidRDefault="004B63DA" w:rsidP="00AC7E11">
            <w:pPr>
              <w:jc w:val="center"/>
              <w:rPr>
                <w:color w:val="000000"/>
                <w:sz w:val="22"/>
                <w:szCs w:val="22"/>
              </w:rPr>
            </w:pPr>
            <w:proofErr w:type="spellStart"/>
            <w:r w:rsidRPr="004B63DA">
              <w:rPr>
                <w:color w:val="000000"/>
                <w:sz w:val="22"/>
                <w:szCs w:val="22"/>
              </w:rPr>
              <w:t>Electrolux</w:t>
            </w:r>
            <w:proofErr w:type="spellEnd"/>
            <w:r w:rsidRPr="004B63DA">
              <w:rPr>
                <w:color w:val="000000"/>
                <w:sz w:val="22"/>
                <w:szCs w:val="22"/>
              </w:rPr>
              <w:t xml:space="preserve"> (Швеция)</w:t>
            </w:r>
          </w:p>
        </w:tc>
        <w:tc>
          <w:tcPr>
            <w:tcW w:w="1590"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WP41100H</w:t>
            </w:r>
          </w:p>
        </w:tc>
        <w:tc>
          <w:tcPr>
            <w:tcW w:w="1602"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110</w:t>
            </w:r>
          </w:p>
        </w:tc>
        <w:tc>
          <w:tcPr>
            <w:tcW w:w="1418"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7</w:t>
            </w:r>
          </w:p>
        </w:tc>
      </w:tr>
      <w:tr w:rsidR="004B63DA" w:rsidRPr="004B63DA" w:rsidTr="00AC7E11">
        <w:trPr>
          <w:trHeight w:val="300"/>
          <w:jc w:val="center"/>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4</w:t>
            </w:r>
          </w:p>
        </w:tc>
        <w:tc>
          <w:tcPr>
            <w:tcW w:w="2662" w:type="dxa"/>
            <w:tcBorders>
              <w:top w:val="single" w:sz="4" w:space="0" w:color="auto"/>
              <w:left w:val="nil"/>
              <w:bottom w:val="single" w:sz="4" w:space="0" w:color="auto"/>
              <w:right w:val="single" w:sz="4" w:space="0" w:color="auto"/>
            </w:tcBorders>
            <w:vAlign w:val="center"/>
          </w:tcPr>
          <w:p w:rsidR="004B63DA" w:rsidRPr="004B63DA" w:rsidRDefault="004B63DA" w:rsidP="00AC7E11">
            <w:pPr>
              <w:jc w:val="center"/>
              <w:rPr>
                <w:color w:val="000000"/>
                <w:sz w:val="22"/>
                <w:szCs w:val="22"/>
              </w:rPr>
            </w:pPr>
            <w:proofErr w:type="spellStart"/>
            <w:r w:rsidRPr="004B63DA">
              <w:rPr>
                <w:color w:val="000000"/>
                <w:sz w:val="22"/>
                <w:szCs w:val="22"/>
              </w:rPr>
              <w:t>Electrolux</w:t>
            </w:r>
            <w:proofErr w:type="spellEnd"/>
            <w:r w:rsidRPr="004B63DA">
              <w:rPr>
                <w:color w:val="000000"/>
                <w:sz w:val="22"/>
                <w:szCs w:val="22"/>
              </w:rPr>
              <w:t xml:space="preserve"> (Швеция)</w:t>
            </w:r>
          </w:p>
        </w:tc>
        <w:tc>
          <w:tcPr>
            <w:tcW w:w="1590"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W555H</w:t>
            </w:r>
          </w:p>
        </w:tc>
        <w:tc>
          <w:tcPr>
            <w:tcW w:w="1602"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5,5</w:t>
            </w:r>
          </w:p>
        </w:tc>
        <w:tc>
          <w:tcPr>
            <w:tcW w:w="1418"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2</w:t>
            </w:r>
          </w:p>
        </w:tc>
      </w:tr>
    </w:tbl>
    <w:p w:rsidR="004B63DA" w:rsidRPr="004B63DA" w:rsidRDefault="004B63DA" w:rsidP="004B63DA">
      <w:pPr>
        <w:tabs>
          <w:tab w:val="left" w:pos="426"/>
        </w:tabs>
        <w:ind w:left="357"/>
        <w:jc w:val="center"/>
        <w:rPr>
          <w:b/>
          <w:bCs/>
          <w:sz w:val="22"/>
          <w:szCs w:val="22"/>
        </w:rPr>
      </w:pPr>
    </w:p>
    <w:p w:rsidR="004B63DA" w:rsidRPr="004B63DA" w:rsidRDefault="004B63DA" w:rsidP="004B63DA">
      <w:pPr>
        <w:numPr>
          <w:ilvl w:val="0"/>
          <w:numId w:val="439"/>
        </w:numPr>
        <w:tabs>
          <w:tab w:val="left" w:pos="426"/>
        </w:tabs>
        <w:spacing w:after="100"/>
        <w:ind w:left="426" w:firstLine="0"/>
        <w:jc w:val="both"/>
        <w:rPr>
          <w:b/>
          <w:bCs/>
          <w:sz w:val="22"/>
          <w:szCs w:val="22"/>
        </w:rPr>
      </w:pPr>
      <w:r w:rsidRPr="004B63DA">
        <w:rPr>
          <w:b/>
          <w:bCs/>
          <w:sz w:val="22"/>
          <w:szCs w:val="22"/>
        </w:rPr>
        <w:t>Объемы стирки белья</w:t>
      </w:r>
    </w:p>
    <w:p w:rsidR="004B63DA" w:rsidRDefault="004B63DA" w:rsidP="004B63DA">
      <w:pPr>
        <w:spacing w:after="100"/>
        <w:ind w:firstLine="426"/>
        <w:jc w:val="both"/>
        <w:rPr>
          <w:sz w:val="22"/>
          <w:szCs w:val="22"/>
        </w:rPr>
      </w:pPr>
      <w:r w:rsidRPr="004B63DA">
        <w:rPr>
          <w:bCs/>
          <w:sz w:val="22"/>
          <w:szCs w:val="22"/>
        </w:rPr>
        <w:t xml:space="preserve">Планируемый объём стирки </w:t>
      </w:r>
      <w:r w:rsidRPr="004B63DA">
        <w:rPr>
          <w:sz w:val="22"/>
          <w:szCs w:val="22"/>
        </w:rPr>
        <w:t xml:space="preserve">с 01 января 2018 года по 31 декабря 2018 года (включительно) </w:t>
      </w:r>
      <w:r>
        <w:rPr>
          <w:sz w:val="22"/>
          <w:szCs w:val="22"/>
        </w:rPr>
        <w:t>–</w:t>
      </w:r>
      <w:r w:rsidRPr="004B63DA">
        <w:rPr>
          <w:sz w:val="22"/>
          <w:szCs w:val="22"/>
        </w:rPr>
        <w:t xml:space="preserve"> </w:t>
      </w:r>
    </w:p>
    <w:p w:rsidR="004B63DA" w:rsidRPr="004B63DA" w:rsidRDefault="004B63DA" w:rsidP="004B63DA">
      <w:pPr>
        <w:spacing w:after="100"/>
        <w:ind w:firstLine="426"/>
        <w:jc w:val="both"/>
        <w:rPr>
          <w:b/>
          <w:bCs/>
          <w:sz w:val="22"/>
          <w:szCs w:val="22"/>
        </w:rPr>
      </w:pPr>
      <w:r w:rsidRPr="004B63DA">
        <w:rPr>
          <w:b/>
          <w:bCs/>
          <w:sz w:val="22"/>
          <w:szCs w:val="22"/>
        </w:rPr>
        <w:t xml:space="preserve">2 312 249 кг. </w:t>
      </w:r>
    </w:p>
    <w:p w:rsidR="004B63DA" w:rsidRPr="004B63DA" w:rsidRDefault="004B63DA" w:rsidP="004B63DA">
      <w:pPr>
        <w:tabs>
          <w:tab w:val="left" w:pos="993"/>
        </w:tabs>
        <w:spacing w:after="100"/>
        <w:jc w:val="center"/>
        <w:rPr>
          <w:bCs/>
          <w:sz w:val="22"/>
          <w:szCs w:val="22"/>
        </w:rPr>
      </w:pPr>
      <w:r w:rsidRPr="004B63DA">
        <w:rPr>
          <w:b/>
          <w:bCs/>
          <w:color w:val="000000"/>
          <w:sz w:val="22"/>
          <w:szCs w:val="22"/>
        </w:rPr>
        <w:t>Соотношение объемов стирки по видам изделий</w:t>
      </w:r>
    </w:p>
    <w:tbl>
      <w:tblPr>
        <w:tblW w:w="8926" w:type="dxa"/>
        <w:jc w:val="center"/>
        <w:tblLayout w:type="fixed"/>
        <w:tblLook w:val="04A0" w:firstRow="1" w:lastRow="0" w:firstColumn="1" w:lastColumn="0" w:noHBand="0" w:noVBand="1"/>
      </w:tblPr>
      <w:tblGrid>
        <w:gridCol w:w="1021"/>
        <w:gridCol w:w="1101"/>
        <w:gridCol w:w="1134"/>
        <w:gridCol w:w="1134"/>
        <w:gridCol w:w="1134"/>
        <w:gridCol w:w="1134"/>
        <w:gridCol w:w="1134"/>
        <w:gridCol w:w="1134"/>
      </w:tblGrid>
      <w:tr w:rsidR="004B63DA" w:rsidRPr="004B63DA" w:rsidTr="00AC7E11">
        <w:trPr>
          <w:trHeight w:val="315"/>
          <w:jc w:val="center"/>
        </w:trPr>
        <w:tc>
          <w:tcPr>
            <w:tcW w:w="21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Прямое белье</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Махровые изделия</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Ресторан</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Униформа</w:t>
            </w:r>
          </w:p>
        </w:tc>
      </w:tr>
      <w:tr w:rsidR="004B63DA" w:rsidRPr="004B63DA" w:rsidTr="00AC7E11">
        <w:trPr>
          <w:trHeight w:val="315"/>
          <w:jc w:val="center"/>
        </w:trPr>
        <w:tc>
          <w:tcPr>
            <w:tcW w:w="21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50%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46%</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3%</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1%</w:t>
            </w:r>
          </w:p>
        </w:tc>
      </w:tr>
      <w:tr w:rsidR="004B63DA" w:rsidRPr="004B63DA" w:rsidTr="00AC7E11">
        <w:trPr>
          <w:trHeight w:val="315"/>
          <w:jc w:val="center"/>
        </w:trPr>
        <w:tc>
          <w:tcPr>
            <w:tcW w:w="892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4B63DA" w:rsidRPr="004B63DA" w:rsidRDefault="004B63DA" w:rsidP="00AC7E11">
            <w:pPr>
              <w:jc w:val="center"/>
              <w:rPr>
                <w:b/>
                <w:bCs/>
                <w:color w:val="000000"/>
                <w:sz w:val="22"/>
                <w:szCs w:val="22"/>
              </w:rPr>
            </w:pPr>
            <w:r w:rsidRPr="004B63DA">
              <w:rPr>
                <w:b/>
                <w:bCs/>
                <w:color w:val="000000"/>
                <w:sz w:val="22"/>
                <w:szCs w:val="22"/>
              </w:rPr>
              <w:t>соотношение объемов по степени загрязненности</w:t>
            </w:r>
          </w:p>
        </w:tc>
      </w:tr>
      <w:tr w:rsidR="004B63DA" w:rsidRPr="004B63DA" w:rsidTr="00AC7E11">
        <w:trPr>
          <w:trHeight w:val="315"/>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средняя</w:t>
            </w:r>
          </w:p>
        </w:tc>
        <w:tc>
          <w:tcPr>
            <w:tcW w:w="1101"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сильная</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средняя</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сильная</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средняя</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сильная</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средняя</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сильная</w:t>
            </w:r>
          </w:p>
        </w:tc>
      </w:tr>
      <w:tr w:rsidR="004B63DA" w:rsidRPr="004B63DA" w:rsidTr="00AC7E11">
        <w:trPr>
          <w:trHeight w:val="315"/>
          <w:jc w:val="center"/>
        </w:trPr>
        <w:tc>
          <w:tcPr>
            <w:tcW w:w="1021"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90%</w:t>
            </w:r>
          </w:p>
        </w:tc>
        <w:tc>
          <w:tcPr>
            <w:tcW w:w="1101"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10%</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75%</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25%</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60%</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40%</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60%</w:t>
            </w:r>
          </w:p>
        </w:tc>
        <w:tc>
          <w:tcPr>
            <w:tcW w:w="1134"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40%</w:t>
            </w:r>
          </w:p>
        </w:tc>
      </w:tr>
    </w:tbl>
    <w:p w:rsidR="004B63DA" w:rsidRPr="004B63DA" w:rsidRDefault="004B63DA" w:rsidP="004B63DA">
      <w:pPr>
        <w:tabs>
          <w:tab w:val="left" w:pos="993"/>
        </w:tabs>
        <w:jc w:val="both"/>
        <w:rPr>
          <w:bCs/>
          <w:sz w:val="22"/>
          <w:szCs w:val="22"/>
        </w:rPr>
      </w:pPr>
    </w:p>
    <w:p w:rsidR="004B63DA" w:rsidRPr="004B63DA" w:rsidRDefault="004B63DA" w:rsidP="004B63DA">
      <w:pPr>
        <w:tabs>
          <w:tab w:val="left" w:pos="993"/>
        </w:tabs>
        <w:spacing w:after="120"/>
        <w:jc w:val="center"/>
        <w:rPr>
          <w:b/>
          <w:bCs/>
          <w:sz w:val="22"/>
          <w:szCs w:val="22"/>
        </w:rPr>
      </w:pPr>
      <w:r w:rsidRPr="004B63DA">
        <w:rPr>
          <w:b/>
          <w:bCs/>
          <w:sz w:val="22"/>
          <w:szCs w:val="22"/>
        </w:rPr>
        <w:t>Характеристика изделий для регулярной обработки</w:t>
      </w:r>
    </w:p>
    <w:tbl>
      <w:tblPr>
        <w:tblW w:w="9654" w:type="dxa"/>
        <w:tblInd w:w="93" w:type="dxa"/>
        <w:tblLook w:val="04A0" w:firstRow="1" w:lastRow="0" w:firstColumn="1" w:lastColumn="0" w:noHBand="0" w:noVBand="1"/>
      </w:tblPr>
      <w:tblGrid>
        <w:gridCol w:w="2283"/>
        <w:gridCol w:w="2127"/>
        <w:gridCol w:w="2551"/>
        <w:gridCol w:w="2693"/>
      </w:tblGrid>
      <w:tr w:rsidR="004B63DA" w:rsidRPr="004B63DA" w:rsidTr="00AC7E1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jc w:val="center"/>
              <w:rPr>
                <w:b/>
                <w:bCs/>
                <w:color w:val="000000"/>
                <w:sz w:val="22"/>
                <w:szCs w:val="22"/>
              </w:rPr>
            </w:pPr>
            <w:r w:rsidRPr="004B63DA">
              <w:rPr>
                <w:b/>
                <w:bCs/>
                <w:color w:val="000000"/>
                <w:sz w:val="22"/>
                <w:szCs w:val="22"/>
              </w:rPr>
              <w:t>Наименование</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b/>
                <w:bCs/>
                <w:color w:val="000000"/>
                <w:sz w:val="22"/>
                <w:szCs w:val="22"/>
              </w:rPr>
            </w:pPr>
            <w:r w:rsidRPr="004B63DA">
              <w:rPr>
                <w:b/>
                <w:bCs/>
                <w:color w:val="000000"/>
                <w:sz w:val="22"/>
                <w:szCs w:val="22"/>
              </w:rPr>
              <w:t>Цвет</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b/>
                <w:bCs/>
                <w:color w:val="000000"/>
                <w:sz w:val="22"/>
                <w:szCs w:val="22"/>
              </w:rPr>
            </w:pPr>
            <w:r w:rsidRPr="004B63DA">
              <w:rPr>
                <w:b/>
                <w:bCs/>
                <w:color w:val="000000"/>
                <w:sz w:val="22"/>
                <w:szCs w:val="22"/>
              </w:rPr>
              <w:t>Степень загрязненности</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b/>
                <w:bCs/>
                <w:color w:val="000000"/>
                <w:sz w:val="22"/>
                <w:szCs w:val="22"/>
              </w:rPr>
            </w:pPr>
            <w:r w:rsidRPr="004B63DA">
              <w:rPr>
                <w:b/>
                <w:bCs/>
                <w:color w:val="000000"/>
                <w:sz w:val="22"/>
                <w:szCs w:val="22"/>
              </w:rPr>
              <w:t>Состав ткани</w:t>
            </w:r>
          </w:p>
        </w:tc>
      </w:tr>
      <w:tr w:rsidR="004B63DA" w:rsidRPr="004B63DA" w:rsidTr="00AC7E11">
        <w:trPr>
          <w:trHeight w:val="542"/>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Белье постельное </w:t>
            </w:r>
          </w:p>
        </w:tc>
        <w:tc>
          <w:tcPr>
            <w:tcW w:w="2127"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белый, цветной</w:t>
            </w:r>
          </w:p>
        </w:tc>
        <w:tc>
          <w:tcPr>
            <w:tcW w:w="2551"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средняя загрязненность, </w:t>
            </w:r>
            <w:proofErr w:type="gramStart"/>
            <w:r w:rsidRPr="004B63DA">
              <w:rPr>
                <w:color w:val="000000"/>
                <w:sz w:val="22"/>
                <w:szCs w:val="22"/>
              </w:rPr>
              <w:t>сильнозагрязненное</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Смесовые ткани, 100% синтетика, 100% хлопок</w:t>
            </w:r>
          </w:p>
        </w:tc>
      </w:tr>
      <w:tr w:rsidR="004B63DA" w:rsidRPr="004B63DA" w:rsidTr="00AC7E11">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Махровые изделия </w:t>
            </w:r>
          </w:p>
        </w:tc>
        <w:tc>
          <w:tcPr>
            <w:tcW w:w="2127"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белый, цветной</w:t>
            </w:r>
          </w:p>
        </w:tc>
        <w:tc>
          <w:tcPr>
            <w:tcW w:w="2551"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средняя загрязненность, </w:t>
            </w:r>
            <w:proofErr w:type="gramStart"/>
            <w:r w:rsidRPr="004B63DA">
              <w:rPr>
                <w:color w:val="000000"/>
                <w:sz w:val="22"/>
                <w:szCs w:val="22"/>
              </w:rPr>
              <w:t>сильнозагрязненное</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Смесовые ткани, 100% синтетика, 100% хлопок</w:t>
            </w:r>
          </w:p>
        </w:tc>
      </w:tr>
      <w:tr w:rsidR="004B63DA" w:rsidRPr="004B63DA" w:rsidTr="00AC7E11">
        <w:trPr>
          <w:trHeight w:val="72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Ресторанный текстиль </w:t>
            </w:r>
          </w:p>
        </w:tc>
        <w:tc>
          <w:tcPr>
            <w:tcW w:w="2127"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белый, цветной</w:t>
            </w:r>
          </w:p>
        </w:tc>
        <w:tc>
          <w:tcPr>
            <w:tcW w:w="2551"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средняя загрязненность, </w:t>
            </w:r>
            <w:proofErr w:type="gramStart"/>
            <w:r w:rsidRPr="004B63DA">
              <w:rPr>
                <w:color w:val="000000"/>
                <w:sz w:val="22"/>
                <w:szCs w:val="22"/>
              </w:rPr>
              <w:t>сильнозагрязненное</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Смесовые ткани, 100% синтетика, 100% хлопок</w:t>
            </w:r>
          </w:p>
        </w:tc>
      </w:tr>
      <w:tr w:rsidR="004B63DA" w:rsidRPr="004B63DA" w:rsidTr="00AC7E11">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Деликатные изделия </w:t>
            </w:r>
          </w:p>
        </w:tc>
        <w:tc>
          <w:tcPr>
            <w:tcW w:w="2127"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белый, цветной</w:t>
            </w:r>
          </w:p>
        </w:tc>
        <w:tc>
          <w:tcPr>
            <w:tcW w:w="2551"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средняя загрязненность, </w:t>
            </w:r>
            <w:proofErr w:type="gramStart"/>
            <w:r w:rsidRPr="004B63DA">
              <w:rPr>
                <w:color w:val="000000"/>
                <w:sz w:val="22"/>
                <w:szCs w:val="22"/>
              </w:rPr>
              <w:t>сильнозагрязненное</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Смесовые ткани, 100% синтетика, 100% хлопок</w:t>
            </w:r>
          </w:p>
        </w:tc>
      </w:tr>
      <w:tr w:rsidR="004B63DA" w:rsidRPr="004B63DA" w:rsidTr="00AC7E11">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Униформа </w:t>
            </w:r>
          </w:p>
        </w:tc>
        <w:tc>
          <w:tcPr>
            <w:tcW w:w="2127"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белый, цветной</w:t>
            </w:r>
          </w:p>
        </w:tc>
        <w:tc>
          <w:tcPr>
            <w:tcW w:w="2551"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средняя загрязненность, </w:t>
            </w:r>
            <w:proofErr w:type="gramStart"/>
            <w:r w:rsidRPr="004B63DA">
              <w:rPr>
                <w:color w:val="000000"/>
                <w:sz w:val="22"/>
                <w:szCs w:val="22"/>
              </w:rPr>
              <w:t>сильнозагрязненное</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Смесовые ткани, 100% синтетика, 100% хлопок</w:t>
            </w:r>
          </w:p>
        </w:tc>
      </w:tr>
      <w:tr w:rsidR="004B63DA" w:rsidRPr="004B63DA" w:rsidTr="00AC7E11">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Униформа ресторан </w:t>
            </w:r>
          </w:p>
        </w:tc>
        <w:tc>
          <w:tcPr>
            <w:tcW w:w="2127"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jc w:val="center"/>
              <w:rPr>
                <w:color w:val="000000"/>
                <w:sz w:val="22"/>
                <w:szCs w:val="22"/>
              </w:rPr>
            </w:pPr>
            <w:r w:rsidRPr="004B63DA">
              <w:rPr>
                <w:color w:val="000000"/>
                <w:sz w:val="22"/>
                <w:szCs w:val="22"/>
              </w:rPr>
              <w:t>белый, цветной</w:t>
            </w:r>
          </w:p>
        </w:tc>
        <w:tc>
          <w:tcPr>
            <w:tcW w:w="2551"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 xml:space="preserve">средняя загрязненность, </w:t>
            </w:r>
            <w:proofErr w:type="gramStart"/>
            <w:r w:rsidRPr="004B63DA">
              <w:rPr>
                <w:color w:val="000000"/>
                <w:sz w:val="22"/>
                <w:szCs w:val="22"/>
              </w:rPr>
              <w:t>сильнозагрязненное</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4B63DA" w:rsidRPr="004B63DA" w:rsidRDefault="004B63DA" w:rsidP="00AC7E11">
            <w:pPr>
              <w:rPr>
                <w:color w:val="000000"/>
                <w:sz w:val="22"/>
                <w:szCs w:val="22"/>
              </w:rPr>
            </w:pPr>
            <w:r w:rsidRPr="004B63DA">
              <w:rPr>
                <w:color w:val="000000"/>
                <w:sz w:val="22"/>
                <w:szCs w:val="22"/>
              </w:rPr>
              <w:t>Смесовые ткани, 100% синтетика, 100% хлопок</w:t>
            </w:r>
          </w:p>
        </w:tc>
      </w:tr>
    </w:tbl>
    <w:p w:rsidR="004B63DA" w:rsidRPr="004B63DA" w:rsidRDefault="004B63DA" w:rsidP="004B63DA">
      <w:pPr>
        <w:spacing w:after="100"/>
        <w:ind w:firstLine="426"/>
        <w:jc w:val="both"/>
        <w:rPr>
          <w:b/>
          <w:bCs/>
          <w:sz w:val="22"/>
          <w:szCs w:val="22"/>
        </w:rPr>
      </w:pPr>
    </w:p>
    <w:p w:rsidR="004B63DA" w:rsidRPr="004B63DA" w:rsidRDefault="004B63DA" w:rsidP="004B63DA">
      <w:pPr>
        <w:numPr>
          <w:ilvl w:val="0"/>
          <w:numId w:val="439"/>
        </w:numPr>
        <w:spacing w:before="120" w:after="120"/>
        <w:ind w:left="714" w:hanging="357"/>
        <w:jc w:val="both"/>
        <w:rPr>
          <w:b/>
          <w:bCs/>
          <w:sz w:val="22"/>
          <w:szCs w:val="22"/>
        </w:rPr>
      </w:pPr>
      <w:r w:rsidRPr="004B63DA">
        <w:rPr>
          <w:b/>
          <w:bCs/>
          <w:sz w:val="22"/>
          <w:szCs w:val="22"/>
        </w:rPr>
        <w:t>Требования к поставляемому товару</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Поставляемая продукция должна относиться к классу жидких концентрированных профессиональных сре</w:t>
      </w:r>
      <w:proofErr w:type="gramStart"/>
      <w:r w:rsidRPr="004B63DA">
        <w:rPr>
          <w:bCs/>
          <w:sz w:val="22"/>
          <w:szCs w:val="22"/>
        </w:rPr>
        <w:t>дств дл</w:t>
      </w:r>
      <w:proofErr w:type="gramEnd"/>
      <w:r w:rsidRPr="004B63DA">
        <w:rPr>
          <w:bCs/>
          <w:sz w:val="22"/>
          <w:szCs w:val="22"/>
        </w:rPr>
        <w:t xml:space="preserve">я стирки, соответствовать требованиям нормативной и/или технической документации и иметь паспорт безопасности, оформленный в установленном порядке. </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 xml:space="preserve">Продукция, входящая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 </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 xml:space="preserve">Химические средства, в дозировках, рекомендуемых производителем/поставщиком не должны вызывать аллергических реакций у персонала, портить обрабатываемое имущество при соблюдении правил применения продукции. </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Химические средства, в дозировках, рекомендуемых производителем/поставщиком, должны обладать высокой моющей способностью, легко удалять тип загрязнений, для которых они предусмотрены, полностью смываться с обрабатываемых изделий при полоскании, обеспечивая безукоризненное качество стирки, с соблюдением всех требований гигиенических стандартов и высокого уровня белизны.</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Дозировки химических средств должны быть подобраны с учетом химического состава воды, подаваемой в стиральные машины прачечной.</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lastRenderedPageBreak/>
        <w:t>Химические средства, в дозировках, рекомендуемых производителем/поставщиком, должны сохранять эксплуатационные характеристики обрабатываемого имущества и оборудования, не уменьшать срок его полезного использования.</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 xml:space="preserve">Химические средства, в дозировках, рекомендуемых производителем/поставщиком, должны обеспечивать низкий уровень </w:t>
      </w:r>
      <w:proofErr w:type="spellStart"/>
      <w:r w:rsidRPr="004B63DA">
        <w:rPr>
          <w:bCs/>
          <w:sz w:val="22"/>
          <w:szCs w:val="22"/>
        </w:rPr>
        <w:t>перестира</w:t>
      </w:r>
      <w:proofErr w:type="spellEnd"/>
      <w:r w:rsidRPr="004B63DA">
        <w:rPr>
          <w:bCs/>
          <w:sz w:val="22"/>
          <w:szCs w:val="22"/>
        </w:rPr>
        <w:t xml:space="preserve"> (не более 3%) по органическим, пищевым и иным загрязнениям, относящимся к категории – водорастворимые.</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Дезинфицирующие средства должны обладать бактерицидными свойствами.</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 xml:space="preserve">Химические средства не должны иметь в своем составе запрещенные компоненты, в том числе: фосфаты; </w:t>
      </w:r>
      <w:proofErr w:type="spellStart"/>
      <w:r w:rsidRPr="004B63DA">
        <w:rPr>
          <w:bCs/>
          <w:sz w:val="22"/>
          <w:szCs w:val="22"/>
        </w:rPr>
        <w:t>фталаты</w:t>
      </w:r>
      <w:proofErr w:type="spellEnd"/>
      <w:r w:rsidRPr="004B63DA">
        <w:rPr>
          <w:bCs/>
          <w:sz w:val="22"/>
          <w:szCs w:val="22"/>
        </w:rPr>
        <w:t xml:space="preserve">; </w:t>
      </w:r>
      <w:proofErr w:type="spellStart"/>
      <w:r w:rsidRPr="004B63DA">
        <w:rPr>
          <w:bCs/>
          <w:sz w:val="22"/>
          <w:szCs w:val="22"/>
        </w:rPr>
        <w:t>лаурилсульфат</w:t>
      </w:r>
      <w:proofErr w:type="spellEnd"/>
      <w:r w:rsidRPr="004B63DA">
        <w:rPr>
          <w:bCs/>
          <w:sz w:val="22"/>
          <w:szCs w:val="22"/>
        </w:rPr>
        <w:t xml:space="preserve"> натрия; </w:t>
      </w:r>
      <w:proofErr w:type="spellStart"/>
      <w:r w:rsidRPr="004B63DA">
        <w:rPr>
          <w:bCs/>
          <w:sz w:val="22"/>
          <w:szCs w:val="22"/>
        </w:rPr>
        <w:t>пропиленгликоль</w:t>
      </w:r>
      <w:proofErr w:type="spellEnd"/>
      <w:r w:rsidRPr="004B63DA">
        <w:rPr>
          <w:bCs/>
          <w:sz w:val="22"/>
          <w:szCs w:val="22"/>
        </w:rPr>
        <w:t xml:space="preserve">; </w:t>
      </w:r>
      <w:proofErr w:type="spellStart"/>
      <w:r w:rsidRPr="004B63DA">
        <w:rPr>
          <w:bCs/>
          <w:sz w:val="22"/>
          <w:szCs w:val="22"/>
        </w:rPr>
        <w:t>флюорид</w:t>
      </w:r>
      <w:proofErr w:type="spellEnd"/>
      <w:r w:rsidRPr="004B63DA">
        <w:rPr>
          <w:bCs/>
          <w:sz w:val="22"/>
          <w:szCs w:val="22"/>
        </w:rPr>
        <w:t xml:space="preserve">; </w:t>
      </w:r>
      <w:proofErr w:type="spellStart"/>
      <w:r w:rsidRPr="004B63DA">
        <w:rPr>
          <w:bCs/>
          <w:sz w:val="22"/>
          <w:szCs w:val="22"/>
        </w:rPr>
        <w:t>триклозан</w:t>
      </w:r>
      <w:proofErr w:type="spellEnd"/>
      <w:r w:rsidRPr="004B63DA">
        <w:rPr>
          <w:bCs/>
          <w:sz w:val="22"/>
          <w:szCs w:val="22"/>
        </w:rPr>
        <w:t xml:space="preserve"> и другие. </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Использование химических сре</w:t>
      </w:r>
      <w:proofErr w:type="gramStart"/>
      <w:r w:rsidRPr="004B63DA">
        <w:rPr>
          <w:bCs/>
          <w:sz w:val="22"/>
          <w:szCs w:val="22"/>
        </w:rPr>
        <w:t>дств дл</w:t>
      </w:r>
      <w:proofErr w:type="gramEnd"/>
      <w:r w:rsidRPr="004B63DA">
        <w:rPr>
          <w:bCs/>
          <w:sz w:val="22"/>
          <w:szCs w:val="22"/>
        </w:rPr>
        <w:t>я стирки должно способствовать экономии энергетических ресурсов Заказчика.</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 xml:space="preserve">Вне зависимости от технологии производства, принятой в стране-производителе, средства для стирки должны соответствовать санитарным нормам, действующим на территории РФ. </w:t>
      </w:r>
    </w:p>
    <w:p w:rsidR="004B63DA" w:rsidRPr="004B63DA" w:rsidRDefault="004B63DA" w:rsidP="004B63DA">
      <w:pPr>
        <w:numPr>
          <w:ilvl w:val="1"/>
          <w:numId w:val="439"/>
        </w:numPr>
        <w:tabs>
          <w:tab w:val="left" w:pos="851"/>
        </w:tabs>
        <w:ind w:left="0" w:firstLine="360"/>
        <w:contextualSpacing/>
        <w:jc w:val="both"/>
        <w:rPr>
          <w:bCs/>
          <w:sz w:val="22"/>
          <w:szCs w:val="22"/>
        </w:rPr>
      </w:pPr>
      <w:r w:rsidRPr="004B63DA">
        <w:rPr>
          <w:bCs/>
          <w:sz w:val="22"/>
          <w:szCs w:val="22"/>
        </w:rPr>
        <w:t xml:space="preserve">Поставщик обеспечивает послепродажное сопровождение поставляемого товара, в </w:t>
      </w:r>
      <w:proofErr w:type="spellStart"/>
      <w:r w:rsidRPr="004B63DA">
        <w:rPr>
          <w:bCs/>
          <w:sz w:val="22"/>
          <w:szCs w:val="22"/>
        </w:rPr>
        <w:t>т.ч</w:t>
      </w:r>
      <w:proofErr w:type="spellEnd"/>
      <w:r w:rsidRPr="004B63DA">
        <w:rPr>
          <w:bCs/>
          <w:sz w:val="22"/>
          <w:szCs w:val="22"/>
        </w:rPr>
        <w:t>.:</w:t>
      </w:r>
    </w:p>
    <w:p w:rsidR="004B63DA" w:rsidRPr="004B63DA" w:rsidRDefault="004B63DA" w:rsidP="004B63DA">
      <w:pPr>
        <w:numPr>
          <w:ilvl w:val="2"/>
          <w:numId w:val="439"/>
        </w:numPr>
        <w:tabs>
          <w:tab w:val="left" w:pos="851"/>
        </w:tabs>
        <w:ind w:left="0" w:firstLine="360"/>
        <w:contextualSpacing/>
        <w:jc w:val="both"/>
        <w:rPr>
          <w:bCs/>
          <w:sz w:val="22"/>
          <w:szCs w:val="22"/>
        </w:rPr>
      </w:pPr>
      <w:r w:rsidRPr="004B63DA">
        <w:rPr>
          <w:bCs/>
          <w:sz w:val="22"/>
          <w:szCs w:val="22"/>
        </w:rPr>
        <w:t xml:space="preserve">За свой счет и своими силами обеспечивает установку стационарного дозирующего оборудования, настройку программ стирки белья, запуск и техническое обслуживание стационарного дозирующего оборудования в помещениях, указанных Заказчиком, в течение 3 (Трех) рабочих дней </w:t>
      </w:r>
      <w:proofErr w:type="gramStart"/>
      <w:r w:rsidRPr="004B63DA">
        <w:rPr>
          <w:bCs/>
          <w:sz w:val="22"/>
          <w:szCs w:val="22"/>
        </w:rPr>
        <w:t>с даты заключения</w:t>
      </w:r>
      <w:proofErr w:type="gramEnd"/>
      <w:r w:rsidRPr="004B63DA">
        <w:rPr>
          <w:bCs/>
          <w:sz w:val="22"/>
          <w:szCs w:val="22"/>
        </w:rPr>
        <w:t xml:space="preserve"> Договора.</w:t>
      </w:r>
    </w:p>
    <w:p w:rsidR="004B63DA" w:rsidRPr="004B63DA" w:rsidRDefault="004B63DA" w:rsidP="004B63DA">
      <w:pPr>
        <w:numPr>
          <w:ilvl w:val="2"/>
          <w:numId w:val="439"/>
        </w:numPr>
        <w:tabs>
          <w:tab w:val="left" w:pos="851"/>
        </w:tabs>
        <w:ind w:left="0" w:firstLine="360"/>
        <w:contextualSpacing/>
        <w:jc w:val="both"/>
        <w:rPr>
          <w:bCs/>
          <w:sz w:val="22"/>
          <w:szCs w:val="22"/>
        </w:rPr>
      </w:pPr>
      <w:r w:rsidRPr="004B63DA">
        <w:rPr>
          <w:bCs/>
          <w:sz w:val="22"/>
          <w:szCs w:val="22"/>
        </w:rPr>
        <w:t>Сервисное обслуживание, ремонт и замену вышедших из строя деталей дозирующего оборудования Поставщик осуществляет за свой счет.</w:t>
      </w:r>
    </w:p>
    <w:p w:rsidR="004B63DA" w:rsidRPr="004B63DA" w:rsidRDefault="004B63DA" w:rsidP="004B63DA">
      <w:pPr>
        <w:numPr>
          <w:ilvl w:val="2"/>
          <w:numId w:val="439"/>
        </w:numPr>
        <w:tabs>
          <w:tab w:val="left" w:pos="851"/>
        </w:tabs>
        <w:ind w:left="0" w:firstLine="360"/>
        <w:contextualSpacing/>
        <w:jc w:val="both"/>
        <w:rPr>
          <w:bCs/>
          <w:sz w:val="22"/>
          <w:szCs w:val="22"/>
        </w:rPr>
      </w:pPr>
      <w:r w:rsidRPr="004B63DA">
        <w:rPr>
          <w:bCs/>
          <w:sz w:val="22"/>
          <w:szCs w:val="22"/>
        </w:rPr>
        <w:t>Дозирующее оборудование должно обеспечивать:</w:t>
      </w:r>
    </w:p>
    <w:p w:rsidR="004B63DA" w:rsidRPr="004B63DA" w:rsidRDefault="004B63DA" w:rsidP="004B63DA">
      <w:pPr>
        <w:tabs>
          <w:tab w:val="left" w:pos="851"/>
        </w:tabs>
        <w:ind w:firstLine="360"/>
        <w:contextualSpacing/>
        <w:jc w:val="both"/>
        <w:rPr>
          <w:bCs/>
          <w:sz w:val="22"/>
          <w:szCs w:val="22"/>
        </w:rPr>
      </w:pPr>
      <w:r w:rsidRPr="004B63DA">
        <w:rPr>
          <w:bCs/>
          <w:sz w:val="22"/>
          <w:szCs w:val="22"/>
        </w:rPr>
        <w:t>- бесперебойное выполнение всех программ стирки белья, одновременно на всех, подключенных к нему стиральных машинах;</w:t>
      </w:r>
    </w:p>
    <w:p w:rsidR="004B63DA" w:rsidRPr="004B63DA" w:rsidRDefault="004B63DA" w:rsidP="004B63DA">
      <w:pPr>
        <w:tabs>
          <w:tab w:val="left" w:pos="851"/>
        </w:tabs>
        <w:ind w:firstLine="360"/>
        <w:contextualSpacing/>
        <w:jc w:val="both"/>
        <w:rPr>
          <w:bCs/>
          <w:sz w:val="22"/>
          <w:szCs w:val="22"/>
        </w:rPr>
      </w:pPr>
      <w:r w:rsidRPr="004B63DA">
        <w:rPr>
          <w:bCs/>
          <w:sz w:val="22"/>
          <w:szCs w:val="22"/>
        </w:rPr>
        <w:t xml:space="preserve">- бесперебойное автоматическое управление процессом </w:t>
      </w:r>
      <w:proofErr w:type="spellStart"/>
      <w:r w:rsidRPr="004B63DA">
        <w:rPr>
          <w:bCs/>
          <w:sz w:val="22"/>
          <w:szCs w:val="22"/>
        </w:rPr>
        <w:t>дозации</w:t>
      </w:r>
      <w:proofErr w:type="spellEnd"/>
      <w:r w:rsidRPr="004B63DA">
        <w:rPr>
          <w:bCs/>
          <w:sz w:val="22"/>
          <w:szCs w:val="22"/>
        </w:rPr>
        <w:t xml:space="preserve"> в соответствии с техническими характеристиками систем водоснабжения и подачи сжатого воздуха прачечной;</w:t>
      </w:r>
    </w:p>
    <w:p w:rsidR="004B63DA" w:rsidRPr="004B63DA" w:rsidRDefault="004B63DA" w:rsidP="004B63DA">
      <w:pPr>
        <w:tabs>
          <w:tab w:val="left" w:pos="851"/>
        </w:tabs>
        <w:ind w:firstLine="360"/>
        <w:contextualSpacing/>
        <w:jc w:val="both"/>
        <w:rPr>
          <w:bCs/>
          <w:sz w:val="22"/>
          <w:szCs w:val="22"/>
        </w:rPr>
      </w:pPr>
      <w:r w:rsidRPr="004B63DA">
        <w:rPr>
          <w:bCs/>
          <w:sz w:val="22"/>
          <w:szCs w:val="22"/>
        </w:rPr>
        <w:t>- учет и передачу отчетов о количестве произведенных стирок, израсходованных химических средствах в разрезе программ и стиральных машин.</w:t>
      </w:r>
    </w:p>
    <w:p w:rsidR="004B63DA" w:rsidRPr="004B63DA" w:rsidRDefault="004B63DA" w:rsidP="004B63DA">
      <w:pPr>
        <w:numPr>
          <w:ilvl w:val="2"/>
          <w:numId w:val="439"/>
        </w:numPr>
        <w:tabs>
          <w:tab w:val="left" w:pos="851"/>
        </w:tabs>
        <w:ind w:left="0" w:firstLine="360"/>
        <w:contextualSpacing/>
        <w:jc w:val="both"/>
        <w:rPr>
          <w:bCs/>
          <w:sz w:val="22"/>
          <w:szCs w:val="22"/>
        </w:rPr>
      </w:pPr>
      <w:r w:rsidRPr="004B63DA">
        <w:rPr>
          <w:bCs/>
          <w:sz w:val="22"/>
          <w:szCs w:val="22"/>
        </w:rPr>
        <w:t xml:space="preserve">Поставщик 1 числа каждого месяца, а при необходимости по запросу Заказчика, </w:t>
      </w:r>
      <w:proofErr w:type="gramStart"/>
      <w:r w:rsidRPr="004B63DA">
        <w:rPr>
          <w:bCs/>
          <w:sz w:val="22"/>
          <w:szCs w:val="22"/>
        </w:rPr>
        <w:t>предоставляет отчеты</w:t>
      </w:r>
      <w:proofErr w:type="gramEnd"/>
      <w:r w:rsidRPr="004B63DA">
        <w:rPr>
          <w:bCs/>
          <w:sz w:val="22"/>
          <w:szCs w:val="22"/>
        </w:rPr>
        <w:t xml:space="preserve"> с дозирующей станции.</w:t>
      </w:r>
    </w:p>
    <w:p w:rsidR="004B63DA" w:rsidRPr="004B63DA" w:rsidRDefault="004B63DA" w:rsidP="004B63DA">
      <w:pPr>
        <w:numPr>
          <w:ilvl w:val="2"/>
          <w:numId w:val="439"/>
        </w:numPr>
        <w:tabs>
          <w:tab w:val="left" w:pos="851"/>
        </w:tabs>
        <w:ind w:left="0" w:firstLine="360"/>
        <w:contextualSpacing/>
        <w:jc w:val="both"/>
        <w:rPr>
          <w:bCs/>
          <w:sz w:val="22"/>
          <w:szCs w:val="22"/>
        </w:rPr>
      </w:pPr>
      <w:r w:rsidRPr="004B63DA">
        <w:rPr>
          <w:bCs/>
          <w:sz w:val="22"/>
          <w:szCs w:val="22"/>
        </w:rPr>
        <w:t>Поставщик обеспечивает оперативное (в течение 3-х часов) с момента получения заявки устранение возникающих технических неполадок установленного дозирующего оборудования.</w:t>
      </w:r>
    </w:p>
    <w:p w:rsidR="004B63DA" w:rsidRPr="004B63DA" w:rsidRDefault="004B63DA" w:rsidP="004B63DA">
      <w:pPr>
        <w:numPr>
          <w:ilvl w:val="2"/>
          <w:numId w:val="439"/>
        </w:numPr>
        <w:tabs>
          <w:tab w:val="left" w:pos="851"/>
        </w:tabs>
        <w:ind w:left="0" w:firstLine="360"/>
        <w:contextualSpacing/>
        <w:jc w:val="both"/>
        <w:rPr>
          <w:bCs/>
          <w:sz w:val="22"/>
          <w:szCs w:val="22"/>
          <w:lang w:val="de-DE"/>
        </w:rPr>
      </w:pPr>
      <w:r w:rsidRPr="004B63DA">
        <w:rPr>
          <w:bCs/>
          <w:sz w:val="22"/>
          <w:szCs w:val="22"/>
        </w:rPr>
        <w:t>Поставщик</w:t>
      </w:r>
      <w:r w:rsidRPr="004B63DA">
        <w:rPr>
          <w:bCs/>
          <w:sz w:val="22"/>
          <w:szCs w:val="22"/>
          <w:lang w:val="de-DE"/>
        </w:rPr>
        <w:t xml:space="preserve"> </w:t>
      </w:r>
      <w:r w:rsidRPr="004B63DA">
        <w:rPr>
          <w:bCs/>
          <w:sz w:val="22"/>
          <w:szCs w:val="22"/>
        </w:rPr>
        <w:t>должен</w:t>
      </w:r>
      <w:r w:rsidRPr="004B63DA">
        <w:rPr>
          <w:bCs/>
          <w:sz w:val="22"/>
          <w:szCs w:val="22"/>
          <w:lang w:val="de-DE"/>
        </w:rPr>
        <w:t xml:space="preserve"> </w:t>
      </w:r>
      <w:r w:rsidRPr="004B63DA">
        <w:rPr>
          <w:bCs/>
          <w:sz w:val="22"/>
          <w:szCs w:val="22"/>
        </w:rPr>
        <w:t>проводить</w:t>
      </w:r>
      <w:r w:rsidRPr="004B63DA">
        <w:rPr>
          <w:bCs/>
          <w:sz w:val="22"/>
          <w:szCs w:val="22"/>
          <w:lang w:val="de-DE"/>
        </w:rPr>
        <w:t xml:space="preserve"> </w:t>
      </w:r>
      <w:r w:rsidRPr="004B63DA">
        <w:rPr>
          <w:bCs/>
          <w:sz w:val="22"/>
          <w:szCs w:val="22"/>
        </w:rPr>
        <w:t>регулярное</w:t>
      </w:r>
      <w:r w:rsidRPr="004B63DA">
        <w:rPr>
          <w:bCs/>
          <w:sz w:val="22"/>
          <w:szCs w:val="22"/>
          <w:lang w:val="de-DE"/>
        </w:rPr>
        <w:t xml:space="preserve"> (</w:t>
      </w:r>
      <w:r w:rsidRPr="004B63DA">
        <w:rPr>
          <w:bCs/>
          <w:sz w:val="22"/>
          <w:szCs w:val="22"/>
        </w:rPr>
        <w:t>не</w:t>
      </w:r>
      <w:r w:rsidRPr="004B63DA">
        <w:rPr>
          <w:bCs/>
          <w:sz w:val="22"/>
          <w:szCs w:val="22"/>
          <w:lang w:val="de-DE"/>
        </w:rPr>
        <w:t xml:space="preserve"> </w:t>
      </w:r>
      <w:r w:rsidRPr="004B63DA">
        <w:rPr>
          <w:bCs/>
          <w:sz w:val="22"/>
          <w:szCs w:val="22"/>
        </w:rPr>
        <w:t>реже</w:t>
      </w:r>
      <w:r w:rsidRPr="004B63DA">
        <w:rPr>
          <w:bCs/>
          <w:sz w:val="22"/>
          <w:szCs w:val="22"/>
          <w:lang w:val="de-DE"/>
        </w:rPr>
        <w:t xml:space="preserve"> </w:t>
      </w:r>
      <w:r w:rsidRPr="004B63DA">
        <w:rPr>
          <w:bCs/>
          <w:sz w:val="22"/>
          <w:szCs w:val="22"/>
        </w:rPr>
        <w:t>одного</w:t>
      </w:r>
      <w:r w:rsidRPr="004B63DA">
        <w:rPr>
          <w:bCs/>
          <w:sz w:val="22"/>
          <w:szCs w:val="22"/>
          <w:lang w:val="de-DE"/>
        </w:rPr>
        <w:t xml:space="preserve"> </w:t>
      </w:r>
      <w:r w:rsidRPr="004B63DA">
        <w:rPr>
          <w:bCs/>
          <w:sz w:val="22"/>
          <w:szCs w:val="22"/>
        </w:rPr>
        <w:t>раза</w:t>
      </w:r>
      <w:r w:rsidRPr="004B63DA">
        <w:rPr>
          <w:bCs/>
          <w:sz w:val="22"/>
          <w:szCs w:val="22"/>
          <w:lang w:val="de-DE"/>
        </w:rPr>
        <w:t xml:space="preserve"> в </w:t>
      </w:r>
      <w:r w:rsidRPr="004B63DA">
        <w:rPr>
          <w:bCs/>
          <w:sz w:val="22"/>
          <w:szCs w:val="22"/>
        </w:rPr>
        <w:t>месяц</w:t>
      </w:r>
      <w:r w:rsidRPr="004B63DA">
        <w:rPr>
          <w:bCs/>
          <w:sz w:val="22"/>
          <w:szCs w:val="22"/>
          <w:lang w:val="de-DE"/>
        </w:rPr>
        <w:t xml:space="preserve">) </w:t>
      </w:r>
      <w:r w:rsidRPr="004B63DA">
        <w:rPr>
          <w:bCs/>
          <w:sz w:val="22"/>
          <w:szCs w:val="22"/>
        </w:rPr>
        <w:t>бесплатное сервисное обслуживание дозирующих станций</w:t>
      </w:r>
      <w:r w:rsidRPr="004B63DA">
        <w:rPr>
          <w:bCs/>
          <w:sz w:val="22"/>
          <w:szCs w:val="22"/>
          <w:lang w:val="de-DE"/>
        </w:rPr>
        <w:t xml:space="preserve">. </w:t>
      </w:r>
      <w:r w:rsidRPr="004B63DA">
        <w:rPr>
          <w:bCs/>
          <w:sz w:val="22"/>
          <w:szCs w:val="22"/>
        </w:rPr>
        <w:t>Обслуживание</w:t>
      </w:r>
      <w:r w:rsidRPr="004B63DA">
        <w:rPr>
          <w:bCs/>
          <w:sz w:val="22"/>
          <w:szCs w:val="22"/>
          <w:lang w:val="de-DE"/>
        </w:rPr>
        <w:t xml:space="preserve"> </w:t>
      </w:r>
      <w:r w:rsidRPr="004B63DA">
        <w:rPr>
          <w:bCs/>
          <w:sz w:val="22"/>
          <w:szCs w:val="22"/>
        </w:rPr>
        <w:t>производится специалистом</w:t>
      </w:r>
      <w:r w:rsidRPr="004B63DA">
        <w:rPr>
          <w:bCs/>
          <w:sz w:val="22"/>
          <w:szCs w:val="22"/>
          <w:lang w:val="de-DE"/>
        </w:rPr>
        <w:t xml:space="preserve">, </w:t>
      </w:r>
      <w:r w:rsidRPr="004B63DA">
        <w:rPr>
          <w:bCs/>
          <w:sz w:val="22"/>
          <w:szCs w:val="22"/>
        </w:rPr>
        <w:t>имеющим сертификат от производителя профессиональных сре</w:t>
      </w:r>
      <w:proofErr w:type="gramStart"/>
      <w:r w:rsidRPr="004B63DA">
        <w:rPr>
          <w:bCs/>
          <w:sz w:val="22"/>
          <w:szCs w:val="22"/>
        </w:rPr>
        <w:t>дств дл</w:t>
      </w:r>
      <w:proofErr w:type="gramEnd"/>
      <w:r w:rsidRPr="004B63DA">
        <w:rPr>
          <w:bCs/>
          <w:sz w:val="22"/>
          <w:szCs w:val="22"/>
        </w:rPr>
        <w:t xml:space="preserve">я стирки белья и </w:t>
      </w:r>
      <w:r w:rsidRPr="004B63DA">
        <w:rPr>
          <w:bCs/>
          <w:sz w:val="22"/>
          <w:szCs w:val="22"/>
          <w:lang w:val="de-DE"/>
        </w:rPr>
        <w:t>п</w:t>
      </w:r>
      <w:r w:rsidRPr="004B63DA">
        <w:rPr>
          <w:bCs/>
          <w:sz w:val="22"/>
          <w:szCs w:val="22"/>
        </w:rPr>
        <w:t>производителя</w:t>
      </w:r>
      <w:r w:rsidRPr="004B63DA">
        <w:rPr>
          <w:bCs/>
          <w:sz w:val="22"/>
          <w:szCs w:val="22"/>
          <w:lang w:val="de-DE"/>
        </w:rPr>
        <w:t xml:space="preserve"> </w:t>
      </w:r>
      <w:r w:rsidRPr="004B63DA">
        <w:rPr>
          <w:bCs/>
          <w:sz w:val="22"/>
          <w:szCs w:val="22"/>
        </w:rPr>
        <w:t>дозирующих станций</w:t>
      </w:r>
      <w:r w:rsidRPr="004B63DA">
        <w:rPr>
          <w:bCs/>
          <w:sz w:val="22"/>
          <w:szCs w:val="22"/>
          <w:lang w:val="de-DE"/>
        </w:rPr>
        <w:t>.</w:t>
      </w:r>
    </w:p>
    <w:p w:rsidR="004B63DA" w:rsidRPr="004B63DA" w:rsidRDefault="004B63DA" w:rsidP="004B63DA">
      <w:pPr>
        <w:numPr>
          <w:ilvl w:val="2"/>
          <w:numId w:val="439"/>
        </w:numPr>
        <w:tabs>
          <w:tab w:val="left" w:pos="851"/>
        </w:tabs>
        <w:ind w:left="0" w:firstLine="360"/>
        <w:contextualSpacing/>
        <w:jc w:val="both"/>
        <w:rPr>
          <w:bCs/>
          <w:sz w:val="22"/>
          <w:szCs w:val="22"/>
        </w:rPr>
      </w:pPr>
      <w:proofErr w:type="gramStart"/>
      <w:r w:rsidRPr="004B63DA">
        <w:rPr>
          <w:bCs/>
          <w:sz w:val="22"/>
          <w:szCs w:val="22"/>
        </w:rPr>
        <w:t>В случае если функционирование дозирующего оборудования не позволит использовать Товар, в пределах норм расхода химических средств, заявленных Поставщиком для обеспечения, заявленного Поставщиком качества обработки изделий, Заказчик вправе расторгнуть Договор и вернуть Поставщику остатки невскрытого Товара с взысканием с Поставщика стоимости возвращаемого Товара и выплаты неустойки, в размере, определенном условиями договора.</w:t>
      </w:r>
      <w:proofErr w:type="gramEnd"/>
    </w:p>
    <w:p w:rsidR="004B63DA" w:rsidRPr="004B63DA" w:rsidRDefault="004B63DA" w:rsidP="004B63DA">
      <w:pPr>
        <w:numPr>
          <w:ilvl w:val="2"/>
          <w:numId w:val="439"/>
        </w:numPr>
        <w:tabs>
          <w:tab w:val="left" w:pos="851"/>
        </w:tabs>
        <w:ind w:left="0" w:firstLine="360"/>
        <w:contextualSpacing/>
        <w:jc w:val="both"/>
        <w:rPr>
          <w:bCs/>
          <w:sz w:val="22"/>
          <w:szCs w:val="22"/>
        </w:rPr>
      </w:pPr>
      <w:r w:rsidRPr="004B63DA">
        <w:rPr>
          <w:bCs/>
          <w:sz w:val="22"/>
          <w:szCs w:val="22"/>
        </w:rPr>
        <w:t>Одновременно с монтажом дозирующего оборудования Поставщик устанавливает программное обеспечение на всех стиральных машинах и предоставляет инструкции по эксплуатации дозирующего оборудования, технологические карты по использованию сре</w:t>
      </w:r>
      <w:proofErr w:type="gramStart"/>
      <w:r w:rsidRPr="004B63DA">
        <w:rPr>
          <w:bCs/>
          <w:sz w:val="22"/>
          <w:szCs w:val="22"/>
        </w:rPr>
        <w:t>дств дл</w:t>
      </w:r>
      <w:proofErr w:type="gramEnd"/>
      <w:r w:rsidRPr="004B63DA">
        <w:rPr>
          <w:bCs/>
          <w:sz w:val="22"/>
          <w:szCs w:val="22"/>
        </w:rPr>
        <w:t>я стирки белья, с указанием дозировок по каждому виду стирки.</w:t>
      </w:r>
    </w:p>
    <w:p w:rsidR="004B63DA" w:rsidRPr="004B63DA" w:rsidRDefault="004B63DA" w:rsidP="004B63DA">
      <w:pPr>
        <w:numPr>
          <w:ilvl w:val="2"/>
          <w:numId w:val="439"/>
        </w:numPr>
        <w:tabs>
          <w:tab w:val="left" w:pos="851"/>
        </w:tabs>
        <w:ind w:left="0" w:firstLine="360"/>
        <w:contextualSpacing/>
        <w:jc w:val="both"/>
        <w:rPr>
          <w:bCs/>
          <w:sz w:val="22"/>
          <w:szCs w:val="22"/>
        </w:rPr>
      </w:pPr>
      <w:r w:rsidRPr="004B63DA">
        <w:rPr>
          <w:bCs/>
          <w:sz w:val="22"/>
          <w:szCs w:val="22"/>
        </w:rPr>
        <w:t>Программы для регулярной обработки белья составляются с учетом характеристик изделий.</w:t>
      </w:r>
    </w:p>
    <w:p w:rsidR="004B63DA" w:rsidRPr="004B63DA" w:rsidRDefault="004B63DA" w:rsidP="004B63DA">
      <w:pPr>
        <w:numPr>
          <w:ilvl w:val="2"/>
          <w:numId w:val="439"/>
        </w:numPr>
        <w:tabs>
          <w:tab w:val="left" w:pos="851"/>
        </w:tabs>
        <w:ind w:left="0" w:firstLine="360"/>
        <w:contextualSpacing/>
        <w:jc w:val="both"/>
        <w:rPr>
          <w:bCs/>
          <w:sz w:val="22"/>
          <w:szCs w:val="22"/>
        </w:rPr>
      </w:pPr>
      <w:r w:rsidRPr="004B63DA">
        <w:rPr>
          <w:bCs/>
          <w:sz w:val="22"/>
          <w:szCs w:val="22"/>
        </w:rPr>
        <w:t>Поставщик ежемесячно осуществляет контроль дозирования химических сре</w:t>
      </w:r>
      <w:proofErr w:type="gramStart"/>
      <w:r w:rsidRPr="004B63DA">
        <w:rPr>
          <w:bCs/>
          <w:sz w:val="22"/>
          <w:szCs w:val="22"/>
        </w:rPr>
        <w:t>дств в с</w:t>
      </w:r>
      <w:proofErr w:type="gramEnd"/>
      <w:r w:rsidRPr="004B63DA">
        <w:rPr>
          <w:bCs/>
          <w:sz w:val="22"/>
          <w:szCs w:val="22"/>
        </w:rPr>
        <w:t>оответствии с нормами расхода, представленными в документации на закупку.</w:t>
      </w:r>
    </w:p>
    <w:p w:rsidR="004B63DA" w:rsidRPr="004B63DA" w:rsidRDefault="004B63DA" w:rsidP="004B63DA">
      <w:pPr>
        <w:numPr>
          <w:ilvl w:val="2"/>
          <w:numId w:val="439"/>
        </w:numPr>
        <w:tabs>
          <w:tab w:val="left" w:pos="851"/>
          <w:tab w:val="left" w:pos="1560"/>
        </w:tabs>
        <w:ind w:left="0" w:firstLine="360"/>
        <w:contextualSpacing/>
        <w:jc w:val="both"/>
        <w:rPr>
          <w:bCs/>
          <w:sz w:val="22"/>
          <w:szCs w:val="22"/>
        </w:rPr>
      </w:pPr>
      <w:r w:rsidRPr="004B63DA">
        <w:rPr>
          <w:bCs/>
          <w:sz w:val="22"/>
          <w:szCs w:val="22"/>
        </w:rPr>
        <w:t>Поставщик обеспечивает постоянное наличие на своих складах ассортимента поставляемого Товара.</w:t>
      </w:r>
    </w:p>
    <w:p w:rsidR="004B63DA" w:rsidRPr="004B63DA" w:rsidRDefault="004B63DA" w:rsidP="004B63DA">
      <w:pPr>
        <w:numPr>
          <w:ilvl w:val="2"/>
          <w:numId w:val="439"/>
        </w:numPr>
        <w:tabs>
          <w:tab w:val="left" w:pos="851"/>
          <w:tab w:val="left" w:pos="1560"/>
        </w:tabs>
        <w:ind w:left="0" w:firstLine="360"/>
        <w:contextualSpacing/>
        <w:jc w:val="both"/>
        <w:rPr>
          <w:bCs/>
          <w:sz w:val="22"/>
          <w:szCs w:val="22"/>
        </w:rPr>
      </w:pPr>
      <w:r w:rsidRPr="004B63DA">
        <w:rPr>
          <w:bCs/>
          <w:sz w:val="22"/>
          <w:szCs w:val="22"/>
        </w:rPr>
        <w:t>Поставщик проводит обучение персонала прачечной по применению поставленных сре</w:t>
      </w:r>
      <w:proofErr w:type="gramStart"/>
      <w:r w:rsidRPr="004B63DA">
        <w:rPr>
          <w:bCs/>
          <w:sz w:val="22"/>
          <w:szCs w:val="22"/>
        </w:rPr>
        <w:t>дств дл</w:t>
      </w:r>
      <w:proofErr w:type="gramEnd"/>
      <w:r w:rsidRPr="004B63DA">
        <w:rPr>
          <w:bCs/>
          <w:sz w:val="22"/>
          <w:szCs w:val="22"/>
        </w:rPr>
        <w:t>я стирки белья и использованию программ стирки.</w:t>
      </w:r>
    </w:p>
    <w:p w:rsidR="004B63DA" w:rsidRPr="004B63DA" w:rsidRDefault="004B63DA" w:rsidP="004B63DA">
      <w:pPr>
        <w:numPr>
          <w:ilvl w:val="2"/>
          <w:numId w:val="439"/>
        </w:numPr>
        <w:tabs>
          <w:tab w:val="left" w:pos="851"/>
          <w:tab w:val="left" w:pos="1560"/>
        </w:tabs>
        <w:ind w:left="0" w:firstLine="360"/>
        <w:contextualSpacing/>
        <w:jc w:val="both"/>
        <w:rPr>
          <w:bCs/>
          <w:sz w:val="22"/>
          <w:szCs w:val="22"/>
        </w:rPr>
      </w:pPr>
      <w:r w:rsidRPr="004B63DA">
        <w:rPr>
          <w:bCs/>
          <w:sz w:val="22"/>
          <w:szCs w:val="22"/>
        </w:rPr>
        <w:t xml:space="preserve"> Поставщик осуществляет систематический контроль качества поставляемой продукции.</w:t>
      </w:r>
      <w:r w:rsidRPr="004B63DA">
        <w:rPr>
          <w:bCs/>
          <w:sz w:val="22"/>
          <w:szCs w:val="22"/>
        </w:rPr>
        <w:tab/>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Вся поставленная продукция подлежит тестированию в течение 30 календарных дней с даты подключения и использования</w:t>
      </w:r>
      <w:r w:rsidRPr="004B63DA" w:rsidDel="00190433">
        <w:rPr>
          <w:bCs/>
          <w:sz w:val="22"/>
          <w:szCs w:val="22"/>
        </w:rPr>
        <w:t xml:space="preserve"> </w:t>
      </w:r>
      <w:r w:rsidRPr="004B63DA">
        <w:rPr>
          <w:bCs/>
          <w:sz w:val="22"/>
          <w:szCs w:val="22"/>
        </w:rPr>
        <w:t>сре</w:t>
      </w:r>
      <w:proofErr w:type="gramStart"/>
      <w:r w:rsidRPr="004B63DA">
        <w:rPr>
          <w:bCs/>
          <w:sz w:val="22"/>
          <w:szCs w:val="22"/>
        </w:rPr>
        <w:t>дств дл</w:t>
      </w:r>
      <w:proofErr w:type="gramEnd"/>
      <w:r w:rsidRPr="004B63DA">
        <w:rPr>
          <w:bCs/>
          <w:sz w:val="22"/>
          <w:szCs w:val="22"/>
        </w:rPr>
        <w:t>я стирки белья к дозирующему устройству.</w:t>
      </w:r>
    </w:p>
    <w:p w:rsidR="004B63DA" w:rsidRPr="004B63DA" w:rsidRDefault="004B63DA" w:rsidP="004B63DA">
      <w:pPr>
        <w:numPr>
          <w:ilvl w:val="1"/>
          <w:numId w:val="439"/>
        </w:numPr>
        <w:tabs>
          <w:tab w:val="left" w:pos="851"/>
        </w:tabs>
        <w:spacing w:after="100"/>
        <w:ind w:left="0" w:firstLine="360"/>
        <w:jc w:val="both"/>
        <w:rPr>
          <w:bCs/>
          <w:sz w:val="22"/>
          <w:szCs w:val="22"/>
        </w:rPr>
      </w:pPr>
      <w:proofErr w:type="gramStart"/>
      <w:r w:rsidRPr="004B63DA">
        <w:rPr>
          <w:bCs/>
          <w:sz w:val="22"/>
          <w:szCs w:val="22"/>
        </w:rPr>
        <w:lastRenderedPageBreak/>
        <w:t>В случае выявления несоответствия заявленных Поставщиком норм расхода химических средств фактической потребности для обеспечения, заявленного Поставщиком качества обработки изделий, Заказчик вправе расторгнуть Договор и вернуть Поставщику остатки невскрытого Товара с взысканием с Поставщика стоимости возвращаемого Товара и выплаты неустойки, в размере, определенном условиями договора.</w:t>
      </w:r>
      <w:proofErr w:type="gramEnd"/>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 </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Остаточный срок годности на момент поставки Товаров должен составлять не менее 80% от полного срока годности.</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срок годности.</w:t>
      </w:r>
    </w:p>
    <w:p w:rsidR="004B63DA" w:rsidRPr="004B63DA" w:rsidRDefault="004B63DA" w:rsidP="004B63DA">
      <w:pPr>
        <w:numPr>
          <w:ilvl w:val="1"/>
          <w:numId w:val="439"/>
        </w:numPr>
        <w:tabs>
          <w:tab w:val="left" w:pos="851"/>
        </w:tabs>
        <w:spacing w:after="100"/>
        <w:ind w:left="0" w:firstLine="360"/>
        <w:jc w:val="both"/>
        <w:rPr>
          <w:bCs/>
          <w:sz w:val="22"/>
          <w:szCs w:val="22"/>
        </w:rPr>
      </w:pPr>
      <w:r w:rsidRPr="004B63DA">
        <w:rPr>
          <w:bCs/>
          <w:sz w:val="22"/>
          <w:szCs w:val="22"/>
        </w:rPr>
        <w:t xml:space="preserve">В </w:t>
      </w:r>
      <w:proofErr w:type="gramStart"/>
      <w:r w:rsidRPr="004B63DA">
        <w:rPr>
          <w:bCs/>
          <w:sz w:val="22"/>
          <w:szCs w:val="22"/>
        </w:rPr>
        <w:t>случае</w:t>
      </w:r>
      <w:proofErr w:type="gramEnd"/>
      <w:r w:rsidRPr="004B63DA">
        <w:rPr>
          <w:bCs/>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4B63DA" w:rsidRPr="004B63DA" w:rsidRDefault="004B63DA" w:rsidP="004B63DA">
      <w:pPr>
        <w:numPr>
          <w:ilvl w:val="0"/>
          <w:numId w:val="439"/>
        </w:numPr>
        <w:tabs>
          <w:tab w:val="left" w:pos="993"/>
        </w:tabs>
        <w:spacing w:after="100"/>
        <w:jc w:val="both"/>
        <w:rPr>
          <w:bCs/>
          <w:sz w:val="22"/>
          <w:szCs w:val="22"/>
        </w:rPr>
      </w:pPr>
      <w:r w:rsidRPr="004B63DA">
        <w:rPr>
          <w:b/>
          <w:bCs/>
          <w:sz w:val="22"/>
          <w:szCs w:val="22"/>
        </w:rPr>
        <w:t>Поставка товара</w:t>
      </w:r>
    </w:p>
    <w:p w:rsidR="004B63DA" w:rsidRPr="004B63DA" w:rsidRDefault="004B63DA" w:rsidP="004B63DA">
      <w:pPr>
        <w:spacing w:after="100"/>
        <w:ind w:firstLine="360"/>
        <w:jc w:val="both"/>
        <w:rPr>
          <w:bCs/>
          <w:sz w:val="22"/>
          <w:szCs w:val="22"/>
        </w:rPr>
      </w:pPr>
      <w:r w:rsidRPr="004B63DA">
        <w:rPr>
          <w:color w:val="000000"/>
          <w:sz w:val="22"/>
          <w:szCs w:val="22"/>
          <w:lang w:eastAsia="zh-CN"/>
        </w:rPr>
        <w:t>Поставка товара осуществляется по заявкам Заказчика в течение 10 (десяти) календарных дней с момента направления Заявки.</w:t>
      </w:r>
    </w:p>
    <w:p w:rsidR="00DB2FB8" w:rsidRPr="004B63DA" w:rsidRDefault="00DB2FB8" w:rsidP="005A27CA">
      <w:pPr>
        <w:tabs>
          <w:tab w:val="left" w:pos="284"/>
        </w:tabs>
        <w:ind w:firstLine="425"/>
        <w:jc w:val="right"/>
        <w:rPr>
          <w:sz w:val="22"/>
          <w:szCs w:val="22"/>
        </w:rPr>
      </w:pPr>
    </w:p>
    <w:p w:rsidR="00DB2FB8" w:rsidRPr="004B63DA" w:rsidRDefault="00DB2FB8" w:rsidP="005A27CA">
      <w:pPr>
        <w:tabs>
          <w:tab w:val="left" w:pos="284"/>
        </w:tabs>
        <w:ind w:firstLine="425"/>
        <w:jc w:val="right"/>
        <w:rPr>
          <w:sz w:val="22"/>
          <w:szCs w:val="22"/>
        </w:rPr>
      </w:pPr>
    </w:p>
    <w:p w:rsidR="00DB2FB8" w:rsidRPr="004B63DA" w:rsidRDefault="00DB2FB8" w:rsidP="005A27CA">
      <w:pPr>
        <w:tabs>
          <w:tab w:val="left" w:pos="284"/>
        </w:tabs>
        <w:ind w:firstLine="425"/>
        <w:jc w:val="right"/>
        <w:rPr>
          <w:sz w:val="22"/>
          <w:szCs w:val="22"/>
        </w:rPr>
      </w:pPr>
    </w:p>
    <w:p w:rsidR="00DB2FB8" w:rsidRPr="004B63DA" w:rsidRDefault="00DB2FB8" w:rsidP="005A27CA">
      <w:pPr>
        <w:tabs>
          <w:tab w:val="left" w:pos="284"/>
        </w:tabs>
        <w:ind w:firstLine="425"/>
        <w:jc w:val="right"/>
        <w:rPr>
          <w:sz w:val="22"/>
          <w:szCs w:val="22"/>
        </w:rPr>
      </w:pPr>
    </w:p>
    <w:p w:rsidR="00DB2FB8" w:rsidRPr="004B63DA" w:rsidRDefault="00DB2FB8" w:rsidP="005A27CA">
      <w:pPr>
        <w:tabs>
          <w:tab w:val="left" w:pos="284"/>
        </w:tabs>
        <w:ind w:firstLine="425"/>
        <w:jc w:val="right"/>
        <w:rPr>
          <w:sz w:val="22"/>
          <w:szCs w:val="22"/>
        </w:rPr>
        <w:sectPr w:rsidR="00DB2FB8" w:rsidRPr="004B63DA" w:rsidSect="00DB2FB8">
          <w:pgSz w:w="11907" w:h="16840" w:code="9"/>
          <w:pgMar w:top="1134" w:right="709" w:bottom="425" w:left="851" w:header="510" w:footer="686" w:gutter="0"/>
          <w:cols w:space="720"/>
          <w:noEndnote/>
          <w:docGrid w:linePitch="326"/>
        </w:sectPr>
      </w:pPr>
    </w:p>
    <w:p w:rsidR="005A27CA" w:rsidRPr="00DB2FB8" w:rsidRDefault="005A27CA" w:rsidP="005A27CA">
      <w:pPr>
        <w:tabs>
          <w:tab w:val="left" w:pos="284"/>
        </w:tabs>
        <w:ind w:firstLine="425"/>
        <w:jc w:val="right"/>
        <w:rPr>
          <w:sz w:val="22"/>
          <w:szCs w:val="22"/>
        </w:rPr>
      </w:pPr>
      <w:r w:rsidRPr="00DB2FB8">
        <w:rPr>
          <w:sz w:val="22"/>
          <w:szCs w:val="22"/>
        </w:rPr>
        <w:lastRenderedPageBreak/>
        <w:t>Приложение №2</w:t>
      </w:r>
    </w:p>
    <w:p w:rsidR="00595AFB" w:rsidRPr="00DB2FB8" w:rsidRDefault="00595AFB" w:rsidP="00595AFB">
      <w:pPr>
        <w:pStyle w:val="aff3"/>
        <w:jc w:val="right"/>
        <w:rPr>
          <w:rFonts w:ascii="Times New Roman" w:hAnsi="Times New Roman"/>
        </w:rPr>
      </w:pPr>
      <w:r w:rsidRPr="00DB2FB8">
        <w:rPr>
          <w:rFonts w:ascii="Times New Roman" w:hAnsi="Times New Roman"/>
        </w:rPr>
        <w:t>к Договору поставки товара № __________</w:t>
      </w:r>
    </w:p>
    <w:p w:rsidR="00595AFB" w:rsidRPr="00DB2FB8" w:rsidRDefault="00595AFB" w:rsidP="00595AFB">
      <w:pPr>
        <w:pStyle w:val="aff3"/>
        <w:jc w:val="right"/>
        <w:rPr>
          <w:rFonts w:ascii="Times New Roman" w:hAnsi="Times New Roman"/>
        </w:rPr>
      </w:pPr>
      <w:bookmarkStart w:id="1" w:name="_GoBack"/>
      <w:bookmarkEnd w:id="1"/>
      <w:r w:rsidRPr="00DB2FB8">
        <w:rPr>
          <w:rFonts w:ascii="Times New Roman" w:hAnsi="Times New Roman"/>
        </w:rPr>
        <w:t xml:space="preserve">от </w:t>
      </w:r>
      <w:r w:rsidR="00874076" w:rsidRPr="00DB2FB8">
        <w:rPr>
          <w:rFonts w:ascii="Times New Roman" w:hAnsi="Times New Roman"/>
        </w:rPr>
        <w:t>«_</w:t>
      </w:r>
      <w:r w:rsidR="000F281A" w:rsidRPr="00DB2FB8">
        <w:rPr>
          <w:rFonts w:ascii="Times New Roman" w:hAnsi="Times New Roman"/>
        </w:rPr>
        <w:t>___</w:t>
      </w:r>
      <w:r w:rsidRPr="00DB2FB8">
        <w:rPr>
          <w:rFonts w:ascii="Times New Roman" w:hAnsi="Times New Roman"/>
        </w:rPr>
        <w:t>»</w:t>
      </w:r>
      <w:r w:rsidR="000F281A" w:rsidRPr="00DB2FB8">
        <w:rPr>
          <w:rFonts w:ascii="Times New Roman" w:hAnsi="Times New Roman"/>
        </w:rPr>
        <w:t xml:space="preserve"> </w:t>
      </w:r>
      <w:r w:rsidR="00874076" w:rsidRPr="00DB2FB8">
        <w:rPr>
          <w:rFonts w:ascii="Times New Roman" w:hAnsi="Times New Roman"/>
        </w:rPr>
        <w:t>_____________</w:t>
      </w:r>
      <w:r w:rsidRPr="00DB2FB8">
        <w:rPr>
          <w:rFonts w:ascii="Times New Roman" w:hAnsi="Times New Roman"/>
        </w:rPr>
        <w:t xml:space="preserve"> 201</w:t>
      </w:r>
      <w:r w:rsidR="000F281A" w:rsidRPr="00DB2FB8">
        <w:rPr>
          <w:rFonts w:ascii="Times New Roman" w:hAnsi="Times New Roman"/>
        </w:rPr>
        <w:t>7</w:t>
      </w:r>
      <w:r w:rsidRPr="00DB2FB8">
        <w:rPr>
          <w:rFonts w:ascii="Times New Roman" w:hAnsi="Times New Roman"/>
        </w:rPr>
        <w:t>г.</w:t>
      </w:r>
    </w:p>
    <w:p w:rsidR="00473E51" w:rsidRPr="00DB2FB8" w:rsidRDefault="00473E51" w:rsidP="005A27CA">
      <w:pPr>
        <w:jc w:val="center"/>
        <w:rPr>
          <w:b/>
          <w:bCs/>
          <w:sz w:val="22"/>
          <w:szCs w:val="22"/>
        </w:rPr>
      </w:pPr>
    </w:p>
    <w:p w:rsidR="0076403F" w:rsidRPr="00DB2FB8" w:rsidRDefault="0076403F" w:rsidP="005A27CA">
      <w:pPr>
        <w:jc w:val="center"/>
        <w:rPr>
          <w:b/>
          <w:bCs/>
          <w:sz w:val="22"/>
          <w:szCs w:val="22"/>
        </w:rPr>
      </w:pPr>
    </w:p>
    <w:p w:rsidR="005A27CA" w:rsidRPr="00DB2FB8" w:rsidRDefault="005A27CA" w:rsidP="005A27CA">
      <w:pPr>
        <w:jc w:val="center"/>
        <w:rPr>
          <w:b/>
          <w:bCs/>
          <w:sz w:val="22"/>
          <w:szCs w:val="22"/>
        </w:rPr>
      </w:pPr>
      <w:r w:rsidRPr="00DB2FB8">
        <w:rPr>
          <w:b/>
          <w:bCs/>
          <w:sz w:val="22"/>
          <w:szCs w:val="22"/>
        </w:rPr>
        <w:t xml:space="preserve">(Ф О </w:t>
      </w:r>
      <w:proofErr w:type="gramStart"/>
      <w:r w:rsidRPr="00DB2FB8">
        <w:rPr>
          <w:b/>
          <w:bCs/>
          <w:sz w:val="22"/>
          <w:szCs w:val="22"/>
        </w:rPr>
        <w:t>Р</w:t>
      </w:r>
      <w:proofErr w:type="gramEnd"/>
      <w:r w:rsidRPr="00DB2FB8">
        <w:rPr>
          <w:b/>
          <w:bCs/>
          <w:sz w:val="22"/>
          <w:szCs w:val="22"/>
        </w:rPr>
        <w:t xml:space="preserve"> М А)</w:t>
      </w:r>
    </w:p>
    <w:p w:rsidR="005A27CA" w:rsidRPr="00DB2FB8" w:rsidRDefault="005A27CA" w:rsidP="005A27CA">
      <w:pPr>
        <w:pStyle w:val="1"/>
        <w:jc w:val="center"/>
        <w:rPr>
          <w:rFonts w:ascii="Times New Roman" w:hAnsi="Times New Roman"/>
          <w:bCs w:val="0"/>
          <w:sz w:val="22"/>
          <w:szCs w:val="22"/>
        </w:rPr>
      </w:pPr>
      <w:r w:rsidRPr="00DB2FB8">
        <w:rPr>
          <w:rFonts w:ascii="Times New Roman" w:hAnsi="Times New Roman"/>
          <w:bCs w:val="0"/>
          <w:sz w:val="22"/>
          <w:szCs w:val="22"/>
        </w:rPr>
        <w:t>ЗАЯВКА</w:t>
      </w:r>
    </w:p>
    <w:p w:rsidR="004B63DA" w:rsidRPr="00DB2FB8" w:rsidRDefault="004B63DA" w:rsidP="004B63DA">
      <w:pPr>
        <w:widowControl w:val="0"/>
        <w:autoSpaceDE w:val="0"/>
        <w:autoSpaceDN w:val="0"/>
        <w:adjustRightInd w:val="0"/>
        <w:jc w:val="center"/>
        <w:rPr>
          <w:b/>
          <w:color w:val="000000"/>
          <w:sz w:val="22"/>
          <w:szCs w:val="22"/>
        </w:rPr>
      </w:pPr>
      <w:r w:rsidRPr="00377F06">
        <w:rPr>
          <w:b/>
          <w:sz w:val="22"/>
          <w:szCs w:val="22"/>
        </w:rPr>
        <w:t xml:space="preserve">на </w:t>
      </w:r>
      <w:r>
        <w:rPr>
          <w:b/>
          <w:sz w:val="22"/>
          <w:szCs w:val="22"/>
        </w:rPr>
        <w:t>поставку</w:t>
      </w:r>
      <w:r w:rsidRPr="00377F06">
        <w:rPr>
          <w:b/>
          <w:sz w:val="22"/>
          <w:szCs w:val="22"/>
        </w:rPr>
        <w:t xml:space="preserve"> </w:t>
      </w:r>
      <w:r>
        <w:rPr>
          <w:b/>
          <w:sz w:val="22"/>
          <w:szCs w:val="22"/>
        </w:rPr>
        <w:t>профессиональных сре</w:t>
      </w:r>
      <w:proofErr w:type="gramStart"/>
      <w:r>
        <w:rPr>
          <w:b/>
          <w:sz w:val="22"/>
          <w:szCs w:val="22"/>
        </w:rPr>
        <w:t>дств</w:t>
      </w:r>
      <w:r w:rsidRPr="00CF7A73">
        <w:rPr>
          <w:b/>
          <w:sz w:val="22"/>
          <w:szCs w:val="22"/>
        </w:rPr>
        <w:t xml:space="preserve"> дл</w:t>
      </w:r>
      <w:proofErr w:type="gramEnd"/>
      <w:r w:rsidRPr="00CF7A73">
        <w:rPr>
          <w:b/>
          <w:sz w:val="22"/>
          <w:szCs w:val="22"/>
        </w:rPr>
        <w:t>я стирки белья</w:t>
      </w:r>
      <w:r w:rsidRPr="00DB2FB8">
        <w:rPr>
          <w:b/>
          <w:color w:val="000000"/>
          <w:sz w:val="22"/>
          <w:szCs w:val="22"/>
        </w:rPr>
        <w:t xml:space="preserve"> для нужд НАО «Красная поляна»</w:t>
      </w:r>
    </w:p>
    <w:p w:rsidR="001E4446" w:rsidRPr="00DB2FB8" w:rsidRDefault="001E4446" w:rsidP="001E4446">
      <w:pPr>
        <w:rPr>
          <w:sz w:val="22"/>
          <w:szCs w:val="22"/>
        </w:rPr>
      </w:pPr>
    </w:p>
    <w:p w:rsidR="005A27CA" w:rsidRPr="00DB2FB8" w:rsidRDefault="005A27CA" w:rsidP="005A27CA">
      <w:pPr>
        <w:jc w:val="both"/>
        <w:rPr>
          <w:sz w:val="22"/>
          <w:szCs w:val="22"/>
        </w:rPr>
      </w:pPr>
    </w:p>
    <w:p w:rsidR="002C004A" w:rsidRPr="00DB2FB8" w:rsidRDefault="005A27CA" w:rsidP="002C004A">
      <w:pPr>
        <w:pStyle w:val="23"/>
        <w:rPr>
          <w:sz w:val="22"/>
          <w:szCs w:val="22"/>
        </w:rPr>
      </w:pPr>
      <w:r w:rsidRPr="00DB2FB8">
        <w:rPr>
          <w:sz w:val="22"/>
          <w:szCs w:val="22"/>
        </w:rPr>
        <w:t xml:space="preserve">г. Сочи                                                      </w:t>
      </w:r>
      <w:r w:rsidR="002C004A">
        <w:rPr>
          <w:sz w:val="22"/>
          <w:szCs w:val="22"/>
        </w:rPr>
        <w:t xml:space="preserve">                                                        </w:t>
      </w:r>
      <w:r w:rsidRPr="00DB2FB8">
        <w:rPr>
          <w:sz w:val="22"/>
          <w:szCs w:val="22"/>
        </w:rPr>
        <w:t xml:space="preserve">              </w:t>
      </w:r>
      <w:r w:rsidR="000F281A" w:rsidRPr="00DB2FB8">
        <w:rPr>
          <w:sz w:val="22"/>
          <w:szCs w:val="22"/>
        </w:rPr>
        <w:t xml:space="preserve">            </w:t>
      </w:r>
      <w:r w:rsidR="002C004A" w:rsidRPr="00DB2FB8">
        <w:rPr>
          <w:sz w:val="22"/>
          <w:szCs w:val="22"/>
        </w:rPr>
        <w:t xml:space="preserve">«__» _______ 2018г.                                                                                  </w:t>
      </w:r>
    </w:p>
    <w:p w:rsidR="002C004A" w:rsidRDefault="002C004A" w:rsidP="002C004A">
      <w:pPr>
        <w:pStyle w:val="aff3"/>
        <w:ind w:firstLine="708"/>
        <w:contextualSpacing/>
        <w:jc w:val="both"/>
        <w:rPr>
          <w:rFonts w:ascii="Times New Roman" w:hAnsi="Times New Roman"/>
          <w:lang w:eastAsia="ru-RU"/>
        </w:rPr>
      </w:pPr>
      <w:r w:rsidRPr="001B062D">
        <w:rPr>
          <w:rFonts w:ascii="Times New Roman" w:hAnsi="Times New Roman"/>
          <w:b/>
          <w:lang w:eastAsia="ru-RU"/>
        </w:rPr>
        <w:t>Непубличное акционерное общество «Красная поляна» (НАО «Красная поляна»),</w:t>
      </w:r>
      <w:r w:rsidRPr="001B062D">
        <w:rPr>
          <w:rFonts w:ascii="Times New Roman" w:hAnsi="Times New Roman"/>
          <w:lang w:eastAsia="ru-RU"/>
        </w:rPr>
        <w:t xml:space="preserve"> именуемое в дальнейшем «</w:t>
      </w:r>
      <w:r w:rsidRPr="001B062D">
        <w:rPr>
          <w:rFonts w:ascii="Times New Roman" w:hAnsi="Times New Roman"/>
          <w:b/>
          <w:lang w:eastAsia="ru-RU"/>
        </w:rPr>
        <w:t>Покупатель»</w:t>
      </w:r>
      <w:r w:rsidRPr="001B062D">
        <w:rPr>
          <w:rFonts w:ascii="Times New Roman" w:hAnsi="Times New Roman"/>
          <w:lang w:eastAsia="ru-RU"/>
        </w:rPr>
        <w:t>, в лице</w:t>
      </w:r>
      <w:r w:rsidRPr="001B062D">
        <w:rPr>
          <w:rFonts w:ascii="Times New Roman" w:hAnsi="Times New Roman"/>
        </w:rPr>
        <w:t xml:space="preserve"> __________________, действующего на основании ________________</w:t>
      </w:r>
      <w:r w:rsidRPr="001B062D">
        <w:rPr>
          <w:rFonts w:ascii="Times New Roman" w:hAnsi="Times New Roman"/>
          <w:lang w:eastAsia="ru-RU"/>
        </w:rPr>
        <w:t xml:space="preserve">, с одной стороны и </w:t>
      </w:r>
    </w:p>
    <w:p w:rsidR="002C004A" w:rsidRPr="001B062D" w:rsidRDefault="002C004A" w:rsidP="002C004A">
      <w:pPr>
        <w:pStyle w:val="aff3"/>
        <w:ind w:firstLine="708"/>
        <w:contextualSpacing/>
        <w:jc w:val="both"/>
        <w:rPr>
          <w:rFonts w:ascii="Times New Roman" w:hAnsi="Times New Roman"/>
        </w:rPr>
      </w:pPr>
      <w:r w:rsidRPr="001B062D">
        <w:rPr>
          <w:rFonts w:ascii="Times New Roman" w:hAnsi="Times New Roman"/>
          <w:b/>
        </w:rPr>
        <w:t>___________________________</w:t>
      </w:r>
      <w:r w:rsidRPr="001B062D">
        <w:rPr>
          <w:rFonts w:ascii="Times New Roman" w:hAnsi="Times New Roman"/>
        </w:rPr>
        <w:t xml:space="preserve">, именуемое в дальнейшем </w:t>
      </w:r>
      <w:r w:rsidRPr="001B062D">
        <w:rPr>
          <w:rFonts w:ascii="Times New Roman" w:hAnsi="Times New Roman"/>
          <w:b/>
        </w:rPr>
        <w:t>«Поставщик»</w:t>
      </w:r>
      <w:r w:rsidRPr="001B062D">
        <w:rPr>
          <w:rFonts w:ascii="Times New Roman" w:hAnsi="Times New Roman"/>
        </w:rPr>
        <w:t xml:space="preserve">, </w:t>
      </w:r>
      <w:r w:rsidRPr="001B062D">
        <w:rPr>
          <w:rFonts w:ascii="Times New Roman" w:hAnsi="Times New Roman"/>
          <w:lang w:eastAsia="ru-RU"/>
        </w:rPr>
        <w:t>в лице ___________________________, действующего на основании ___________</w:t>
      </w:r>
      <w:r>
        <w:rPr>
          <w:rFonts w:ascii="Times New Roman" w:hAnsi="Times New Roman"/>
          <w:lang w:eastAsia="ru-RU"/>
        </w:rPr>
        <w:t>,</w:t>
      </w:r>
      <w:r w:rsidRPr="001B062D">
        <w:rPr>
          <w:rFonts w:ascii="Times New Roman" w:hAnsi="Times New Roman"/>
          <w:lang w:eastAsia="ru-RU"/>
        </w:rPr>
        <w:t xml:space="preserve"> с другой стороны, далее именуемые совместно «Стороны», </w:t>
      </w:r>
      <w:r w:rsidRPr="001B062D">
        <w:rPr>
          <w:rFonts w:ascii="Times New Roman" w:hAnsi="Times New Roman"/>
        </w:rPr>
        <w:t xml:space="preserve">а по отдельности «Сторона», согласовали настоящую Заявку на поставку Товара к Договору поставки </w:t>
      </w:r>
      <w:r w:rsidRPr="001B062D">
        <w:rPr>
          <w:rFonts w:ascii="Times New Roman" w:hAnsi="Times New Roman"/>
          <w:lang w:eastAsia="ru-RU"/>
        </w:rPr>
        <w:t xml:space="preserve">№____ от «___» ______ </w:t>
      </w:r>
      <w:r>
        <w:rPr>
          <w:rFonts w:ascii="Times New Roman" w:hAnsi="Times New Roman"/>
          <w:lang w:eastAsia="ru-RU"/>
        </w:rPr>
        <w:t xml:space="preserve">2017 </w:t>
      </w:r>
      <w:r w:rsidRPr="001B062D">
        <w:rPr>
          <w:rFonts w:ascii="Times New Roman" w:hAnsi="Times New Roman"/>
          <w:lang w:eastAsia="ru-RU"/>
        </w:rPr>
        <w:t>года</w:t>
      </w:r>
      <w:r w:rsidRPr="001B062D">
        <w:rPr>
          <w:rFonts w:ascii="Times New Roman" w:hAnsi="Times New Roman"/>
        </w:rPr>
        <w:t xml:space="preserve"> (далее по тексту – Договор):</w:t>
      </w:r>
    </w:p>
    <w:p w:rsidR="0076403F" w:rsidRPr="00DB2FB8" w:rsidRDefault="0076403F" w:rsidP="005A27CA">
      <w:pPr>
        <w:pStyle w:val="a5"/>
        <w:rPr>
          <w:sz w:val="22"/>
          <w:szCs w:val="22"/>
        </w:rPr>
      </w:pPr>
    </w:p>
    <w:tbl>
      <w:tblPr>
        <w:tblW w:w="9715"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819"/>
        <w:gridCol w:w="1276"/>
        <w:gridCol w:w="1559"/>
        <w:gridCol w:w="1701"/>
        <w:gridCol w:w="1984"/>
      </w:tblGrid>
      <w:tr w:rsidR="002C004A" w:rsidRPr="00DB2FB8" w:rsidTr="002C004A">
        <w:trPr>
          <w:trHeight w:val="998"/>
          <w:jc w:val="center"/>
        </w:trPr>
        <w:tc>
          <w:tcPr>
            <w:tcW w:w="534" w:type="dxa"/>
            <w:tcBorders>
              <w:bottom w:val="single" w:sz="4" w:space="0" w:color="auto"/>
            </w:tcBorders>
            <w:shd w:val="clear" w:color="auto" w:fill="auto"/>
            <w:tcMar>
              <w:left w:w="103" w:type="dxa"/>
            </w:tcMar>
            <w:vAlign w:val="center"/>
          </w:tcPr>
          <w:p w:rsidR="002C004A" w:rsidRPr="00DB2FB8" w:rsidRDefault="002C004A" w:rsidP="004723D3">
            <w:pPr>
              <w:pStyle w:val="a5"/>
              <w:rPr>
                <w:b/>
                <w:sz w:val="22"/>
                <w:szCs w:val="22"/>
              </w:rPr>
            </w:pPr>
            <w:r w:rsidRPr="00DB2FB8">
              <w:rPr>
                <w:b/>
                <w:sz w:val="22"/>
                <w:szCs w:val="22"/>
              </w:rPr>
              <w:t xml:space="preserve">№ </w:t>
            </w:r>
            <w:proofErr w:type="gramStart"/>
            <w:r w:rsidRPr="00DB2FB8">
              <w:rPr>
                <w:b/>
                <w:sz w:val="22"/>
                <w:szCs w:val="22"/>
              </w:rPr>
              <w:t>п</w:t>
            </w:r>
            <w:proofErr w:type="gramEnd"/>
            <w:r w:rsidRPr="00DB2FB8">
              <w:rPr>
                <w:b/>
                <w:sz w:val="22"/>
                <w:szCs w:val="22"/>
              </w:rPr>
              <w:t>/п</w:t>
            </w:r>
          </w:p>
        </w:tc>
        <w:tc>
          <w:tcPr>
            <w:tcW w:w="1842" w:type="dxa"/>
            <w:tcBorders>
              <w:bottom w:val="single" w:sz="4" w:space="0" w:color="auto"/>
            </w:tcBorders>
            <w:shd w:val="clear" w:color="auto" w:fill="auto"/>
            <w:vAlign w:val="center"/>
          </w:tcPr>
          <w:p w:rsidR="002C004A" w:rsidRPr="002C004A" w:rsidRDefault="002C004A" w:rsidP="004723D3">
            <w:pPr>
              <w:pStyle w:val="a5"/>
              <w:rPr>
                <w:b/>
                <w:sz w:val="22"/>
                <w:szCs w:val="22"/>
              </w:rPr>
            </w:pPr>
            <w:r w:rsidRPr="002C004A">
              <w:rPr>
                <w:b/>
                <w:sz w:val="22"/>
                <w:szCs w:val="22"/>
              </w:rPr>
              <w:t xml:space="preserve">Наименование/ </w:t>
            </w:r>
            <w:r w:rsidRPr="002C004A">
              <w:rPr>
                <w:b/>
                <w:sz w:val="22"/>
                <w:szCs w:val="22"/>
              </w:rPr>
              <w:t>артикул</w:t>
            </w:r>
            <w:r w:rsidRPr="002C004A">
              <w:rPr>
                <w:b/>
                <w:sz w:val="22"/>
                <w:szCs w:val="22"/>
              </w:rPr>
              <w:t xml:space="preserve"> </w:t>
            </w:r>
          </w:p>
        </w:tc>
        <w:tc>
          <w:tcPr>
            <w:tcW w:w="819" w:type="dxa"/>
            <w:tcBorders>
              <w:bottom w:val="single" w:sz="4" w:space="0" w:color="auto"/>
            </w:tcBorders>
            <w:vAlign w:val="center"/>
          </w:tcPr>
          <w:p w:rsidR="002C004A" w:rsidRPr="00DB2FB8" w:rsidRDefault="002C004A" w:rsidP="004723D3">
            <w:pPr>
              <w:jc w:val="center"/>
              <w:rPr>
                <w:b/>
                <w:sz w:val="22"/>
                <w:szCs w:val="22"/>
              </w:rPr>
            </w:pPr>
            <w:r w:rsidRPr="00DB2FB8">
              <w:rPr>
                <w:b/>
                <w:sz w:val="22"/>
                <w:szCs w:val="22"/>
              </w:rPr>
              <w:t>Кол-во</w:t>
            </w:r>
          </w:p>
        </w:tc>
        <w:tc>
          <w:tcPr>
            <w:tcW w:w="1276" w:type="dxa"/>
            <w:tcBorders>
              <w:bottom w:val="single" w:sz="4" w:space="0" w:color="auto"/>
            </w:tcBorders>
            <w:vAlign w:val="center"/>
          </w:tcPr>
          <w:p w:rsidR="002C004A" w:rsidRPr="00DB2FB8" w:rsidRDefault="002C004A" w:rsidP="001E4446">
            <w:pPr>
              <w:jc w:val="center"/>
              <w:rPr>
                <w:b/>
                <w:sz w:val="22"/>
                <w:szCs w:val="22"/>
              </w:rPr>
            </w:pPr>
            <w:r w:rsidRPr="00DB2FB8">
              <w:rPr>
                <w:b/>
                <w:sz w:val="22"/>
                <w:szCs w:val="22"/>
              </w:rPr>
              <w:t xml:space="preserve">Ед. изм. </w:t>
            </w:r>
          </w:p>
        </w:tc>
        <w:tc>
          <w:tcPr>
            <w:tcW w:w="1559" w:type="dxa"/>
            <w:tcBorders>
              <w:bottom w:val="single" w:sz="4" w:space="0" w:color="auto"/>
            </w:tcBorders>
            <w:vAlign w:val="center"/>
          </w:tcPr>
          <w:p w:rsidR="002C004A" w:rsidRPr="00DB2FB8" w:rsidRDefault="002C004A" w:rsidP="004723D3">
            <w:pPr>
              <w:jc w:val="center"/>
              <w:rPr>
                <w:b/>
                <w:sz w:val="22"/>
                <w:szCs w:val="22"/>
              </w:rPr>
            </w:pPr>
            <w:r w:rsidRPr="00DB2FB8">
              <w:rPr>
                <w:b/>
                <w:sz w:val="22"/>
                <w:szCs w:val="22"/>
              </w:rPr>
              <w:t>Цена за ед. с НДС, руб. (без НДС)</w:t>
            </w:r>
          </w:p>
        </w:tc>
        <w:tc>
          <w:tcPr>
            <w:tcW w:w="1701" w:type="dxa"/>
            <w:tcBorders>
              <w:bottom w:val="single" w:sz="4" w:space="0" w:color="auto"/>
            </w:tcBorders>
            <w:vAlign w:val="center"/>
          </w:tcPr>
          <w:p w:rsidR="002C004A" w:rsidRPr="00DB2FB8" w:rsidRDefault="002C004A" w:rsidP="004723D3">
            <w:pPr>
              <w:jc w:val="center"/>
              <w:rPr>
                <w:b/>
                <w:sz w:val="22"/>
                <w:szCs w:val="22"/>
              </w:rPr>
            </w:pPr>
            <w:r w:rsidRPr="00DB2FB8">
              <w:rPr>
                <w:b/>
                <w:sz w:val="22"/>
                <w:szCs w:val="22"/>
              </w:rPr>
              <w:t>Стоимость с НДС, руб. (без НДС)</w:t>
            </w:r>
          </w:p>
        </w:tc>
        <w:tc>
          <w:tcPr>
            <w:tcW w:w="1984" w:type="dxa"/>
            <w:tcBorders>
              <w:bottom w:val="single" w:sz="4" w:space="0" w:color="auto"/>
            </w:tcBorders>
            <w:vAlign w:val="center"/>
          </w:tcPr>
          <w:p w:rsidR="002C004A" w:rsidRPr="00DB2FB8" w:rsidRDefault="002C004A" w:rsidP="004723D3">
            <w:pPr>
              <w:jc w:val="center"/>
              <w:rPr>
                <w:b/>
                <w:i/>
                <w:sz w:val="22"/>
                <w:szCs w:val="22"/>
              </w:rPr>
            </w:pPr>
            <w:r w:rsidRPr="00DB2FB8">
              <w:rPr>
                <w:b/>
                <w:sz w:val="22"/>
                <w:szCs w:val="22"/>
              </w:rPr>
              <w:t>(НДС 18%, руб.)</w:t>
            </w:r>
          </w:p>
        </w:tc>
      </w:tr>
      <w:tr w:rsidR="002C004A" w:rsidRPr="00DB2FB8" w:rsidTr="002C004A">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2C004A" w:rsidRPr="00DB2FB8" w:rsidRDefault="002C004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2C004A" w:rsidRPr="00DB2FB8" w:rsidRDefault="002C004A" w:rsidP="00473E51">
            <w:pPr>
              <w:pStyle w:val="a5"/>
              <w:rPr>
                <w:i/>
                <w:sz w:val="22"/>
                <w:szCs w:val="22"/>
              </w:rPr>
            </w:pPr>
            <w:r w:rsidRPr="00DB2FB8">
              <w:rPr>
                <w:i/>
                <w:sz w:val="22"/>
                <w:szCs w:val="22"/>
              </w:rPr>
              <w:t>перечислить</w:t>
            </w:r>
          </w:p>
        </w:tc>
        <w:tc>
          <w:tcPr>
            <w:tcW w:w="819" w:type="dxa"/>
            <w:tcBorders>
              <w:top w:val="single" w:sz="4" w:space="0" w:color="auto"/>
              <w:bottom w:val="single" w:sz="4" w:space="0" w:color="auto"/>
            </w:tcBorders>
          </w:tcPr>
          <w:p w:rsidR="002C004A" w:rsidRPr="00DB2FB8" w:rsidRDefault="002C004A" w:rsidP="00473E51">
            <w:pPr>
              <w:pStyle w:val="a5"/>
              <w:rPr>
                <w:sz w:val="22"/>
                <w:szCs w:val="22"/>
              </w:rPr>
            </w:pPr>
          </w:p>
        </w:tc>
        <w:tc>
          <w:tcPr>
            <w:tcW w:w="1276" w:type="dxa"/>
            <w:tcBorders>
              <w:top w:val="single" w:sz="4" w:space="0" w:color="auto"/>
              <w:bottom w:val="single" w:sz="4" w:space="0" w:color="auto"/>
            </w:tcBorders>
          </w:tcPr>
          <w:p w:rsidR="002C004A" w:rsidRPr="00DB2FB8" w:rsidRDefault="002C004A" w:rsidP="00473E51">
            <w:pPr>
              <w:pStyle w:val="a5"/>
              <w:rPr>
                <w:sz w:val="22"/>
                <w:szCs w:val="22"/>
              </w:rPr>
            </w:pPr>
          </w:p>
        </w:tc>
        <w:tc>
          <w:tcPr>
            <w:tcW w:w="1559" w:type="dxa"/>
            <w:tcBorders>
              <w:top w:val="single" w:sz="4" w:space="0" w:color="auto"/>
              <w:bottom w:val="single" w:sz="4" w:space="0" w:color="auto"/>
            </w:tcBorders>
          </w:tcPr>
          <w:p w:rsidR="002C004A" w:rsidRPr="00DB2FB8" w:rsidRDefault="002C004A" w:rsidP="00473E51">
            <w:pPr>
              <w:pStyle w:val="a5"/>
              <w:rPr>
                <w:sz w:val="22"/>
                <w:szCs w:val="22"/>
              </w:rPr>
            </w:pPr>
          </w:p>
        </w:tc>
        <w:tc>
          <w:tcPr>
            <w:tcW w:w="1701" w:type="dxa"/>
            <w:tcBorders>
              <w:top w:val="single" w:sz="4" w:space="0" w:color="auto"/>
              <w:bottom w:val="single" w:sz="4" w:space="0" w:color="auto"/>
            </w:tcBorders>
          </w:tcPr>
          <w:p w:rsidR="002C004A" w:rsidRPr="00DB2FB8" w:rsidRDefault="002C004A" w:rsidP="00473E51">
            <w:pPr>
              <w:pStyle w:val="a5"/>
              <w:rPr>
                <w:sz w:val="22"/>
                <w:szCs w:val="22"/>
              </w:rPr>
            </w:pPr>
          </w:p>
        </w:tc>
        <w:tc>
          <w:tcPr>
            <w:tcW w:w="1984" w:type="dxa"/>
            <w:tcBorders>
              <w:top w:val="single" w:sz="4" w:space="0" w:color="auto"/>
              <w:bottom w:val="single" w:sz="4" w:space="0" w:color="auto"/>
            </w:tcBorders>
          </w:tcPr>
          <w:p w:rsidR="002C004A" w:rsidRPr="00DB2FB8" w:rsidRDefault="002C004A" w:rsidP="00473E51">
            <w:pPr>
              <w:pStyle w:val="a5"/>
              <w:rPr>
                <w:sz w:val="22"/>
                <w:szCs w:val="22"/>
              </w:rPr>
            </w:pPr>
          </w:p>
        </w:tc>
      </w:tr>
      <w:tr w:rsidR="002C004A" w:rsidRPr="00DB2FB8" w:rsidTr="002C004A">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2C004A" w:rsidRPr="00DB2FB8" w:rsidRDefault="002C004A" w:rsidP="004B0D17">
            <w:pPr>
              <w:pStyle w:val="a5"/>
              <w:numPr>
                <w:ilvl w:val="0"/>
                <w:numId w:val="7"/>
              </w:numPr>
              <w:rPr>
                <w:sz w:val="22"/>
                <w:szCs w:val="22"/>
              </w:rPr>
            </w:pPr>
          </w:p>
        </w:tc>
        <w:tc>
          <w:tcPr>
            <w:tcW w:w="1842" w:type="dxa"/>
            <w:tcBorders>
              <w:top w:val="single" w:sz="4" w:space="0" w:color="auto"/>
              <w:bottom w:val="single" w:sz="4" w:space="0" w:color="auto"/>
            </w:tcBorders>
          </w:tcPr>
          <w:p w:rsidR="002C004A" w:rsidRPr="00DB2FB8" w:rsidRDefault="002C004A">
            <w:pPr>
              <w:rPr>
                <w:sz w:val="22"/>
                <w:szCs w:val="22"/>
              </w:rPr>
            </w:pPr>
            <w:r w:rsidRPr="00DB2FB8">
              <w:rPr>
                <w:i/>
                <w:sz w:val="22"/>
                <w:szCs w:val="22"/>
              </w:rPr>
              <w:t>перечислить</w:t>
            </w:r>
          </w:p>
        </w:tc>
        <w:tc>
          <w:tcPr>
            <w:tcW w:w="819" w:type="dxa"/>
            <w:tcBorders>
              <w:top w:val="single" w:sz="4" w:space="0" w:color="auto"/>
              <w:bottom w:val="single" w:sz="4" w:space="0" w:color="auto"/>
            </w:tcBorders>
          </w:tcPr>
          <w:p w:rsidR="002C004A" w:rsidRPr="00DB2FB8" w:rsidRDefault="002C004A" w:rsidP="00473E51">
            <w:pPr>
              <w:pStyle w:val="a5"/>
              <w:rPr>
                <w:sz w:val="22"/>
                <w:szCs w:val="22"/>
              </w:rPr>
            </w:pPr>
          </w:p>
        </w:tc>
        <w:tc>
          <w:tcPr>
            <w:tcW w:w="1276" w:type="dxa"/>
            <w:tcBorders>
              <w:top w:val="single" w:sz="4" w:space="0" w:color="auto"/>
              <w:bottom w:val="single" w:sz="4" w:space="0" w:color="auto"/>
            </w:tcBorders>
          </w:tcPr>
          <w:p w:rsidR="002C004A" w:rsidRPr="00DB2FB8" w:rsidRDefault="002C004A" w:rsidP="00473E51">
            <w:pPr>
              <w:pStyle w:val="a5"/>
              <w:rPr>
                <w:sz w:val="22"/>
                <w:szCs w:val="22"/>
              </w:rPr>
            </w:pPr>
          </w:p>
        </w:tc>
        <w:tc>
          <w:tcPr>
            <w:tcW w:w="1559" w:type="dxa"/>
            <w:tcBorders>
              <w:top w:val="single" w:sz="4" w:space="0" w:color="auto"/>
              <w:bottom w:val="single" w:sz="4" w:space="0" w:color="auto"/>
            </w:tcBorders>
          </w:tcPr>
          <w:p w:rsidR="002C004A" w:rsidRPr="00DB2FB8" w:rsidRDefault="002C004A" w:rsidP="00473E51">
            <w:pPr>
              <w:pStyle w:val="a5"/>
              <w:rPr>
                <w:sz w:val="22"/>
                <w:szCs w:val="22"/>
              </w:rPr>
            </w:pPr>
          </w:p>
        </w:tc>
        <w:tc>
          <w:tcPr>
            <w:tcW w:w="1701" w:type="dxa"/>
            <w:tcBorders>
              <w:top w:val="single" w:sz="4" w:space="0" w:color="auto"/>
              <w:bottom w:val="single" w:sz="4" w:space="0" w:color="auto"/>
            </w:tcBorders>
          </w:tcPr>
          <w:p w:rsidR="002C004A" w:rsidRPr="00DB2FB8" w:rsidRDefault="002C004A" w:rsidP="00473E51">
            <w:pPr>
              <w:pStyle w:val="a5"/>
              <w:rPr>
                <w:sz w:val="22"/>
                <w:szCs w:val="22"/>
              </w:rPr>
            </w:pPr>
          </w:p>
        </w:tc>
        <w:tc>
          <w:tcPr>
            <w:tcW w:w="1984" w:type="dxa"/>
            <w:tcBorders>
              <w:top w:val="single" w:sz="4" w:space="0" w:color="auto"/>
              <w:bottom w:val="single" w:sz="4" w:space="0" w:color="auto"/>
            </w:tcBorders>
          </w:tcPr>
          <w:p w:rsidR="002C004A" w:rsidRPr="00DB2FB8" w:rsidRDefault="002C004A" w:rsidP="00473E51">
            <w:pPr>
              <w:pStyle w:val="a5"/>
              <w:rPr>
                <w:sz w:val="22"/>
                <w:szCs w:val="22"/>
              </w:rPr>
            </w:pPr>
          </w:p>
        </w:tc>
      </w:tr>
    </w:tbl>
    <w:p w:rsidR="005A27CA" w:rsidRPr="00DB2FB8" w:rsidRDefault="005A27CA" w:rsidP="005A27CA">
      <w:pPr>
        <w:pStyle w:val="a5"/>
        <w:rPr>
          <w:sz w:val="22"/>
          <w:szCs w:val="22"/>
        </w:rPr>
      </w:pPr>
    </w:p>
    <w:p w:rsidR="005A27CA" w:rsidRPr="00DB2FB8" w:rsidRDefault="005A27CA" w:rsidP="002C004A">
      <w:pPr>
        <w:pStyle w:val="a5"/>
        <w:numPr>
          <w:ilvl w:val="0"/>
          <w:numId w:val="8"/>
        </w:numPr>
        <w:tabs>
          <w:tab w:val="left" w:pos="851"/>
        </w:tabs>
        <w:ind w:left="0" w:firstLine="426"/>
        <w:rPr>
          <w:sz w:val="22"/>
          <w:szCs w:val="22"/>
        </w:rPr>
      </w:pPr>
      <w:r w:rsidRPr="00DB2FB8">
        <w:rPr>
          <w:sz w:val="22"/>
          <w:szCs w:val="22"/>
        </w:rPr>
        <w:t>Общая стоимость Товара по настоящей заявке составляет</w:t>
      </w:r>
      <w:proofErr w:type="gramStart"/>
      <w:r w:rsidR="00BA163D" w:rsidRPr="00DB2FB8">
        <w:rPr>
          <w:sz w:val="22"/>
          <w:szCs w:val="22"/>
        </w:rPr>
        <w:t xml:space="preserve">: _______________ (______________) </w:t>
      </w:r>
      <w:proofErr w:type="gramEnd"/>
      <w:r w:rsidR="00BA163D" w:rsidRPr="00DB2FB8">
        <w:rPr>
          <w:sz w:val="22"/>
          <w:szCs w:val="22"/>
        </w:rPr>
        <w:t xml:space="preserve">руб. __ копеек, в </w:t>
      </w:r>
      <w:proofErr w:type="spellStart"/>
      <w:r w:rsidR="00BA163D" w:rsidRPr="00DB2FB8">
        <w:rPr>
          <w:sz w:val="22"/>
          <w:szCs w:val="22"/>
        </w:rPr>
        <w:t>т.ч</w:t>
      </w:r>
      <w:proofErr w:type="spellEnd"/>
      <w:r w:rsidR="00BA163D" w:rsidRPr="00DB2FB8">
        <w:rPr>
          <w:sz w:val="22"/>
          <w:szCs w:val="22"/>
        </w:rPr>
        <w:t>. НДС 18% _______ (__________________) руб. __ копеек</w:t>
      </w:r>
      <w:r w:rsidR="00781A03" w:rsidRPr="00DB2FB8">
        <w:rPr>
          <w:sz w:val="22"/>
          <w:szCs w:val="22"/>
        </w:rPr>
        <w:t>/ НДС не предусмотрен</w:t>
      </w:r>
      <w:r w:rsidR="00BA163D" w:rsidRPr="00DB2FB8">
        <w:rPr>
          <w:sz w:val="22"/>
          <w:szCs w:val="22"/>
        </w:rPr>
        <w:t>.</w:t>
      </w:r>
    </w:p>
    <w:p w:rsidR="001E4446" w:rsidRPr="00DB2FB8" w:rsidRDefault="001E4446" w:rsidP="002C004A">
      <w:pPr>
        <w:pStyle w:val="aff3"/>
        <w:numPr>
          <w:ilvl w:val="0"/>
          <w:numId w:val="8"/>
        </w:numPr>
        <w:ind w:left="0" w:firstLine="426"/>
        <w:contextualSpacing/>
        <w:jc w:val="both"/>
        <w:rPr>
          <w:rFonts w:ascii="Times New Roman" w:hAnsi="Times New Roman"/>
          <w:lang w:eastAsia="ar-SA"/>
        </w:rPr>
      </w:pPr>
      <w:r w:rsidRPr="00DB2FB8">
        <w:rPr>
          <w:rFonts w:ascii="Times New Roman" w:hAnsi="Times New Roman"/>
          <w:lang w:eastAsia="ar-SA"/>
        </w:rPr>
        <w:t>Срок поставки Товара не позднее «___» _________ 2018г.</w:t>
      </w:r>
    </w:p>
    <w:p w:rsidR="001E4446" w:rsidRPr="00DB2FB8" w:rsidRDefault="001E4446" w:rsidP="002C004A">
      <w:pPr>
        <w:pStyle w:val="aff3"/>
        <w:numPr>
          <w:ilvl w:val="0"/>
          <w:numId w:val="8"/>
        </w:numPr>
        <w:ind w:left="0" w:firstLine="426"/>
        <w:contextualSpacing/>
        <w:jc w:val="both"/>
        <w:rPr>
          <w:rFonts w:ascii="Times New Roman" w:hAnsi="Times New Roman"/>
        </w:rPr>
      </w:pPr>
      <w:r w:rsidRPr="00DB2FB8">
        <w:rPr>
          <w:rFonts w:ascii="Times New Roman" w:hAnsi="Times New Roman"/>
        </w:rPr>
        <w:t xml:space="preserve">Адрес поставки: _________________________________. </w:t>
      </w:r>
      <w:r w:rsidRPr="00DB2FB8">
        <w:rPr>
          <w:rFonts w:ascii="Times New Roman" w:hAnsi="Times New Roman"/>
          <w:lang w:eastAsia="zh-CN"/>
        </w:rPr>
        <w:t xml:space="preserve">Поставка Товара осуществляется транспортом Поставщика. </w:t>
      </w:r>
    </w:p>
    <w:p w:rsidR="002C004A" w:rsidRPr="001B062D" w:rsidRDefault="002C004A" w:rsidP="002C004A">
      <w:pPr>
        <w:pStyle w:val="aff3"/>
        <w:numPr>
          <w:ilvl w:val="0"/>
          <w:numId w:val="8"/>
        </w:numPr>
        <w:ind w:left="0" w:firstLine="426"/>
        <w:contextualSpacing/>
        <w:jc w:val="both"/>
        <w:rPr>
          <w:rFonts w:ascii="Times New Roman" w:hAnsi="Times New Roman"/>
        </w:rPr>
      </w:pPr>
      <w:r w:rsidRPr="001B062D">
        <w:rPr>
          <w:rFonts w:ascii="Times New Roman" w:hAnsi="Times New Roman"/>
        </w:rPr>
        <w:t xml:space="preserve">Качество Товара должно соответствовать ГОСТам и подтверждаться действующими паспортом, сертификатами качества и безопасности, другими документами, предусмотренными действующим законодательством РФ. </w:t>
      </w:r>
      <w:r w:rsidRPr="001B062D">
        <w:rPr>
          <w:rFonts w:ascii="Times New Roman" w:hAnsi="Times New Roman"/>
          <w:lang w:eastAsia="zh-CN"/>
        </w:rPr>
        <w:t>Поставщик обязан предоставить паспорта, сертификаты, товарные накладные/товарно-транспортные накладные, счета-фактуры на поставляемый Товар.</w:t>
      </w:r>
    </w:p>
    <w:p w:rsidR="00DB2FB8" w:rsidRPr="002C004A" w:rsidRDefault="001E4446" w:rsidP="002C004A">
      <w:pPr>
        <w:pStyle w:val="aff3"/>
        <w:numPr>
          <w:ilvl w:val="0"/>
          <w:numId w:val="8"/>
        </w:numPr>
        <w:ind w:left="0" w:firstLine="426"/>
        <w:contextualSpacing/>
        <w:jc w:val="both"/>
        <w:rPr>
          <w:rFonts w:ascii="Times New Roman" w:hAnsi="Times New Roman"/>
          <w:lang w:eastAsia="ar-SA"/>
        </w:rPr>
      </w:pPr>
      <w:r w:rsidRPr="00DB2FB8">
        <w:rPr>
          <w:rFonts w:ascii="Times New Roman" w:hAnsi="Times New Roman"/>
        </w:rPr>
        <w:t>Настоящая Заявка составлена в 2 (двух) экземплярах, имеющих одинаковую юридическую силу, и является неотъемлемой частью Договора.</w:t>
      </w:r>
    </w:p>
    <w:p w:rsidR="00DB2FB8" w:rsidRPr="002C004A" w:rsidRDefault="001E4446" w:rsidP="002C004A">
      <w:pPr>
        <w:pStyle w:val="aff3"/>
        <w:numPr>
          <w:ilvl w:val="0"/>
          <w:numId w:val="8"/>
        </w:numPr>
        <w:ind w:left="0" w:firstLine="426"/>
        <w:contextualSpacing/>
        <w:rPr>
          <w:rFonts w:ascii="Times New Roman" w:hAnsi="Times New Roman"/>
        </w:rPr>
      </w:pPr>
      <w:r w:rsidRPr="00DB2FB8">
        <w:rPr>
          <w:rFonts w:ascii="Times New Roman" w:hAnsi="Times New Roman"/>
        </w:rPr>
        <w:t>Подписи Сторон:</w:t>
      </w:r>
      <w:r w:rsidRPr="00DB2FB8">
        <w:rPr>
          <w:rFonts w:ascii="Times New Roman" w:hAnsi="Times New Roman"/>
        </w:rPr>
        <w:tab/>
      </w:r>
    </w:p>
    <w:p w:rsidR="00DB2FB8" w:rsidRPr="00DB2FB8" w:rsidRDefault="00DB2FB8" w:rsidP="001E4446">
      <w:pPr>
        <w:pStyle w:val="aff3"/>
        <w:tabs>
          <w:tab w:val="left" w:pos="6096"/>
        </w:tabs>
        <w:ind w:left="420"/>
        <w:contextualSpacing/>
        <w:jc w:val="both"/>
        <w:rPr>
          <w:rFonts w:ascii="Times New Roman" w:hAnsi="Times New Roman"/>
        </w:rPr>
      </w:pPr>
    </w:p>
    <w:tbl>
      <w:tblPr>
        <w:tblStyle w:val="ad"/>
        <w:tblW w:w="0" w:type="auto"/>
        <w:tblInd w:w="2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0"/>
        <w:gridCol w:w="3985"/>
      </w:tblGrid>
      <w:tr w:rsidR="001E4446" w:rsidRPr="00DB2FB8" w:rsidTr="001E4446">
        <w:tc>
          <w:tcPr>
            <w:tcW w:w="5230" w:type="dxa"/>
          </w:tcPr>
          <w:p w:rsidR="001E4446" w:rsidRPr="00DB2FB8" w:rsidRDefault="001E4446" w:rsidP="001E4446">
            <w:pPr>
              <w:pStyle w:val="a5"/>
              <w:tabs>
                <w:tab w:val="left" w:pos="851"/>
              </w:tabs>
              <w:rPr>
                <w:sz w:val="22"/>
                <w:szCs w:val="22"/>
              </w:rPr>
            </w:pPr>
            <w:r w:rsidRPr="00DB2FB8">
              <w:rPr>
                <w:bCs/>
                <w:sz w:val="22"/>
                <w:szCs w:val="22"/>
              </w:rPr>
              <w:t xml:space="preserve">Представитель </w:t>
            </w:r>
            <w:r w:rsidRPr="00DB2FB8">
              <w:rPr>
                <w:sz w:val="22"/>
                <w:szCs w:val="22"/>
              </w:rPr>
              <w:t>Покупателя</w:t>
            </w:r>
          </w:p>
          <w:p w:rsidR="001E4446" w:rsidRPr="00DB2FB8" w:rsidRDefault="001E4446" w:rsidP="001E4446">
            <w:pPr>
              <w:pStyle w:val="a5"/>
              <w:tabs>
                <w:tab w:val="left" w:pos="851"/>
              </w:tabs>
              <w:rPr>
                <w:sz w:val="22"/>
                <w:szCs w:val="22"/>
              </w:rPr>
            </w:pPr>
          </w:p>
          <w:p w:rsidR="001E4446" w:rsidRPr="00DB2FB8" w:rsidRDefault="001E4446" w:rsidP="001E4446">
            <w:pPr>
              <w:pStyle w:val="a5"/>
              <w:tabs>
                <w:tab w:val="left" w:pos="851"/>
              </w:tabs>
              <w:rPr>
                <w:b/>
                <w:sz w:val="22"/>
                <w:szCs w:val="22"/>
              </w:rPr>
            </w:pPr>
            <w:r w:rsidRPr="00DB2FB8">
              <w:rPr>
                <w:sz w:val="22"/>
                <w:szCs w:val="22"/>
              </w:rPr>
              <w:t>_____________/ __________/</w:t>
            </w:r>
          </w:p>
        </w:tc>
        <w:tc>
          <w:tcPr>
            <w:tcW w:w="5118" w:type="dxa"/>
          </w:tcPr>
          <w:p w:rsidR="001E4446" w:rsidRPr="00DB2FB8" w:rsidRDefault="001E4446" w:rsidP="001E4446">
            <w:pPr>
              <w:pStyle w:val="aff3"/>
              <w:tabs>
                <w:tab w:val="left" w:pos="6096"/>
              </w:tabs>
              <w:contextualSpacing/>
              <w:rPr>
                <w:rFonts w:ascii="Times New Roman" w:hAnsi="Times New Roman"/>
              </w:rPr>
            </w:pPr>
            <w:r w:rsidRPr="00DB2FB8">
              <w:rPr>
                <w:rFonts w:ascii="Times New Roman" w:hAnsi="Times New Roman"/>
              </w:rPr>
              <w:t>Представитель Поставщика</w:t>
            </w:r>
          </w:p>
          <w:p w:rsidR="001E4446" w:rsidRPr="00DB2FB8" w:rsidRDefault="001E4446" w:rsidP="001E4446">
            <w:pPr>
              <w:pStyle w:val="aff3"/>
              <w:tabs>
                <w:tab w:val="left" w:pos="6096"/>
              </w:tabs>
              <w:contextualSpacing/>
              <w:rPr>
                <w:rFonts w:ascii="Times New Roman" w:hAnsi="Times New Roman"/>
              </w:rPr>
            </w:pPr>
          </w:p>
          <w:p w:rsidR="001E4446" w:rsidRPr="00DB2FB8" w:rsidRDefault="001E4446" w:rsidP="001E4446">
            <w:pPr>
              <w:pStyle w:val="aff3"/>
              <w:tabs>
                <w:tab w:val="left" w:pos="6096"/>
              </w:tabs>
              <w:contextualSpacing/>
              <w:rPr>
                <w:rFonts w:ascii="Times New Roman" w:hAnsi="Times New Roman"/>
                <w:b/>
              </w:rPr>
            </w:pPr>
            <w:r w:rsidRPr="00DB2FB8">
              <w:rPr>
                <w:rFonts w:ascii="Times New Roman" w:hAnsi="Times New Roman"/>
              </w:rPr>
              <w:t>_____________/ __________/</w:t>
            </w:r>
          </w:p>
        </w:tc>
      </w:tr>
    </w:tbl>
    <w:p w:rsidR="0076403F" w:rsidRDefault="0076403F" w:rsidP="005A27CA">
      <w:pPr>
        <w:spacing w:line="240" w:lineRule="atLeast"/>
        <w:rPr>
          <w:b/>
          <w:sz w:val="22"/>
          <w:szCs w:val="22"/>
        </w:rPr>
      </w:pPr>
    </w:p>
    <w:p w:rsidR="002C004A" w:rsidRPr="00DB2FB8" w:rsidRDefault="002C004A" w:rsidP="005A27CA">
      <w:pPr>
        <w:spacing w:line="240" w:lineRule="atLeast"/>
        <w:rPr>
          <w:sz w:val="22"/>
          <w:szCs w:val="22"/>
        </w:rPr>
      </w:pPr>
    </w:p>
    <w:p w:rsidR="00A74B3E" w:rsidRPr="00DB2FB8" w:rsidRDefault="00A74B3E" w:rsidP="005A27CA">
      <w:pPr>
        <w:spacing w:line="240" w:lineRule="atLeast"/>
        <w:jc w:val="center"/>
        <w:rPr>
          <w:b/>
          <w:sz w:val="22"/>
          <w:szCs w:val="22"/>
        </w:rPr>
      </w:pPr>
    </w:p>
    <w:p w:rsidR="005A27CA" w:rsidRPr="00DB2FB8" w:rsidRDefault="005A27CA" w:rsidP="005A27CA">
      <w:pPr>
        <w:spacing w:line="240" w:lineRule="atLeast"/>
        <w:jc w:val="center"/>
        <w:rPr>
          <w:b/>
          <w:sz w:val="22"/>
          <w:szCs w:val="22"/>
        </w:rPr>
      </w:pPr>
      <w:r w:rsidRPr="00DB2FB8">
        <w:rPr>
          <w:b/>
          <w:sz w:val="22"/>
          <w:szCs w:val="22"/>
        </w:rPr>
        <w:t>ФОРМА СОГЛАСОВАНА</w:t>
      </w:r>
    </w:p>
    <w:p w:rsidR="005A27CA" w:rsidRPr="00DB2FB8"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DB2FB8" w:rsidTr="00727BAB">
        <w:trPr>
          <w:trHeight w:val="1936"/>
          <w:jc w:val="center"/>
        </w:trPr>
        <w:tc>
          <w:tcPr>
            <w:tcW w:w="4436" w:type="dxa"/>
          </w:tcPr>
          <w:p w:rsidR="007244F9" w:rsidRPr="00DB2FB8" w:rsidRDefault="007244F9" w:rsidP="008A2224">
            <w:pPr>
              <w:spacing w:after="160" w:line="259" w:lineRule="auto"/>
              <w:rPr>
                <w:b/>
                <w:sz w:val="22"/>
                <w:szCs w:val="22"/>
              </w:rPr>
            </w:pPr>
            <w:r w:rsidRPr="00DB2FB8">
              <w:rPr>
                <w:b/>
                <w:sz w:val="22"/>
                <w:szCs w:val="22"/>
              </w:rPr>
              <w:t>ПОКУПАТЕЛЬ:</w:t>
            </w:r>
          </w:p>
          <w:p w:rsidR="007244F9" w:rsidRPr="00DB2FB8" w:rsidRDefault="007244F9" w:rsidP="008A2224">
            <w:pPr>
              <w:spacing w:after="160" w:line="259" w:lineRule="auto"/>
              <w:rPr>
                <w:b/>
                <w:sz w:val="22"/>
                <w:szCs w:val="22"/>
              </w:rPr>
            </w:pPr>
            <w:r w:rsidRPr="00DB2FB8">
              <w:rPr>
                <w:b/>
                <w:sz w:val="22"/>
                <w:szCs w:val="22"/>
              </w:rPr>
              <w:t>НАО «Красная поляна»</w:t>
            </w:r>
          </w:p>
          <w:p w:rsidR="007244F9" w:rsidRPr="00DB2FB8" w:rsidRDefault="007244F9" w:rsidP="008A2224">
            <w:pPr>
              <w:spacing w:after="160" w:line="259" w:lineRule="auto"/>
              <w:rPr>
                <w:b/>
                <w:sz w:val="22"/>
                <w:szCs w:val="22"/>
              </w:rPr>
            </w:pPr>
            <w:r w:rsidRPr="00DB2FB8">
              <w:rPr>
                <w:b/>
                <w:sz w:val="22"/>
                <w:szCs w:val="22"/>
              </w:rPr>
              <w:t>________________/______________/</w:t>
            </w:r>
          </w:p>
          <w:p w:rsidR="007244F9" w:rsidRPr="00DB2FB8" w:rsidRDefault="00A37B3F" w:rsidP="008A2224">
            <w:pPr>
              <w:spacing w:after="160" w:line="259" w:lineRule="auto"/>
              <w:rPr>
                <w:b/>
                <w:sz w:val="22"/>
                <w:szCs w:val="22"/>
              </w:rPr>
            </w:pPr>
            <w:proofErr w:type="spellStart"/>
            <w:r w:rsidRPr="00DB2FB8">
              <w:rPr>
                <w:b/>
                <w:sz w:val="22"/>
                <w:szCs w:val="22"/>
              </w:rPr>
              <w:t>м</w:t>
            </w:r>
            <w:proofErr w:type="gramStart"/>
            <w:r w:rsidR="007244F9" w:rsidRPr="00DB2FB8">
              <w:rPr>
                <w:b/>
                <w:sz w:val="22"/>
                <w:szCs w:val="22"/>
              </w:rPr>
              <w:t>.</w:t>
            </w:r>
            <w:r w:rsidRPr="00DB2FB8">
              <w:rPr>
                <w:b/>
                <w:sz w:val="22"/>
                <w:szCs w:val="22"/>
              </w:rPr>
              <w:t>п</w:t>
            </w:r>
            <w:proofErr w:type="spellEnd"/>
            <w:proofErr w:type="gramEnd"/>
            <w:r w:rsidR="007244F9" w:rsidRPr="00DB2FB8">
              <w:rPr>
                <w:b/>
                <w:sz w:val="22"/>
                <w:szCs w:val="22"/>
              </w:rPr>
              <w:t xml:space="preserve"> </w:t>
            </w:r>
          </w:p>
        </w:tc>
        <w:tc>
          <w:tcPr>
            <w:tcW w:w="4750" w:type="dxa"/>
          </w:tcPr>
          <w:p w:rsidR="007244F9" w:rsidRPr="00DB2FB8" w:rsidRDefault="00727BAB" w:rsidP="008A2224">
            <w:pPr>
              <w:spacing w:after="160" w:line="259" w:lineRule="auto"/>
              <w:rPr>
                <w:b/>
                <w:sz w:val="22"/>
                <w:szCs w:val="22"/>
              </w:rPr>
            </w:pPr>
            <w:r w:rsidRPr="00DB2FB8">
              <w:rPr>
                <w:b/>
                <w:color w:val="000000" w:themeColor="text1"/>
                <w:sz w:val="22"/>
                <w:szCs w:val="22"/>
              </w:rPr>
              <w:t>ПОСТАВЩИК</w:t>
            </w:r>
            <w:r w:rsidR="007244F9" w:rsidRPr="00DB2FB8">
              <w:rPr>
                <w:b/>
                <w:sz w:val="22"/>
                <w:szCs w:val="22"/>
              </w:rPr>
              <w:t>:</w:t>
            </w:r>
          </w:p>
          <w:p w:rsidR="007244F9" w:rsidRPr="00DB2FB8" w:rsidRDefault="007244F9" w:rsidP="008A2224">
            <w:pPr>
              <w:spacing w:after="160" w:line="259" w:lineRule="auto"/>
              <w:rPr>
                <w:b/>
                <w:sz w:val="22"/>
                <w:szCs w:val="22"/>
              </w:rPr>
            </w:pPr>
          </w:p>
          <w:p w:rsidR="007244F9" w:rsidRPr="00DB2FB8" w:rsidRDefault="007244F9" w:rsidP="008A2224">
            <w:pPr>
              <w:spacing w:after="160" w:line="259" w:lineRule="auto"/>
              <w:rPr>
                <w:b/>
                <w:sz w:val="22"/>
                <w:szCs w:val="22"/>
              </w:rPr>
            </w:pPr>
            <w:r w:rsidRPr="00DB2FB8">
              <w:rPr>
                <w:b/>
                <w:sz w:val="22"/>
                <w:szCs w:val="22"/>
              </w:rPr>
              <w:t>________________/______________/</w:t>
            </w:r>
          </w:p>
          <w:p w:rsidR="007244F9" w:rsidRPr="00DB2FB8" w:rsidRDefault="00A37B3F" w:rsidP="00A37B3F">
            <w:pPr>
              <w:spacing w:after="160" w:line="259" w:lineRule="auto"/>
              <w:rPr>
                <w:b/>
                <w:sz w:val="22"/>
                <w:szCs w:val="22"/>
              </w:rPr>
            </w:pPr>
            <w:proofErr w:type="spellStart"/>
            <w:r w:rsidRPr="00DB2FB8">
              <w:rPr>
                <w:b/>
                <w:sz w:val="22"/>
                <w:szCs w:val="22"/>
              </w:rPr>
              <w:t>м</w:t>
            </w:r>
            <w:r w:rsidR="007244F9" w:rsidRPr="00DB2FB8">
              <w:rPr>
                <w:b/>
                <w:sz w:val="22"/>
                <w:szCs w:val="22"/>
              </w:rPr>
              <w:t>.</w:t>
            </w:r>
            <w:r w:rsidRPr="00DB2FB8">
              <w:rPr>
                <w:b/>
                <w:sz w:val="22"/>
                <w:szCs w:val="22"/>
              </w:rPr>
              <w:t>п</w:t>
            </w:r>
            <w:proofErr w:type="spellEnd"/>
            <w:r w:rsidR="007244F9" w:rsidRPr="00DB2FB8">
              <w:rPr>
                <w:b/>
                <w:sz w:val="22"/>
                <w:szCs w:val="22"/>
              </w:rPr>
              <w:t>.</w:t>
            </w:r>
          </w:p>
        </w:tc>
      </w:tr>
    </w:tbl>
    <w:p w:rsidR="00161800" w:rsidRPr="00DD5561" w:rsidRDefault="00161800" w:rsidP="0076403F">
      <w:pPr>
        <w:tabs>
          <w:tab w:val="left" w:pos="1417"/>
        </w:tabs>
        <w:rPr>
          <w:sz w:val="22"/>
          <w:szCs w:val="22"/>
        </w:rPr>
      </w:pPr>
    </w:p>
    <w:sectPr w:rsidR="00161800" w:rsidRPr="00DD5561" w:rsidSect="002C004A">
      <w:pgSz w:w="11907" w:h="16840" w:code="9"/>
      <w:pgMar w:top="567" w:right="709" w:bottom="1134"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DB3" w:rsidRDefault="00C47DB3">
      <w:r>
        <w:separator/>
      </w:r>
    </w:p>
  </w:endnote>
  <w:endnote w:type="continuationSeparator" w:id="0">
    <w:p w:rsidR="00C47DB3" w:rsidRDefault="00C47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CF7A73" w:rsidRDefault="00CF7A73" w:rsidP="00264B22">
        <w:pPr>
          <w:pStyle w:val="af5"/>
          <w:jc w:val="right"/>
        </w:pPr>
        <w:r>
          <w:fldChar w:fldCharType="begin"/>
        </w:r>
        <w:r>
          <w:instrText>PAGE   \* MERGEFORMAT</w:instrText>
        </w:r>
        <w:r>
          <w:fldChar w:fldCharType="separate"/>
        </w:r>
        <w:r w:rsidR="002C004A">
          <w:rPr>
            <w:noProof/>
          </w:rPr>
          <w:t>15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DB3" w:rsidRDefault="00C47DB3">
      <w:r>
        <w:separator/>
      </w:r>
    </w:p>
  </w:footnote>
  <w:footnote w:type="continuationSeparator" w:id="0">
    <w:p w:rsidR="00C47DB3" w:rsidRDefault="00C47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A73" w:rsidRDefault="00CF7A7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F7A73" w:rsidRDefault="00CF7A73">
    <w:pPr>
      <w:pStyle w:val="a3"/>
    </w:pPr>
  </w:p>
  <w:p w:rsidR="00CF7A73" w:rsidRDefault="00CF7A7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364F8"/>
    <w:multiLevelType w:val="hybridMultilevel"/>
    <w:tmpl w:val="F786932E"/>
    <w:lvl w:ilvl="0" w:tplc="ED14D5C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6">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8FF7117"/>
    <w:multiLevelType w:val="multilevel"/>
    <w:tmpl w:val="D80CC5D8"/>
    <w:lvl w:ilvl="0">
      <w:start w:val="1"/>
      <w:numFmt w:val="decimal"/>
      <w:lvlText w:val="%1."/>
      <w:lvlJc w:val="left"/>
      <w:pPr>
        <w:ind w:left="720" w:hanging="360"/>
      </w:pPr>
      <w:rPr>
        <w:rFonts w:hint="default"/>
        <w:b/>
        <w:sz w:val="28"/>
        <w:szCs w:val="28"/>
      </w:rPr>
    </w:lvl>
    <w:lvl w:ilvl="1">
      <w:start w:val="1"/>
      <w:numFmt w:val="decimal"/>
      <w:isLgl/>
      <w:lvlText w:val="%1.%2."/>
      <w:lvlJc w:val="left"/>
      <w:pPr>
        <w:ind w:left="1080" w:hanging="720"/>
      </w:pPr>
      <w:rPr>
        <w:rFonts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6">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1">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9">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7">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8">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8"/>
  </w:num>
  <w:num w:numId="2">
    <w:abstractNumId w:val="137"/>
  </w:num>
  <w:num w:numId="3">
    <w:abstractNumId w:val="69"/>
  </w:num>
  <w:num w:numId="4">
    <w:abstractNumId w:val="426"/>
  </w:num>
  <w:num w:numId="5">
    <w:abstractNumId w:val="130"/>
  </w:num>
  <w:num w:numId="6">
    <w:abstractNumId w:val="427"/>
  </w:num>
  <w:num w:numId="7">
    <w:abstractNumId w:val="340"/>
  </w:num>
  <w:num w:numId="8">
    <w:abstractNumId w:val="90"/>
  </w:num>
  <w:num w:numId="9">
    <w:abstractNumId w:val="361"/>
  </w:num>
  <w:num w:numId="10">
    <w:abstractNumId w:val="150"/>
  </w:num>
  <w:num w:numId="11">
    <w:abstractNumId w:val="291"/>
  </w:num>
  <w:num w:numId="12">
    <w:abstractNumId w:val="329"/>
  </w:num>
  <w:num w:numId="13">
    <w:abstractNumId w:val="283"/>
  </w:num>
  <w:num w:numId="14">
    <w:abstractNumId w:val="104"/>
  </w:num>
  <w:num w:numId="15">
    <w:abstractNumId w:val="282"/>
  </w:num>
  <w:num w:numId="16">
    <w:abstractNumId w:val="287"/>
  </w:num>
  <w:num w:numId="17">
    <w:abstractNumId w:val="343"/>
  </w:num>
  <w:num w:numId="18">
    <w:abstractNumId w:val="70"/>
  </w:num>
  <w:num w:numId="19">
    <w:abstractNumId w:val="353"/>
  </w:num>
  <w:num w:numId="20">
    <w:abstractNumId w:val="181"/>
  </w:num>
  <w:num w:numId="21">
    <w:abstractNumId w:val="305"/>
  </w:num>
  <w:num w:numId="22">
    <w:abstractNumId w:val="80"/>
  </w:num>
  <w:num w:numId="23">
    <w:abstractNumId w:val="362"/>
  </w:num>
  <w:num w:numId="24">
    <w:abstractNumId w:val="141"/>
  </w:num>
  <w:num w:numId="25">
    <w:abstractNumId w:val="20"/>
  </w:num>
  <w:num w:numId="26">
    <w:abstractNumId w:val="159"/>
  </w:num>
  <w:num w:numId="27">
    <w:abstractNumId w:val="132"/>
  </w:num>
  <w:num w:numId="28">
    <w:abstractNumId w:val="266"/>
  </w:num>
  <w:num w:numId="29">
    <w:abstractNumId w:val="322"/>
  </w:num>
  <w:num w:numId="30">
    <w:abstractNumId w:val="351"/>
  </w:num>
  <w:num w:numId="31">
    <w:abstractNumId w:val="363"/>
  </w:num>
  <w:num w:numId="32">
    <w:abstractNumId w:val="196"/>
  </w:num>
  <w:num w:numId="33">
    <w:abstractNumId w:val="100"/>
  </w:num>
  <w:num w:numId="34">
    <w:abstractNumId w:val="392"/>
  </w:num>
  <w:num w:numId="35">
    <w:abstractNumId w:val="244"/>
  </w:num>
  <w:num w:numId="36">
    <w:abstractNumId w:val="331"/>
  </w:num>
  <w:num w:numId="37">
    <w:abstractNumId w:val="279"/>
  </w:num>
  <w:num w:numId="38">
    <w:abstractNumId w:val="18"/>
  </w:num>
  <w:num w:numId="39">
    <w:abstractNumId w:val="437"/>
  </w:num>
  <w:num w:numId="40">
    <w:abstractNumId w:val="345"/>
  </w:num>
  <w:num w:numId="41">
    <w:abstractNumId w:val="435"/>
  </w:num>
  <w:num w:numId="42">
    <w:abstractNumId w:val="357"/>
  </w:num>
  <w:num w:numId="43">
    <w:abstractNumId w:val="12"/>
  </w:num>
  <w:num w:numId="44">
    <w:abstractNumId w:val="289"/>
  </w:num>
  <w:num w:numId="45">
    <w:abstractNumId w:val="19"/>
  </w:num>
  <w:num w:numId="46">
    <w:abstractNumId w:val="53"/>
  </w:num>
  <w:num w:numId="47">
    <w:abstractNumId w:val="387"/>
  </w:num>
  <w:num w:numId="48">
    <w:abstractNumId w:val="24"/>
  </w:num>
  <w:num w:numId="49">
    <w:abstractNumId w:val="415"/>
  </w:num>
  <w:num w:numId="50">
    <w:abstractNumId w:val="278"/>
  </w:num>
  <w:num w:numId="51">
    <w:abstractNumId w:val="28"/>
  </w:num>
  <w:num w:numId="52">
    <w:abstractNumId w:val="67"/>
  </w:num>
  <w:num w:numId="53">
    <w:abstractNumId w:val="398"/>
  </w:num>
  <w:num w:numId="54">
    <w:abstractNumId w:val="144"/>
  </w:num>
  <w:num w:numId="55">
    <w:abstractNumId w:val="404"/>
  </w:num>
  <w:num w:numId="56">
    <w:abstractNumId w:val="300"/>
  </w:num>
  <w:num w:numId="57">
    <w:abstractNumId w:val="360"/>
  </w:num>
  <w:num w:numId="58">
    <w:abstractNumId w:val="0"/>
  </w:num>
  <w:num w:numId="59">
    <w:abstractNumId w:val="3"/>
  </w:num>
  <w:num w:numId="60">
    <w:abstractNumId w:val="367"/>
  </w:num>
  <w:num w:numId="61">
    <w:abstractNumId w:val="1"/>
  </w:num>
  <w:num w:numId="62">
    <w:abstractNumId w:val="120"/>
  </w:num>
  <w:num w:numId="63">
    <w:abstractNumId w:val="110"/>
  </w:num>
  <w:num w:numId="64">
    <w:abstractNumId w:val="229"/>
  </w:num>
  <w:num w:numId="65">
    <w:abstractNumId w:val="191"/>
  </w:num>
  <w:num w:numId="66">
    <w:abstractNumId w:val="298"/>
  </w:num>
  <w:num w:numId="67">
    <w:abstractNumId w:val="65"/>
  </w:num>
  <w:num w:numId="68">
    <w:abstractNumId w:val="352"/>
  </w:num>
  <w:num w:numId="69">
    <w:abstractNumId w:val="81"/>
  </w:num>
  <w:num w:numId="70">
    <w:abstractNumId w:val="341"/>
  </w:num>
  <w:num w:numId="71">
    <w:abstractNumId w:val="311"/>
  </w:num>
  <w:num w:numId="72">
    <w:abstractNumId w:val="314"/>
  </w:num>
  <w:num w:numId="73">
    <w:abstractNumId w:val="219"/>
  </w:num>
  <w:num w:numId="74">
    <w:abstractNumId w:val="49"/>
  </w:num>
  <w:num w:numId="75">
    <w:abstractNumId w:val="235"/>
  </w:num>
  <w:num w:numId="76">
    <w:abstractNumId w:val="26"/>
  </w:num>
  <w:num w:numId="77">
    <w:abstractNumId w:val="11"/>
  </w:num>
  <w:num w:numId="78">
    <w:abstractNumId w:val="334"/>
  </w:num>
  <w:num w:numId="79">
    <w:abstractNumId w:val="91"/>
  </w:num>
  <w:num w:numId="80">
    <w:abstractNumId w:val="61"/>
  </w:num>
  <w:num w:numId="81">
    <w:abstractNumId w:val="155"/>
  </w:num>
  <w:num w:numId="82">
    <w:abstractNumId w:val="42"/>
  </w:num>
  <w:num w:numId="83">
    <w:abstractNumId w:val="38"/>
  </w:num>
  <w:num w:numId="84">
    <w:abstractNumId w:val="239"/>
  </w:num>
  <w:num w:numId="85">
    <w:abstractNumId w:val="302"/>
  </w:num>
  <w:num w:numId="86">
    <w:abstractNumId w:val="145"/>
  </w:num>
  <w:num w:numId="87">
    <w:abstractNumId w:val="237"/>
  </w:num>
  <w:num w:numId="88">
    <w:abstractNumId w:val="41"/>
  </w:num>
  <w:num w:numId="89">
    <w:abstractNumId w:val="247"/>
  </w:num>
  <w:num w:numId="90">
    <w:abstractNumId w:val="333"/>
  </w:num>
  <w:num w:numId="91">
    <w:abstractNumId w:val="223"/>
  </w:num>
  <w:num w:numId="92">
    <w:abstractNumId w:val="204"/>
  </w:num>
  <w:num w:numId="93">
    <w:abstractNumId w:val="335"/>
  </w:num>
  <w:num w:numId="94">
    <w:abstractNumId w:val="29"/>
  </w:num>
  <w:num w:numId="95">
    <w:abstractNumId w:val="22"/>
  </w:num>
  <w:num w:numId="96">
    <w:abstractNumId w:val="194"/>
  </w:num>
  <w:num w:numId="97">
    <w:abstractNumId w:val="294"/>
  </w:num>
  <w:num w:numId="98">
    <w:abstractNumId w:val="166"/>
  </w:num>
  <w:num w:numId="99">
    <w:abstractNumId w:val="374"/>
  </w:num>
  <w:num w:numId="100">
    <w:abstractNumId w:val="255"/>
  </w:num>
  <w:num w:numId="101">
    <w:abstractNumId w:val="147"/>
  </w:num>
  <w:num w:numId="102">
    <w:abstractNumId w:val="368"/>
  </w:num>
  <w:num w:numId="103">
    <w:abstractNumId w:val="23"/>
  </w:num>
  <w:num w:numId="104">
    <w:abstractNumId w:val="221"/>
  </w:num>
  <w:num w:numId="105">
    <w:abstractNumId w:val="74"/>
  </w:num>
  <w:num w:numId="106">
    <w:abstractNumId w:val="326"/>
  </w:num>
  <w:num w:numId="107">
    <w:abstractNumId w:val="319"/>
  </w:num>
  <w:num w:numId="108">
    <w:abstractNumId w:val="201"/>
  </w:num>
  <w:num w:numId="109">
    <w:abstractNumId w:val="34"/>
  </w:num>
  <w:num w:numId="110">
    <w:abstractNumId w:val="174"/>
  </w:num>
  <w:num w:numId="111">
    <w:abstractNumId w:val="182"/>
  </w:num>
  <w:num w:numId="112">
    <w:abstractNumId w:val="173"/>
  </w:num>
  <w:num w:numId="113">
    <w:abstractNumId w:val="167"/>
  </w:num>
  <w:num w:numId="114">
    <w:abstractNumId w:val="384"/>
  </w:num>
  <w:num w:numId="115">
    <w:abstractNumId w:val="60"/>
  </w:num>
  <w:num w:numId="116">
    <w:abstractNumId w:val="127"/>
  </w:num>
  <w:num w:numId="117">
    <w:abstractNumId w:val="400"/>
  </w:num>
  <w:num w:numId="118">
    <w:abstractNumId w:val="178"/>
  </w:num>
  <w:num w:numId="119">
    <w:abstractNumId w:val="306"/>
  </w:num>
  <w:num w:numId="120">
    <w:abstractNumId w:val="77"/>
  </w:num>
  <w:num w:numId="121">
    <w:abstractNumId w:val="233"/>
  </w:num>
  <w:num w:numId="122">
    <w:abstractNumId w:val="349"/>
  </w:num>
  <w:num w:numId="123">
    <w:abstractNumId w:val="381"/>
  </w:num>
  <w:num w:numId="124">
    <w:abstractNumId w:val="433"/>
  </w:num>
  <w:num w:numId="125">
    <w:abstractNumId w:val="39"/>
  </w:num>
  <w:num w:numId="126">
    <w:abstractNumId w:val="45"/>
  </w:num>
  <w:num w:numId="127">
    <w:abstractNumId w:val="414"/>
  </w:num>
  <w:num w:numId="128">
    <w:abstractNumId w:val="21"/>
  </w:num>
  <w:num w:numId="129">
    <w:abstractNumId w:val="396"/>
  </w:num>
  <w:num w:numId="130">
    <w:abstractNumId w:val="390"/>
  </w:num>
  <w:num w:numId="131">
    <w:abstractNumId w:val="51"/>
  </w:num>
  <w:num w:numId="132">
    <w:abstractNumId w:val="13"/>
  </w:num>
  <w:num w:numId="133">
    <w:abstractNumId w:val="87"/>
  </w:num>
  <w:num w:numId="134">
    <w:abstractNumId w:val="210"/>
  </w:num>
  <w:num w:numId="135">
    <w:abstractNumId w:val="165"/>
  </w:num>
  <w:num w:numId="136">
    <w:abstractNumId w:val="378"/>
  </w:num>
  <w:num w:numId="137">
    <w:abstractNumId w:val="89"/>
  </w:num>
  <w:num w:numId="138">
    <w:abstractNumId w:val="148"/>
  </w:num>
  <w:num w:numId="139">
    <w:abstractNumId w:val="72"/>
  </w:num>
  <w:num w:numId="140">
    <w:abstractNumId w:val="143"/>
  </w:num>
  <w:num w:numId="141">
    <w:abstractNumId w:val="410"/>
  </w:num>
  <w:num w:numId="142">
    <w:abstractNumId w:val="330"/>
  </w:num>
  <w:num w:numId="143">
    <w:abstractNumId w:val="386"/>
  </w:num>
  <w:num w:numId="144">
    <w:abstractNumId w:val="36"/>
  </w:num>
  <w:num w:numId="145">
    <w:abstractNumId w:val="272"/>
  </w:num>
  <w:num w:numId="146">
    <w:abstractNumId w:val="125"/>
  </w:num>
  <w:num w:numId="147">
    <w:abstractNumId w:val="185"/>
  </w:num>
  <w:num w:numId="148">
    <w:abstractNumId w:val="176"/>
  </w:num>
  <w:num w:numId="149">
    <w:abstractNumId w:val="206"/>
  </w:num>
  <w:num w:numId="150">
    <w:abstractNumId w:val="186"/>
  </w:num>
  <w:num w:numId="151">
    <w:abstractNumId w:val="290"/>
  </w:num>
  <w:num w:numId="152">
    <w:abstractNumId w:val="346"/>
  </w:num>
  <w:num w:numId="153">
    <w:abstractNumId w:val="391"/>
  </w:num>
  <w:num w:numId="154">
    <w:abstractNumId w:val="84"/>
  </w:num>
  <w:num w:numId="155">
    <w:abstractNumId w:val="122"/>
  </w:num>
  <w:num w:numId="156">
    <w:abstractNumId w:val="265"/>
  </w:num>
  <w:num w:numId="157">
    <w:abstractNumId w:val="226"/>
  </w:num>
  <w:num w:numId="158">
    <w:abstractNumId w:val="216"/>
  </w:num>
  <w:num w:numId="159">
    <w:abstractNumId w:val="208"/>
  </w:num>
  <w:num w:numId="160">
    <w:abstractNumId w:val="338"/>
  </w:num>
  <w:num w:numId="161">
    <w:abstractNumId w:val="71"/>
  </w:num>
  <w:num w:numId="162">
    <w:abstractNumId w:val="373"/>
  </w:num>
  <w:num w:numId="163">
    <w:abstractNumId w:val="200"/>
  </w:num>
  <w:num w:numId="164">
    <w:abstractNumId w:val="88"/>
  </w:num>
  <w:num w:numId="165">
    <w:abstractNumId w:val="260"/>
  </w:num>
  <w:num w:numId="166">
    <w:abstractNumId w:val="222"/>
  </w:num>
  <w:num w:numId="167">
    <w:abstractNumId w:val="238"/>
  </w:num>
  <w:num w:numId="168">
    <w:abstractNumId w:val="344"/>
  </w:num>
  <w:num w:numId="169">
    <w:abstractNumId w:val="83"/>
  </w:num>
  <w:num w:numId="170">
    <w:abstractNumId w:val="424"/>
  </w:num>
  <w:num w:numId="171">
    <w:abstractNumId w:val="105"/>
  </w:num>
  <w:num w:numId="172">
    <w:abstractNumId w:val="198"/>
  </w:num>
  <w:num w:numId="173">
    <w:abstractNumId w:val="371"/>
  </w:num>
  <w:num w:numId="174">
    <w:abstractNumId w:val="304"/>
  </w:num>
  <w:num w:numId="175">
    <w:abstractNumId w:val="97"/>
  </w:num>
  <w:num w:numId="176">
    <w:abstractNumId w:val="421"/>
  </w:num>
  <w:num w:numId="177">
    <w:abstractNumId w:val="168"/>
  </w:num>
  <w:num w:numId="178">
    <w:abstractNumId w:val="202"/>
  </w:num>
  <w:num w:numId="179">
    <w:abstractNumId w:val="94"/>
  </w:num>
  <w:num w:numId="180">
    <w:abstractNumId w:val="52"/>
  </w:num>
  <w:num w:numId="181">
    <w:abstractNumId w:val="429"/>
  </w:num>
  <w:num w:numId="182">
    <w:abstractNumId w:val="342"/>
  </w:num>
  <w:num w:numId="183">
    <w:abstractNumId w:val="85"/>
  </w:num>
  <w:num w:numId="184">
    <w:abstractNumId w:val="301"/>
  </w:num>
  <w:num w:numId="185">
    <w:abstractNumId w:val="82"/>
  </w:num>
  <w:num w:numId="186">
    <w:abstractNumId w:val="40"/>
  </w:num>
  <w:num w:numId="187">
    <w:abstractNumId w:val="436"/>
  </w:num>
  <w:num w:numId="188">
    <w:abstractNumId w:val="6"/>
  </w:num>
  <w:num w:numId="189">
    <w:abstractNumId w:val="366"/>
  </w:num>
  <w:num w:numId="190">
    <w:abstractNumId w:val="303"/>
  </w:num>
  <w:num w:numId="191">
    <w:abstractNumId w:val="183"/>
  </w:num>
  <w:num w:numId="192">
    <w:abstractNumId w:val="211"/>
  </w:num>
  <w:num w:numId="193">
    <w:abstractNumId w:val="382"/>
  </w:num>
  <w:num w:numId="194">
    <w:abstractNumId w:val="46"/>
  </w:num>
  <w:num w:numId="195">
    <w:abstractNumId w:val="214"/>
  </w:num>
  <w:num w:numId="196">
    <w:abstractNumId w:val="118"/>
  </w:num>
  <w:num w:numId="197">
    <w:abstractNumId w:val="256"/>
  </w:num>
  <w:num w:numId="198">
    <w:abstractNumId w:val="339"/>
  </w:num>
  <w:num w:numId="199">
    <w:abstractNumId w:val="56"/>
  </w:num>
  <w:num w:numId="200">
    <w:abstractNumId w:val="232"/>
  </w:num>
  <w:num w:numId="201">
    <w:abstractNumId w:val="401"/>
  </w:num>
  <w:num w:numId="202">
    <w:abstractNumId w:val="270"/>
  </w:num>
  <w:num w:numId="203">
    <w:abstractNumId w:val="394"/>
  </w:num>
  <w:num w:numId="204">
    <w:abstractNumId w:val="231"/>
  </w:num>
  <w:num w:numId="205">
    <w:abstractNumId w:val="220"/>
  </w:num>
  <w:num w:numId="206">
    <w:abstractNumId w:val="15"/>
  </w:num>
  <w:num w:numId="207">
    <w:abstractNumId w:val="337"/>
  </w:num>
  <w:num w:numId="208">
    <w:abstractNumId w:val="133"/>
  </w:num>
  <w:num w:numId="209">
    <w:abstractNumId w:val="375"/>
  </w:num>
  <w:num w:numId="210">
    <w:abstractNumId w:val="170"/>
  </w:num>
  <w:num w:numId="211">
    <w:abstractNumId w:val="286"/>
  </w:num>
  <w:num w:numId="212">
    <w:abstractNumId w:val="328"/>
  </w:num>
  <w:num w:numId="213">
    <w:abstractNumId w:val="227"/>
  </w:num>
  <w:num w:numId="214">
    <w:abstractNumId w:val="370"/>
  </w:num>
  <w:num w:numId="215">
    <w:abstractNumId w:val="102"/>
  </w:num>
  <w:num w:numId="216">
    <w:abstractNumId w:val="123"/>
  </w:num>
  <w:num w:numId="217">
    <w:abstractNumId w:val="115"/>
  </w:num>
  <w:num w:numId="218">
    <w:abstractNumId w:val="364"/>
  </w:num>
  <w:num w:numId="219">
    <w:abstractNumId w:val="268"/>
  </w:num>
  <w:num w:numId="220">
    <w:abstractNumId w:val="324"/>
  </w:num>
  <w:num w:numId="221">
    <w:abstractNumId w:val="112"/>
  </w:num>
  <w:num w:numId="222">
    <w:abstractNumId w:val="151"/>
  </w:num>
  <w:num w:numId="223">
    <w:abstractNumId w:val="393"/>
  </w:num>
  <w:num w:numId="224">
    <w:abstractNumId w:val="264"/>
  </w:num>
  <w:num w:numId="225">
    <w:abstractNumId w:val="48"/>
  </w:num>
  <w:num w:numId="226">
    <w:abstractNumId w:val="432"/>
  </w:num>
  <w:num w:numId="227">
    <w:abstractNumId w:val="325"/>
  </w:num>
  <w:num w:numId="228">
    <w:abstractNumId w:val="258"/>
  </w:num>
  <w:num w:numId="229">
    <w:abstractNumId w:val="209"/>
  </w:num>
  <w:num w:numId="230">
    <w:abstractNumId w:val="180"/>
  </w:num>
  <w:num w:numId="231">
    <w:abstractNumId w:val="108"/>
  </w:num>
  <w:num w:numId="232">
    <w:abstractNumId w:val="417"/>
  </w:num>
  <w:num w:numId="233">
    <w:abstractNumId w:val="407"/>
  </w:num>
  <w:num w:numId="234">
    <w:abstractNumId w:val="79"/>
  </w:num>
  <w:num w:numId="235">
    <w:abstractNumId w:val="101"/>
  </w:num>
  <w:num w:numId="236">
    <w:abstractNumId w:val="273"/>
  </w:num>
  <w:num w:numId="237">
    <w:abstractNumId w:val="416"/>
  </w:num>
  <w:num w:numId="238">
    <w:abstractNumId w:val="78"/>
  </w:num>
  <w:num w:numId="239">
    <w:abstractNumId w:val="128"/>
  </w:num>
  <w:num w:numId="240">
    <w:abstractNumId w:val="262"/>
  </w:num>
  <w:num w:numId="241">
    <w:abstractNumId w:val="376"/>
  </w:num>
  <w:num w:numId="242">
    <w:abstractNumId w:val="177"/>
  </w:num>
  <w:num w:numId="243">
    <w:abstractNumId w:val="413"/>
  </w:num>
  <w:num w:numId="244">
    <w:abstractNumId w:val="236"/>
  </w:num>
  <w:num w:numId="245">
    <w:abstractNumId w:val="350"/>
  </w:num>
  <w:num w:numId="246">
    <w:abstractNumId w:val="405"/>
  </w:num>
  <w:num w:numId="247">
    <w:abstractNumId w:val="154"/>
  </w:num>
  <w:num w:numId="248">
    <w:abstractNumId w:val="153"/>
  </w:num>
  <w:num w:numId="249">
    <w:abstractNumId w:val="377"/>
  </w:num>
  <w:num w:numId="250">
    <w:abstractNumId w:val="224"/>
  </w:num>
  <w:num w:numId="251">
    <w:abstractNumId w:val="218"/>
  </w:num>
  <w:num w:numId="252">
    <w:abstractNumId w:val="158"/>
  </w:num>
  <w:num w:numId="253">
    <w:abstractNumId w:val="138"/>
  </w:num>
  <w:num w:numId="254">
    <w:abstractNumId w:val="5"/>
  </w:num>
  <w:num w:numId="255">
    <w:abstractNumId w:val="54"/>
  </w:num>
  <w:num w:numId="256">
    <w:abstractNumId w:val="422"/>
  </w:num>
  <w:num w:numId="257">
    <w:abstractNumId w:val="288"/>
  </w:num>
  <w:num w:numId="258">
    <w:abstractNumId w:val="257"/>
  </w:num>
  <w:num w:numId="259">
    <w:abstractNumId w:val="140"/>
  </w:num>
  <w:num w:numId="260">
    <w:abstractNumId w:val="169"/>
  </w:num>
  <w:num w:numId="261">
    <w:abstractNumId w:val="402"/>
  </w:num>
  <w:num w:numId="262">
    <w:abstractNumId w:val="359"/>
  </w:num>
  <w:num w:numId="263">
    <w:abstractNumId w:val="31"/>
  </w:num>
  <w:num w:numId="264">
    <w:abstractNumId w:val="403"/>
  </w:num>
  <w:num w:numId="265">
    <w:abstractNumId w:val="114"/>
  </w:num>
  <w:num w:numId="266">
    <w:abstractNumId w:val="55"/>
  </w:num>
  <w:num w:numId="267">
    <w:abstractNumId w:val="68"/>
  </w:num>
  <w:num w:numId="268">
    <w:abstractNumId w:val="152"/>
  </w:num>
  <w:num w:numId="269">
    <w:abstractNumId w:val="296"/>
  </w:num>
  <w:num w:numId="270">
    <w:abstractNumId w:val="276"/>
  </w:num>
  <w:num w:numId="271">
    <w:abstractNumId w:val="307"/>
  </w:num>
  <w:num w:numId="272">
    <w:abstractNumId w:val="379"/>
  </w:num>
  <w:num w:numId="273">
    <w:abstractNumId w:val="285"/>
  </w:num>
  <w:num w:numId="274">
    <w:abstractNumId w:val="316"/>
  </w:num>
  <w:num w:numId="275">
    <w:abstractNumId w:val="309"/>
  </w:num>
  <w:num w:numId="276">
    <w:abstractNumId w:val="109"/>
  </w:num>
  <w:num w:numId="277">
    <w:abstractNumId w:val="59"/>
  </w:num>
  <w:num w:numId="278">
    <w:abstractNumId w:val="411"/>
  </w:num>
  <w:num w:numId="279">
    <w:abstractNumId w:val="271"/>
  </w:num>
  <w:num w:numId="280">
    <w:abstractNumId w:val="246"/>
  </w:num>
  <w:num w:numId="281">
    <w:abstractNumId w:val="27"/>
  </w:num>
  <w:num w:numId="282">
    <w:abstractNumId w:val="240"/>
  </w:num>
  <w:num w:numId="283">
    <w:abstractNumId w:val="187"/>
  </w:num>
  <w:num w:numId="284">
    <w:abstractNumId w:val="225"/>
  </w:num>
  <w:num w:numId="285">
    <w:abstractNumId w:val="135"/>
  </w:num>
  <w:num w:numId="286">
    <w:abstractNumId w:val="142"/>
  </w:num>
  <w:num w:numId="287">
    <w:abstractNumId w:val="10"/>
  </w:num>
  <w:num w:numId="288">
    <w:abstractNumId w:val="243"/>
  </w:num>
  <w:num w:numId="289">
    <w:abstractNumId w:val="171"/>
  </w:num>
  <w:num w:numId="290">
    <w:abstractNumId w:val="242"/>
  </w:num>
  <w:num w:numId="291">
    <w:abstractNumId w:val="106"/>
  </w:num>
  <w:num w:numId="292">
    <w:abstractNumId w:val="323"/>
  </w:num>
  <w:num w:numId="293">
    <w:abstractNumId w:val="356"/>
  </w:num>
  <w:num w:numId="294">
    <w:abstractNumId w:val="193"/>
  </w:num>
  <w:num w:numId="295">
    <w:abstractNumId w:val="425"/>
  </w:num>
  <w:num w:numId="296">
    <w:abstractNumId w:val="57"/>
  </w:num>
  <w:num w:numId="297">
    <w:abstractNumId w:val="310"/>
  </w:num>
  <w:num w:numId="298">
    <w:abstractNumId w:val="44"/>
  </w:num>
  <w:num w:numId="299">
    <w:abstractNumId w:val="96"/>
  </w:num>
  <w:num w:numId="300">
    <w:abstractNumId w:val="66"/>
  </w:num>
  <w:num w:numId="301">
    <w:abstractNumId w:val="99"/>
  </w:num>
  <w:num w:numId="302">
    <w:abstractNumId w:val="14"/>
  </w:num>
  <w:num w:numId="303">
    <w:abstractNumId w:val="197"/>
  </w:num>
  <w:num w:numId="304">
    <w:abstractNumId w:val="317"/>
  </w:num>
  <w:num w:numId="305">
    <w:abstractNumId w:val="121"/>
  </w:num>
  <w:num w:numId="306">
    <w:abstractNumId w:val="313"/>
  </w:num>
  <w:num w:numId="307">
    <w:abstractNumId w:val="434"/>
  </w:num>
  <w:num w:numId="308">
    <w:abstractNumId w:val="347"/>
  </w:num>
  <w:num w:numId="309">
    <w:abstractNumId w:val="320"/>
  </w:num>
  <w:num w:numId="310">
    <w:abstractNumId w:val="318"/>
  </w:num>
  <w:num w:numId="311">
    <w:abstractNumId w:val="17"/>
  </w:num>
  <w:num w:numId="312">
    <w:abstractNumId w:val="98"/>
  </w:num>
  <w:num w:numId="313">
    <w:abstractNumId w:val="418"/>
  </w:num>
  <w:num w:numId="314">
    <w:abstractNumId w:val="129"/>
  </w:num>
  <w:num w:numId="315">
    <w:abstractNumId w:val="248"/>
  </w:num>
  <w:num w:numId="316">
    <w:abstractNumId w:val="383"/>
  </w:num>
  <w:num w:numId="317">
    <w:abstractNumId w:val="385"/>
  </w:num>
  <w:num w:numId="318">
    <w:abstractNumId w:val="277"/>
  </w:num>
  <w:num w:numId="319">
    <w:abstractNumId w:val="395"/>
  </w:num>
  <w:num w:numId="320">
    <w:abstractNumId w:val="269"/>
  </w:num>
  <w:num w:numId="321">
    <w:abstractNumId w:val="117"/>
  </w:num>
  <w:num w:numId="322">
    <w:abstractNumId w:val="419"/>
  </w:num>
  <w:num w:numId="323">
    <w:abstractNumId w:val="73"/>
  </w:num>
  <w:num w:numId="324">
    <w:abstractNumId w:val="43"/>
  </w:num>
  <w:num w:numId="325">
    <w:abstractNumId w:val="397"/>
  </w:num>
  <w:num w:numId="326">
    <w:abstractNumId w:val="212"/>
  </w:num>
  <w:num w:numId="327">
    <w:abstractNumId w:val="134"/>
  </w:num>
  <w:num w:numId="328">
    <w:abstractNumId w:val="267"/>
  </w:num>
  <w:num w:numId="329">
    <w:abstractNumId w:val="32"/>
  </w:num>
  <w:num w:numId="330">
    <w:abstractNumId w:val="365"/>
  </w:num>
  <w:num w:numId="331">
    <w:abstractNumId w:val="281"/>
  </w:num>
  <w:num w:numId="332">
    <w:abstractNumId w:val="64"/>
  </w:num>
  <w:num w:numId="333">
    <w:abstractNumId w:val="160"/>
  </w:num>
  <w:num w:numId="334">
    <w:abstractNumId w:val="164"/>
  </w:num>
  <w:num w:numId="335">
    <w:abstractNumId w:val="86"/>
  </w:num>
  <w:num w:numId="336">
    <w:abstractNumId w:val="62"/>
  </w:num>
  <w:num w:numId="337">
    <w:abstractNumId w:val="254"/>
  </w:num>
  <w:num w:numId="338">
    <w:abstractNumId w:val="336"/>
  </w:num>
  <w:num w:numId="339">
    <w:abstractNumId w:val="126"/>
  </w:num>
  <w:num w:numId="340">
    <w:abstractNumId w:val="292"/>
  </w:num>
  <w:num w:numId="341">
    <w:abstractNumId w:val="156"/>
  </w:num>
  <w:num w:numId="342">
    <w:abstractNumId w:val="249"/>
  </w:num>
  <w:num w:numId="343">
    <w:abstractNumId w:val="190"/>
  </w:num>
  <w:num w:numId="344">
    <w:abstractNumId w:val="280"/>
  </w:num>
  <w:num w:numId="345">
    <w:abstractNumId w:val="213"/>
  </w:num>
  <w:num w:numId="346">
    <w:abstractNumId w:val="58"/>
  </w:num>
  <w:num w:numId="347">
    <w:abstractNumId w:val="348"/>
  </w:num>
  <w:num w:numId="348">
    <w:abstractNumId w:val="76"/>
  </w:num>
  <w:num w:numId="349">
    <w:abstractNumId w:val="103"/>
  </w:num>
  <w:num w:numId="350">
    <w:abstractNumId w:val="412"/>
  </w:num>
  <w:num w:numId="351">
    <w:abstractNumId w:val="372"/>
  </w:num>
  <w:num w:numId="352">
    <w:abstractNumId w:val="7"/>
  </w:num>
  <w:num w:numId="353">
    <w:abstractNumId w:val="369"/>
  </w:num>
  <w:num w:numId="354">
    <w:abstractNumId w:val="184"/>
  </w:num>
  <w:num w:numId="355">
    <w:abstractNumId w:val="299"/>
  </w:num>
  <w:num w:numId="356">
    <w:abstractNumId w:val="406"/>
  </w:num>
  <w:num w:numId="357">
    <w:abstractNumId w:val="297"/>
  </w:num>
  <w:num w:numId="358">
    <w:abstractNumId w:val="215"/>
  </w:num>
  <w:num w:numId="359">
    <w:abstractNumId w:val="420"/>
  </w:num>
  <w:num w:numId="360">
    <w:abstractNumId w:val="199"/>
  </w:num>
  <w:num w:numId="361">
    <w:abstractNumId w:val="428"/>
  </w:num>
  <w:num w:numId="362">
    <w:abstractNumId w:val="408"/>
  </w:num>
  <w:num w:numId="363">
    <w:abstractNumId w:val="179"/>
  </w:num>
  <w:num w:numId="364">
    <w:abstractNumId w:val="355"/>
  </w:num>
  <w:num w:numId="365">
    <w:abstractNumId w:val="111"/>
  </w:num>
  <w:num w:numId="366">
    <w:abstractNumId w:val="195"/>
  </w:num>
  <w:num w:numId="367">
    <w:abstractNumId w:val="30"/>
  </w:num>
  <w:num w:numId="368">
    <w:abstractNumId w:val="261"/>
  </w:num>
  <w:num w:numId="369">
    <w:abstractNumId w:val="332"/>
  </w:num>
  <w:num w:numId="370">
    <w:abstractNumId w:val="8"/>
  </w:num>
  <w:num w:numId="371">
    <w:abstractNumId w:val="119"/>
  </w:num>
  <w:num w:numId="372">
    <w:abstractNumId w:val="228"/>
  </w:num>
  <w:num w:numId="373">
    <w:abstractNumId w:val="33"/>
  </w:num>
  <w:num w:numId="374">
    <w:abstractNumId w:val="92"/>
  </w:num>
  <w:num w:numId="375">
    <w:abstractNumId w:val="312"/>
  </w:num>
  <w:num w:numId="376">
    <w:abstractNumId w:val="192"/>
  </w:num>
  <w:num w:numId="377">
    <w:abstractNumId w:val="321"/>
  </w:num>
  <w:num w:numId="378">
    <w:abstractNumId w:val="131"/>
  </w:num>
  <w:num w:numId="379">
    <w:abstractNumId w:val="263"/>
  </w:num>
  <w:num w:numId="380">
    <w:abstractNumId w:val="409"/>
  </w:num>
  <w:num w:numId="381">
    <w:abstractNumId w:val="136"/>
  </w:num>
  <w:num w:numId="382">
    <w:abstractNumId w:val="295"/>
  </w:num>
  <w:num w:numId="383">
    <w:abstractNumId w:val="207"/>
  </w:num>
  <w:num w:numId="384">
    <w:abstractNumId w:val="163"/>
  </w:num>
  <w:num w:numId="385">
    <w:abstractNumId w:val="380"/>
  </w:num>
  <w:num w:numId="386">
    <w:abstractNumId w:val="230"/>
  </w:num>
  <w:num w:numId="387">
    <w:abstractNumId w:val="241"/>
  </w:num>
  <w:num w:numId="388">
    <w:abstractNumId w:val="113"/>
  </w:num>
  <w:num w:numId="389">
    <w:abstractNumId w:val="388"/>
  </w:num>
  <w:num w:numId="390">
    <w:abstractNumId w:val="234"/>
  </w:num>
  <w:num w:numId="391">
    <w:abstractNumId w:val="149"/>
  </w:num>
  <w:num w:numId="392">
    <w:abstractNumId w:val="354"/>
  </w:num>
  <w:num w:numId="393">
    <w:abstractNumId w:val="9"/>
  </w:num>
  <w:num w:numId="394">
    <w:abstractNumId w:val="124"/>
  </w:num>
  <w:num w:numId="395">
    <w:abstractNumId w:val="217"/>
  </w:num>
  <w:num w:numId="396">
    <w:abstractNumId w:val="389"/>
  </w:num>
  <w:num w:numId="397">
    <w:abstractNumId w:val="274"/>
  </w:num>
  <w:num w:numId="398">
    <w:abstractNumId w:val="47"/>
  </w:num>
  <w:num w:numId="399">
    <w:abstractNumId w:val="50"/>
  </w:num>
  <w:num w:numId="400">
    <w:abstractNumId w:val="259"/>
  </w:num>
  <w:num w:numId="401">
    <w:abstractNumId w:val="438"/>
  </w:num>
  <w:num w:numId="402">
    <w:abstractNumId w:val="4"/>
  </w:num>
  <w:num w:numId="403">
    <w:abstractNumId w:val="284"/>
  </w:num>
  <w:num w:numId="404">
    <w:abstractNumId w:val="95"/>
  </w:num>
  <w:num w:numId="405">
    <w:abstractNumId w:val="293"/>
  </w:num>
  <w:num w:numId="406">
    <w:abstractNumId w:val="16"/>
  </w:num>
  <w:num w:numId="407">
    <w:abstractNumId w:val="35"/>
  </w:num>
  <w:num w:numId="408">
    <w:abstractNumId w:val="327"/>
  </w:num>
  <w:num w:numId="409">
    <w:abstractNumId w:val="146"/>
  </w:num>
  <w:num w:numId="410">
    <w:abstractNumId w:val="252"/>
  </w:num>
  <w:num w:numId="411">
    <w:abstractNumId w:val="205"/>
  </w:num>
  <w:num w:numId="412">
    <w:abstractNumId w:val="399"/>
  </w:num>
  <w:num w:numId="413">
    <w:abstractNumId w:val="172"/>
  </w:num>
  <w:num w:numId="414">
    <w:abstractNumId w:val="431"/>
  </w:num>
  <w:num w:numId="415">
    <w:abstractNumId w:val="188"/>
  </w:num>
  <w:num w:numId="416">
    <w:abstractNumId w:val="75"/>
  </w:num>
  <w:num w:numId="417">
    <w:abstractNumId w:val="308"/>
  </w:num>
  <w:num w:numId="418">
    <w:abstractNumId w:val="175"/>
  </w:num>
  <w:num w:numId="419">
    <w:abstractNumId w:val="161"/>
  </w:num>
  <w:num w:numId="420">
    <w:abstractNumId w:val="253"/>
  </w:num>
  <w:num w:numId="421">
    <w:abstractNumId w:val="93"/>
  </w:num>
  <w:num w:numId="422">
    <w:abstractNumId w:val="250"/>
  </w:num>
  <w:num w:numId="423">
    <w:abstractNumId w:val="189"/>
  </w:num>
  <w:num w:numId="424">
    <w:abstractNumId w:val="2"/>
  </w:num>
  <w:num w:numId="425">
    <w:abstractNumId w:val="251"/>
  </w:num>
  <w:num w:numId="426">
    <w:abstractNumId w:val="275"/>
  </w:num>
  <w:num w:numId="427">
    <w:abstractNumId w:val="63"/>
  </w:num>
  <w:num w:numId="428">
    <w:abstractNumId w:val="162"/>
  </w:num>
  <w:num w:numId="429">
    <w:abstractNumId w:val="37"/>
  </w:num>
  <w:num w:numId="430">
    <w:abstractNumId w:val="430"/>
  </w:num>
  <w:num w:numId="431">
    <w:abstractNumId w:val="157"/>
  </w:num>
  <w:num w:numId="432">
    <w:abstractNumId w:val="203"/>
  </w:num>
  <w:num w:numId="433">
    <w:abstractNumId w:val="245"/>
  </w:num>
  <w:num w:numId="434">
    <w:abstractNumId w:val="116"/>
  </w:num>
  <w:num w:numId="435">
    <w:abstractNumId w:val="139"/>
  </w:num>
  <w:num w:numId="436">
    <w:abstractNumId w:val="423"/>
  </w:num>
  <w:num w:numId="437">
    <w:abstractNumId w:val="107"/>
  </w:num>
  <w:num w:numId="438">
    <w:abstractNumId w:val="25"/>
  </w:num>
  <w:num w:numId="439">
    <w:abstractNumId w:val="315"/>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5AED"/>
    <w:rsid w:val="0001720B"/>
    <w:rsid w:val="00022F7B"/>
    <w:rsid w:val="000246AE"/>
    <w:rsid w:val="000246DE"/>
    <w:rsid w:val="000247C7"/>
    <w:rsid w:val="000318AD"/>
    <w:rsid w:val="00071953"/>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E4446"/>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004A"/>
    <w:rsid w:val="002C3628"/>
    <w:rsid w:val="002C3BBA"/>
    <w:rsid w:val="002D0DF0"/>
    <w:rsid w:val="002E1B86"/>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0DAB"/>
    <w:rsid w:val="00362C7E"/>
    <w:rsid w:val="00362C9C"/>
    <w:rsid w:val="003649DD"/>
    <w:rsid w:val="00367B59"/>
    <w:rsid w:val="003744BC"/>
    <w:rsid w:val="00377F06"/>
    <w:rsid w:val="00380FBF"/>
    <w:rsid w:val="00385862"/>
    <w:rsid w:val="003872DD"/>
    <w:rsid w:val="00390379"/>
    <w:rsid w:val="00392675"/>
    <w:rsid w:val="00395365"/>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03C2"/>
    <w:rsid w:val="004A133E"/>
    <w:rsid w:val="004A16EE"/>
    <w:rsid w:val="004B062F"/>
    <w:rsid w:val="004B0D17"/>
    <w:rsid w:val="004B63DA"/>
    <w:rsid w:val="004B7502"/>
    <w:rsid w:val="004C0DB5"/>
    <w:rsid w:val="004C18AD"/>
    <w:rsid w:val="004D290B"/>
    <w:rsid w:val="004D5976"/>
    <w:rsid w:val="004E1850"/>
    <w:rsid w:val="004E381F"/>
    <w:rsid w:val="004F2F68"/>
    <w:rsid w:val="004F513D"/>
    <w:rsid w:val="00500FCB"/>
    <w:rsid w:val="00502263"/>
    <w:rsid w:val="00502A42"/>
    <w:rsid w:val="00503566"/>
    <w:rsid w:val="005064F2"/>
    <w:rsid w:val="00514285"/>
    <w:rsid w:val="00514B88"/>
    <w:rsid w:val="00517878"/>
    <w:rsid w:val="005223D0"/>
    <w:rsid w:val="00523BE1"/>
    <w:rsid w:val="005359C3"/>
    <w:rsid w:val="00540AE3"/>
    <w:rsid w:val="00542074"/>
    <w:rsid w:val="00550B18"/>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423C"/>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59F0"/>
    <w:rsid w:val="008E73BF"/>
    <w:rsid w:val="008E7427"/>
    <w:rsid w:val="008E78FD"/>
    <w:rsid w:val="008F005A"/>
    <w:rsid w:val="008F45CB"/>
    <w:rsid w:val="0090152D"/>
    <w:rsid w:val="00934929"/>
    <w:rsid w:val="00940360"/>
    <w:rsid w:val="00954CBA"/>
    <w:rsid w:val="009568FE"/>
    <w:rsid w:val="00963B6B"/>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47DB3"/>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CF7A73"/>
    <w:rsid w:val="00D03F8E"/>
    <w:rsid w:val="00D044EE"/>
    <w:rsid w:val="00D05D1E"/>
    <w:rsid w:val="00D062B0"/>
    <w:rsid w:val="00D12EEC"/>
    <w:rsid w:val="00D13C79"/>
    <w:rsid w:val="00D15246"/>
    <w:rsid w:val="00D15C4A"/>
    <w:rsid w:val="00D16A2B"/>
    <w:rsid w:val="00D17AD9"/>
    <w:rsid w:val="00D20227"/>
    <w:rsid w:val="00D23E84"/>
    <w:rsid w:val="00D43CC9"/>
    <w:rsid w:val="00D65F91"/>
    <w:rsid w:val="00D6679C"/>
    <w:rsid w:val="00D75E10"/>
    <w:rsid w:val="00D76EB8"/>
    <w:rsid w:val="00D815FE"/>
    <w:rsid w:val="00D83188"/>
    <w:rsid w:val="00D842D9"/>
    <w:rsid w:val="00D867B7"/>
    <w:rsid w:val="00DA171E"/>
    <w:rsid w:val="00DA188B"/>
    <w:rsid w:val="00DB0CB1"/>
    <w:rsid w:val="00DB2FB8"/>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FontStyle21">
    <w:name w:val="Font Style21"/>
    <w:rsid w:val="008E59F0"/>
    <w:rPr>
      <w:rFonts w:ascii="Times New Roman" w:hAnsi="Times New Roman" w:cs="Times New Roman"/>
      <w:sz w:val="22"/>
      <w:szCs w:val="22"/>
    </w:rPr>
  </w:style>
  <w:style w:type="paragraph" w:customStyle="1" w:styleId="Style1">
    <w:name w:val="Style1"/>
    <w:basedOn w:val="a"/>
    <w:rsid w:val="008E59F0"/>
    <w:pPr>
      <w:widowControl w:val="0"/>
      <w:autoSpaceDE w:val="0"/>
      <w:autoSpaceDN w:val="0"/>
      <w:adjustRightInd w:val="0"/>
      <w:spacing w:line="250" w:lineRule="exact"/>
    </w:pPr>
  </w:style>
  <w:style w:type="paragraph" w:customStyle="1" w:styleId="Style4">
    <w:name w:val="Style4"/>
    <w:basedOn w:val="a"/>
    <w:rsid w:val="008E59F0"/>
    <w:pPr>
      <w:widowControl w:val="0"/>
      <w:autoSpaceDE w:val="0"/>
      <w:autoSpaceDN w:val="0"/>
      <w:adjustRightInd w:val="0"/>
      <w:spacing w:line="278" w:lineRule="exact"/>
      <w:jc w:val="center"/>
    </w:pPr>
  </w:style>
  <w:style w:type="character" w:customStyle="1" w:styleId="af8">
    <w:name w:val="Абзац списка Знак"/>
    <w:link w:val="af7"/>
    <w:uiPriority w:val="34"/>
    <w:locked/>
    <w:rsid w:val="00DB2FB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FontStyle21">
    <w:name w:val="Font Style21"/>
    <w:rsid w:val="008E59F0"/>
    <w:rPr>
      <w:rFonts w:ascii="Times New Roman" w:hAnsi="Times New Roman" w:cs="Times New Roman"/>
      <w:sz w:val="22"/>
      <w:szCs w:val="22"/>
    </w:rPr>
  </w:style>
  <w:style w:type="paragraph" w:customStyle="1" w:styleId="Style1">
    <w:name w:val="Style1"/>
    <w:basedOn w:val="a"/>
    <w:rsid w:val="008E59F0"/>
    <w:pPr>
      <w:widowControl w:val="0"/>
      <w:autoSpaceDE w:val="0"/>
      <w:autoSpaceDN w:val="0"/>
      <w:adjustRightInd w:val="0"/>
      <w:spacing w:line="250" w:lineRule="exact"/>
    </w:pPr>
  </w:style>
  <w:style w:type="paragraph" w:customStyle="1" w:styleId="Style4">
    <w:name w:val="Style4"/>
    <w:basedOn w:val="a"/>
    <w:rsid w:val="008E59F0"/>
    <w:pPr>
      <w:widowControl w:val="0"/>
      <w:autoSpaceDE w:val="0"/>
      <w:autoSpaceDN w:val="0"/>
      <w:adjustRightInd w:val="0"/>
      <w:spacing w:line="278" w:lineRule="exact"/>
      <w:jc w:val="center"/>
    </w:pPr>
  </w:style>
  <w:style w:type="character" w:customStyle="1" w:styleId="af8">
    <w:name w:val="Абзац списка Знак"/>
    <w:link w:val="af7"/>
    <w:uiPriority w:val="34"/>
    <w:locked/>
    <w:rsid w:val="00DB2FB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yperlink" Target="mailto:info@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o.nichiporchuk@karousel.ru" TargetMode="External"/><Relationship Id="rId2" Type="http://schemas.openxmlformats.org/officeDocument/2006/relationships/customXml" Target="../customXml/item2.xml"/><Relationship Id="rId16" Type="http://schemas.openxmlformats.org/officeDocument/2006/relationships/hyperlink" Target="mailto:o.nichiporchuk@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nichiporchuk@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2504F4-32B0-4774-B2C9-9CCB7EEFB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7324</Words>
  <Characters>41753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2017-12-08T14:47:00Z</dcterms:created>
  <dcterms:modified xsi:type="dcterms:W3CDTF">2017-12-08T14:47:00Z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