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38EB" w:rsidRPr="00002309" w:rsidRDefault="00E438EB" w:rsidP="00E438EB">
      <w:pPr>
        <w:spacing w:after="0" w:line="240" w:lineRule="auto"/>
        <w:jc w:val="center"/>
        <w:rPr>
          <w:rFonts w:ascii="Times New Roman" w:eastAsia="Times New Roman" w:hAnsi="Times New Roman" w:cs="Times New Roman"/>
          <w:b/>
          <w:spacing w:val="-6"/>
          <w:sz w:val="24"/>
          <w:szCs w:val="24"/>
        </w:rPr>
      </w:pPr>
      <w:r w:rsidRPr="00002309">
        <w:rPr>
          <w:rFonts w:ascii="Times New Roman" w:eastAsia="Times New Roman" w:hAnsi="Times New Roman" w:cs="Times New Roman"/>
          <w:b/>
          <w:spacing w:val="-6"/>
          <w:sz w:val="24"/>
          <w:szCs w:val="24"/>
        </w:rPr>
        <w:t xml:space="preserve">ДОГОВОР </w:t>
      </w:r>
    </w:p>
    <w:p w:rsidR="00E438EB" w:rsidRPr="00002309" w:rsidRDefault="00E438EB" w:rsidP="00E438EB">
      <w:pPr>
        <w:spacing w:after="0" w:line="240" w:lineRule="auto"/>
        <w:jc w:val="center"/>
        <w:rPr>
          <w:rFonts w:ascii="Times New Roman" w:eastAsia="Times New Roman" w:hAnsi="Times New Roman" w:cs="Times New Roman"/>
          <w:b/>
          <w:spacing w:val="-6"/>
          <w:sz w:val="24"/>
          <w:szCs w:val="24"/>
        </w:rPr>
      </w:pPr>
      <w:r w:rsidRPr="00002309">
        <w:rPr>
          <w:rFonts w:ascii="Times New Roman" w:eastAsia="Times New Roman" w:hAnsi="Times New Roman" w:cs="Times New Roman"/>
          <w:b/>
          <w:spacing w:val="-6"/>
          <w:sz w:val="24"/>
          <w:szCs w:val="24"/>
        </w:rPr>
        <w:t>уступки права требования  (цессии)</w:t>
      </w:r>
    </w:p>
    <w:p w:rsidR="00E438EB" w:rsidRPr="00002309" w:rsidRDefault="00E438EB" w:rsidP="00E438EB">
      <w:pPr>
        <w:spacing w:after="0" w:line="240" w:lineRule="auto"/>
        <w:jc w:val="center"/>
        <w:rPr>
          <w:rFonts w:ascii="Times New Roman" w:eastAsia="Times New Roman" w:hAnsi="Times New Roman" w:cs="Times New Roman"/>
          <w:b/>
          <w:spacing w:val="-6"/>
          <w:sz w:val="24"/>
          <w:szCs w:val="24"/>
        </w:rPr>
      </w:pPr>
    </w:p>
    <w:p w:rsidR="00E438EB" w:rsidRPr="00002309" w:rsidRDefault="00E438EB" w:rsidP="00E438EB">
      <w:pPr>
        <w:spacing w:after="0" w:line="240" w:lineRule="auto"/>
        <w:jc w:val="both"/>
        <w:rPr>
          <w:rFonts w:ascii="Times New Roman" w:eastAsia="Times New Roman" w:hAnsi="Times New Roman" w:cs="Times New Roman"/>
          <w:spacing w:val="-6"/>
          <w:sz w:val="24"/>
          <w:szCs w:val="24"/>
        </w:rPr>
      </w:pPr>
      <w:r w:rsidRPr="00002309">
        <w:rPr>
          <w:rFonts w:ascii="Times New Roman" w:eastAsia="Times New Roman" w:hAnsi="Times New Roman" w:cs="Times New Roman"/>
          <w:spacing w:val="-6"/>
          <w:sz w:val="24"/>
          <w:szCs w:val="24"/>
        </w:rPr>
        <w:t>г. Сочи</w:t>
      </w:r>
      <w:r>
        <w:rPr>
          <w:rFonts w:ascii="Times New Roman" w:eastAsia="Times New Roman" w:hAnsi="Times New Roman" w:cs="Times New Roman"/>
          <w:b/>
          <w:spacing w:val="-6"/>
          <w:sz w:val="24"/>
          <w:szCs w:val="24"/>
        </w:rPr>
        <w:t xml:space="preserve"> </w:t>
      </w:r>
      <w:r>
        <w:rPr>
          <w:rFonts w:ascii="Times New Roman" w:eastAsia="Times New Roman" w:hAnsi="Times New Roman" w:cs="Times New Roman"/>
          <w:b/>
          <w:spacing w:val="-6"/>
          <w:sz w:val="24"/>
          <w:szCs w:val="24"/>
        </w:rPr>
        <w:tab/>
      </w:r>
      <w:r>
        <w:rPr>
          <w:rFonts w:ascii="Times New Roman" w:eastAsia="Times New Roman" w:hAnsi="Times New Roman" w:cs="Times New Roman"/>
          <w:b/>
          <w:spacing w:val="-6"/>
          <w:sz w:val="24"/>
          <w:szCs w:val="24"/>
        </w:rPr>
        <w:tab/>
      </w:r>
      <w:r>
        <w:rPr>
          <w:rFonts w:ascii="Times New Roman" w:eastAsia="Times New Roman" w:hAnsi="Times New Roman" w:cs="Times New Roman"/>
          <w:b/>
          <w:spacing w:val="-6"/>
          <w:sz w:val="24"/>
          <w:szCs w:val="24"/>
        </w:rPr>
        <w:tab/>
      </w:r>
      <w:r>
        <w:rPr>
          <w:rFonts w:ascii="Times New Roman" w:eastAsia="Times New Roman" w:hAnsi="Times New Roman" w:cs="Times New Roman"/>
          <w:b/>
          <w:spacing w:val="-6"/>
          <w:sz w:val="24"/>
          <w:szCs w:val="24"/>
        </w:rPr>
        <w:tab/>
      </w:r>
      <w:r>
        <w:rPr>
          <w:rFonts w:ascii="Times New Roman" w:eastAsia="Times New Roman" w:hAnsi="Times New Roman" w:cs="Times New Roman"/>
          <w:b/>
          <w:spacing w:val="-6"/>
          <w:sz w:val="24"/>
          <w:szCs w:val="24"/>
        </w:rPr>
        <w:tab/>
      </w:r>
      <w:r>
        <w:rPr>
          <w:rFonts w:ascii="Times New Roman" w:eastAsia="Times New Roman" w:hAnsi="Times New Roman" w:cs="Times New Roman"/>
          <w:b/>
          <w:spacing w:val="-6"/>
          <w:sz w:val="24"/>
          <w:szCs w:val="24"/>
        </w:rPr>
        <w:tab/>
      </w:r>
      <w:r>
        <w:rPr>
          <w:rFonts w:ascii="Times New Roman" w:eastAsia="Times New Roman" w:hAnsi="Times New Roman" w:cs="Times New Roman"/>
          <w:b/>
          <w:spacing w:val="-6"/>
          <w:sz w:val="24"/>
          <w:szCs w:val="24"/>
        </w:rPr>
        <w:tab/>
      </w:r>
      <w:r>
        <w:rPr>
          <w:rFonts w:ascii="Times New Roman" w:eastAsia="Times New Roman" w:hAnsi="Times New Roman" w:cs="Times New Roman"/>
          <w:b/>
          <w:spacing w:val="-6"/>
          <w:sz w:val="24"/>
          <w:szCs w:val="24"/>
        </w:rPr>
        <w:tab/>
      </w:r>
      <w:r w:rsidRPr="00002309">
        <w:rPr>
          <w:rFonts w:ascii="Times New Roman" w:eastAsia="Times New Roman" w:hAnsi="Times New Roman" w:cs="Times New Roman"/>
          <w:spacing w:val="-6"/>
          <w:sz w:val="24"/>
          <w:szCs w:val="24"/>
        </w:rPr>
        <w:t>«__» ____________ 201__г.</w:t>
      </w:r>
    </w:p>
    <w:p w:rsidR="00E438EB" w:rsidRPr="00002309" w:rsidRDefault="00E438EB" w:rsidP="00E438EB">
      <w:pPr>
        <w:spacing w:after="0" w:line="240" w:lineRule="auto"/>
        <w:jc w:val="both"/>
        <w:rPr>
          <w:rFonts w:ascii="Times New Roman" w:eastAsia="Times New Roman" w:hAnsi="Times New Roman" w:cs="Times New Roman"/>
          <w:spacing w:val="-6"/>
          <w:sz w:val="24"/>
          <w:szCs w:val="24"/>
        </w:rPr>
      </w:pPr>
    </w:p>
    <w:p w:rsidR="00E438EB" w:rsidRPr="00002309" w:rsidRDefault="00E438EB" w:rsidP="00E438EB">
      <w:pPr>
        <w:spacing w:after="0" w:line="240" w:lineRule="auto"/>
        <w:ind w:firstLine="709"/>
        <w:jc w:val="both"/>
        <w:rPr>
          <w:rFonts w:ascii="Times New Roman" w:eastAsia="Times New Roman" w:hAnsi="Times New Roman" w:cs="Times New Roman"/>
          <w:spacing w:val="-6"/>
          <w:sz w:val="24"/>
          <w:szCs w:val="24"/>
        </w:rPr>
      </w:pPr>
      <w:r w:rsidRPr="00002309">
        <w:rPr>
          <w:rFonts w:ascii="Times New Roman" w:eastAsia="Times New Roman" w:hAnsi="Times New Roman" w:cs="Times New Roman"/>
          <w:spacing w:val="-6"/>
          <w:sz w:val="24"/>
          <w:szCs w:val="24"/>
        </w:rPr>
        <w:t xml:space="preserve">________________________________, в лице_________________________ действующего на основании ______________________, именуемое в дальнейшем </w:t>
      </w:r>
      <w:r w:rsidRPr="00002309">
        <w:rPr>
          <w:rFonts w:ascii="Times New Roman" w:eastAsia="Times New Roman" w:hAnsi="Times New Roman" w:cs="Times New Roman"/>
          <w:b/>
          <w:spacing w:val="-6"/>
          <w:sz w:val="24"/>
          <w:szCs w:val="24"/>
        </w:rPr>
        <w:t>«Цессионарий»</w:t>
      </w:r>
      <w:r w:rsidRPr="00002309">
        <w:rPr>
          <w:rFonts w:ascii="Times New Roman" w:eastAsia="Times New Roman" w:hAnsi="Times New Roman" w:cs="Times New Roman"/>
          <w:spacing w:val="-6"/>
          <w:sz w:val="24"/>
          <w:szCs w:val="24"/>
        </w:rPr>
        <w:t xml:space="preserve">, с одной стороны, и </w:t>
      </w:r>
    </w:p>
    <w:p w:rsidR="00E438EB" w:rsidRPr="00002309" w:rsidRDefault="00E438EB" w:rsidP="00E438EB">
      <w:pPr>
        <w:spacing w:after="0" w:line="240" w:lineRule="auto"/>
        <w:ind w:firstLine="709"/>
        <w:jc w:val="both"/>
        <w:rPr>
          <w:rFonts w:ascii="Times New Roman" w:eastAsia="Times New Roman" w:hAnsi="Times New Roman" w:cs="Times New Roman"/>
          <w:spacing w:val="-6"/>
          <w:sz w:val="24"/>
          <w:szCs w:val="24"/>
        </w:rPr>
      </w:pPr>
      <w:r w:rsidRPr="00002309">
        <w:rPr>
          <w:rFonts w:ascii="Times New Roman" w:eastAsia="Times New Roman" w:hAnsi="Times New Roman" w:cs="Times New Roman"/>
          <w:b/>
          <w:spacing w:val="-6"/>
          <w:sz w:val="24"/>
          <w:szCs w:val="24"/>
        </w:rPr>
        <w:t>Непубличное акционерное общество «Красная поляна»</w:t>
      </w:r>
      <w:r w:rsidRPr="00002309">
        <w:rPr>
          <w:rFonts w:ascii="Times New Roman" w:eastAsia="Times New Roman" w:hAnsi="Times New Roman" w:cs="Times New Roman"/>
          <w:spacing w:val="-6"/>
          <w:sz w:val="24"/>
          <w:szCs w:val="24"/>
        </w:rPr>
        <w:t xml:space="preserve">, в лице __________________________, действующего на основании __________, именуемое в дальнейшем </w:t>
      </w:r>
      <w:r w:rsidRPr="00002309">
        <w:rPr>
          <w:rFonts w:ascii="Times New Roman" w:eastAsia="Times New Roman" w:hAnsi="Times New Roman" w:cs="Times New Roman"/>
          <w:b/>
          <w:spacing w:val="-6"/>
          <w:sz w:val="24"/>
          <w:szCs w:val="24"/>
        </w:rPr>
        <w:t>«Цедент»</w:t>
      </w:r>
      <w:r w:rsidRPr="00002309">
        <w:rPr>
          <w:rFonts w:ascii="Times New Roman" w:eastAsia="Times New Roman" w:hAnsi="Times New Roman" w:cs="Times New Roman"/>
          <w:spacing w:val="-6"/>
          <w:sz w:val="24"/>
          <w:szCs w:val="24"/>
        </w:rPr>
        <w:t xml:space="preserve">, с другой стороны, вместе именуемые </w:t>
      </w:r>
      <w:r w:rsidRPr="00002309">
        <w:rPr>
          <w:rFonts w:ascii="Times New Roman" w:eastAsia="Times New Roman" w:hAnsi="Times New Roman" w:cs="Times New Roman"/>
          <w:b/>
          <w:spacing w:val="-6"/>
          <w:sz w:val="24"/>
          <w:szCs w:val="24"/>
        </w:rPr>
        <w:t>«Стороны»</w:t>
      </w:r>
      <w:r w:rsidRPr="00002309">
        <w:rPr>
          <w:rFonts w:ascii="Times New Roman" w:eastAsia="Times New Roman" w:hAnsi="Times New Roman" w:cs="Times New Roman"/>
          <w:spacing w:val="-6"/>
          <w:sz w:val="24"/>
          <w:szCs w:val="24"/>
        </w:rPr>
        <w:t>, заключили настоящий Договор о нижеследующем:</w:t>
      </w:r>
    </w:p>
    <w:p w:rsidR="00E438EB" w:rsidRPr="00002309" w:rsidRDefault="00E438EB" w:rsidP="00E438EB">
      <w:pPr>
        <w:spacing w:after="0" w:line="240" w:lineRule="auto"/>
        <w:ind w:firstLine="426"/>
        <w:jc w:val="both"/>
        <w:rPr>
          <w:rFonts w:ascii="Times New Roman" w:eastAsia="Times New Roman" w:hAnsi="Times New Roman" w:cs="Times New Roman"/>
          <w:spacing w:val="-6"/>
          <w:sz w:val="24"/>
          <w:szCs w:val="24"/>
        </w:rPr>
      </w:pPr>
    </w:p>
    <w:p w:rsidR="00E438EB" w:rsidRPr="00002309" w:rsidRDefault="00E438EB" w:rsidP="00E438EB">
      <w:pPr>
        <w:spacing w:after="0" w:line="240" w:lineRule="auto"/>
        <w:ind w:firstLine="426"/>
        <w:jc w:val="center"/>
        <w:rPr>
          <w:rFonts w:ascii="Times New Roman" w:eastAsia="Times New Roman" w:hAnsi="Times New Roman" w:cs="Times New Roman"/>
          <w:b/>
          <w:spacing w:val="-6"/>
          <w:sz w:val="24"/>
          <w:szCs w:val="24"/>
        </w:rPr>
      </w:pPr>
      <w:r w:rsidRPr="00002309">
        <w:rPr>
          <w:rFonts w:ascii="Times New Roman" w:eastAsia="Times New Roman" w:hAnsi="Times New Roman" w:cs="Times New Roman"/>
          <w:b/>
          <w:spacing w:val="-6"/>
          <w:sz w:val="24"/>
          <w:szCs w:val="24"/>
        </w:rPr>
        <w:t>1. ПРЕДМЕТ ДОГОВОРА</w:t>
      </w:r>
    </w:p>
    <w:p w:rsidR="00E438EB" w:rsidRPr="00002309" w:rsidRDefault="00E438EB" w:rsidP="00E438EB">
      <w:pPr>
        <w:spacing w:after="0" w:line="240" w:lineRule="auto"/>
        <w:ind w:firstLine="709"/>
        <w:jc w:val="both"/>
        <w:rPr>
          <w:rFonts w:ascii="Times New Roman" w:eastAsia="Times New Roman" w:hAnsi="Times New Roman" w:cs="Times New Roman"/>
          <w:spacing w:val="-6"/>
          <w:sz w:val="24"/>
          <w:szCs w:val="24"/>
        </w:rPr>
      </w:pPr>
      <w:r w:rsidRPr="00002309">
        <w:rPr>
          <w:rFonts w:ascii="Times New Roman" w:eastAsia="Times New Roman" w:hAnsi="Times New Roman" w:cs="Times New Roman"/>
          <w:spacing w:val="-6"/>
          <w:sz w:val="24"/>
          <w:szCs w:val="24"/>
        </w:rPr>
        <w:t xml:space="preserve">1.1. Цедент уступает, а Цессионарий принимает в полном объеме право требования к _________________________ (ИНН ____________, ОГРН_____________), далее именуемому – </w:t>
      </w:r>
      <w:r w:rsidRPr="00002309">
        <w:rPr>
          <w:rFonts w:ascii="Times New Roman" w:eastAsia="Times New Roman" w:hAnsi="Times New Roman" w:cs="Times New Roman"/>
          <w:b/>
          <w:spacing w:val="-6"/>
          <w:sz w:val="24"/>
          <w:szCs w:val="24"/>
        </w:rPr>
        <w:t>Должник</w:t>
      </w:r>
      <w:r w:rsidRPr="00002309">
        <w:rPr>
          <w:rFonts w:ascii="Times New Roman" w:eastAsia="Times New Roman" w:hAnsi="Times New Roman" w:cs="Times New Roman"/>
          <w:spacing w:val="-6"/>
          <w:sz w:val="24"/>
          <w:szCs w:val="24"/>
        </w:rPr>
        <w:t>, об оплате задолженности по Договору _________________ (далее Договор).</w:t>
      </w:r>
    </w:p>
    <w:p w:rsidR="00E438EB" w:rsidRPr="00002309" w:rsidRDefault="00E438EB" w:rsidP="00E438EB">
      <w:pPr>
        <w:autoSpaceDE w:val="0"/>
        <w:autoSpaceDN w:val="0"/>
        <w:adjustRightInd w:val="0"/>
        <w:spacing w:after="0" w:line="240" w:lineRule="auto"/>
        <w:ind w:firstLine="709"/>
        <w:jc w:val="both"/>
        <w:rPr>
          <w:rFonts w:ascii="Times New Roman" w:eastAsia="Times New Roman" w:hAnsi="Times New Roman" w:cs="Times New Roman"/>
          <w:bCs/>
          <w:spacing w:val="-6"/>
          <w:sz w:val="24"/>
          <w:szCs w:val="24"/>
        </w:rPr>
      </w:pPr>
      <w:r w:rsidRPr="00002309">
        <w:rPr>
          <w:rFonts w:ascii="Times New Roman" w:eastAsia="Times New Roman" w:hAnsi="Times New Roman" w:cs="Times New Roman"/>
          <w:spacing w:val="-6"/>
          <w:sz w:val="24"/>
          <w:szCs w:val="24"/>
        </w:rPr>
        <w:t>1.2. </w:t>
      </w:r>
      <w:r w:rsidRPr="00002309">
        <w:rPr>
          <w:rFonts w:ascii="Times New Roman" w:eastAsia="Times New Roman" w:hAnsi="Times New Roman" w:cs="Times New Roman"/>
          <w:bCs/>
          <w:spacing w:val="-6"/>
          <w:sz w:val="24"/>
          <w:szCs w:val="24"/>
        </w:rPr>
        <w:t xml:space="preserve">Все права  и обязанности по Договору  </w:t>
      </w:r>
      <w:r w:rsidRPr="00002309">
        <w:rPr>
          <w:rFonts w:ascii="Times New Roman" w:eastAsia="Times New Roman" w:hAnsi="Times New Roman" w:cs="Times New Roman"/>
          <w:spacing w:val="-6"/>
          <w:sz w:val="24"/>
          <w:szCs w:val="24"/>
        </w:rPr>
        <w:t>в объеме и на условиях, которые существуют  на дату заключения  настоящего Договора,</w:t>
      </w:r>
      <w:r w:rsidRPr="00002309">
        <w:rPr>
          <w:rFonts w:ascii="Times New Roman" w:eastAsia="Times New Roman" w:hAnsi="Times New Roman" w:cs="Times New Roman"/>
          <w:spacing w:val="-6"/>
        </w:rPr>
        <w:t xml:space="preserve"> </w:t>
      </w:r>
      <w:r w:rsidRPr="00002309">
        <w:rPr>
          <w:rFonts w:ascii="Times New Roman" w:eastAsia="Times New Roman" w:hAnsi="Times New Roman" w:cs="Times New Roman"/>
          <w:bCs/>
          <w:spacing w:val="-6"/>
          <w:sz w:val="24"/>
          <w:szCs w:val="24"/>
        </w:rPr>
        <w:t xml:space="preserve"> переходят к Цессионарию в полном объеме в срок, определенный п.3.1. Договора.</w:t>
      </w:r>
    </w:p>
    <w:p w:rsidR="00E438EB" w:rsidRPr="00002309" w:rsidRDefault="00E438EB" w:rsidP="00E438EB">
      <w:pPr>
        <w:spacing w:after="0" w:line="240" w:lineRule="auto"/>
        <w:ind w:firstLine="709"/>
        <w:jc w:val="both"/>
        <w:rPr>
          <w:rFonts w:ascii="Times New Roman" w:eastAsia="Times New Roman" w:hAnsi="Times New Roman" w:cs="Times New Roman"/>
          <w:b/>
          <w:spacing w:val="-6"/>
          <w:sz w:val="24"/>
          <w:szCs w:val="24"/>
        </w:rPr>
      </w:pPr>
      <w:r w:rsidRPr="00002309">
        <w:rPr>
          <w:rFonts w:ascii="Times New Roman" w:eastAsia="Times New Roman" w:hAnsi="Times New Roman" w:cs="Times New Roman"/>
          <w:spacing w:val="-6"/>
          <w:sz w:val="24"/>
          <w:szCs w:val="24"/>
        </w:rPr>
        <w:t xml:space="preserve">1.3. Сумма уступаемого по настоящему Договору права требования Цедента к Должнику по состоянию на дату подписания настоящего Договора составляет </w:t>
      </w:r>
      <w:r w:rsidRPr="00002309">
        <w:rPr>
          <w:rFonts w:ascii="Times New Roman" w:eastAsia="Times New Roman" w:hAnsi="Times New Roman" w:cs="Times New Roman"/>
          <w:b/>
          <w:spacing w:val="-6"/>
          <w:sz w:val="24"/>
          <w:szCs w:val="24"/>
        </w:rPr>
        <w:t>_____________________ рублей.</w:t>
      </w:r>
    </w:p>
    <w:p w:rsidR="00E438EB" w:rsidRPr="00002309" w:rsidRDefault="00E438EB" w:rsidP="00E438EB">
      <w:pPr>
        <w:autoSpaceDE w:val="0"/>
        <w:autoSpaceDN w:val="0"/>
        <w:adjustRightInd w:val="0"/>
        <w:spacing w:after="0" w:line="240" w:lineRule="auto"/>
        <w:ind w:firstLine="709"/>
        <w:jc w:val="both"/>
        <w:rPr>
          <w:rFonts w:ascii="Times New Roman" w:eastAsia="Times New Roman" w:hAnsi="Times New Roman" w:cs="Times New Roman"/>
          <w:spacing w:val="-6"/>
          <w:sz w:val="24"/>
          <w:szCs w:val="24"/>
        </w:rPr>
      </w:pPr>
      <w:r w:rsidRPr="00002309">
        <w:rPr>
          <w:rFonts w:ascii="Times New Roman" w:eastAsia="Times New Roman" w:hAnsi="Times New Roman" w:cs="Times New Roman"/>
          <w:spacing w:val="-6"/>
          <w:sz w:val="24"/>
          <w:szCs w:val="24"/>
        </w:rPr>
        <w:t>1.4. Цедент гарантирует, что:</w:t>
      </w:r>
    </w:p>
    <w:p w:rsidR="00E438EB" w:rsidRPr="00002309" w:rsidRDefault="00E438EB" w:rsidP="00E438EB">
      <w:pPr>
        <w:autoSpaceDE w:val="0"/>
        <w:autoSpaceDN w:val="0"/>
        <w:adjustRightInd w:val="0"/>
        <w:spacing w:after="0" w:line="240" w:lineRule="auto"/>
        <w:ind w:firstLine="709"/>
        <w:jc w:val="both"/>
        <w:rPr>
          <w:rFonts w:ascii="Times New Roman" w:eastAsia="Times New Roman" w:hAnsi="Times New Roman" w:cs="Times New Roman"/>
          <w:spacing w:val="-6"/>
          <w:sz w:val="24"/>
          <w:szCs w:val="24"/>
        </w:rPr>
      </w:pPr>
      <w:r w:rsidRPr="00002309">
        <w:rPr>
          <w:rFonts w:ascii="Times New Roman" w:eastAsia="Times New Roman" w:hAnsi="Times New Roman" w:cs="Times New Roman"/>
          <w:spacing w:val="-6"/>
          <w:sz w:val="24"/>
          <w:szCs w:val="24"/>
        </w:rPr>
        <w:t>- является правомочным владельцем уступаемого права требования;</w:t>
      </w:r>
    </w:p>
    <w:p w:rsidR="00E438EB" w:rsidRPr="00002309" w:rsidRDefault="00E438EB" w:rsidP="00E438EB">
      <w:pPr>
        <w:autoSpaceDE w:val="0"/>
        <w:autoSpaceDN w:val="0"/>
        <w:adjustRightInd w:val="0"/>
        <w:spacing w:after="0" w:line="240" w:lineRule="auto"/>
        <w:ind w:firstLine="709"/>
        <w:jc w:val="both"/>
        <w:rPr>
          <w:rFonts w:ascii="Times New Roman" w:eastAsia="Times New Roman" w:hAnsi="Times New Roman" w:cs="Times New Roman"/>
          <w:spacing w:val="-6"/>
          <w:sz w:val="24"/>
          <w:szCs w:val="24"/>
        </w:rPr>
      </w:pPr>
      <w:r w:rsidRPr="00002309">
        <w:rPr>
          <w:rFonts w:ascii="Times New Roman" w:eastAsia="Times New Roman" w:hAnsi="Times New Roman" w:cs="Times New Roman"/>
          <w:spacing w:val="-6"/>
          <w:sz w:val="24"/>
          <w:szCs w:val="24"/>
        </w:rPr>
        <w:t>- уступка права требования не противоречит закону, иным правовым актам или договору;</w:t>
      </w:r>
    </w:p>
    <w:p w:rsidR="00E438EB" w:rsidRPr="00002309" w:rsidRDefault="00E438EB" w:rsidP="00E438EB">
      <w:pPr>
        <w:autoSpaceDE w:val="0"/>
        <w:autoSpaceDN w:val="0"/>
        <w:adjustRightInd w:val="0"/>
        <w:spacing w:after="0" w:line="240" w:lineRule="auto"/>
        <w:ind w:firstLine="709"/>
        <w:jc w:val="both"/>
        <w:rPr>
          <w:rFonts w:ascii="Times New Roman" w:eastAsia="Times New Roman" w:hAnsi="Times New Roman" w:cs="Times New Roman"/>
          <w:bCs/>
          <w:spacing w:val="-6"/>
          <w:sz w:val="24"/>
          <w:szCs w:val="24"/>
        </w:rPr>
      </w:pPr>
      <w:r w:rsidRPr="00002309">
        <w:rPr>
          <w:rFonts w:ascii="Times New Roman" w:eastAsia="Times New Roman" w:hAnsi="Times New Roman" w:cs="Times New Roman"/>
          <w:spacing w:val="-6"/>
          <w:sz w:val="24"/>
          <w:szCs w:val="24"/>
        </w:rPr>
        <w:t xml:space="preserve">- </w:t>
      </w:r>
      <w:r w:rsidRPr="00002309">
        <w:rPr>
          <w:rFonts w:ascii="Times New Roman" w:eastAsia="Times New Roman" w:hAnsi="Times New Roman" w:cs="Times New Roman"/>
          <w:bCs/>
          <w:spacing w:val="-6"/>
          <w:sz w:val="24"/>
          <w:szCs w:val="24"/>
        </w:rPr>
        <w:t>между ним и Должником не существует соглашения о запрете или ограничении уступки права (требования) третьему лицу, а так же, что на момент уступки этого права (требования), Цедент не располагает сведениями об обстоятельствах, вследствие которых Должник вправе не удовлетворять предъявленные к нему права (требования).</w:t>
      </w:r>
    </w:p>
    <w:p w:rsidR="00E438EB" w:rsidRPr="00002309" w:rsidRDefault="00E438EB" w:rsidP="00E438EB">
      <w:pPr>
        <w:spacing w:after="0" w:line="240" w:lineRule="auto"/>
        <w:ind w:firstLine="709"/>
        <w:jc w:val="both"/>
        <w:rPr>
          <w:rFonts w:ascii="Times New Roman" w:eastAsia="Times New Roman" w:hAnsi="Times New Roman" w:cs="Times New Roman"/>
          <w:spacing w:val="-6"/>
          <w:sz w:val="24"/>
          <w:szCs w:val="24"/>
        </w:rPr>
      </w:pPr>
    </w:p>
    <w:p w:rsidR="00E438EB" w:rsidRPr="00002309" w:rsidRDefault="00E438EB" w:rsidP="00E438EB">
      <w:pPr>
        <w:spacing w:after="0" w:line="240" w:lineRule="auto"/>
        <w:ind w:firstLine="426"/>
        <w:jc w:val="center"/>
        <w:rPr>
          <w:rFonts w:ascii="Times New Roman" w:eastAsia="Times New Roman" w:hAnsi="Times New Roman" w:cs="Times New Roman"/>
          <w:b/>
          <w:spacing w:val="-6"/>
          <w:sz w:val="24"/>
          <w:szCs w:val="24"/>
        </w:rPr>
      </w:pPr>
      <w:r w:rsidRPr="00002309">
        <w:rPr>
          <w:rFonts w:ascii="Times New Roman" w:eastAsia="Times New Roman" w:hAnsi="Times New Roman" w:cs="Times New Roman"/>
          <w:b/>
          <w:spacing w:val="-6"/>
          <w:sz w:val="24"/>
          <w:szCs w:val="24"/>
        </w:rPr>
        <w:t xml:space="preserve">2. ЦЕНА УСТУПКИ ПРАВА И ПОРЯДОК РАСЧЕТОВ </w:t>
      </w:r>
    </w:p>
    <w:p w:rsidR="00E438EB" w:rsidRPr="00002309" w:rsidRDefault="00E438EB" w:rsidP="00E438EB">
      <w:pPr>
        <w:spacing w:after="0" w:line="240" w:lineRule="auto"/>
        <w:ind w:firstLine="709"/>
        <w:jc w:val="both"/>
        <w:rPr>
          <w:rFonts w:ascii="Times New Roman" w:eastAsia="Times New Roman" w:hAnsi="Times New Roman" w:cs="Times New Roman"/>
          <w:spacing w:val="-6"/>
          <w:sz w:val="24"/>
          <w:szCs w:val="24"/>
        </w:rPr>
      </w:pPr>
      <w:r w:rsidRPr="00002309">
        <w:rPr>
          <w:rFonts w:ascii="Times New Roman" w:eastAsia="Times New Roman" w:hAnsi="Times New Roman" w:cs="Times New Roman"/>
          <w:spacing w:val="-6"/>
          <w:sz w:val="24"/>
          <w:szCs w:val="24"/>
        </w:rPr>
        <w:t>2.1. Уступка права требования от Цедента к Цессионарию по настоящему Договору является возмездной.</w:t>
      </w:r>
    </w:p>
    <w:p w:rsidR="00E438EB" w:rsidRPr="00002309" w:rsidRDefault="00E438EB" w:rsidP="00E438EB">
      <w:pPr>
        <w:spacing w:after="0" w:line="240" w:lineRule="auto"/>
        <w:ind w:firstLine="709"/>
        <w:jc w:val="both"/>
        <w:rPr>
          <w:rFonts w:ascii="Times New Roman" w:eastAsia="Times New Roman" w:hAnsi="Times New Roman" w:cs="Times New Roman"/>
          <w:spacing w:val="-6"/>
          <w:sz w:val="24"/>
          <w:szCs w:val="24"/>
        </w:rPr>
      </w:pPr>
      <w:r w:rsidRPr="00002309">
        <w:rPr>
          <w:rFonts w:ascii="Times New Roman" w:eastAsia="Times New Roman" w:hAnsi="Times New Roman" w:cs="Times New Roman"/>
          <w:spacing w:val="-6"/>
          <w:sz w:val="24"/>
          <w:szCs w:val="24"/>
        </w:rPr>
        <w:t>2.2. Стороны договорились, что в качестве платы за уступаемое право требования Цедента к Должнику, Цессионарий обязуется выплатить Цеденту денежные средства в размере   ________________</w:t>
      </w:r>
      <w:r w:rsidRPr="00002309">
        <w:rPr>
          <w:rFonts w:ascii="Times New Roman" w:eastAsia="Times New Roman" w:hAnsi="Times New Roman" w:cs="Times New Roman"/>
          <w:b/>
          <w:spacing w:val="-6"/>
          <w:sz w:val="24"/>
          <w:szCs w:val="24"/>
        </w:rPr>
        <w:t xml:space="preserve"> (___________________) </w:t>
      </w:r>
      <w:r w:rsidRPr="00002309">
        <w:rPr>
          <w:rFonts w:ascii="Times New Roman" w:eastAsia="Times New Roman" w:hAnsi="Times New Roman" w:cs="Times New Roman"/>
          <w:spacing w:val="-6"/>
          <w:sz w:val="24"/>
          <w:szCs w:val="24"/>
        </w:rPr>
        <w:t xml:space="preserve">рублей. </w:t>
      </w:r>
    </w:p>
    <w:p w:rsidR="00E438EB" w:rsidRPr="00002309" w:rsidRDefault="00E438EB" w:rsidP="00E438EB">
      <w:pPr>
        <w:autoSpaceDE w:val="0"/>
        <w:autoSpaceDN w:val="0"/>
        <w:adjustRightInd w:val="0"/>
        <w:spacing w:after="0" w:line="240" w:lineRule="auto"/>
        <w:ind w:firstLine="540"/>
        <w:jc w:val="both"/>
        <w:rPr>
          <w:rFonts w:ascii="Times New Roman" w:eastAsia="Times New Roman" w:hAnsi="Times New Roman" w:cs="Times New Roman"/>
          <w:spacing w:val="-6"/>
          <w:sz w:val="24"/>
          <w:szCs w:val="24"/>
        </w:rPr>
      </w:pPr>
      <w:r w:rsidRPr="00002309">
        <w:rPr>
          <w:rFonts w:ascii="Times New Roman" w:eastAsia="Times New Roman" w:hAnsi="Times New Roman" w:cs="Times New Roman"/>
          <w:spacing w:val="-6"/>
          <w:sz w:val="24"/>
          <w:szCs w:val="24"/>
        </w:rPr>
        <w:t xml:space="preserve">  2.3. Денежные средства в размере, определенном в п.2.2. Договора, Цессионарий оплачивает Цеденту в следующем порядке:  </w:t>
      </w:r>
    </w:p>
    <w:p w:rsidR="00E438EB" w:rsidRPr="00002309" w:rsidRDefault="00E438EB" w:rsidP="00E438EB">
      <w:pPr>
        <w:autoSpaceDE w:val="0"/>
        <w:autoSpaceDN w:val="0"/>
        <w:adjustRightInd w:val="0"/>
        <w:spacing w:after="0" w:line="240" w:lineRule="auto"/>
        <w:ind w:firstLine="540"/>
        <w:jc w:val="both"/>
        <w:rPr>
          <w:rFonts w:ascii="Times New Roman" w:eastAsia="Times New Roman" w:hAnsi="Times New Roman" w:cs="Times New Roman"/>
          <w:spacing w:val="-6"/>
          <w:sz w:val="24"/>
          <w:szCs w:val="24"/>
        </w:rPr>
      </w:pPr>
      <w:r w:rsidRPr="00002309">
        <w:rPr>
          <w:rFonts w:ascii="Times New Roman" w:eastAsia="Times New Roman" w:hAnsi="Times New Roman" w:cs="Times New Roman"/>
          <w:spacing w:val="-6"/>
          <w:sz w:val="24"/>
          <w:szCs w:val="24"/>
        </w:rPr>
        <w:t>- единовременно в срок не позднее 10 (десяти) банковских дней с момента заключения Договора.</w:t>
      </w:r>
    </w:p>
    <w:p w:rsidR="00E438EB" w:rsidRPr="00002309" w:rsidRDefault="00E438EB" w:rsidP="00E438EB">
      <w:pPr>
        <w:spacing w:after="0" w:line="240" w:lineRule="auto"/>
        <w:ind w:firstLine="709"/>
        <w:jc w:val="both"/>
        <w:rPr>
          <w:rFonts w:ascii="Times New Roman" w:eastAsia="Times New Roman" w:hAnsi="Times New Roman" w:cs="Times New Roman"/>
          <w:spacing w:val="-6"/>
          <w:sz w:val="24"/>
          <w:szCs w:val="24"/>
        </w:rPr>
      </w:pPr>
      <w:r w:rsidRPr="00002309">
        <w:rPr>
          <w:rFonts w:ascii="Times New Roman" w:eastAsia="Times New Roman" w:hAnsi="Times New Roman" w:cs="Times New Roman"/>
          <w:spacing w:val="-6"/>
          <w:sz w:val="24"/>
          <w:szCs w:val="24"/>
        </w:rPr>
        <w:t>2.4. Обязательство по оплате Цессионарием уступаемого Права требования считается исполненным с момента зачисления  денежных средств на расчетный счет Цедента.</w:t>
      </w:r>
    </w:p>
    <w:p w:rsidR="00E438EB" w:rsidRPr="00002309" w:rsidRDefault="00E438EB" w:rsidP="00E438EB">
      <w:pPr>
        <w:spacing w:after="0" w:line="240" w:lineRule="auto"/>
        <w:ind w:firstLine="426"/>
        <w:jc w:val="both"/>
        <w:rPr>
          <w:rFonts w:ascii="Times New Roman" w:eastAsia="Times New Roman" w:hAnsi="Times New Roman" w:cs="Times New Roman"/>
          <w:spacing w:val="-6"/>
          <w:sz w:val="24"/>
          <w:szCs w:val="24"/>
        </w:rPr>
      </w:pPr>
    </w:p>
    <w:p w:rsidR="00E438EB" w:rsidRPr="00002309" w:rsidRDefault="00E438EB" w:rsidP="00E438EB">
      <w:pPr>
        <w:spacing w:after="0" w:line="240" w:lineRule="auto"/>
        <w:ind w:firstLine="426"/>
        <w:jc w:val="center"/>
        <w:rPr>
          <w:rFonts w:ascii="Times New Roman" w:eastAsia="Times New Roman" w:hAnsi="Times New Roman" w:cs="Times New Roman"/>
          <w:b/>
          <w:spacing w:val="-6"/>
          <w:sz w:val="24"/>
          <w:szCs w:val="24"/>
        </w:rPr>
      </w:pPr>
      <w:r w:rsidRPr="00002309">
        <w:rPr>
          <w:rFonts w:ascii="Times New Roman" w:eastAsia="Times New Roman" w:hAnsi="Times New Roman" w:cs="Times New Roman"/>
          <w:b/>
          <w:spacing w:val="-6"/>
          <w:sz w:val="24"/>
          <w:szCs w:val="24"/>
        </w:rPr>
        <w:t>3. ПЕРЕДАЧА ПРАВА ТРЕБОВАНИЯ</w:t>
      </w:r>
    </w:p>
    <w:p w:rsidR="00E438EB" w:rsidRPr="00002309" w:rsidRDefault="00E438EB" w:rsidP="00E438EB">
      <w:pPr>
        <w:spacing w:after="0" w:line="240" w:lineRule="auto"/>
        <w:ind w:firstLine="709"/>
        <w:jc w:val="both"/>
        <w:rPr>
          <w:rFonts w:ascii="Times New Roman" w:eastAsia="Times New Roman" w:hAnsi="Times New Roman" w:cs="Times New Roman"/>
          <w:spacing w:val="-6"/>
          <w:sz w:val="24"/>
          <w:szCs w:val="24"/>
        </w:rPr>
      </w:pPr>
      <w:r w:rsidRPr="00002309">
        <w:rPr>
          <w:rFonts w:ascii="Times New Roman" w:eastAsia="Times New Roman" w:hAnsi="Times New Roman" w:cs="Times New Roman"/>
          <w:spacing w:val="-6"/>
          <w:sz w:val="24"/>
          <w:szCs w:val="24"/>
        </w:rPr>
        <w:t>3.1. Право требования считается переданным Цедентом и перешедшим к Цессионарию в дату исполнения Цессионарием обязательства по оплате приобретаемого права требования согласно статьи 2  настоящего Договора.</w:t>
      </w:r>
    </w:p>
    <w:p w:rsidR="00E438EB" w:rsidRPr="00002309" w:rsidRDefault="00E438EB" w:rsidP="00E438EB">
      <w:pPr>
        <w:spacing w:after="0" w:line="240" w:lineRule="auto"/>
        <w:ind w:firstLine="426"/>
        <w:jc w:val="center"/>
        <w:rPr>
          <w:rFonts w:ascii="Times New Roman" w:eastAsia="Times New Roman" w:hAnsi="Times New Roman" w:cs="Times New Roman"/>
          <w:b/>
          <w:spacing w:val="-6"/>
          <w:sz w:val="24"/>
          <w:szCs w:val="24"/>
        </w:rPr>
      </w:pPr>
    </w:p>
    <w:p w:rsidR="00E438EB" w:rsidRPr="00002309" w:rsidRDefault="00E438EB" w:rsidP="00E438EB">
      <w:pPr>
        <w:spacing w:after="0" w:line="240" w:lineRule="auto"/>
        <w:ind w:firstLine="426"/>
        <w:jc w:val="center"/>
        <w:rPr>
          <w:rFonts w:ascii="Times New Roman" w:eastAsia="Times New Roman" w:hAnsi="Times New Roman" w:cs="Times New Roman"/>
          <w:b/>
          <w:spacing w:val="-6"/>
          <w:sz w:val="24"/>
          <w:szCs w:val="24"/>
        </w:rPr>
      </w:pPr>
      <w:r w:rsidRPr="00002309">
        <w:rPr>
          <w:rFonts w:ascii="Times New Roman" w:eastAsia="Times New Roman" w:hAnsi="Times New Roman" w:cs="Times New Roman"/>
          <w:b/>
          <w:spacing w:val="-6"/>
          <w:sz w:val="24"/>
          <w:szCs w:val="24"/>
        </w:rPr>
        <w:t>4. ОБЯЗАННОСТИ СТОРОН</w:t>
      </w:r>
    </w:p>
    <w:p w:rsidR="00E438EB" w:rsidRPr="00002309" w:rsidRDefault="00E438EB" w:rsidP="00E438EB">
      <w:pPr>
        <w:spacing w:after="0" w:line="240" w:lineRule="auto"/>
        <w:ind w:firstLine="709"/>
        <w:jc w:val="both"/>
        <w:rPr>
          <w:rFonts w:ascii="Times New Roman" w:eastAsia="Times New Roman" w:hAnsi="Times New Roman" w:cs="Times New Roman"/>
          <w:b/>
          <w:spacing w:val="-6"/>
          <w:sz w:val="24"/>
          <w:szCs w:val="24"/>
        </w:rPr>
      </w:pPr>
      <w:r w:rsidRPr="00002309">
        <w:rPr>
          <w:rFonts w:ascii="Times New Roman" w:eastAsia="Times New Roman" w:hAnsi="Times New Roman" w:cs="Times New Roman"/>
          <w:b/>
          <w:spacing w:val="-6"/>
          <w:sz w:val="24"/>
          <w:szCs w:val="24"/>
        </w:rPr>
        <w:t>4.1. Обязанности Цедента:</w:t>
      </w:r>
    </w:p>
    <w:p w:rsidR="00E438EB" w:rsidRPr="00002309" w:rsidRDefault="00E438EB" w:rsidP="00E438EB">
      <w:pPr>
        <w:spacing w:after="0" w:line="240" w:lineRule="auto"/>
        <w:ind w:firstLine="709"/>
        <w:jc w:val="both"/>
        <w:rPr>
          <w:rFonts w:ascii="Times New Roman" w:eastAsia="Times New Roman" w:hAnsi="Times New Roman" w:cs="Times New Roman"/>
          <w:spacing w:val="-6"/>
          <w:sz w:val="24"/>
          <w:szCs w:val="24"/>
        </w:rPr>
      </w:pPr>
      <w:r w:rsidRPr="00002309">
        <w:rPr>
          <w:rFonts w:ascii="Times New Roman" w:eastAsia="Times New Roman" w:hAnsi="Times New Roman" w:cs="Times New Roman"/>
          <w:spacing w:val="-6"/>
          <w:sz w:val="24"/>
          <w:szCs w:val="24"/>
        </w:rPr>
        <w:lastRenderedPageBreak/>
        <w:t>4.1.1. В течение 3 (трех) рабочих дней с момента исполнения Цессионарием обязательства по оплате уступаемого права требования Цедент обязан передать Цессионарию по акту приема-передачи оригиналы документов, подтверждающие право требования Цедента к Должнику по Договору, а именно:</w:t>
      </w:r>
    </w:p>
    <w:p w:rsidR="00E438EB" w:rsidRPr="00002309" w:rsidRDefault="00E438EB" w:rsidP="00E438EB">
      <w:pPr>
        <w:spacing w:after="0" w:line="240" w:lineRule="auto"/>
        <w:jc w:val="both"/>
        <w:rPr>
          <w:rFonts w:ascii="Times New Roman" w:eastAsia="Times New Roman" w:hAnsi="Times New Roman" w:cs="Times New Roman"/>
          <w:spacing w:val="-6"/>
          <w:sz w:val="24"/>
          <w:szCs w:val="24"/>
        </w:rPr>
      </w:pPr>
      <w:r w:rsidRPr="00002309">
        <w:rPr>
          <w:rFonts w:ascii="Times New Roman" w:eastAsia="Times New Roman" w:hAnsi="Times New Roman" w:cs="Times New Roman"/>
          <w:spacing w:val="-6"/>
          <w:sz w:val="24"/>
          <w:szCs w:val="24"/>
        </w:rPr>
        <w:t xml:space="preserve">_________________________________________________________________________________________________________________________________________________________________. </w:t>
      </w:r>
    </w:p>
    <w:p w:rsidR="00E438EB" w:rsidRPr="00002309" w:rsidRDefault="00E438EB" w:rsidP="00E438EB">
      <w:pPr>
        <w:spacing w:after="0" w:line="240" w:lineRule="auto"/>
        <w:ind w:firstLine="709"/>
        <w:jc w:val="both"/>
        <w:rPr>
          <w:rFonts w:ascii="Times New Roman" w:eastAsia="Times New Roman" w:hAnsi="Times New Roman" w:cs="Times New Roman"/>
          <w:spacing w:val="-6"/>
          <w:sz w:val="24"/>
          <w:szCs w:val="24"/>
        </w:rPr>
      </w:pPr>
      <w:r w:rsidRPr="00002309">
        <w:rPr>
          <w:rFonts w:ascii="Times New Roman" w:eastAsia="Times New Roman" w:hAnsi="Times New Roman" w:cs="Times New Roman"/>
          <w:spacing w:val="-6"/>
          <w:sz w:val="24"/>
          <w:szCs w:val="24"/>
        </w:rPr>
        <w:t>Акт приема-передачи документов составляется и подписывается полномочными представителями Цедента и Цессионария и является неотъемлемой частью настоящего Договора.</w:t>
      </w:r>
    </w:p>
    <w:p w:rsidR="00E438EB" w:rsidRPr="00002309" w:rsidRDefault="00E438EB" w:rsidP="00E438EB">
      <w:pPr>
        <w:spacing w:after="0" w:line="240" w:lineRule="auto"/>
        <w:ind w:firstLine="709"/>
        <w:jc w:val="both"/>
        <w:rPr>
          <w:rFonts w:ascii="Times New Roman" w:eastAsia="Times New Roman" w:hAnsi="Times New Roman" w:cs="Times New Roman"/>
          <w:spacing w:val="-6"/>
          <w:sz w:val="24"/>
          <w:szCs w:val="24"/>
        </w:rPr>
      </w:pPr>
      <w:r w:rsidRPr="00002309">
        <w:rPr>
          <w:rFonts w:ascii="Times New Roman" w:eastAsia="Times New Roman" w:hAnsi="Times New Roman" w:cs="Times New Roman"/>
          <w:spacing w:val="-6"/>
          <w:sz w:val="24"/>
          <w:szCs w:val="24"/>
        </w:rPr>
        <w:t>4.1.2. Цедент обязан в течение 3 (трех) рабочих дней с даты подписания настоящего Договора передать Цессионарию копии документов, указанных в п. 4.1.1 настоящего Договора, заверенные подписью генерального директора Цедента и печатью Цедента.</w:t>
      </w:r>
    </w:p>
    <w:p w:rsidR="00E438EB" w:rsidRPr="00002309" w:rsidRDefault="00E438EB" w:rsidP="00E438EB">
      <w:pPr>
        <w:spacing w:after="0" w:line="240" w:lineRule="auto"/>
        <w:ind w:firstLine="709"/>
        <w:jc w:val="both"/>
        <w:rPr>
          <w:rFonts w:ascii="Times New Roman" w:eastAsia="Times New Roman" w:hAnsi="Times New Roman" w:cs="Times New Roman"/>
          <w:spacing w:val="-6"/>
          <w:sz w:val="24"/>
          <w:szCs w:val="24"/>
        </w:rPr>
      </w:pPr>
      <w:r w:rsidRPr="00002309">
        <w:rPr>
          <w:rFonts w:ascii="Times New Roman" w:eastAsia="Times New Roman" w:hAnsi="Times New Roman" w:cs="Times New Roman"/>
          <w:spacing w:val="-6"/>
          <w:sz w:val="24"/>
          <w:szCs w:val="24"/>
        </w:rPr>
        <w:t>4.1.3. Цедент обязан сообщить Цессионарию все иные сведения и передать иные документы, имеющие значение и необходимые для реализации Цессионарием права требования к Должнику.</w:t>
      </w:r>
    </w:p>
    <w:p w:rsidR="00E438EB" w:rsidRPr="00002309" w:rsidRDefault="00E438EB" w:rsidP="00E438EB">
      <w:pPr>
        <w:spacing w:after="0" w:line="240" w:lineRule="auto"/>
        <w:ind w:firstLine="709"/>
        <w:jc w:val="both"/>
        <w:rPr>
          <w:rFonts w:ascii="Times New Roman" w:eastAsia="Times New Roman" w:hAnsi="Times New Roman" w:cs="Times New Roman"/>
          <w:spacing w:val="-6"/>
          <w:sz w:val="24"/>
          <w:szCs w:val="24"/>
        </w:rPr>
      </w:pPr>
      <w:r w:rsidRPr="00002309">
        <w:rPr>
          <w:rFonts w:ascii="Times New Roman" w:eastAsia="Times New Roman" w:hAnsi="Times New Roman" w:cs="Times New Roman"/>
          <w:spacing w:val="-6"/>
          <w:sz w:val="24"/>
          <w:szCs w:val="24"/>
        </w:rPr>
        <w:t>4.1.4. Цедент обязан на следующий день после подписания акта приема-передачи документов, указанных в п. 4.1.1 настоящего Договора, направить в адрес Должника уведомление о состоявшейся уступке Права требования.</w:t>
      </w:r>
    </w:p>
    <w:p w:rsidR="00E438EB" w:rsidRPr="00002309" w:rsidRDefault="00E438EB" w:rsidP="00E438EB">
      <w:pPr>
        <w:spacing w:after="0" w:line="240" w:lineRule="auto"/>
        <w:ind w:firstLine="709"/>
        <w:jc w:val="both"/>
        <w:rPr>
          <w:rFonts w:ascii="Times New Roman" w:eastAsia="Times New Roman" w:hAnsi="Times New Roman" w:cs="Times New Roman"/>
          <w:b/>
          <w:spacing w:val="-6"/>
          <w:sz w:val="24"/>
          <w:szCs w:val="24"/>
        </w:rPr>
      </w:pPr>
      <w:r w:rsidRPr="00002309">
        <w:rPr>
          <w:rFonts w:ascii="Times New Roman" w:eastAsia="Times New Roman" w:hAnsi="Times New Roman" w:cs="Times New Roman"/>
          <w:b/>
          <w:spacing w:val="-6"/>
          <w:sz w:val="24"/>
          <w:szCs w:val="24"/>
        </w:rPr>
        <w:t>4.2. Обязанности Цессионария:</w:t>
      </w:r>
    </w:p>
    <w:p w:rsidR="00E438EB" w:rsidRPr="00002309" w:rsidRDefault="00E438EB" w:rsidP="00E438EB">
      <w:pPr>
        <w:spacing w:after="0" w:line="240" w:lineRule="auto"/>
        <w:ind w:firstLine="709"/>
        <w:jc w:val="both"/>
        <w:rPr>
          <w:rFonts w:ascii="Times New Roman" w:eastAsia="Times New Roman" w:hAnsi="Times New Roman" w:cs="Times New Roman"/>
          <w:spacing w:val="-6"/>
          <w:sz w:val="24"/>
          <w:szCs w:val="24"/>
        </w:rPr>
      </w:pPr>
      <w:r w:rsidRPr="00002309">
        <w:rPr>
          <w:rFonts w:ascii="Times New Roman" w:eastAsia="Times New Roman" w:hAnsi="Times New Roman" w:cs="Times New Roman"/>
          <w:spacing w:val="-6"/>
          <w:sz w:val="24"/>
          <w:szCs w:val="24"/>
        </w:rPr>
        <w:t>4.2.1 Цессионарий обязан в порядке и сроки, определенные в статье 2 Договора,  оплатить Цеденту приобретаемое право требования.</w:t>
      </w:r>
    </w:p>
    <w:p w:rsidR="00E438EB" w:rsidRPr="00002309" w:rsidRDefault="00E438EB" w:rsidP="00E438EB">
      <w:pPr>
        <w:spacing w:after="0" w:line="240" w:lineRule="auto"/>
        <w:ind w:firstLine="709"/>
        <w:jc w:val="both"/>
        <w:rPr>
          <w:rFonts w:ascii="Times New Roman" w:eastAsia="Times New Roman" w:hAnsi="Times New Roman" w:cs="Times New Roman"/>
          <w:spacing w:val="-6"/>
          <w:sz w:val="24"/>
          <w:szCs w:val="24"/>
        </w:rPr>
      </w:pPr>
      <w:r w:rsidRPr="00002309">
        <w:rPr>
          <w:rFonts w:ascii="Times New Roman" w:eastAsia="Times New Roman" w:hAnsi="Times New Roman" w:cs="Times New Roman"/>
          <w:spacing w:val="-6"/>
          <w:sz w:val="24"/>
          <w:szCs w:val="24"/>
        </w:rPr>
        <w:t xml:space="preserve">4.2.2. Принять документы, имеющие значение и необходимые для реализации Цессионарием права требования к Должнику, по Акту приема-передачи.  </w:t>
      </w:r>
    </w:p>
    <w:p w:rsidR="00E438EB" w:rsidRPr="00002309" w:rsidRDefault="00E438EB" w:rsidP="00E438EB">
      <w:pPr>
        <w:spacing w:after="0" w:line="240" w:lineRule="auto"/>
        <w:ind w:firstLine="426"/>
        <w:jc w:val="both"/>
        <w:rPr>
          <w:rFonts w:ascii="Times New Roman" w:eastAsia="Times New Roman" w:hAnsi="Times New Roman" w:cs="Times New Roman"/>
          <w:spacing w:val="-6"/>
          <w:sz w:val="24"/>
          <w:szCs w:val="24"/>
        </w:rPr>
      </w:pPr>
    </w:p>
    <w:p w:rsidR="00E438EB" w:rsidRPr="00002309" w:rsidRDefault="00E438EB" w:rsidP="00E438EB">
      <w:pPr>
        <w:spacing w:after="0" w:line="240" w:lineRule="auto"/>
        <w:ind w:firstLine="426"/>
        <w:jc w:val="center"/>
        <w:rPr>
          <w:rFonts w:ascii="Times New Roman" w:eastAsia="Times New Roman" w:hAnsi="Times New Roman" w:cs="Times New Roman"/>
          <w:b/>
          <w:spacing w:val="-6"/>
          <w:sz w:val="24"/>
          <w:szCs w:val="24"/>
        </w:rPr>
      </w:pPr>
      <w:r w:rsidRPr="00002309">
        <w:rPr>
          <w:rFonts w:ascii="Times New Roman" w:eastAsia="Times New Roman" w:hAnsi="Times New Roman" w:cs="Times New Roman"/>
          <w:b/>
          <w:spacing w:val="-6"/>
          <w:sz w:val="24"/>
          <w:szCs w:val="24"/>
        </w:rPr>
        <w:t>5. ОТВЕТСТВЕННОСТЬ СТОРОН</w:t>
      </w:r>
    </w:p>
    <w:p w:rsidR="00E438EB" w:rsidRPr="00002309" w:rsidRDefault="00E438EB" w:rsidP="00E438EB">
      <w:pPr>
        <w:spacing w:after="0" w:line="240" w:lineRule="auto"/>
        <w:ind w:firstLine="709"/>
        <w:jc w:val="both"/>
        <w:rPr>
          <w:rFonts w:ascii="Times New Roman" w:eastAsia="Times New Roman" w:hAnsi="Times New Roman" w:cs="Times New Roman"/>
          <w:spacing w:val="-6"/>
          <w:sz w:val="24"/>
          <w:szCs w:val="24"/>
        </w:rPr>
      </w:pPr>
      <w:r w:rsidRPr="00002309">
        <w:rPr>
          <w:rFonts w:ascii="Times New Roman" w:eastAsia="Times New Roman" w:hAnsi="Times New Roman" w:cs="Times New Roman"/>
          <w:spacing w:val="-6"/>
          <w:sz w:val="24"/>
          <w:szCs w:val="24"/>
        </w:rPr>
        <w:t>5.1.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E438EB" w:rsidRPr="00002309" w:rsidRDefault="00E438EB" w:rsidP="00E438EB">
      <w:pPr>
        <w:autoSpaceDE w:val="0"/>
        <w:autoSpaceDN w:val="0"/>
        <w:adjustRightInd w:val="0"/>
        <w:spacing w:after="0" w:line="240" w:lineRule="auto"/>
        <w:ind w:firstLine="540"/>
        <w:jc w:val="both"/>
        <w:rPr>
          <w:rFonts w:ascii="Times New Roman" w:eastAsia="Times New Roman" w:hAnsi="Times New Roman" w:cs="Times New Roman"/>
          <w:spacing w:val="-6"/>
          <w:sz w:val="24"/>
          <w:szCs w:val="24"/>
        </w:rPr>
      </w:pPr>
      <w:r w:rsidRPr="00002309">
        <w:rPr>
          <w:rFonts w:ascii="Times New Roman" w:eastAsia="Times New Roman" w:hAnsi="Times New Roman" w:cs="Times New Roman"/>
          <w:spacing w:val="-6"/>
          <w:sz w:val="24"/>
          <w:szCs w:val="24"/>
        </w:rPr>
        <w:t xml:space="preserve">  5.2. Цедент отвечает перед цессионарием за недействительность переданного ему требования, но не отвечает за неисполнение этого требования Должником.</w:t>
      </w:r>
    </w:p>
    <w:p w:rsidR="00E438EB" w:rsidRPr="00002309" w:rsidRDefault="00E438EB" w:rsidP="00E438EB">
      <w:pPr>
        <w:spacing w:after="0" w:line="240" w:lineRule="auto"/>
        <w:ind w:firstLine="709"/>
        <w:jc w:val="both"/>
        <w:rPr>
          <w:rFonts w:ascii="Times New Roman" w:eastAsia="Times New Roman" w:hAnsi="Times New Roman" w:cs="Times New Roman"/>
          <w:spacing w:val="-6"/>
          <w:sz w:val="24"/>
          <w:szCs w:val="24"/>
        </w:rPr>
      </w:pPr>
      <w:r w:rsidRPr="00002309">
        <w:rPr>
          <w:rFonts w:ascii="Times New Roman" w:eastAsia="Times New Roman" w:hAnsi="Times New Roman" w:cs="Times New Roman"/>
          <w:spacing w:val="-6"/>
          <w:sz w:val="24"/>
          <w:szCs w:val="24"/>
        </w:rPr>
        <w:t>5.3. В случаях неисполнения или ненадлежащего исполнения Цессионарием своих обязательств по настоящему Договору, предусмотренных пунктом 2.3 Договора, Цессионарий обязан выплатить Цеденту неустойку в размере 0,1 % (Ноль целых одна десятая процента) от цены, установленной в соответствии с п.п. 2.2. настоящего Договора за каждый день  неисполнения или ненадлежащего исполнения обязательств, в течение 10 (десяти) рабочих дней с даты получения соответствующего письменного требования Цедента.</w:t>
      </w:r>
    </w:p>
    <w:p w:rsidR="00E438EB" w:rsidRPr="00002309" w:rsidRDefault="00E438EB" w:rsidP="00E438EB">
      <w:pPr>
        <w:spacing w:after="0" w:line="240" w:lineRule="auto"/>
        <w:ind w:left="2832" w:firstLine="708"/>
        <w:jc w:val="both"/>
        <w:rPr>
          <w:rFonts w:ascii="Times New Roman" w:eastAsia="Times New Roman" w:hAnsi="Times New Roman" w:cs="Times New Roman"/>
          <w:b/>
          <w:spacing w:val="-6"/>
          <w:sz w:val="24"/>
          <w:szCs w:val="24"/>
        </w:rPr>
      </w:pPr>
    </w:p>
    <w:p w:rsidR="00E438EB" w:rsidRPr="00002309" w:rsidRDefault="00E438EB" w:rsidP="00E438EB">
      <w:pPr>
        <w:spacing w:after="0" w:line="240" w:lineRule="auto"/>
        <w:ind w:left="2832" w:firstLine="708"/>
        <w:jc w:val="both"/>
        <w:rPr>
          <w:rFonts w:ascii="Times New Roman" w:eastAsia="Times New Roman" w:hAnsi="Times New Roman" w:cs="Times New Roman"/>
          <w:b/>
          <w:spacing w:val="-6"/>
          <w:sz w:val="24"/>
          <w:szCs w:val="24"/>
        </w:rPr>
      </w:pPr>
      <w:r w:rsidRPr="00002309">
        <w:rPr>
          <w:rFonts w:ascii="Times New Roman" w:eastAsia="Times New Roman" w:hAnsi="Times New Roman" w:cs="Times New Roman"/>
          <w:b/>
          <w:spacing w:val="-6"/>
          <w:sz w:val="24"/>
          <w:szCs w:val="24"/>
        </w:rPr>
        <w:t>6. РАЗРЕШЕНИЕ СПОРОВ</w:t>
      </w:r>
    </w:p>
    <w:p w:rsidR="00E438EB" w:rsidRPr="00002309" w:rsidRDefault="00E438EB" w:rsidP="00E438EB">
      <w:pPr>
        <w:spacing w:after="0" w:line="240" w:lineRule="auto"/>
        <w:ind w:firstLine="709"/>
        <w:jc w:val="both"/>
        <w:rPr>
          <w:rFonts w:ascii="Times New Roman" w:eastAsia="Times New Roman" w:hAnsi="Times New Roman" w:cs="Times New Roman"/>
          <w:spacing w:val="-6"/>
          <w:sz w:val="24"/>
          <w:szCs w:val="24"/>
        </w:rPr>
      </w:pPr>
      <w:r w:rsidRPr="00002309">
        <w:rPr>
          <w:rFonts w:ascii="Times New Roman" w:eastAsia="Times New Roman" w:hAnsi="Times New Roman" w:cs="Times New Roman"/>
          <w:spacing w:val="-6"/>
          <w:sz w:val="24"/>
          <w:szCs w:val="24"/>
        </w:rPr>
        <w:t>6.1. Все споры и разногласия, возникшие между Сторонами по настоящему Договору и в связи с ним, разрешаются путем переговоров между Сторонами с обязательным соблюдением претензионного порядка. Срок на рассмотрение претензии составляет 10 (десять) рабочих дней с момента получения соответствующей претензии.</w:t>
      </w:r>
    </w:p>
    <w:p w:rsidR="00E438EB" w:rsidRPr="00002309" w:rsidRDefault="00E438EB" w:rsidP="00E438EB">
      <w:pPr>
        <w:spacing w:after="0" w:line="240" w:lineRule="auto"/>
        <w:ind w:firstLine="709"/>
        <w:jc w:val="both"/>
        <w:rPr>
          <w:rFonts w:ascii="Times New Roman" w:eastAsia="Times New Roman" w:hAnsi="Times New Roman" w:cs="Times New Roman"/>
          <w:spacing w:val="-6"/>
          <w:sz w:val="24"/>
          <w:szCs w:val="24"/>
        </w:rPr>
      </w:pPr>
      <w:r w:rsidRPr="00002309">
        <w:rPr>
          <w:rFonts w:ascii="Times New Roman" w:eastAsia="Times New Roman" w:hAnsi="Times New Roman" w:cs="Times New Roman"/>
          <w:spacing w:val="-6"/>
          <w:sz w:val="24"/>
          <w:szCs w:val="24"/>
        </w:rPr>
        <w:t>6.2. В случае невозможности разрешения разногласий путем переговоров они подлежат рассмотрению в Арбитражном суде Краснодарского края.</w:t>
      </w:r>
    </w:p>
    <w:p w:rsidR="00E438EB" w:rsidRPr="00002309" w:rsidRDefault="00E438EB" w:rsidP="00E438EB">
      <w:pPr>
        <w:spacing w:after="0" w:line="240" w:lineRule="auto"/>
        <w:ind w:firstLine="709"/>
        <w:jc w:val="both"/>
        <w:rPr>
          <w:rFonts w:ascii="Times New Roman" w:eastAsia="Times New Roman" w:hAnsi="Times New Roman" w:cs="Times New Roman"/>
          <w:spacing w:val="-6"/>
          <w:sz w:val="24"/>
          <w:szCs w:val="24"/>
        </w:rPr>
      </w:pPr>
      <w:r w:rsidRPr="00002309">
        <w:rPr>
          <w:rFonts w:ascii="Times New Roman" w:eastAsia="Times New Roman" w:hAnsi="Times New Roman" w:cs="Times New Roman"/>
          <w:spacing w:val="-6"/>
          <w:sz w:val="24"/>
          <w:szCs w:val="24"/>
        </w:rPr>
        <w:t xml:space="preserve">6.3. По всем вопросам, неурегулированным настоящим Договором, подлежат применению законы и иные правовые акты Российской Федерации. </w:t>
      </w:r>
    </w:p>
    <w:p w:rsidR="00E438EB" w:rsidRPr="00002309" w:rsidRDefault="00E438EB" w:rsidP="00E438EB">
      <w:pPr>
        <w:spacing w:after="0" w:line="240" w:lineRule="auto"/>
        <w:ind w:firstLine="426"/>
        <w:jc w:val="both"/>
        <w:rPr>
          <w:rFonts w:ascii="Times New Roman" w:eastAsia="Times New Roman" w:hAnsi="Times New Roman" w:cs="Times New Roman"/>
          <w:b/>
          <w:spacing w:val="-6"/>
          <w:sz w:val="24"/>
          <w:szCs w:val="24"/>
        </w:rPr>
      </w:pPr>
    </w:p>
    <w:p w:rsidR="00E438EB" w:rsidRPr="00002309" w:rsidRDefault="00E438EB" w:rsidP="00E438EB">
      <w:pPr>
        <w:spacing w:after="0" w:line="240" w:lineRule="auto"/>
        <w:ind w:firstLine="426"/>
        <w:jc w:val="center"/>
        <w:rPr>
          <w:rFonts w:ascii="Times New Roman" w:eastAsia="Times New Roman" w:hAnsi="Times New Roman" w:cs="Times New Roman"/>
          <w:b/>
          <w:spacing w:val="-6"/>
          <w:sz w:val="24"/>
          <w:szCs w:val="24"/>
        </w:rPr>
      </w:pPr>
      <w:r w:rsidRPr="00002309">
        <w:rPr>
          <w:rFonts w:ascii="Times New Roman" w:eastAsia="Times New Roman" w:hAnsi="Times New Roman" w:cs="Times New Roman"/>
          <w:b/>
          <w:spacing w:val="-6"/>
          <w:sz w:val="24"/>
          <w:szCs w:val="24"/>
        </w:rPr>
        <w:t>7. ИЗМЕНЕНИЕ И ПРЕКРАЩЕНИЕ ДЕЙСТВИЯ ДОГОВОРА</w:t>
      </w:r>
    </w:p>
    <w:p w:rsidR="00E438EB" w:rsidRPr="00002309" w:rsidRDefault="00E438EB" w:rsidP="00E438EB">
      <w:pPr>
        <w:spacing w:after="0" w:line="240" w:lineRule="auto"/>
        <w:ind w:firstLine="709"/>
        <w:jc w:val="both"/>
        <w:rPr>
          <w:rFonts w:ascii="Times New Roman" w:eastAsia="Times New Roman" w:hAnsi="Times New Roman" w:cs="Times New Roman"/>
          <w:spacing w:val="-6"/>
          <w:sz w:val="24"/>
          <w:szCs w:val="24"/>
        </w:rPr>
      </w:pPr>
      <w:r w:rsidRPr="00002309">
        <w:rPr>
          <w:rFonts w:ascii="Times New Roman" w:eastAsia="Times New Roman" w:hAnsi="Times New Roman" w:cs="Times New Roman"/>
          <w:spacing w:val="-6"/>
          <w:sz w:val="24"/>
          <w:szCs w:val="24"/>
        </w:rPr>
        <w:t>7.1. Настоящий Договор может быть изменен или прекращен по письменному соглашению Сторон, а также в других случаях, предусмотренных действующим законодательством Российской Федерации и настоящим Договором.</w:t>
      </w:r>
    </w:p>
    <w:p w:rsidR="00E438EB" w:rsidRPr="00002309" w:rsidRDefault="00E438EB" w:rsidP="00E438EB">
      <w:pPr>
        <w:spacing w:after="0" w:line="240" w:lineRule="auto"/>
        <w:ind w:firstLine="709"/>
        <w:jc w:val="both"/>
        <w:rPr>
          <w:rFonts w:ascii="Times New Roman" w:eastAsia="Times New Roman" w:hAnsi="Times New Roman" w:cs="Times New Roman"/>
          <w:spacing w:val="-6"/>
          <w:sz w:val="24"/>
          <w:szCs w:val="24"/>
        </w:rPr>
      </w:pPr>
      <w:r w:rsidRPr="00002309">
        <w:rPr>
          <w:rFonts w:ascii="Times New Roman" w:eastAsia="Times New Roman" w:hAnsi="Times New Roman" w:cs="Times New Roman"/>
          <w:spacing w:val="-6"/>
          <w:sz w:val="24"/>
          <w:szCs w:val="24"/>
        </w:rPr>
        <w:lastRenderedPageBreak/>
        <w:t>7.2. Цедент вправе в одностороннем порядке оказаться от исполнения настоящего Договора, уведомив об этом Цессионария в письменной форме, в случае, если просрочка исполнения Цессионарием своего обязательства по оплате уступаемого Права требования, установленного п. 2.3 настоящего Договора, составила более 5 (пяти) банковских дней. Договор считается расторгнутым с момента получения Цессионарием соответствующего уведомления Цедента.</w:t>
      </w:r>
    </w:p>
    <w:p w:rsidR="00E438EB" w:rsidRPr="00002309" w:rsidRDefault="00E438EB" w:rsidP="00E438EB">
      <w:pPr>
        <w:spacing w:after="0" w:line="240" w:lineRule="auto"/>
        <w:ind w:firstLine="709"/>
        <w:jc w:val="both"/>
        <w:rPr>
          <w:rFonts w:ascii="Times New Roman" w:eastAsia="Times New Roman" w:hAnsi="Times New Roman" w:cs="Times New Roman"/>
          <w:b/>
          <w:spacing w:val="-6"/>
          <w:sz w:val="24"/>
          <w:szCs w:val="24"/>
        </w:rPr>
      </w:pPr>
    </w:p>
    <w:p w:rsidR="00E438EB" w:rsidRPr="00002309" w:rsidRDefault="00E438EB" w:rsidP="00E438EB">
      <w:pPr>
        <w:keepNext/>
        <w:keepLines/>
        <w:widowControl w:val="0"/>
        <w:tabs>
          <w:tab w:val="left" w:pos="0"/>
        </w:tabs>
        <w:spacing w:after="0" w:line="240" w:lineRule="auto"/>
        <w:ind w:left="709"/>
        <w:jc w:val="both"/>
        <w:outlineLvl w:val="1"/>
        <w:rPr>
          <w:rFonts w:ascii="Times New Roman" w:eastAsia="Times New Roman" w:hAnsi="Times New Roman" w:cs="Times New Roman"/>
          <w:b/>
          <w:bCs/>
          <w:spacing w:val="-6"/>
          <w:sz w:val="24"/>
          <w:szCs w:val="24"/>
        </w:rPr>
      </w:pPr>
      <w:bookmarkStart w:id="0" w:name="bookmark13"/>
      <w:r w:rsidRPr="00002309">
        <w:rPr>
          <w:rFonts w:ascii="Times New Roman" w:eastAsia="Times New Roman" w:hAnsi="Times New Roman" w:cs="Times New Roman"/>
          <w:b/>
          <w:bCs/>
          <w:spacing w:val="-6"/>
          <w:sz w:val="24"/>
          <w:szCs w:val="24"/>
        </w:rPr>
        <w:tab/>
      </w:r>
      <w:r w:rsidRPr="00002309">
        <w:rPr>
          <w:rFonts w:ascii="Times New Roman" w:eastAsia="Times New Roman" w:hAnsi="Times New Roman" w:cs="Times New Roman"/>
          <w:b/>
          <w:bCs/>
          <w:spacing w:val="-6"/>
          <w:sz w:val="24"/>
          <w:szCs w:val="24"/>
        </w:rPr>
        <w:tab/>
      </w:r>
      <w:r w:rsidRPr="00002309">
        <w:rPr>
          <w:rFonts w:ascii="Times New Roman" w:eastAsia="Times New Roman" w:hAnsi="Times New Roman" w:cs="Times New Roman"/>
          <w:b/>
          <w:bCs/>
          <w:spacing w:val="-6"/>
          <w:sz w:val="24"/>
          <w:szCs w:val="24"/>
        </w:rPr>
        <w:tab/>
      </w:r>
      <w:r w:rsidRPr="00002309">
        <w:rPr>
          <w:rFonts w:ascii="Times New Roman" w:eastAsia="Times New Roman" w:hAnsi="Times New Roman" w:cs="Times New Roman"/>
          <w:b/>
          <w:bCs/>
          <w:spacing w:val="-6"/>
          <w:sz w:val="24"/>
          <w:szCs w:val="24"/>
        </w:rPr>
        <w:tab/>
        <w:t>8. КОНФИДЕНЦИАЛЬНОСТЬ</w:t>
      </w:r>
    </w:p>
    <w:p w:rsidR="00E438EB" w:rsidRPr="00002309" w:rsidRDefault="00E438EB" w:rsidP="00E438EB">
      <w:pPr>
        <w:tabs>
          <w:tab w:val="left" w:pos="0"/>
        </w:tabs>
        <w:spacing w:after="0" w:line="240" w:lineRule="auto"/>
        <w:contextualSpacing/>
        <w:jc w:val="both"/>
        <w:rPr>
          <w:rFonts w:ascii="Times New Roman" w:eastAsia="Times New Roman" w:hAnsi="Times New Roman" w:cs="Times New Roman"/>
          <w:bCs/>
          <w:spacing w:val="-6"/>
          <w:sz w:val="24"/>
          <w:szCs w:val="24"/>
        </w:rPr>
      </w:pPr>
      <w:r w:rsidRPr="00002309">
        <w:rPr>
          <w:rFonts w:ascii="Times New Roman" w:eastAsia="Times New Roman" w:hAnsi="Times New Roman" w:cs="Times New Roman"/>
          <w:bCs/>
          <w:spacing w:val="-6"/>
          <w:sz w:val="24"/>
          <w:szCs w:val="24"/>
        </w:rPr>
        <w:tab/>
        <w:t>8.1. Стороны обязуются сохранять в тайне конфиденциальную  информацию, полученную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E438EB" w:rsidRPr="00002309" w:rsidRDefault="00E438EB" w:rsidP="00E438EB">
      <w:pPr>
        <w:tabs>
          <w:tab w:val="left" w:pos="0"/>
        </w:tabs>
        <w:spacing w:after="0" w:line="240" w:lineRule="auto"/>
        <w:contextualSpacing/>
        <w:jc w:val="both"/>
        <w:rPr>
          <w:rFonts w:ascii="Times New Roman" w:eastAsia="Times New Roman" w:hAnsi="Times New Roman" w:cs="Times New Roman"/>
          <w:bCs/>
          <w:spacing w:val="-6"/>
          <w:sz w:val="24"/>
          <w:szCs w:val="24"/>
        </w:rPr>
      </w:pPr>
      <w:r w:rsidRPr="00002309">
        <w:rPr>
          <w:rFonts w:ascii="Times New Roman" w:eastAsia="Times New Roman" w:hAnsi="Times New Roman" w:cs="Times New Roman"/>
          <w:bCs/>
          <w:spacing w:val="-6"/>
          <w:sz w:val="24"/>
          <w:szCs w:val="24"/>
        </w:rPr>
        <w:tab/>
        <w:t>8.2. 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E438EB" w:rsidRPr="00002309" w:rsidRDefault="00E438EB" w:rsidP="00E438EB">
      <w:pPr>
        <w:tabs>
          <w:tab w:val="left" w:pos="0"/>
        </w:tabs>
        <w:spacing w:after="0" w:line="240" w:lineRule="auto"/>
        <w:contextualSpacing/>
        <w:jc w:val="both"/>
        <w:rPr>
          <w:rFonts w:ascii="Times New Roman" w:eastAsia="Times New Roman" w:hAnsi="Times New Roman" w:cs="Times New Roman"/>
          <w:bCs/>
          <w:spacing w:val="-6"/>
          <w:sz w:val="24"/>
          <w:szCs w:val="24"/>
        </w:rPr>
      </w:pPr>
      <w:r w:rsidRPr="00002309">
        <w:rPr>
          <w:rFonts w:ascii="Times New Roman" w:eastAsia="Times New Roman" w:hAnsi="Times New Roman" w:cs="Times New Roman"/>
          <w:bCs/>
          <w:spacing w:val="-6"/>
          <w:sz w:val="24"/>
          <w:szCs w:val="24"/>
        </w:rPr>
        <w:tab/>
        <w:t>8.3.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E438EB" w:rsidRPr="00002309" w:rsidRDefault="00E438EB" w:rsidP="00E438EB">
      <w:pPr>
        <w:tabs>
          <w:tab w:val="left" w:pos="0"/>
        </w:tabs>
        <w:spacing w:after="0" w:line="240" w:lineRule="auto"/>
        <w:contextualSpacing/>
        <w:jc w:val="both"/>
        <w:rPr>
          <w:rFonts w:ascii="Times New Roman" w:eastAsia="Times New Roman" w:hAnsi="Times New Roman" w:cs="Times New Roman"/>
          <w:bCs/>
          <w:spacing w:val="-6"/>
          <w:sz w:val="24"/>
          <w:szCs w:val="24"/>
        </w:rPr>
      </w:pPr>
      <w:r w:rsidRPr="00002309">
        <w:rPr>
          <w:rFonts w:ascii="Times New Roman" w:eastAsia="Times New Roman" w:hAnsi="Times New Roman" w:cs="Times New Roman"/>
          <w:bCs/>
          <w:spacing w:val="-6"/>
          <w:sz w:val="24"/>
          <w:szCs w:val="24"/>
        </w:rPr>
        <w:tab/>
        <w:t>8.4.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E438EB" w:rsidRPr="00002309" w:rsidRDefault="00E438EB" w:rsidP="00E438EB">
      <w:pPr>
        <w:tabs>
          <w:tab w:val="left" w:pos="0"/>
        </w:tabs>
        <w:spacing w:after="0" w:line="240" w:lineRule="auto"/>
        <w:contextualSpacing/>
        <w:jc w:val="both"/>
        <w:rPr>
          <w:rFonts w:ascii="Times New Roman" w:eastAsia="Times New Roman" w:hAnsi="Times New Roman" w:cs="Times New Roman"/>
          <w:bCs/>
          <w:spacing w:val="-6"/>
          <w:sz w:val="24"/>
          <w:szCs w:val="24"/>
        </w:rPr>
      </w:pPr>
      <w:r w:rsidRPr="00002309">
        <w:rPr>
          <w:rFonts w:ascii="Times New Roman" w:eastAsia="Times New Roman" w:hAnsi="Times New Roman" w:cs="Times New Roman"/>
          <w:bCs/>
          <w:spacing w:val="-6"/>
          <w:sz w:val="24"/>
          <w:szCs w:val="24"/>
        </w:rPr>
        <w:tab/>
        <w:t>8.5. 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E438EB" w:rsidRPr="00002309" w:rsidRDefault="00E438EB" w:rsidP="00E438EB">
      <w:pPr>
        <w:tabs>
          <w:tab w:val="left" w:pos="0"/>
        </w:tabs>
        <w:spacing w:after="0" w:line="240" w:lineRule="auto"/>
        <w:contextualSpacing/>
        <w:jc w:val="both"/>
        <w:rPr>
          <w:rFonts w:ascii="Times New Roman" w:eastAsia="Times New Roman" w:hAnsi="Times New Roman" w:cs="Times New Roman"/>
          <w:bCs/>
          <w:spacing w:val="-6"/>
          <w:sz w:val="24"/>
          <w:szCs w:val="24"/>
        </w:rPr>
      </w:pPr>
      <w:r w:rsidRPr="00002309">
        <w:rPr>
          <w:rFonts w:ascii="Times New Roman" w:eastAsia="Times New Roman" w:hAnsi="Times New Roman" w:cs="Times New Roman"/>
          <w:bCs/>
          <w:spacing w:val="-6"/>
          <w:sz w:val="24"/>
          <w:szCs w:val="24"/>
        </w:rPr>
        <w:tab/>
        <w:t>8.6.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E438EB" w:rsidRPr="00002309" w:rsidRDefault="00E438EB" w:rsidP="00E438EB">
      <w:pPr>
        <w:tabs>
          <w:tab w:val="left" w:pos="0"/>
        </w:tabs>
        <w:spacing w:after="0" w:line="240" w:lineRule="auto"/>
        <w:contextualSpacing/>
        <w:jc w:val="both"/>
        <w:rPr>
          <w:rFonts w:ascii="Times New Roman" w:eastAsia="Times New Roman" w:hAnsi="Times New Roman" w:cs="Times New Roman"/>
          <w:bCs/>
          <w:spacing w:val="-6"/>
          <w:sz w:val="24"/>
          <w:szCs w:val="24"/>
        </w:rPr>
      </w:pPr>
      <w:r w:rsidRPr="00002309">
        <w:rPr>
          <w:rFonts w:ascii="Times New Roman" w:eastAsia="Times New Roman" w:hAnsi="Times New Roman" w:cs="Times New Roman"/>
          <w:bCs/>
          <w:spacing w:val="-6"/>
          <w:sz w:val="24"/>
          <w:szCs w:val="24"/>
        </w:rPr>
        <w:tab/>
        <w:t>8.7.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E438EB" w:rsidRPr="00002309" w:rsidRDefault="00E438EB" w:rsidP="00E438EB">
      <w:pPr>
        <w:tabs>
          <w:tab w:val="left" w:pos="0"/>
        </w:tabs>
        <w:spacing w:after="0" w:line="240" w:lineRule="auto"/>
        <w:contextualSpacing/>
        <w:jc w:val="both"/>
        <w:rPr>
          <w:rFonts w:ascii="Times New Roman" w:eastAsia="Times New Roman" w:hAnsi="Times New Roman" w:cs="Times New Roman"/>
          <w:bCs/>
          <w:spacing w:val="-6"/>
          <w:sz w:val="24"/>
          <w:szCs w:val="24"/>
        </w:rPr>
      </w:pPr>
      <w:r w:rsidRPr="00002309">
        <w:rPr>
          <w:rFonts w:ascii="Times New Roman" w:eastAsia="Times New Roman" w:hAnsi="Times New Roman" w:cs="Times New Roman"/>
          <w:bCs/>
          <w:spacing w:val="-6"/>
          <w:sz w:val="24"/>
          <w:szCs w:val="24"/>
        </w:rPr>
        <w:tab/>
        <w:t>8.8. Стороны самостоятельно обеспечивают защиту этих сведений в соответствии с требованиями законодательства Российской Федерации.</w:t>
      </w:r>
    </w:p>
    <w:p w:rsidR="00E438EB" w:rsidRPr="00002309" w:rsidRDefault="00E438EB" w:rsidP="00E438EB">
      <w:pPr>
        <w:tabs>
          <w:tab w:val="left" w:pos="0"/>
        </w:tabs>
        <w:spacing w:after="0" w:line="240" w:lineRule="auto"/>
        <w:contextualSpacing/>
        <w:jc w:val="both"/>
        <w:rPr>
          <w:rFonts w:ascii="Times New Roman" w:eastAsia="Times New Roman" w:hAnsi="Times New Roman" w:cs="Times New Roman"/>
          <w:spacing w:val="-6"/>
          <w:sz w:val="24"/>
          <w:szCs w:val="24"/>
        </w:rPr>
      </w:pPr>
    </w:p>
    <w:bookmarkEnd w:id="0"/>
    <w:p w:rsidR="00E438EB" w:rsidRPr="00002309" w:rsidRDefault="00E438EB" w:rsidP="00E438EB">
      <w:pPr>
        <w:spacing w:after="0" w:line="240" w:lineRule="auto"/>
        <w:ind w:firstLine="709"/>
        <w:jc w:val="both"/>
        <w:rPr>
          <w:rFonts w:ascii="Times New Roman" w:eastAsia="Times New Roman" w:hAnsi="Times New Roman" w:cs="Times New Roman"/>
          <w:spacing w:val="-6"/>
          <w:sz w:val="24"/>
          <w:szCs w:val="24"/>
        </w:rPr>
      </w:pPr>
      <w:r w:rsidRPr="00002309">
        <w:rPr>
          <w:rFonts w:ascii="Times New Roman" w:eastAsia="Times New Roman" w:hAnsi="Times New Roman" w:cs="Times New Roman"/>
          <w:spacing w:val="-6"/>
          <w:sz w:val="24"/>
          <w:szCs w:val="24"/>
        </w:rPr>
        <w:t xml:space="preserve">9. </w:t>
      </w:r>
      <w:r w:rsidRPr="00002309">
        <w:rPr>
          <w:rFonts w:ascii="Times New Roman" w:eastAsia="Times New Roman" w:hAnsi="Times New Roman" w:cs="Times New Roman"/>
          <w:b/>
          <w:bCs/>
          <w:spacing w:val="-6"/>
          <w:sz w:val="24"/>
          <w:szCs w:val="24"/>
        </w:rPr>
        <w:t>ОБСТОЯТЕЛЬСТВА, ОСВОБОЖДАЮЩИЕ ОТ ОТВЕТСТВЕННОСТИ (</w:t>
      </w:r>
      <w:r w:rsidRPr="00002309">
        <w:rPr>
          <w:rFonts w:ascii="Times New Roman" w:eastAsia="Times New Roman" w:hAnsi="Times New Roman" w:cs="Times New Roman"/>
          <w:b/>
          <w:spacing w:val="-6"/>
          <w:sz w:val="24"/>
          <w:szCs w:val="24"/>
        </w:rPr>
        <w:t>ФОРС-МАЖОР)</w:t>
      </w:r>
    </w:p>
    <w:p w:rsidR="00E438EB" w:rsidRPr="00002309" w:rsidRDefault="00E438EB" w:rsidP="00E438EB">
      <w:pPr>
        <w:widowControl w:val="0"/>
        <w:autoSpaceDE w:val="0"/>
        <w:autoSpaceDN w:val="0"/>
        <w:spacing w:after="0" w:line="240" w:lineRule="auto"/>
        <w:ind w:firstLine="709"/>
        <w:jc w:val="both"/>
        <w:rPr>
          <w:rFonts w:ascii="Times New Roman" w:eastAsia="Times New Roman" w:hAnsi="Times New Roman" w:cs="Times New Roman"/>
          <w:spacing w:val="-6"/>
          <w:sz w:val="24"/>
          <w:szCs w:val="24"/>
        </w:rPr>
      </w:pPr>
      <w:r w:rsidRPr="00002309">
        <w:rPr>
          <w:rFonts w:ascii="Times New Roman" w:eastAsia="Times New Roman" w:hAnsi="Times New Roman" w:cs="Times New Roman"/>
          <w:spacing w:val="-6"/>
          <w:sz w:val="24"/>
          <w:szCs w:val="24"/>
        </w:rPr>
        <w:t>9.1.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в результате обстоятельств чрезвычайного характера, которые стороны не могли предвидеть или предотвратить.</w:t>
      </w:r>
      <w:bookmarkStart w:id="1" w:name="P45"/>
      <w:bookmarkEnd w:id="1"/>
    </w:p>
    <w:p w:rsidR="00E438EB" w:rsidRPr="00002309" w:rsidRDefault="00E438EB" w:rsidP="00E438EB">
      <w:pPr>
        <w:widowControl w:val="0"/>
        <w:tabs>
          <w:tab w:val="left" w:pos="993"/>
        </w:tabs>
        <w:autoSpaceDE w:val="0"/>
        <w:autoSpaceDN w:val="0"/>
        <w:spacing w:after="0" w:line="240" w:lineRule="auto"/>
        <w:ind w:firstLine="709"/>
        <w:jc w:val="both"/>
        <w:rPr>
          <w:rFonts w:ascii="Times New Roman" w:eastAsia="Times New Roman" w:hAnsi="Times New Roman" w:cs="Times New Roman"/>
          <w:spacing w:val="-6"/>
          <w:sz w:val="24"/>
          <w:szCs w:val="24"/>
        </w:rPr>
      </w:pPr>
      <w:r w:rsidRPr="00002309">
        <w:rPr>
          <w:rFonts w:ascii="Times New Roman" w:eastAsia="Times New Roman" w:hAnsi="Times New Roman" w:cs="Times New Roman"/>
          <w:spacing w:val="-6"/>
          <w:sz w:val="24"/>
          <w:szCs w:val="24"/>
        </w:rPr>
        <w:lastRenderedPageBreak/>
        <w:t>9.2. При наступлении обстоятельств, указанных в п. 9.1 настоящего Договора, каждая сторона должна без промедления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w:t>
      </w:r>
    </w:p>
    <w:p w:rsidR="00E438EB" w:rsidRPr="00002309" w:rsidRDefault="00E438EB" w:rsidP="00E438EB">
      <w:pPr>
        <w:widowControl w:val="0"/>
        <w:tabs>
          <w:tab w:val="left" w:pos="993"/>
        </w:tabs>
        <w:autoSpaceDE w:val="0"/>
        <w:autoSpaceDN w:val="0"/>
        <w:spacing w:after="0" w:line="240" w:lineRule="auto"/>
        <w:ind w:firstLine="709"/>
        <w:jc w:val="both"/>
        <w:rPr>
          <w:rFonts w:ascii="Times New Roman" w:eastAsia="Times New Roman" w:hAnsi="Times New Roman" w:cs="Times New Roman"/>
          <w:spacing w:val="-6"/>
          <w:sz w:val="24"/>
          <w:szCs w:val="24"/>
        </w:rPr>
      </w:pPr>
      <w:r w:rsidRPr="00002309">
        <w:rPr>
          <w:rFonts w:ascii="Times New Roman" w:eastAsia="Times New Roman" w:hAnsi="Times New Roman" w:cs="Times New Roman"/>
          <w:spacing w:val="-6"/>
          <w:sz w:val="24"/>
          <w:szCs w:val="24"/>
        </w:rPr>
        <w:t>9.3. Если сторона не направит или несвоевременно направит извещение, предусмотренное в п. 9.2 настоящего Договора, то она обязана возместить второй стороне понесенные ею убытки.</w:t>
      </w:r>
    </w:p>
    <w:p w:rsidR="00E438EB" w:rsidRPr="00002309" w:rsidRDefault="00E438EB" w:rsidP="00E438EB">
      <w:pPr>
        <w:widowControl w:val="0"/>
        <w:tabs>
          <w:tab w:val="left" w:pos="993"/>
        </w:tabs>
        <w:autoSpaceDE w:val="0"/>
        <w:autoSpaceDN w:val="0"/>
        <w:spacing w:after="0" w:line="240" w:lineRule="auto"/>
        <w:ind w:firstLine="709"/>
        <w:jc w:val="both"/>
        <w:rPr>
          <w:rFonts w:ascii="Times New Roman" w:eastAsia="Times New Roman" w:hAnsi="Times New Roman" w:cs="Times New Roman"/>
          <w:spacing w:val="-6"/>
          <w:sz w:val="24"/>
          <w:szCs w:val="24"/>
        </w:rPr>
      </w:pPr>
      <w:r w:rsidRPr="00002309">
        <w:rPr>
          <w:rFonts w:ascii="Times New Roman" w:eastAsia="Times New Roman" w:hAnsi="Times New Roman" w:cs="Times New Roman"/>
          <w:spacing w:val="-6"/>
          <w:sz w:val="24"/>
          <w:szCs w:val="24"/>
        </w:rPr>
        <w:t xml:space="preserve">9.4. В случае наступления обстоятельств, предусмотренных в </w:t>
      </w:r>
      <w:hyperlink r:id="rId4" w:anchor="P44" w:history="1">
        <w:r w:rsidRPr="00002309">
          <w:rPr>
            <w:rFonts w:ascii="Times New Roman" w:eastAsia="Times New Roman" w:hAnsi="Times New Roman" w:cs="Times New Roman"/>
            <w:spacing w:val="-6"/>
            <w:sz w:val="24"/>
            <w:szCs w:val="24"/>
          </w:rPr>
          <w:t>п. 9.1</w:t>
        </w:r>
      </w:hyperlink>
      <w:r w:rsidRPr="00002309">
        <w:rPr>
          <w:rFonts w:ascii="Times New Roman" w:eastAsia="Times New Roman" w:hAnsi="Times New Roman" w:cs="Times New Roman"/>
          <w:spacing w:val="-6"/>
          <w:sz w:val="24"/>
          <w:szCs w:val="24"/>
        </w:rPr>
        <w:t xml:space="preserve"> настоящего Договора, срок выполнения стороной обязательств по настоящему Договору отодвигается соразмерно времени, в течение которого действуют эти обстоятельства и их последствия.</w:t>
      </w:r>
    </w:p>
    <w:p w:rsidR="00E438EB" w:rsidRPr="00002309" w:rsidRDefault="00E438EB" w:rsidP="00E438EB">
      <w:pPr>
        <w:widowControl w:val="0"/>
        <w:tabs>
          <w:tab w:val="left" w:pos="993"/>
        </w:tabs>
        <w:autoSpaceDE w:val="0"/>
        <w:autoSpaceDN w:val="0"/>
        <w:spacing w:after="0" w:line="240" w:lineRule="auto"/>
        <w:ind w:firstLine="709"/>
        <w:jc w:val="both"/>
        <w:rPr>
          <w:rFonts w:ascii="Times New Roman" w:eastAsia="Times New Roman" w:hAnsi="Times New Roman" w:cs="Times New Roman"/>
          <w:spacing w:val="-6"/>
          <w:sz w:val="24"/>
          <w:szCs w:val="24"/>
        </w:rPr>
      </w:pPr>
      <w:r w:rsidRPr="00002309">
        <w:rPr>
          <w:rFonts w:ascii="Times New Roman" w:eastAsia="Times New Roman" w:hAnsi="Times New Roman" w:cs="Times New Roman"/>
          <w:spacing w:val="-6"/>
          <w:sz w:val="24"/>
          <w:szCs w:val="24"/>
        </w:rPr>
        <w:t>9.5. Если наступившие обстоятельства, перечисленные в п. 9.1 настоящего Договора, и их последствия продолжают действовать более 15 (пятнадцати) календарных дней, стороны проводят дополнительные переговоры для выявления приемлемых альтернативных способов исполнения настоящего Договора.</w:t>
      </w:r>
    </w:p>
    <w:p w:rsidR="00E438EB" w:rsidRPr="00002309" w:rsidRDefault="00E438EB" w:rsidP="00E438EB">
      <w:pPr>
        <w:spacing w:after="0" w:line="240" w:lineRule="auto"/>
        <w:ind w:firstLine="426"/>
        <w:jc w:val="both"/>
        <w:rPr>
          <w:rFonts w:ascii="Times New Roman" w:eastAsia="Times New Roman" w:hAnsi="Times New Roman" w:cs="Times New Roman"/>
          <w:spacing w:val="-6"/>
          <w:sz w:val="24"/>
          <w:szCs w:val="24"/>
        </w:rPr>
      </w:pPr>
    </w:p>
    <w:p w:rsidR="00E438EB" w:rsidRPr="00002309" w:rsidRDefault="00E438EB" w:rsidP="00E438EB">
      <w:pPr>
        <w:spacing w:after="0" w:line="240" w:lineRule="auto"/>
        <w:ind w:firstLine="426"/>
        <w:jc w:val="center"/>
        <w:rPr>
          <w:rFonts w:ascii="Times New Roman" w:eastAsia="Times New Roman" w:hAnsi="Times New Roman" w:cs="Times New Roman"/>
          <w:b/>
          <w:spacing w:val="-6"/>
          <w:sz w:val="24"/>
          <w:szCs w:val="24"/>
        </w:rPr>
      </w:pPr>
      <w:r w:rsidRPr="00002309">
        <w:rPr>
          <w:rFonts w:ascii="Times New Roman" w:eastAsia="Times New Roman" w:hAnsi="Times New Roman" w:cs="Times New Roman"/>
          <w:b/>
          <w:spacing w:val="-6"/>
          <w:sz w:val="24"/>
          <w:szCs w:val="24"/>
        </w:rPr>
        <w:t>10. ЗАКЛЮЧИТЕЛЬНЫЕ ПОЛОЖЕНИЯ</w:t>
      </w:r>
    </w:p>
    <w:p w:rsidR="00E438EB" w:rsidRPr="00002309" w:rsidRDefault="00E438EB" w:rsidP="00E438EB">
      <w:pPr>
        <w:spacing w:after="0" w:line="240" w:lineRule="auto"/>
        <w:ind w:firstLine="709"/>
        <w:jc w:val="both"/>
        <w:rPr>
          <w:rFonts w:ascii="Times New Roman" w:eastAsia="Times New Roman" w:hAnsi="Times New Roman" w:cs="Times New Roman"/>
          <w:spacing w:val="-6"/>
          <w:sz w:val="24"/>
          <w:szCs w:val="24"/>
        </w:rPr>
      </w:pPr>
      <w:r w:rsidRPr="00002309">
        <w:rPr>
          <w:rFonts w:ascii="Times New Roman" w:eastAsia="Times New Roman" w:hAnsi="Times New Roman" w:cs="Times New Roman"/>
          <w:spacing w:val="-6"/>
          <w:sz w:val="24"/>
          <w:szCs w:val="24"/>
        </w:rPr>
        <w:t>10.1. Любые изменения и дополнения к настоящему Договору действительны при условии, что они совершены в письменной форме и подписаны надлежаще уполномоченными на то представителями Сторон.</w:t>
      </w:r>
    </w:p>
    <w:p w:rsidR="00E438EB" w:rsidRPr="00002309" w:rsidRDefault="00E438EB" w:rsidP="00E438EB">
      <w:pPr>
        <w:spacing w:after="0" w:line="240" w:lineRule="auto"/>
        <w:ind w:firstLine="709"/>
        <w:jc w:val="both"/>
        <w:rPr>
          <w:rFonts w:ascii="Times New Roman" w:eastAsia="Times New Roman" w:hAnsi="Times New Roman" w:cs="Times New Roman"/>
          <w:spacing w:val="-6"/>
          <w:sz w:val="24"/>
          <w:szCs w:val="24"/>
        </w:rPr>
      </w:pPr>
      <w:r w:rsidRPr="00002309">
        <w:rPr>
          <w:rFonts w:ascii="Times New Roman" w:eastAsia="Times New Roman" w:hAnsi="Times New Roman" w:cs="Times New Roman"/>
          <w:spacing w:val="-6"/>
          <w:sz w:val="24"/>
          <w:szCs w:val="24"/>
        </w:rPr>
        <w:t>10.2. Все уведомления и сообщения должны направляться Сторонами в письменной форме. Уведомления будут считаться направленными надлежащим образом, если они направлены заказным письмом с уведомлением, по телеграфу, телетайпу, телефаксу или доставлены лично по юридическим (почтовым) адресам Сторон с получением под роспись уполномоченного должностного лица.</w:t>
      </w:r>
    </w:p>
    <w:p w:rsidR="00E438EB" w:rsidRPr="00002309" w:rsidRDefault="00E438EB" w:rsidP="00E438EB">
      <w:pPr>
        <w:spacing w:after="0" w:line="240" w:lineRule="auto"/>
        <w:ind w:firstLine="709"/>
        <w:jc w:val="both"/>
        <w:rPr>
          <w:rFonts w:ascii="Times New Roman" w:eastAsia="Times New Roman" w:hAnsi="Times New Roman" w:cs="Times New Roman"/>
          <w:spacing w:val="-6"/>
          <w:sz w:val="24"/>
          <w:szCs w:val="24"/>
        </w:rPr>
      </w:pPr>
      <w:r w:rsidRPr="00002309">
        <w:rPr>
          <w:rFonts w:ascii="Times New Roman" w:eastAsia="Times New Roman" w:hAnsi="Times New Roman" w:cs="Times New Roman"/>
          <w:spacing w:val="-6"/>
          <w:sz w:val="24"/>
          <w:szCs w:val="24"/>
        </w:rPr>
        <w:t>10.3. Настоящий Договор вступает в силу с момента его подписания Сторонами и действует до полного исполнения ими своих обязательств по настоящему Договору.</w:t>
      </w:r>
    </w:p>
    <w:p w:rsidR="00E438EB" w:rsidRPr="00002309" w:rsidRDefault="00E438EB" w:rsidP="00E438EB">
      <w:pPr>
        <w:spacing w:after="0" w:line="240" w:lineRule="auto"/>
        <w:ind w:firstLine="709"/>
        <w:jc w:val="both"/>
        <w:rPr>
          <w:rFonts w:ascii="Times New Roman" w:eastAsia="Times New Roman" w:hAnsi="Times New Roman" w:cs="Times New Roman"/>
          <w:spacing w:val="-6"/>
          <w:sz w:val="24"/>
          <w:szCs w:val="24"/>
        </w:rPr>
      </w:pPr>
      <w:r w:rsidRPr="00002309">
        <w:rPr>
          <w:rFonts w:ascii="Times New Roman" w:eastAsia="Times New Roman" w:hAnsi="Times New Roman" w:cs="Times New Roman"/>
          <w:spacing w:val="-6"/>
          <w:sz w:val="24"/>
          <w:szCs w:val="24"/>
        </w:rPr>
        <w:t>10.4. Настоящий Договор составлен в двух подлинных экземплярах, имеющих равную юридическую силу, по одному экземпляру для каждой из Сторон.</w:t>
      </w:r>
    </w:p>
    <w:p w:rsidR="00E438EB" w:rsidRPr="00002309" w:rsidRDefault="00E438EB" w:rsidP="00E438EB">
      <w:pPr>
        <w:spacing w:after="0" w:line="240" w:lineRule="auto"/>
        <w:ind w:firstLine="426"/>
        <w:jc w:val="both"/>
        <w:rPr>
          <w:rFonts w:ascii="Times New Roman" w:eastAsia="Times New Roman" w:hAnsi="Times New Roman" w:cs="Times New Roman"/>
          <w:spacing w:val="-6"/>
          <w:sz w:val="24"/>
          <w:szCs w:val="24"/>
        </w:rPr>
      </w:pPr>
    </w:p>
    <w:p w:rsidR="00E438EB" w:rsidRPr="00002309" w:rsidRDefault="00E438EB" w:rsidP="00E438EB">
      <w:pPr>
        <w:spacing w:after="0" w:line="240" w:lineRule="auto"/>
        <w:ind w:firstLine="426"/>
        <w:jc w:val="center"/>
        <w:rPr>
          <w:rFonts w:ascii="Times New Roman" w:eastAsia="Times New Roman" w:hAnsi="Times New Roman" w:cs="Times New Roman"/>
          <w:b/>
          <w:spacing w:val="-6"/>
          <w:sz w:val="24"/>
          <w:szCs w:val="24"/>
        </w:rPr>
      </w:pPr>
      <w:r w:rsidRPr="00002309">
        <w:rPr>
          <w:rFonts w:ascii="Times New Roman" w:eastAsia="Times New Roman" w:hAnsi="Times New Roman" w:cs="Times New Roman"/>
          <w:b/>
          <w:spacing w:val="-6"/>
          <w:sz w:val="24"/>
          <w:szCs w:val="24"/>
        </w:rPr>
        <w:t>11. РЕКВИЗИТЫ И ПОДПИСИ СТОРОН</w:t>
      </w:r>
    </w:p>
    <w:p w:rsidR="00E438EB" w:rsidRPr="00002309" w:rsidRDefault="00E438EB" w:rsidP="00E438EB">
      <w:pPr>
        <w:spacing w:after="0" w:line="240" w:lineRule="auto"/>
        <w:ind w:firstLine="426"/>
        <w:jc w:val="center"/>
        <w:rPr>
          <w:rFonts w:ascii="Times New Roman" w:eastAsia="Times New Roman" w:hAnsi="Times New Roman" w:cs="Times New Roman"/>
          <w:b/>
          <w:spacing w:val="-6"/>
          <w:sz w:val="24"/>
          <w:szCs w:val="24"/>
        </w:rPr>
      </w:pPr>
    </w:p>
    <w:tbl>
      <w:tblPr>
        <w:tblStyle w:val="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12"/>
        <w:gridCol w:w="4559"/>
      </w:tblGrid>
      <w:tr w:rsidR="00E438EB" w:rsidRPr="00002309" w:rsidTr="00BF1297">
        <w:tc>
          <w:tcPr>
            <w:tcW w:w="4998" w:type="dxa"/>
            <w:hideMark/>
          </w:tcPr>
          <w:p w:rsidR="00E438EB" w:rsidRPr="00002309" w:rsidRDefault="00E438EB" w:rsidP="00BF1297">
            <w:pPr>
              <w:rPr>
                <w:rFonts w:ascii="Times New Roman" w:hAnsi="Times New Roman"/>
                <w:b/>
                <w:spacing w:val="-6"/>
                <w:sz w:val="24"/>
                <w:szCs w:val="24"/>
              </w:rPr>
            </w:pPr>
            <w:r w:rsidRPr="00002309">
              <w:rPr>
                <w:rFonts w:ascii="Times New Roman" w:hAnsi="Times New Roman"/>
                <w:b/>
                <w:spacing w:val="-6"/>
                <w:sz w:val="24"/>
                <w:szCs w:val="24"/>
              </w:rPr>
              <w:t xml:space="preserve">                       Цедент</w:t>
            </w:r>
          </w:p>
          <w:p w:rsidR="00E438EB" w:rsidRPr="00002309" w:rsidRDefault="00E438EB" w:rsidP="00BF1297">
            <w:pPr>
              <w:rPr>
                <w:rFonts w:ascii="Times New Roman" w:hAnsi="Times New Roman"/>
                <w:b/>
                <w:spacing w:val="-6"/>
                <w:sz w:val="24"/>
                <w:szCs w:val="24"/>
              </w:rPr>
            </w:pPr>
            <w:r w:rsidRPr="00002309">
              <w:rPr>
                <w:rFonts w:ascii="Times New Roman" w:hAnsi="Times New Roman"/>
                <w:b/>
                <w:spacing w:val="-6"/>
                <w:sz w:val="24"/>
                <w:szCs w:val="24"/>
              </w:rPr>
              <w:t>Непубличное акционерное общество</w:t>
            </w:r>
          </w:p>
          <w:p w:rsidR="00E438EB" w:rsidRPr="00002309" w:rsidRDefault="00E438EB" w:rsidP="00BF1297">
            <w:pPr>
              <w:ind w:left="142"/>
              <w:contextualSpacing/>
              <w:rPr>
                <w:rFonts w:ascii="Times New Roman" w:hAnsi="Times New Roman"/>
                <w:b/>
                <w:spacing w:val="-6"/>
                <w:sz w:val="24"/>
                <w:szCs w:val="24"/>
              </w:rPr>
            </w:pPr>
            <w:r w:rsidRPr="00002309">
              <w:rPr>
                <w:rFonts w:ascii="Times New Roman" w:hAnsi="Times New Roman"/>
                <w:b/>
                <w:spacing w:val="-6"/>
                <w:sz w:val="24"/>
                <w:szCs w:val="24"/>
              </w:rPr>
              <w:t>«Красная поляна»</w:t>
            </w:r>
          </w:p>
        </w:tc>
        <w:tc>
          <w:tcPr>
            <w:tcW w:w="4998" w:type="dxa"/>
          </w:tcPr>
          <w:p w:rsidR="00E438EB" w:rsidRPr="00002309" w:rsidRDefault="00E438EB" w:rsidP="00BF1297">
            <w:pPr>
              <w:jc w:val="center"/>
              <w:rPr>
                <w:rFonts w:ascii="Times New Roman" w:hAnsi="Times New Roman"/>
                <w:b/>
                <w:spacing w:val="-6"/>
                <w:sz w:val="24"/>
                <w:szCs w:val="24"/>
              </w:rPr>
            </w:pPr>
            <w:r w:rsidRPr="00002309">
              <w:rPr>
                <w:rFonts w:ascii="Times New Roman" w:hAnsi="Times New Roman"/>
                <w:b/>
                <w:spacing w:val="-6"/>
                <w:sz w:val="24"/>
                <w:szCs w:val="24"/>
              </w:rPr>
              <w:t>Цессионарий</w:t>
            </w:r>
          </w:p>
          <w:p w:rsidR="00E438EB" w:rsidRPr="00002309" w:rsidRDefault="00E438EB" w:rsidP="00BF1297">
            <w:pPr>
              <w:rPr>
                <w:rFonts w:ascii="Times New Roman" w:hAnsi="Times New Roman"/>
                <w:b/>
                <w:spacing w:val="-6"/>
                <w:sz w:val="24"/>
                <w:szCs w:val="24"/>
              </w:rPr>
            </w:pPr>
          </w:p>
        </w:tc>
      </w:tr>
      <w:tr w:rsidR="00E438EB" w:rsidRPr="00002309" w:rsidTr="00BF1297">
        <w:tc>
          <w:tcPr>
            <w:tcW w:w="4998" w:type="dxa"/>
          </w:tcPr>
          <w:p w:rsidR="00E438EB" w:rsidRPr="00002309" w:rsidRDefault="00E438EB" w:rsidP="00BF1297">
            <w:pPr>
              <w:ind w:right="671"/>
              <w:jc w:val="both"/>
              <w:rPr>
                <w:rFonts w:ascii="Times New Roman" w:hAnsi="Times New Roman"/>
                <w:spacing w:val="-6"/>
                <w:sz w:val="24"/>
                <w:szCs w:val="24"/>
              </w:rPr>
            </w:pPr>
          </w:p>
          <w:p w:rsidR="00E438EB" w:rsidRPr="00002309" w:rsidRDefault="00E438EB" w:rsidP="00BF1297">
            <w:pPr>
              <w:ind w:right="671"/>
              <w:jc w:val="both"/>
              <w:rPr>
                <w:rFonts w:ascii="Times New Roman" w:hAnsi="Times New Roman"/>
                <w:spacing w:val="-6"/>
                <w:sz w:val="24"/>
                <w:szCs w:val="24"/>
              </w:rPr>
            </w:pPr>
          </w:p>
          <w:p w:rsidR="00E438EB" w:rsidRPr="00002309" w:rsidRDefault="00E438EB" w:rsidP="00BF1297">
            <w:pPr>
              <w:ind w:right="671"/>
              <w:jc w:val="both"/>
              <w:rPr>
                <w:rFonts w:ascii="Times New Roman" w:hAnsi="Times New Roman"/>
                <w:spacing w:val="-6"/>
                <w:sz w:val="24"/>
                <w:szCs w:val="24"/>
              </w:rPr>
            </w:pPr>
          </w:p>
          <w:p w:rsidR="00E438EB" w:rsidRPr="00002309" w:rsidRDefault="00E438EB" w:rsidP="00BF1297">
            <w:pPr>
              <w:ind w:right="671"/>
              <w:jc w:val="both"/>
              <w:rPr>
                <w:rFonts w:ascii="Times New Roman" w:hAnsi="Times New Roman"/>
                <w:spacing w:val="-6"/>
                <w:sz w:val="24"/>
                <w:szCs w:val="24"/>
              </w:rPr>
            </w:pPr>
          </w:p>
        </w:tc>
        <w:tc>
          <w:tcPr>
            <w:tcW w:w="4998" w:type="dxa"/>
          </w:tcPr>
          <w:p w:rsidR="00E438EB" w:rsidRPr="00002309" w:rsidRDefault="00E438EB" w:rsidP="00BF1297">
            <w:pPr>
              <w:jc w:val="both"/>
              <w:rPr>
                <w:rFonts w:ascii="Times New Roman" w:hAnsi="Times New Roman"/>
                <w:spacing w:val="-6"/>
                <w:sz w:val="24"/>
                <w:szCs w:val="24"/>
              </w:rPr>
            </w:pPr>
          </w:p>
        </w:tc>
      </w:tr>
      <w:tr w:rsidR="00E438EB" w:rsidRPr="00002309" w:rsidTr="00BF1297">
        <w:tc>
          <w:tcPr>
            <w:tcW w:w="4998" w:type="dxa"/>
          </w:tcPr>
          <w:p w:rsidR="00E438EB" w:rsidRPr="00002309" w:rsidRDefault="00E438EB" w:rsidP="00BF1297">
            <w:pPr>
              <w:jc w:val="both"/>
              <w:rPr>
                <w:rFonts w:ascii="Times New Roman" w:hAnsi="Times New Roman"/>
                <w:spacing w:val="-6"/>
                <w:sz w:val="24"/>
                <w:szCs w:val="24"/>
              </w:rPr>
            </w:pPr>
            <w:r w:rsidRPr="00002309">
              <w:rPr>
                <w:rFonts w:ascii="Times New Roman" w:hAnsi="Times New Roman"/>
                <w:spacing w:val="-6"/>
                <w:sz w:val="24"/>
                <w:szCs w:val="24"/>
              </w:rPr>
              <w:t>__________________</w:t>
            </w:r>
          </w:p>
          <w:p w:rsidR="00E438EB" w:rsidRPr="00002309" w:rsidRDefault="00E438EB" w:rsidP="00BF1297">
            <w:pPr>
              <w:jc w:val="both"/>
              <w:rPr>
                <w:rFonts w:ascii="Times New Roman" w:hAnsi="Times New Roman"/>
                <w:spacing w:val="-6"/>
                <w:sz w:val="24"/>
                <w:szCs w:val="24"/>
              </w:rPr>
            </w:pPr>
          </w:p>
          <w:p w:rsidR="00E438EB" w:rsidRPr="00002309" w:rsidRDefault="00E438EB" w:rsidP="00BF1297">
            <w:pPr>
              <w:jc w:val="both"/>
              <w:rPr>
                <w:rFonts w:ascii="Times New Roman" w:hAnsi="Times New Roman"/>
                <w:spacing w:val="-6"/>
                <w:sz w:val="24"/>
                <w:szCs w:val="24"/>
              </w:rPr>
            </w:pPr>
            <w:r w:rsidRPr="00002309">
              <w:rPr>
                <w:rFonts w:ascii="Times New Roman" w:hAnsi="Times New Roman"/>
                <w:spacing w:val="-6"/>
                <w:sz w:val="24"/>
                <w:szCs w:val="24"/>
              </w:rPr>
              <w:t>_________________________/________________/</w:t>
            </w:r>
          </w:p>
        </w:tc>
        <w:tc>
          <w:tcPr>
            <w:tcW w:w="4998" w:type="dxa"/>
          </w:tcPr>
          <w:p w:rsidR="00E438EB" w:rsidRPr="00002309" w:rsidRDefault="00E438EB" w:rsidP="00BF1297">
            <w:pPr>
              <w:jc w:val="both"/>
              <w:rPr>
                <w:rFonts w:ascii="Times New Roman" w:hAnsi="Times New Roman"/>
                <w:spacing w:val="-6"/>
                <w:sz w:val="24"/>
                <w:szCs w:val="24"/>
              </w:rPr>
            </w:pPr>
            <w:r w:rsidRPr="00002309">
              <w:rPr>
                <w:rFonts w:ascii="Times New Roman" w:hAnsi="Times New Roman"/>
                <w:spacing w:val="-6"/>
                <w:sz w:val="24"/>
                <w:szCs w:val="24"/>
              </w:rPr>
              <w:t>________________</w:t>
            </w:r>
          </w:p>
          <w:p w:rsidR="00E438EB" w:rsidRPr="00002309" w:rsidRDefault="00E438EB" w:rsidP="00BF1297">
            <w:pPr>
              <w:jc w:val="both"/>
              <w:rPr>
                <w:rFonts w:ascii="Times New Roman" w:hAnsi="Times New Roman"/>
                <w:spacing w:val="-6"/>
                <w:sz w:val="24"/>
                <w:szCs w:val="24"/>
              </w:rPr>
            </w:pPr>
          </w:p>
          <w:p w:rsidR="00E438EB" w:rsidRPr="00002309" w:rsidRDefault="00E438EB" w:rsidP="00BF1297">
            <w:pPr>
              <w:jc w:val="both"/>
              <w:rPr>
                <w:rFonts w:ascii="Times New Roman" w:hAnsi="Times New Roman"/>
                <w:spacing w:val="-6"/>
                <w:sz w:val="24"/>
                <w:szCs w:val="24"/>
              </w:rPr>
            </w:pPr>
            <w:r w:rsidRPr="00002309">
              <w:rPr>
                <w:rFonts w:ascii="Times New Roman" w:hAnsi="Times New Roman"/>
                <w:spacing w:val="-6"/>
                <w:sz w:val="24"/>
                <w:szCs w:val="24"/>
              </w:rPr>
              <w:t>____________________ / _______________/</w:t>
            </w:r>
          </w:p>
        </w:tc>
      </w:tr>
    </w:tbl>
    <w:p w:rsidR="00E438EB" w:rsidRPr="00AA267D" w:rsidRDefault="00E438EB" w:rsidP="00E438EB">
      <w:pPr>
        <w:spacing w:after="0" w:line="240" w:lineRule="auto"/>
        <w:ind w:firstLine="426"/>
        <w:jc w:val="both"/>
        <w:rPr>
          <w:rFonts w:ascii="Times New Roman" w:eastAsia="Times New Roman" w:hAnsi="Times New Roman" w:cs="Times New Roman"/>
          <w:sz w:val="24"/>
          <w:szCs w:val="24"/>
        </w:rPr>
      </w:pPr>
    </w:p>
    <w:p w:rsidR="00E438EB" w:rsidRPr="00AA267D" w:rsidRDefault="00E438EB" w:rsidP="00E438EB">
      <w:pPr>
        <w:spacing w:after="0" w:line="240" w:lineRule="auto"/>
        <w:ind w:firstLine="426"/>
        <w:jc w:val="both"/>
        <w:rPr>
          <w:rFonts w:ascii="Times New Roman" w:eastAsia="Times New Roman" w:hAnsi="Times New Roman" w:cs="Times New Roman"/>
          <w:sz w:val="24"/>
          <w:szCs w:val="24"/>
        </w:rPr>
      </w:pPr>
    </w:p>
    <w:p w:rsidR="00E438EB" w:rsidRDefault="00E438EB" w:rsidP="00E438EB">
      <w:pPr>
        <w:spacing w:after="0" w:line="240" w:lineRule="auto"/>
        <w:ind w:firstLine="426"/>
        <w:jc w:val="both"/>
        <w:rPr>
          <w:rFonts w:ascii="Times New Roman" w:eastAsia="Times New Roman" w:hAnsi="Times New Roman" w:cs="Times New Roman"/>
          <w:sz w:val="24"/>
          <w:szCs w:val="24"/>
        </w:rPr>
      </w:pPr>
    </w:p>
    <w:p w:rsidR="00210F2A" w:rsidRDefault="00210F2A" w:rsidP="00E438EB">
      <w:pPr>
        <w:spacing w:after="0" w:line="240" w:lineRule="auto"/>
        <w:ind w:firstLine="426"/>
        <w:jc w:val="both"/>
        <w:rPr>
          <w:rFonts w:ascii="Times New Roman" w:eastAsia="Times New Roman" w:hAnsi="Times New Roman" w:cs="Times New Roman"/>
          <w:sz w:val="24"/>
          <w:szCs w:val="24"/>
        </w:rPr>
      </w:pPr>
    </w:p>
    <w:p w:rsidR="00210F2A" w:rsidRDefault="00210F2A" w:rsidP="00E438EB">
      <w:pPr>
        <w:spacing w:after="0" w:line="240" w:lineRule="auto"/>
        <w:ind w:firstLine="426"/>
        <w:jc w:val="both"/>
        <w:rPr>
          <w:rFonts w:ascii="Times New Roman" w:eastAsia="Times New Roman" w:hAnsi="Times New Roman" w:cs="Times New Roman"/>
          <w:sz w:val="24"/>
          <w:szCs w:val="24"/>
        </w:rPr>
      </w:pPr>
    </w:p>
    <w:p w:rsidR="00210F2A" w:rsidRDefault="00210F2A" w:rsidP="00E438EB">
      <w:pPr>
        <w:spacing w:after="0" w:line="240" w:lineRule="auto"/>
        <w:ind w:firstLine="426"/>
        <w:jc w:val="both"/>
        <w:rPr>
          <w:rFonts w:ascii="Times New Roman" w:eastAsia="Times New Roman" w:hAnsi="Times New Roman" w:cs="Times New Roman"/>
          <w:sz w:val="24"/>
          <w:szCs w:val="24"/>
        </w:rPr>
      </w:pPr>
    </w:p>
    <w:p w:rsidR="00210F2A" w:rsidRDefault="00210F2A" w:rsidP="00E438EB">
      <w:pPr>
        <w:spacing w:after="0" w:line="240" w:lineRule="auto"/>
        <w:ind w:firstLine="426"/>
        <w:jc w:val="both"/>
        <w:rPr>
          <w:rFonts w:ascii="Times New Roman" w:eastAsia="Times New Roman" w:hAnsi="Times New Roman" w:cs="Times New Roman"/>
          <w:sz w:val="24"/>
          <w:szCs w:val="24"/>
        </w:rPr>
      </w:pPr>
    </w:p>
    <w:p w:rsidR="00210F2A" w:rsidRPr="00AA267D" w:rsidRDefault="00210F2A" w:rsidP="00E438EB">
      <w:pPr>
        <w:spacing w:after="0" w:line="240" w:lineRule="auto"/>
        <w:ind w:firstLine="426"/>
        <w:jc w:val="both"/>
        <w:rPr>
          <w:rFonts w:ascii="Times New Roman" w:eastAsia="Times New Roman" w:hAnsi="Times New Roman" w:cs="Times New Roman"/>
          <w:sz w:val="24"/>
          <w:szCs w:val="24"/>
        </w:rPr>
      </w:pPr>
    </w:p>
    <w:p w:rsidR="00E438EB" w:rsidRPr="00AA267D" w:rsidRDefault="00E438EB" w:rsidP="00E438EB">
      <w:pPr>
        <w:spacing w:after="0" w:line="240" w:lineRule="auto"/>
        <w:ind w:firstLine="426"/>
        <w:jc w:val="both"/>
        <w:rPr>
          <w:rFonts w:ascii="Times New Roman" w:eastAsia="Times New Roman" w:hAnsi="Times New Roman" w:cs="Times New Roman"/>
          <w:sz w:val="24"/>
          <w:szCs w:val="24"/>
        </w:rPr>
      </w:pPr>
    </w:p>
    <w:p w:rsidR="00E438EB" w:rsidRDefault="00E438EB" w:rsidP="00E438EB">
      <w:pPr>
        <w:autoSpaceDE w:val="0"/>
        <w:autoSpaceDN w:val="0"/>
        <w:adjustRightInd w:val="0"/>
        <w:spacing w:after="0" w:line="240" w:lineRule="auto"/>
        <w:jc w:val="center"/>
        <w:rPr>
          <w:rFonts w:ascii="Times New Roman" w:eastAsia="Times New Roman" w:hAnsi="Times New Roman" w:cs="Times New Roman"/>
          <w:bCs/>
          <w:sz w:val="24"/>
          <w:szCs w:val="24"/>
        </w:rPr>
      </w:pPr>
    </w:p>
    <w:p w:rsidR="00E438EB" w:rsidRPr="00AA267D" w:rsidRDefault="00E438EB" w:rsidP="00E438EB">
      <w:pPr>
        <w:autoSpaceDE w:val="0"/>
        <w:autoSpaceDN w:val="0"/>
        <w:adjustRightInd w:val="0"/>
        <w:spacing w:after="0" w:line="240" w:lineRule="auto"/>
        <w:jc w:val="center"/>
        <w:rPr>
          <w:rFonts w:ascii="Times New Roman" w:eastAsia="Times New Roman" w:hAnsi="Times New Roman" w:cs="Times New Roman"/>
          <w:bCs/>
          <w:sz w:val="24"/>
          <w:szCs w:val="24"/>
        </w:rPr>
      </w:pPr>
      <w:r w:rsidRPr="00AA267D">
        <w:rPr>
          <w:rFonts w:ascii="Times New Roman" w:eastAsia="Times New Roman" w:hAnsi="Times New Roman" w:cs="Times New Roman"/>
          <w:bCs/>
          <w:sz w:val="24"/>
          <w:szCs w:val="24"/>
        </w:rPr>
        <w:lastRenderedPageBreak/>
        <w:t>Акт</w:t>
      </w:r>
    </w:p>
    <w:p w:rsidR="00E438EB" w:rsidRPr="00AA267D" w:rsidRDefault="00E438EB" w:rsidP="00E438EB">
      <w:pPr>
        <w:autoSpaceDE w:val="0"/>
        <w:autoSpaceDN w:val="0"/>
        <w:adjustRightInd w:val="0"/>
        <w:spacing w:after="0" w:line="240" w:lineRule="auto"/>
        <w:jc w:val="center"/>
        <w:rPr>
          <w:rFonts w:ascii="Times New Roman" w:eastAsia="Times New Roman" w:hAnsi="Times New Roman" w:cs="Times New Roman"/>
          <w:bCs/>
          <w:sz w:val="24"/>
          <w:szCs w:val="24"/>
        </w:rPr>
      </w:pPr>
      <w:r w:rsidRPr="00AA267D">
        <w:rPr>
          <w:rFonts w:ascii="Times New Roman" w:eastAsia="Times New Roman" w:hAnsi="Times New Roman" w:cs="Times New Roman"/>
          <w:bCs/>
          <w:sz w:val="24"/>
          <w:szCs w:val="24"/>
        </w:rPr>
        <w:t xml:space="preserve">приема-передачи документов </w:t>
      </w:r>
    </w:p>
    <w:p w:rsidR="00E438EB" w:rsidRPr="00AA267D" w:rsidRDefault="00E438EB" w:rsidP="00E438EB">
      <w:pPr>
        <w:autoSpaceDE w:val="0"/>
        <w:autoSpaceDN w:val="0"/>
        <w:adjustRightInd w:val="0"/>
        <w:spacing w:after="0" w:line="240" w:lineRule="auto"/>
        <w:jc w:val="center"/>
        <w:rPr>
          <w:rFonts w:ascii="Times New Roman" w:eastAsia="Times New Roman" w:hAnsi="Times New Roman" w:cs="Times New Roman"/>
          <w:bCs/>
          <w:sz w:val="24"/>
          <w:szCs w:val="24"/>
        </w:rPr>
      </w:pPr>
    </w:p>
    <w:p w:rsidR="00E438EB" w:rsidRPr="00AA267D" w:rsidRDefault="00E438EB" w:rsidP="00E438EB">
      <w:pPr>
        <w:autoSpaceDE w:val="0"/>
        <w:autoSpaceDN w:val="0"/>
        <w:adjustRightInd w:val="0"/>
        <w:spacing w:after="0" w:line="240" w:lineRule="auto"/>
        <w:jc w:val="both"/>
        <w:rPr>
          <w:rFonts w:ascii="Times New Roman" w:eastAsia="Times New Roman" w:hAnsi="Times New Roman" w:cs="Times New Roman"/>
          <w:sz w:val="24"/>
          <w:szCs w:val="24"/>
          <w:lang w:eastAsia="en-US"/>
        </w:rPr>
      </w:pPr>
      <w:r w:rsidRPr="00AA267D">
        <w:rPr>
          <w:rFonts w:ascii="Times New Roman" w:eastAsia="Times New Roman" w:hAnsi="Times New Roman" w:cs="Times New Roman"/>
          <w:sz w:val="24"/>
          <w:szCs w:val="24"/>
          <w:lang w:eastAsia="en-US"/>
        </w:rPr>
        <w:t xml:space="preserve">г. Сочи                                         </w:t>
      </w:r>
      <w:r w:rsidRPr="00AA267D">
        <w:rPr>
          <w:rFonts w:ascii="Times New Roman" w:eastAsia="Times New Roman" w:hAnsi="Times New Roman" w:cs="Times New Roman"/>
          <w:sz w:val="24"/>
          <w:szCs w:val="24"/>
          <w:lang w:eastAsia="en-US"/>
        </w:rPr>
        <w:tab/>
      </w:r>
      <w:r w:rsidRPr="00AA267D">
        <w:rPr>
          <w:rFonts w:ascii="Times New Roman" w:eastAsia="Times New Roman" w:hAnsi="Times New Roman" w:cs="Times New Roman"/>
          <w:sz w:val="24"/>
          <w:szCs w:val="24"/>
          <w:lang w:eastAsia="en-US"/>
        </w:rPr>
        <w:tab/>
      </w:r>
      <w:r w:rsidRPr="00AA267D">
        <w:rPr>
          <w:rFonts w:ascii="Times New Roman" w:eastAsia="Times New Roman" w:hAnsi="Times New Roman" w:cs="Times New Roman"/>
          <w:sz w:val="24"/>
          <w:szCs w:val="24"/>
          <w:lang w:eastAsia="en-US"/>
        </w:rPr>
        <w:tab/>
      </w:r>
      <w:r w:rsidRPr="00AA267D">
        <w:rPr>
          <w:rFonts w:ascii="Times New Roman" w:eastAsia="Times New Roman" w:hAnsi="Times New Roman" w:cs="Times New Roman"/>
          <w:sz w:val="24"/>
          <w:szCs w:val="24"/>
          <w:lang w:eastAsia="en-US"/>
        </w:rPr>
        <w:tab/>
      </w:r>
      <w:r w:rsidRPr="00AA267D">
        <w:rPr>
          <w:rFonts w:ascii="Times New Roman" w:eastAsia="Times New Roman" w:hAnsi="Times New Roman" w:cs="Times New Roman"/>
          <w:sz w:val="24"/>
          <w:szCs w:val="24"/>
          <w:lang w:eastAsia="en-US"/>
        </w:rPr>
        <w:tab/>
      </w:r>
      <w:r w:rsidRPr="00AA267D">
        <w:rPr>
          <w:rFonts w:ascii="Times New Roman" w:eastAsia="Times New Roman" w:hAnsi="Times New Roman" w:cs="Times New Roman"/>
          <w:sz w:val="24"/>
          <w:szCs w:val="24"/>
          <w:lang w:eastAsia="en-US"/>
        </w:rPr>
        <w:tab/>
        <w:t>«___»________ 201</w:t>
      </w:r>
      <w:r>
        <w:rPr>
          <w:rFonts w:ascii="Times New Roman" w:eastAsia="Times New Roman" w:hAnsi="Times New Roman" w:cs="Times New Roman"/>
          <w:sz w:val="24"/>
          <w:szCs w:val="24"/>
          <w:lang w:eastAsia="en-US"/>
        </w:rPr>
        <w:t>__</w:t>
      </w:r>
      <w:r w:rsidRPr="00AA267D">
        <w:rPr>
          <w:rFonts w:ascii="Times New Roman" w:eastAsia="Times New Roman" w:hAnsi="Times New Roman" w:cs="Times New Roman"/>
          <w:sz w:val="24"/>
          <w:szCs w:val="24"/>
          <w:lang w:eastAsia="en-US"/>
        </w:rPr>
        <w:t xml:space="preserve"> г.</w:t>
      </w:r>
    </w:p>
    <w:p w:rsidR="00E438EB" w:rsidRPr="00AA267D" w:rsidRDefault="00E438EB" w:rsidP="00E438EB">
      <w:pPr>
        <w:autoSpaceDE w:val="0"/>
        <w:autoSpaceDN w:val="0"/>
        <w:adjustRightInd w:val="0"/>
        <w:spacing w:after="0" w:line="240" w:lineRule="auto"/>
        <w:jc w:val="both"/>
        <w:rPr>
          <w:rFonts w:ascii="Times New Roman" w:eastAsia="Times New Roman" w:hAnsi="Times New Roman" w:cs="Times New Roman"/>
          <w:sz w:val="24"/>
          <w:szCs w:val="24"/>
          <w:lang w:eastAsia="en-US"/>
        </w:rPr>
      </w:pPr>
    </w:p>
    <w:p w:rsidR="00E438EB" w:rsidRPr="00AA267D" w:rsidRDefault="00E438EB" w:rsidP="00E438EB">
      <w:pPr>
        <w:spacing w:after="0" w:line="240" w:lineRule="auto"/>
        <w:ind w:firstLine="397"/>
        <w:contextualSpacing/>
        <w:jc w:val="both"/>
        <w:rPr>
          <w:rFonts w:ascii="Times New Roman" w:eastAsia="Times New Roman" w:hAnsi="Times New Roman" w:cs="Times New Roman"/>
          <w:sz w:val="24"/>
          <w:szCs w:val="24"/>
        </w:rPr>
      </w:pPr>
      <w:r w:rsidRPr="00AA267D">
        <w:rPr>
          <w:rFonts w:ascii="Times New Roman" w:eastAsia="Times New Roman" w:hAnsi="Times New Roman" w:cs="Times New Roman"/>
          <w:sz w:val="24"/>
          <w:szCs w:val="24"/>
        </w:rPr>
        <w:t xml:space="preserve">    </w:t>
      </w:r>
    </w:p>
    <w:p w:rsidR="00E438EB" w:rsidRPr="00AA267D" w:rsidRDefault="00E438EB" w:rsidP="00E438EB">
      <w:pPr>
        <w:spacing w:after="0" w:line="240" w:lineRule="auto"/>
        <w:ind w:firstLine="709"/>
        <w:jc w:val="both"/>
        <w:rPr>
          <w:rFonts w:ascii="Times New Roman" w:eastAsia="Times New Roman" w:hAnsi="Times New Roman" w:cs="Times New Roman"/>
          <w:sz w:val="24"/>
          <w:szCs w:val="24"/>
        </w:rPr>
      </w:pPr>
      <w:r w:rsidRPr="00AA267D">
        <w:rPr>
          <w:rFonts w:ascii="Times New Roman" w:eastAsia="Times New Roman" w:hAnsi="Times New Roman" w:cs="Times New Roman"/>
          <w:sz w:val="24"/>
          <w:szCs w:val="24"/>
        </w:rPr>
        <w:t xml:space="preserve"> ________________________________, в лице_________________________ действующего на основании ______________________, именуемое в дальнейшем </w:t>
      </w:r>
      <w:r w:rsidRPr="00AA267D">
        <w:rPr>
          <w:rFonts w:ascii="Times New Roman" w:eastAsia="Times New Roman" w:hAnsi="Times New Roman" w:cs="Times New Roman"/>
          <w:b/>
          <w:sz w:val="24"/>
          <w:szCs w:val="24"/>
        </w:rPr>
        <w:t>«Цессионарий»</w:t>
      </w:r>
      <w:r w:rsidRPr="00AA267D">
        <w:rPr>
          <w:rFonts w:ascii="Times New Roman" w:eastAsia="Times New Roman" w:hAnsi="Times New Roman" w:cs="Times New Roman"/>
          <w:sz w:val="24"/>
          <w:szCs w:val="24"/>
        </w:rPr>
        <w:t xml:space="preserve">, с одной стороны, и </w:t>
      </w:r>
    </w:p>
    <w:p w:rsidR="00E438EB" w:rsidRPr="00AA267D" w:rsidRDefault="00E438EB" w:rsidP="00E438EB">
      <w:pPr>
        <w:spacing w:after="0" w:line="240" w:lineRule="auto"/>
        <w:ind w:firstLine="397"/>
        <w:contextualSpacing/>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Непубличное а</w:t>
      </w:r>
      <w:r w:rsidRPr="00AA267D">
        <w:rPr>
          <w:rFonts w:ascii="Times New Roman" w:eastAsia="Times New Roman" w:hAnsi="Times New Roman" w:cs="Times New Roman"/>
          <w:b/>
          <w:sz w:val="24"/>
          <w:szCs w:val="24"/>
        </w:rPr>
        <w:t>кционерное общество «Красная поляна»</w:t>
      </w:r>
      <w:r w:rsidRPr="00AA267D">
        <w:rPr>
          <w:rFonts w:ascii="Times New Roman" w:eastAsia="Times New Roman" w:hAnsi="Times New Roman" w:cs="Times New Roman"/>
          <w:sz w:val="24"/>
          <w:szCs w:val="24"/>
        </w:rPr>
        <w:t xml:space="preserve">, в лице __________________________, действующего на основании __________, именуемое в дальнейшем </w:t>
      </w:r>
      <w:r w:rsidRPr="00AA267D">
        <w:rPr>
          <w:rFonts w:ascii="Times New Roman" w:eastAsia="Times New Roman" w:hAnsi="Times New Roman" w:cs="Times New Roman"/>
          <w:b/>
          <w:sz w:val="24"/>
          <w:szCs w:val="24"/>
        </w:rPr>
        <w:t>«Цедент»</w:t>
      </w:r>
      <w:r w:rsidRPr="00AA267D">
        <w:rPr>
          <w:rFonts w:ascii="Times New Roman" w:eastAsia="Times New Roman" w:hAnsi="Times New Roman" w:cs="Times New Roman"/>
          <w:sz w:val="24"/>
          <w:szCs w:val="24"/>
        </w:rPr>
        <w:t xml:space="preserve">, с другой стороны, вместе именуемые </w:t>
      </w:r>
      <w:r w:rsidRPr="00AA267D">
        <w:rPr>
          <w:rFonts w:ascii="Times New Roman" w:eastAsia="Times New Roman" w:hAnsi="Times New Roman" w:cs="Times New Roman"/>
          <w:b/>
          <w:sz w:val="24"/>
          <w:szCs w:val="24"/>
        </w:rPr>
        <w:t>«Стороны</w:t>
      </w:r>
      <w:r w:rsidRPr="00AA267D">
        <w:rPr>
          <w:rFonts w:ascii="Times New Roman" w:eastAsia="Times New Roman" w:hAnsi="Times New Roman" w:cs="Times New Roman"/>
          <w:sz w:val="24"/>
          <w:szCs w:val="24"/>
        </w:rPr>
        <w:t xml:space="preserve"> подписали настоящий Акт о нижеследующем:</w:t>
      </w:r>
    </w:p>
    <w:p w:rsidR="00E438EB" w:rsidRPr="00AA267D" w:rsidRDefault="00E438EB" w:rsidP="00E438EB">
      <w:pPr>
        <w:autoSpaceDE w:val="0"/>
        <w:autoSpaceDN w:val="0"/>
        <w:adjustRightInd w:val="0"/>
        <w:spacing w:after="0" w:line="240" w:lineRule="auto"/>
        <w:jc w:val="both"/>
        <w:rPr>
          <w:rFonts w:ascii="Times New Roman" w:eastAsia="Times New Roman" w:hAnsi="Times New Roman" w:cs="Times New Roman"/>
          <w:sz w:val="24"/>
          <w:szCs w:val="24"/>
          <w:lang w:eastAsia="en-US"/>
        </w:rPr>
      </w:pPr>
    </w:p>
    <w:p w:rsidR="00E438EB" w:rsidRPr="00AA267D" w:rsidRDefault="00E438EB" w:rsidP="00E438EB">
      <w:pPr>
        <w:autoSpaceDE w:val="0"/>
        <w:autoSpaceDN w:val="0"/>
        <w:adjustRightInd w:val="0"/>
        <w:spacing w:after="0" w:line="240" w:lineRule="auto"/>
        <w:ind w:firstLine="567"/>
        <w:jc w:val="both"/>
        <w:rPr>
          <w:rFonts w:ascii="Times New Roman" w:eastAsia="Times New Roman" w:hAnsi="Times New Roman" w:cs="Times New Roman"/>
          <w:sz w:val="24"/>
          <w:szCs w:val="24"/>
          <w:lang w:eastAsia="en-US"/>
        </w:rPr>
      </w:pPr>
      <w:r w:rsidRPr="00AA267D">
        <w:rPr>
          <w:rFonts w:ascii="Times New Roman" w:eastAsia="Times New Roman" w:hAnsi="Times New Roman" w:cs="Times New Roman"/>
          <w:sz w:val="24"/>
          <w:szCs w:val="24"/>
          <w:lang w:eastAsia="en-US"/>
        </w:rPr>
        <w:t xml:space="preserve">1. Цедент    передал,   а   Цессионарий принял   следующие   документы, удостоверяющие право требования к _________________________________________(Должник) по Договору ________________________: </w:t>
      </w:r>
    </w:p>
    <w:p w:rsidR="00E438EB" w:rsidRPr="00AA267D" w:rsidRDefault="00E438EB" w:rsidP="00E438EB">
      <w:pPr>
        <w:autoSpaceDE w:val="0"/>
        <w:autoSpaceDN w:val="0"/>
        <w:adjustRightInd w:val="0"/>
        <w:spacing w:after="0" w:line="240" w:lineRule="auto"/>
        <w:ind w:firstLine="540"/>
        <w:jc w:val="both"/>
        <w:rPr>
          <w:rFonts w:ascii="Times New Roman" w:eastAsia="Times New Roman" w:hAnsi="Times New Roman" w:cs="Times New Roman"/>
          <w:bCs/>
          <w:sz w:val="24"/>
          <w:szCs w:val="24"/>
        </w:rPr>
      </w:pPr>
      <w:r w:rsidRPr="00AA267D">
        <w:rPr>
          <w:rFonts w:ascii="Times New Roman" w:eastAsia="Times New Roman" w:hAnsi="Times New Roman" w:cs="Times New Roman"/>
          <w:bCs/>
          <w:sz w:val="24"/>
          <w:szCs w:val="24"/>
        </w:rPr>
        <w:t>__________________________________</w:t>
      </w:r>
    </w:p>
    <w:p w:rsidR="00E438EB" w:rsidRPr="00AA267D" w:rsidRDefault="00E438EB" w:rsidP="00E438EB">
      <w:pPr>
        <w:autoSpaceDE w:val="0"/>
        <w:autoSpaceDN w:val="0"/>
        <w:adjustRightInd w:val="0"/>
        <w:spacing w:after="0" w:line="240" w:lineRule="auto"/>
        <w:ind w:firstLine="540"/>
        <w:jc w:val="both"/>
        <w:rPr>
          <w:rFonts w:ascii="Times New Roman" w:eastAsia="Times New Roman" w:hAnsi="Times New Roman" w:cs="Times New Roman"/>
          <w:bCs/>
          <w:sz w:val="24"/>
          <w:szCs w:val="24"/>
        </w:rPr>
      </w:pPr>
      <w:r w:rsidRPr="00AA267D">
        <w:rPr>
          <w:rFonts w:ascii="Times New Roman" w:eastAsia="Times New Roman" w:hAnsi="Times New Roman" w:cs="Times New Roman"/>
          <w:bCs/>
          <w:sz w:val="24"/>
          <w:szCs w:val="24"/>
        </w:rPr>
        <w:t>__________________________________</w:t>
      </w:r>
    </w:p>
    <w:p w:rsidR="00E438EB" w:rsidRPr="00AA267D" w:rsidRDefault="00E438EB" w:rsidP="00E438EB">
      <w:pPr>
        <w:autoSpaceDE w:val="0"/>
        <w:autoSpaceDN w:val="0"/>
        <w:adjustRightInd w:val="0"/>
        <w:spacing w:after="0" w:line="240" w:lineRule="auto"/>
        <w:ind w:firstLine="540"/>
        <w:jc w:val="both"/>
        <w:rPr>
          <w:rFonts w:ascii="Times New Roman" w:eastAsia="Times New Roman" w:hAnsi="Times New Roman" w:cs="Times New Roman"/>
          <w:bCs/>
          <w:sz w:val="24"/>
          <w:szCs w:val="24"/>
        </w:rPr>
      </w:pPr>
      <w:r w:rsidRPr="00AA267D">
        <w:rPr>
          <w:rFonts w:ascii="Times New Roman" w:eastAsia="Times New Roman" w:hAnsi="Times New Roman" w:cs="Times New Roman"/>
          <w:bCs/>
          <w:sz w:val="24"/>
          <w:szCs w:val="24"/>
        </w:rPr>
        <w:t>__________________________________</w:t>
      </w:r>
    </w:p>
    <w:p w:rsidR="00E438EB" w:rsidRPr="00AA267D" w:rsidRDefault="00E438EB" w:rsidP="00E438EB">
      <w:pPr>
        <w:autoSpaceDE w:val="0"/>
        <w:autoSpaceDN w:val="0"/>
        <w:adjustRightInd w:val="0"/>
        <w:spacing w:after="0" w:line="240" w:lineRule="auto"/>
        <w:ind w:firstLine="540"/>
        <w:jc w:val="both"/>
        <w:rPr>
          <w:rFonts w:ascii="Times New Roman" w:eastAsia="Times New Roman" w:hAnsi="Times New Roman" w:cs="Times New Roman"/>
          <w:bCs/>
          <w:sz w:val="24"/>
          <w:szCs w:val="24"/>
        </w:rPr>
      </w:pPr>
    </w:p>
    <w:p w:rsidR="00E438EB" w:rsidRPr="00AA267D" w:rsidRDefault="00E438EB" w:rsidP="00E438EB">
      <w:pPr>
        <w:autoSpaceDE w:val="0"/>
        <w:autoSpaceDN w:val="0"/>
        <w:adjustRightInd w:val="0"/>
        <w:spacing w:after="0" w:line="240" w:lineRule="auto"/>
        <w:ind w:firstLine="540"/>
        <w:jc w:val="both"/>
        <w:rPr>
          <w:rFonts w:ascii="Times New Roman" w:eastAsia="Times New Roman" w:hAnsi="Times New Roman" w:cs="Times New Roman"/>
          <w:bCs/>
          <w:sz w:val="24"/>
          <w:szCs w:val="24"/>
        </w:rPr>
      </w:pPr>
      <w:r w:rsidRPr="00AA267D">
        <w:rPr>
          <w:rFonts w:ascii="Times New Roman" w:eastAsia="Times New Roman" w:hAnsi="Times New Roman" w:cs="Times New Roman"/>
          <w:bCs/>
          <w:sz w:val="24"/>
          <w:szCs w:val="24"/>
        </w:rPr>
        <w:t>2.  Настоящий Акт составлен в трех экземплярах, по одному для каждой стороны, третий экземпляр передается Должнику.</w:t>
      </w:r>
    </w:p>
    <w:p w:rsidR="00E438EB" w:rsidRPr="00AA267D" w:rsidRDefault="00E438EB" w:rsidP="00E438EB">
      <w:pPr>
        <w:autoSpaceDE w:val="0"/>
        <w:autoSpaceDN w:val="0"/>
        <w:adjustRightInd w:val="0"/>
        <w:spacing w:after="0" w:line="240" w:lineRule="auto"/>
        <w:ind w:firstLine="540"/>
        <w:jc w:val="both"/>
        <w:rPr>
          <w:rFonts w:ascii="Times New Roman" w:eastAsia="Times New Roman" w:hAnsi="Times New Roman" w:cs="Times New Roman"/>
          <w:bCs/>
          <w:sz w:val="24"/>
          <w:szCs w:val="24"/>
        </w:rPr>
      </w:pPr>
      <w:r w:rsidRPr="00AA267D">
        <w:rPr>
          <w:rFonts w:ascii="Times New Roman" w:eastAsia="Times New Roman" w:hAnsi="Times New Roman" w:cs="Times New Roman"/>
          <w:bCs/>
          <w:sz w:val="24"/>
          <w:szCs w:val="24"/>
        </w:rPr>
        <w:t xml:space="preserve">4. Настоящий Акт является неотъемлемой частью </w:t>
      </w:r>
      <w:hyperlink r:id="rId5" w:history="1">
        <w:r w:rsidRPr="00AA267D">
          <w:rPr>
            <w:rFonts w:ascii="Times New Roman" w:eastAsia="Times New Roman" w:hAnsi="Times New Roman" w:cs="Times New Roman"/>
            <w:bCs/>
            <w:sz w:val="24"/>
            <w:szCs w:val="24"/>
          </w:rPr>
          <w:t>Договора</w:t>
        </w:r>
      </w:hyperlink>
      <w:r w:rsidRPr="00AA267D">
        <w:rPr>
          <w:rFonts w:ascii="Times New Roman" w:eastAsia="Times New Roman" w:hAnsi="Times New Roman" w:cs="Times New Roman"/>
          <w:bCs/>
          <w:sz w:val="24"/>
          <w:szCs w:val="24"/>
        </w:rPr>
        <w:t xml:space="preserve"> уступки права требования (цессии) от  «___» ________ 201</w:t>
      </w:r>
      <w:r>
        <w:rPr>
          <w:rFonts w:ascii="Times New Roman" w:eastAsia="Times New Roman" w:hAnsi="Times New Roman" w:cs="Times New Roman"/>
          <w:bCs/>
          <w:sz w:val="24"/>
          <w:szCs w:val="24"/>
        </w:rPr>
        <w:t>___</w:t>
      </w:r>
      <w:r w:rsidRPr="00AA267D">
        <w:rPr>
          <w:rFonts w:ascii="Times New Roman" w:eastAsia="Times New Roman" w:hAnsi="Times New Roman" w:cs="Times New Roman"/>
          <w:bCs/>
          <w:sz w:val="24"/>
          <w:szCs w:val="24"/>
        </w:rPr>
        <w:t xml:space="preserve">  г. N__________.</w:t>
      </w:r>
    </w:p>
    <w:p w:rsidR="00E438EB" w:rsidRPr="00AA267D" w:rsidRDefault="00E438EB" w:rsidP="00E438EB">
      <w:pPr>
        <w:autoSpaceDE w:val="0"/>
        <w:autoSpaceDN w:val="0"/>
        <w:adjustRightInd w:val="0"/>
        <w:spacing w:after="0" w:line="240" w:lineRule="auto"/>
        <w:jc w:val="both"/>
        <w:rPr>
          <w:rFonts w:ascii="Times New Roman" w:eastAsia="Times New Roman" w:hAnsi="Times New Roman" w:cs="Times New Roman"/>
          <w:bCs/>
          <w:sz w:val="24"/>
          <w:szCs w:val="24"/>
        </w:rPr>
      </w:pPr>
    </w:p>
    <w:p w:rsidR="00E438EB" w:rsidRPr="00AA267D" w:rsidRDefault="00E438EB" w:rsidP="00E438EB">
      <w:pPr>
        <w:autoSpaceDE w:val="0"/>
        <w:autoSpaceDN w:val="0"/>
        <w:adjustRightInd w:val="0"/>
        <w:spacing w:after="0" w:line="240" w:lineRule="auto"/>
        <w:jc w:val="center"/>
        <w:rPr>
          <w:rFonts w:ascii="Times New Roman" w:eastAsia="Times New Roman" w:hAnsi="Times New Roman" w:cs="Times New Roman"/>
          <w:bCs/>
          <w:sz w:val="24"/>
          <w:szCs w:val="24"/>
        </w:rPr>
      </w:pPr>
      <w:r w:rsidRPr="00AA267D">
        <w:rPr>
          <w:rFonts w:ascii="Times New Roman" w:eastAsia="Times New Roman" w:hAnsi="Times New Roman" w:cs="Times New Roman"/>
          <w:bCs/>
          <w:sz w:val="24"/>
          <w:szCs w:val="24"/>
        </w:rPr>
        <w:t>5. ПОДПИСИ СТОРОН:</w:t>
      </w:r>
    </w:p>
    <w:p w:rsidR="00E438EB" w:rsidRPr="00AA267D" w:rsidRDefault="00E438EB" w:rsidP="00E438EB">
      <w:pPr>
        <w:autoSpaceDE w:val="0"/>
        <w:autoSpaceDN w:val="0"/>
        <w:adjustRightInd w:val="0"/>
        <w:spacing w:after="0" w:line="240" w:lineRule="auto"/>
        <w:ind w:firstLine="540"/>
        <w:jc w:val="both"/>
        <w:rPr>
          <w:rFonts w:ascii="Times New Roman" w:eastAsia="Times New Roman" w:hAnsi="Times New Roman" w:cs="Times New Roman"/>
          <w:bCs/>
          <w:sz w:val="24"/>
          <w:szCs w:val="24"/>
        </w:rPr>
      </w:pPr>
    </w:p>
    <w:tbl>
      <w:tblPr>
        <w:tblStyle w:val="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70"/>
        <w:gridCol w:w="4301"/>
      </w:tblGrid>
      <w:tr w:rsidR="00E438EB" w:rsidRPr="00AA267D" w:rsidTr="00BF1297">
        <w:tc>
          <w:tcPr>
            <w:tcW w:w="5270" w:type="dxa"/>
            <w:hideMark/>
          </w:tcPr>
          <w:p w:rsidR="00E438EB" w:rsidRPr="00AA267D" w:rsidRDefault="00E438EB" w:rsidP="00BF1297">
            <w:pPr>
              <w:rPr>
                <w:rFonts w:ascii="Times New Roman" w:hAnsi="Times New Roman"/>
                <w:b/>
                <w:sz w:val="24"/>
                <w:szCs w:val="24"/>
              </w:rPr>
            </w:pPr>
            <w:r w:rsidRPr="00AA267D">
              <w:rPr>
                <w:rFonts w:ascii="Times New Roman" w:hAnsi="Times New Roman"/>
                <w:b/>
                <w:sz w:val="24"/>
                <w:szCs w:val="24"/>
              </w:rPr>
              <w:t xml:space="preserve">                       Цедент</w:t>
            </w:r>
          </w:p>
          <w:p w:rsidR="00E438EB" w:rsidRPr="00AA267D" w:rsidRDefault="00E438EB" w:rsidP="00BF1297">
            <w:pPr>
              <w:rPr>
                <w:rFonts w:ascii="Times New Roman" w:hAnsi="Times New Roman"/>
                <w:b/>
                <w:sz w:val="24"/>
                <w:szCs w:val="24"/>
              </w:rPr>
            </w:pPr>
            <w:r w:rsidRPr="00AA267D">
              <w:rPr>
                <w:rFonts w:ascii="Times New Roman" w:hAnsi="Times New Roman"/>
                <w:b/>
                <w:sz w:val="24"/>
                <w:szCs w:val="24"/>
              </w:rPr>
              <w:t>Непубличное акционерное общество</w:t>
            </w:r>
          </w:p>
          <w:p w:rsidR="00E438EB" w:rsidRPr="00AA267D" w:rsidRDefault="00E438EB" w:rsidP="00BF1297">
            <w:pPr>
              <w:ind w:left="142"/>
              <w:contextualSpacing/>
              <w:rPr>
                <w:rFonts w:ascii="Times New Roman" w:hAnsi="Times New Roman"/>
                <w:b/>
                <w:sz w:val="24"/>
                <w:szCs w:val="24"/>
              </w:rPr>
            </w:pPr>
            <w:r w:rsidRPr="00AA267D">
              <w:rPr>
                <w:rFonts w:ascii="Times New Roman" w:hAnsi="Times New Roman"/>
                <w:b/>
                <w:sz w:val="24"/>
                <w:szCs w:val="24"/>
              </w:rPr>
              <w:t>«Красная поляна»</w:t>
            </w:r>
          </w:p>
        </w:tc>
        <w:tc>
          <w:tcPr>
            <w:tcW w:w="4726" w:type="dxa"/>
          </w:tcPr>
          <w:p w:rsidR="00E438EB" w:rsidRPr="00AA267D" w:rsidRDefault="00E438EB" w:rsidP="00BF1297">
            <w:pPr>
              <w:jc w:val="center"/>
              <w:rPr>
                <w:rFonts w:ascii="Times New Roman" w:hAnsi="Times New Roman"/>
                <w:b/>
                <w:sz w:val="24"/>
                <w:szCs w:val="24"/>
              </w:rPr>
            </w:pPr>
            <w:r w:rsidRPr="00AA267D">
              <w:rPr>
                <w:rFonts w:ascii="Times New Roman" w:hAnsi="Times New Roman"/>
                <w:b/>
                <w:sz w:val="24"/>
                <w:szCs w:val="24"/>
              </w:rPr>
              <w:t>Цессионарий</w:t>
            </w:r>
          </w:p>
          <w:p w:rsidR="00E438EB" w:rsidRPr="00AA267D" w:rsidRDefault="00E438EB" w:rsidP="00BF1297">
            <w:pPr>
              <w:rPr>
                <w:rFonts w:ascii="Times New Roman" w:hAnsi="Times New Roman"/>
                <w:b/>
                <w:sz w:val="24"/>
                <w:szCs w:val="24"/>
              </w:rPr>
            </w:pPr>
          </w:p>
        </w:tc>
      </w:tr>
      <w:tr w:rsidR="00E438EB" w:rsidRPr="00AA267D" w:rsidTr="00BF1297">
        <w:tc>
          <w:tcPr>
            <w:tcW w:w="5270" w:type="dxa"/>
          </w:tcPr>
          <w:p w:rsidR="00E438EB" w:rsidRPr="00AA267D" w:rsidRDefault="00E438EB" w:rsidP="00BF1297">
            <w:pPr>
              <w:jc w:val="both"/>
              <w:rPr>
                <w:rFonts w:ascii="Times New Roman" w:hAnsi="Times New Roman"/>
                <w:sz w:val="24"/>
                <w:szCs w:val="24"/>
              </w:rPr>
            </w:pPr>
            <w:r w:rsidRPr="00AA267D">
              <w:rPr>
                <w:rFonts w:ascii="Times New Roman" w:hAnsi="Times New Roman"/>
                <w:sz w:val="24"/>
                <w:szCs w:val="24"/>
              </w:rPr>
              <w:t>__________________</w:t>
            </w:r>
          </w:p>
          <w:p w:rsidR="00E438EB" w:rsidRPr="00AA267D" w:rsidRDefault="00E438EB" w:rsidP="00BF1297">
            <w:pPr>
              <w:jc w:val="both"/>
              <w:rPr>
                <w:rFonts w:ascii="Times New Roman" w:hAnsi="Times New Roman"/>
                <w:sz w:val="24"/>
                <w:szCs w:val="24"/>
              </w:rPr>
            </w:pPr>
          </w:p>
          <w:p w:rsidR="00E438EB" w:rsidRPr="00AA267D" w:rsidRDefault="00E438EB" w:rsidP="00BF1297">
            <w:pPr>
              <w:jc w:val="both"/>
              <w:rPr>
                <w:rFonts w:ascii="Times New Roman" w:hAnsi="Times New Roman"/>
                <w:sz w:val="24"/>
                <w:szCs w:val="24"/>
              </w:rPr>
            </w:pPr>
            <w:r w:rsidRPr="00AA267D">
              <w:rPr>
                <w:rFonts w:ascii="Times New Roman" w:hAnsi="Times New Roman"/>
                <w:sz w:val="24"/>
                <w:szCs w:val="24"/>
              </w:rPr>
              <w:t>_________________________/________________/</w:t>
            </w:r>
          </w:p>
          <w:p w:rsidR="00E438EB" w:rsidRPr="00AA267D" w:rsidRDefault="00E438EB" w:rsidP="00BF1297">
            <w:pPr>
              <w:jc w:val="both"/>
              <w:rPr>
                <w:rFonts w:ascii="Times New Roman" w:hAnsi="Times New Roman"/>
                <w:sz w:val="24"/>
                <w:szCs w:val="24"/>
              </w:rPr>
            </w:pPr>
          </w:p>
        </w:tc>
        <w:tc>
          <w:tcPr>
            <w:tcW w:w="4726" w:type="dxa"/>
          </w:tcPr>
          <w:p w:rsidR="00E438EB" w:rsidRPr="00AA267D" w:rsidRDefault="00E438EB" w:rsidP="00BF1297">
            <w:pPr>
              <w:jc w:val="both"/>
              <w:rPr>
                <w:rFonts w:ascii="Times New Roman" w:hAnsi="Times New Roman"/>
                <w:sz w:val="24"/>
                <w:szCs w:val="24"/>
              </w:rPr>
            </w:pPr>
            <w:r w:rsidRPr="00AA267D">
              <w:rPr>
                <w:rFonts w:ascii="Times New Roman" w:hAnsi="Times New Roman"/>
                <w:sz w:val="24"/>
                <w:szCs w:val="24"/>
              </w:rPr>
              <w:t>________________</w:t>
            </w:r>
          </w:p>
          <w:p w:rsidR="00E438EB" w:rsidRPr="00AA267D" w:rsidRDefault="00E438EB" w:rsidP="00BF1297">
            <w:pPr>
              <w:jc w:val="both"/>
              <w:rPr>
                <w:rFonts w:ascii="Times New Roman" w:hAnsi="Times New Roman"/>
                <w:sz w:val="24"/>
                <w:szCs w:val="24"/>
              </w:rPr>
            </w:pPr>
          </w:p>
          <w:p w:rsidR="00E438EB" w:rsidRPr="00AA267D" w:rsidRDefault="00E438EB" w:rsidP="00BF1297">
            <w:pPr>
              <w:jc w:val="both"/>
              <w:rPr>
                <w:rFonts w:ascii="Times New Roman" w:hAnsi="Times New Roman"/>
                <w:sz w:val="24"/>
                <w:szCs w:val="24"/>
              </w:rPr>
            </w:pPr>
            <w:r w:rsidRPr="00AA267D">
              <w:rPr>
                <w:rFonts w:ascii="Times New Roman" w:hAnsi="Times New Roman"/>
                <w:sz w:val="24"/>
                <w:szCs w:val="24"/>
              </w:rPr>
              <w:t>____________________ / _______________/</w:t>
            </w:r>
          </w:p>
        </w:tc>
      </w:tr>
    </w:tbl>
    <w:p w:rsidR="00E438EB" w:rsidRPr="00E645DE" w:rsidRDefault="00E438EB" w:rsidP="00E438EB">
      <w:pPr>
        <w:spacing w:after="0" w:line="240" w:lineRule="auto"/>
        <w:jc w:val="both"/>
        <w:rPr>
          <w:rFonts w:ascii="Times New Roman" w:hAnsi="Times New Roman" w:cs="Times New Roman"/>
          <w:sz w:val="20"/>
          <w:szCs w:val="20"/>
        </w:rPr>
      </w:pPr>
    </w:p>
    <w:p w:rsidR="00322F5F" w:rsidRDefault="00322F5F"/>
    <w:sectPr w:rsidR="00322F5F" w:rsidSect="00DE116C">
      <w:footerReference w:type="default" r:id="rId6"/>
      <w:pgSz w:w="11906" w:h="16838" w:code="9"/>
      <w:pgMar w:top="1134" w:right="850" w:bottom="1134" w:left="1701" w:header="709" w:footer="709" w:gutter="0"/>
      <w:pgNumType w:start="1"/>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513544"/>
      <w:docPartObj>
        <w:docPartGallery w:val="Page Numbers (Bottom of Page)"/>
        <w:docPartUnique/>
      </w:docPartObj>
    </w:sdtPr>
    <w:sdtEndPr/>
    <w:sdtContent>
      <w:p w:rsidR="008D7C60" w:rsidRDefault="00210F2A">
        <w:pPr>
          <w:pStyle w:val="a3"/>
          <w:jc w:val="center"/>
        </w:pPr>
        <w:r>
          <w:fldChar w:fldCharType="begin"/>
        </w:r>
        <w:r>
          <w:instrText>PAGE   \* MERGEFORMAT</w:instrText>
        </w:r>
        <w:r>
          <w:fldChar w:fldCharType="separate"/>
        </w:r>
        <w:r>
          <w:rPr>
            <w:noProof/>
          </w:rPr>
          <w:t>5</w:t>
        </w:r>
        <w:r>
          <w:fldChar w:fldCharType="end"/>
        </w:r>
      </w:p>
    </w:sdtContent>
  </w:sdt>
  <w:p w:rsidR="008D7C60" w:rsidRDefault="00210F2A">
    <w:pPr>
      <w:pStyle w:val="a3"/>
    </w:pP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characterSpacingControl w:val="doNotCompress"/>
  <w:compat/>
  <w:rsids>
    <w:rsidRoot w:val="00E438EB"/>
    <w:rsid w:val="00210F2A"/>
    <w:rsid w:val="00322F5F"/>
    <w:rsid w:val="005C33F4"/>
    <w:rsid w:val="00B91BED"/>
    <w:rsid w:val="00E438E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38EB"/>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E438EB"/>
    <w:pPr>
      <w:tabs>
        <w:tab w:val="center" w:pos="4677"/>
        <w:tab w:val="right" w:pos="9355"/>
      </w:tabs>
      <w:spacing w:after="0" w:line="240" w:lineRule="auto"/>
    </w:pPr>
  </w:style>
  <w:style w:type="character" w:customStyle="1" w:styleId="a4">
    <w:name w:val="Нижний колонтитул Знак"/>
    <w:basedOn w:val="a0"/>
    <w:link w:val="a3"/>
    <w:uiPriority w:val="99"/>
    <w:rsid w:val="00E438EB"/>
    <w:rPr>
      <w:rFonts w:eastAsiaTheme="minorEastAsia"/>
      <w:lang w:eastAsia="ru-RU"/>
    </w:rPr>
  </w:style>
  <w:style w:type="table" w:customStyle="1" w:styleId="3">
    <w:name w:val="Сетка таблицы3"/>
    <w:basedOn w:val="a1"/>
    <w:uiPriority w:val="59"/>
    <w:rsid w:val="00E438EB"/>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5">
    <w:name w:val="Table Grid"/>
    <w:basedOn w:val="a1"/>
    <w:uiPriority w:val="59"/>
    <w:rsid w:val="00E438E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hyperlink" Target="consultantplus://offline/ref=EDC37CC0B9E53976CB3489063DB34AB876BFB4ED4B14F633FFDAD3VF70I" TargetMode="External"/><Relationship Id="rId4" Type="http://schemas.openxmlformats.org/officeDocument/2006/relationships/hyperlink" Target="file:///C:\Users\v.angelatos\AppData\Local\Microsoft\Windows\Temporary%20Internet%20Files\Content.Outlook\E69WZW4I\&#1044;&#1086;&#1075;&#1086;&#1074;&#1086;&#1088;%20&#1094;&#1077;&#1089;&#1089;&#1080;&#1080;%20&#1087;&#1088;&#1086;&#1077;&#1082;&#1090;.rt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2000</Words>
  <Characters>11400</Characters>
  <Application>Microsoft Office Word</Application>
  <DocSecurity>0</DocSecurity>
  <Lines>95</Lines>
  <Paragraphs>26</Paragraphs>
  <ScaleCrop>false</ScaleCrop>
  <Company>Hewlett-Packard Company</Company>
  <LinksUpToDate>false</LinksUpToDate>
  <CharactersWithSpaces>13374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a.ryndina</dc:creator>
  <cp:keywords/>
  <dc:description/>
  <cp:lastModifiedBy>a.ryndina</cp:lastModifiedBy>
  <cp:revision>3</cp:revision>
  <dcterms:created xsi:type="dcterms:W3CDTF">2017-10-23T09:41:00Z</dcterms:created>
  <dcterms:modified xsi:type="dcterms:W3CDTF">2017-10-23T09:42:00Z</dcterms:modified>
</cp:coreProperties>
</file>