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FE6EDF">
        <w:rPr>
          <w:sz w:val="22"/>
          <w:szCs w:val="22"/>
        </w:rPr>
        <w:t>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 xml:space="preserve">на основании Протокола рассмотрения и сопоставления заявок на участие в </w:t>
      </w:r>
      <w:r w:rsidR="00315CFA">
        <w:rPr>
          <w:bCs/>
          <w:sz w:val="22"/>
          <w:szCs w:val="22"/>
        </w:rPr>
        <w:t>тендере</w:t>
      </w:r>
      <w:r w:rsidR="0077278A" w:rsidRPr="00F55184">
        <w:rPr>
          <w:bCs/>
          <w:sz w:val="22"/>
          <w:szCs w:val="22"/>
        </w:rPr>
        <w:t>,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56484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64844">
        <w:rPr>
          <w:b/>
          <w:sz w:val="22"/>
          <w:szCs w:val="22"/>
        </w:rPr>
        <w:t>ПРЕДМЕТ ДОГОВОРА</w:t>
      </w:r>
    </w:p>
    <w:p w:rsidR="00A067F8" w:rsidRPr="00564844"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64844">
        <w:rPr>
          <w:sz w:val="22"/>
          <w:szCs w:val="22"/>
        </w:rPr>
        <w:t xml:space="preserve">Поставщик обязуется </w:t>
      </w:r>
      <w:r w:rsidR="00F61D32" w:rsidRPr="00564844">
        <w:rPr>
          <w:sz w:val="22"/>
          <w:szCs w:val="22"/>
        </w:rPr>
        <w:t>передать в собственность</w:t>
      </w:r>
      <w:r w:rsidR="00A067F8" w:rsidRPr="00564844">
        <w:rPr>
          <w:sz w:val="22"/>
          <w:szCs w:val="22"/>
        </w:rPr>
        <w:t xml:space="preserve"> Покупателю</w:t>
      </w:r>
      <w:r w:rsidR="00F61D32" w:rsidRPr="00564844">
        <w:rPr>
          <w:sz w:val="22"/>
          <w:szCs w:val="22"/>
        </w:rPr>
        <w:t xml:space="preserve"> </w:t>
      </w:r>
      <w:r w:rsidR="00315CFA">
        <w:rPr>
          <w:b/>
          <w:i/>
          <w:sz w:val="22"/>
          <w:szCs w:val="22"/>
        </w:rPr>
        <w:t>расходные материалы для оргтехники</w:t>
      </w:r>
      <w:r w:rsidR="00315CFA" w:rsidRPr="00564844">
        <w:rPr>
          <w:sz w:val="22"/>
          <w:szCs w:val="22"/>
        </w:rPr>
        <w:t xml:space="preserve"> </w:t>
      </w:r>
      <w:r w:rsidR="007813FA" w:rsidRPr="00564844">
        <w:rPr>
          <w:sz w:val="22"/>
          <w:szCs w:val="22"/>
        </w:rPr>
        <w:t xml:space="preserve">(далее – </w:t>
      </w:r>
      <w:r w:rsidRPr="00564844">
        <w:rPr>
          <w:sz w:val="22"/>
          <w:szCs w:val="22"/>
        </w:rPr>
        <w:t>Товар</w:t>
      </w:r>
      <w:r w:rsidR="007813FA" w:rsidRPr="00564844">
        <w:rPr>
          <w:sz w:val="22"/>
          <w:szCs w:val="22"/>
        </w:rPr>
        <w:t>)</w:t>
      </w:r>
      <w:r w:rsidRPr="00564844">
        <w:rPr>
          <w:sz w:val="22"/>
          <w:szCs w:val="22"/>
        </w:rPr>
        <w:t>, н</w:t>
      </w:r>
      <w:r w:rsidR="007813FA" w:rsidRPr="00564844">
        <w:rPr>
          <w:sz w:val="22"/>
          <w:szCs w:val="22"/>
        </w:rPr>
        <w:t>аименование</w:t>
      </w:r>
      <w:r w:rsidR="00DC1F73" w:rsidRPr="00564844">
        <w:rPr>
          <w:sz w:val="22"/>
          <w:szCs w:val="22"/>
        </w:rPr>
        <w:t>, ассортимент,</w:t>
      </w:r>
      <w:r w:rsidR="00261C74" w:rsidRPr="00564844">
        <w:rPr>
          <w:sz w:val="22"/>
          <w:szCs w:val="22"/>
        </w:rPr>
        <w:t xml:space="preserve"> стоимость и</w:t>
      </w:r>
      <w:r w:rsidR="00DC1F73" w:rsidRPr="00564844">
        <w:rPr>
          <w:sz w:val="22"/>
          <w:szCs w:val="22"/>
        </w:rPr>
        <w:t xml:space="preserve"> </w:t>
      </w:r>
      <w:r w:rsidR="007813FA" w:rsidRPr="00564844">
        <w:rPr>
          <w:sz w:val="22"/>
          <w:szCs w:val="22"/>
        </w:rPr>
        <w:t>количество</w:t>
      </w:r>
      <w:r w:rsidR="00667636" w:rsidRPr="00564844">
        <w:rPr>
          <w:sz w:val="22"/>
          <w:szCs w:val="22"/>
        </w:rPr>
        <w:t xml:space="preserve"> </w:t>
      </w:r>
      <w:r w:rsidR="007813FA" w:rsidRPr="00564844">
        <w:rPr>
          <w:sz w:val="22"/>
          <w:szCs w:val="22"/>
        </w:rPr>
        <w:t>которо</w:t>
      </w:r>
      <w:r w:rsidR="001A6A78" w:rsidRPr="00564844">
        <w:rPr>
          <w:sz w:val="22"/>
          <w:szCs w:val="22"/>
        </w:rPr>
        <w:t>го</w:t>
      </w:r>
      <w:r w:rsidRPr="00564844">
        <w:rPr>
          <w:sz w:val="22"/>
          <w:szCs w:val="22"/>
        </w:rPr>
        <w:t xml:space="preserve"> определен</w:t>
      </w:r>
      <w:r w:rsidR="001A6A78" w:rsidRPr="00564844">
        <w:rPr>
          <w:sz w:val="22"/>
          <w:szCs w:val="22"/>
        </w:rPr>
        <w:t>ы</w:t>
      </w:r>
      <w:r w:rsidRPr="00564844">
        <w:rPr>
          <w:sz w:val="22"/>
          <w:szCs w:val="22"/>
        </w:rPr>
        <w:t xml:space="preserve"> в Спецификации (Приложение №1 к </w:t>
      </w:r>
      <w:r w:rsidR="00261C74" w:rsidRPr="00564844">
        <w:rPr>
          <w:sz w:val="22"/>
          <w:szCs w:val="22"/>
        </w:rPr>
        <w:t xml:space="preserve">настоящему </w:t>
      </w:r>
      <w:r w:rsidRPr="00564844">
        <w:rPr>
          <w:sz w:val="22"/>
          <w:szCs w:val="22"/>
        </w:rPr>
        <w:t>Договору), в обусловленный настоящим Договором срок,</w:t>
      </w:r>
      <w:r w:rsidR="00DB0CB1" w:rsidRPr="00564844">
        <w:rPr>
          <w:sz w:val="22"/>
          <w:szCs w:val="22"/>
        </w:rPr>
        <w:t xml:space="preserve"> в соответствии с требованиями, уста</w:t>
      </w:r>
      <w:r w:rsidR="008D6690" w:rsidRPr="00564844">
        <w:rPr>
          <w:sz w:val="22"/>
          <w:szCs w:val="22"/>
        </w:rPr>
        <w:t xml:space="preserve">новленными в настоящем Договоре, </w:t>
      </w:r>
      <w:r w:rsidRPr="0056484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64844">
        <w:rPr>
          <w:sz w:val="22"/>
          <w:szCs w:val="22"/>
        </w:rPr>
        <w:t>ом</w:t>
      </w:r>
      <w:r w:rsidRPr="00564844">
        <w:rPr>
          <w:sz w:val="22"/>
          <w:szCs w:val="22"/>
        </w:rPr>
        <w:t xml:space="preserve"> порядке.</w:t>
      </w:r>
      <w:proofErr w:type="gramEnd"/>
    </w:p>
    <w:p w:rsidR="00DC1F73" w:rsidRPr="00564844"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564844">
        <w:rPr>
          <w:sz w:val="22"/>
          <w:szCs w:val="22"/>
        </w:rPr>
        <w:t xml:space="preserve">Поставщик гарантирует </w:t>
      </w:r>
      <w:r w:rsidR="00A067F8" w:rsidRPr="00564844">
        <w:rPr>
          <w:sz w:val="22"/>
          <w:szCs w:val="22"/>
        </w:rPr>
        <w:t>П</w:t>
      </w:r>
      <w:r w:rsidRPr="0056484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6484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64844">
        <w:rPr>
          <w:sz w:val="22"/>
          <w:szCs w:val="22"/>
        </w:rPr>
        <w:t>, что поста</w:t>
      </w:r>
      <w:r w:rsidR="0077278A" w:rsidRPr="00564844">
        <w:rPr>
          <w:sz w:val="22"/>
          <w:szCs w:val="22"/>
        </w:rPr>
        <w:t>вляемые товары не нарушают чьих-</w:t>
      </w:r>
      <w:r w:rsidR="00A067F8" w:rsidRPr="00564844">
        <w:rPr>
          <w:sz w:val="22"/>
          <w:szCs w:val="22"/>
        </w:rPr>
        <w:t>либо прав на объекты интеллектуальной собственности.</w:t>
      </w:r>
      <w:proofErr w:type="gramEnd"/>
      <w:r w:rsidR="00A067F8" w:rsidRPr="00564844">
        <w:rPr>
          <w:sz w:val="22"/>
          <w:szCs w:val="22"/>
        </w:rPr>
        <w:t xml:space="preserve"> В </w:t>
      </w:r>
      <w:proofErr w:type="gramStart"/>
      <w:r w:rsidR="00A067F8" w:rsidRPr="00564844">
        <w:rPr>
          <w:sz w:val="22"/>
          <w:szCs w:val="22"/>
        </w:rPr>
        <w:t>случае</w:t>
      </w:r>
      <w:proofErr w:type="gramEnd"/>
      <w:r w:rsidR="00A067F8" w:rsidRPr="00564844">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84359D"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84359D">
        <w:rPr>
          <w:sz w:val="22"/>
          <w:szCs w:val="22"/>
        </w:rPr>
        <w:t xml:space="preserve">Поставщик осуществляет доставку Товара </w:t>
      </w:r>
      <w:r w:rsidR="00E54363" w:rsidRPr="0084359D">
        <w:rPr>
          <w:sz w:val="22"/>
          <w:szCs w:val="22"/>
        </w:rPr>
        <w:t xml:space="preserve">партиями </w:t>
      </w:r>
      <w:r w:rsidRPr="0084359D">
        <w:rPr>
          <w:sz w:val="22"/>
          <w:szCs w:val="22"/>
        </w:rPr>
        <w:t xml:space="preserve">на склад Покупателя, </w:t>
      </w:r>
      <w:r w:rsidR="005F2BC4" w:rsidRPr="0084359D">
        <w:rPr>
          <w:sz w:val="22"/>
          <w:szCs w:val="22"/>
        </w:rPr>
        <w:t>расположенный</w:t>
      </w:r>
      <w:r w:rsidRPr="0084359D">
        <w:rPr>
          <w:sz w:val="22"/>
          <w:szCs w:val="22"/>
        </w:rPr>
        <w:t xml:space="preserve"> по адресу: </w:t>
      </w:r>
      <w:r w:rsidR="0084359D" w:rsidRPr="0084359D">
        <w:rPr>
          <w:sz w:val="22"/>
          <w:szCs w:val="22"/>
        </w:rPr>
        <w:t xml:space="preserve">Краснодарский край, г. Сочи, Адлерский район, с. </w:t>
      </w:r>
      <w:proofErr w:type="spellStart"/>
      <w:r w:rsidR="0084359D" w:rsidRPr="0084359D">
        <w:rPr>
          <w:sz w:val="22"/>
          <w:szCs w:val="22"/>
        </w:rPr>
        <w:t>Эсто</w:t>
      </w:r>
      <w:proofErr w:type="spellEnd"/>
      <w:r w:rsidR="0084359D" w:rsidRPr="0084359D">
        <w:rPr>
          <w:sz w:val="22"/>
          <w:szCs w:val="22"/>
        </w:rPr>
        <w:t>-Садок, ул. Набережная Времена Года, д. 11</w:t>
      </w:r>
      <w:r w:rsidR="002A6EC0" w:rsidRPr="0084359D">
        <w:rPr>
          <w:kern w:val="2"/>
          <w:sz w:val="22"/>
          <w:szCs w:val="22"/>
          <w:lang w:eastAsia="ar-SA"/>
        </w:rPr>
        <w:t>,</w:t>
      </w:r>
      <w:r w:rsidR="005F2BC4" w:rsidRPr="0084359D">
        <w:rPr>
          <w:kern w:val="2"/>
          <w:sz w:val="22"/>
          <w:szCs w:val="22"/>
          <w:lang w:eastAsia="ar-SA"/>
        </w:rPr>
        <w:t xml:space="preserve"> </w:t>
      </w:r>
      <w:r w:rsidR="00667636" w:rsidRPr="0084359D">
        <w:rPr>
          <w:sz w:val="22"/>
          <w:szCs w:val="22"/>
        </w:rPr>
        <w:t xml:space="preserve">по наименованию, количеству и ассортименту в соответствии с </w:t>
      </w:r>
      <w:hyperlink r:id="rId12" w:history="1">
        <w:r w:rsidR="005F2BC4" w:rsidRPr="0084359D">
          <w:rPr>
            <w:rStyle w:val="af9"/>
            <w:color w:val="auto"/>
            <w:sz w:val="22"/>
            <w:szCs w:val="22"/>
            <w:u w:val="none"/>
          </w:rPr>
          <w:t>Заявкой</w:t>
        </w:r>
      </w:hyperlink>
      <w:r w:rsidR="00261C74" w:rsidRPr="0084359D">
        <w:rPr>
          <w:sz w:val="22"/>
          <w:szCs w:val="22"/>
        </w:rPr>
        <w:t xml:space="preserve"> (</w:t>
      </w:r>
      <w:r w:rsidR="00A067F8" w:rsidRPr="0084359D">
        <w:rPr>
          <w:sz w:val="22"/>
          <w:szCs w:val="22"/>
        </w:rPr>
        <w:t xml:space="preserve">оформленной по форме Приложения </w:t>
      </w:r>
      <w:r w:rsidR="00261C74" w:rsidRPr="0084359D">
        <w:rPr>
          <w:sz w:val="22"/>
          <w:szCs w:val="22"/>
        </w:rPr>
        <w:t>№</w:t>
      </w:r>
      <w:r w:rsidR="005F2BC4" w:rsidRPr="0084359D">
        <w:rPr>
          <w:sz w:val="22"/>
          <w:szCs w:val="22"/>
        </w:rPr>
        <w:t>2</w:t>
      </w:r>
      <w:r w:rsidR="00261C74" w:rsidRPr="0084359D">
        <w:rPr>
          <w:sz w:val="22"/>
          <w:szCs w:val="22"/>
        </w:rPr>
        <w:t xml:space="preserve"> к настоящему Договору)</w:t>
      </w:r>
      <w:r w:rsidR="00F92F1E" w:rsidRPr="0084359D">
        <w:rPr>
          <w:sz w:val="22"/>
          <w:szCs w:val="22"/>
        </w:rPr>
        <w:t xml:space="preserve"> Точный адрес поставки Товара указывается в Заявке</w:t>
      </w:r>
      <w:r w:rsidR="00667636" w:rsidRPr="0084359D">
        <w:rPr>
          <w:sz w:val="22"/>
          <w:szCs w:val="22"/>
        </w:rPr>
        <w:t>.</w:t>
      </w:r>
    </w:p>
    <w:p w:rsidR="00667636" w:rsidRPr="00564844"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84359D" w:rsidRDefault="00FB027A" w:rsidP="00FB027A">
      <w:pPr>
        <w:pStyle w:val="af7"/>
        <w:shd w:val="clear" w:color="auto" w:fill="FFFFFF"/>
        <w:tabs>
          <w:tab w:val="left" w:pos="851"/>
          <w:tab w:val="left" w:pos="993"/>
          <w:tab w:val="left" w:pos="1134"/>
        </w:tabs>
        <w:ind w:left="0" w:firstLine="567"/>
        <w:jc w:val="both"/>
        <w:rPr>
          <w:sz w:val="22"/>
          <w:szCs w:val="22"/>
        </w:rPr>
      </w:pPr>
      <w:r w:rsidRPr="0084359D">
        <w:rPr>
          <w:sz w:val="22"/>
          <w:szCs w:val="22"/>
        </w:rPr>
        <w:t xml:space="preserve">- отгрузка Товара производится Поставщиком по мере потребности Покупателя, выраженной в форме </w:t>
      </w:r>
      <w:r w:rsidR="00B0122A" w:rsidRPr="0084359D">
        <w:rPr>
          <w:sz w:val="22"/>
          <w:szCs w:val="22"/>
        </w:rPr>
        <w:t>з</w:t>
      </w:r>
      <w:r w:rsidRPr="0084359D">
        <w:rPr>
          <w:sz w:val="22"/>
          <w:szCs w:val="22"/>
        </w:rPr>
        <w:t>аявки</w:t>
      </w:r>
      <w:r w:rsidR="00595AFB" w:rsidRPr="0084359D">
        <w:rPr>
          <w:sz w:val="22"/>
          <w:szCs w:val="22"/>
        </w:rPr>
        <w:t xml:space="preserve"> (Приложение №2 к настоящему Договору)</w:t>
      </w:r>
      <w:r w:rsidRPr="0084359D">
        <w:rPr>
          <w:sz w:val="22"/>
          <w:szCs w:val="22"/>
        </w:rPr>
        <w:t xml:space="preserve">, и переданной Поставщику посредством электронного письма на адрес электронной почты: </w:t>
      </w:r>
      <w:hyperlink r:id="rId13" w:history="1">
        <w:r w:rsidR="001222E2" w:rsidRPr="0084359D">
          <w:rPr>
            <w:rStyle w:val="af9"/>
            <w:color w:val="auto"/>
            <w:sz w:val="22"/>
            <w:szCs w:val="22"/>
            <w:u w:val="none"/>
          </w:rPr>
          <w:t>_______@_______.ru</w:t>
        </w:r>
      </w:hyperlink>
      <w:r w:rsidRPr="0084359D">
        <w:rPr>
          <w:sz w:val="22"/>
          <w:szCs w:val="22"/>
        </w:rPr>
        <w:t xml:space="preserve">. В </w:t>
      </w:r>
      <w:r w:rsidR="00595AFB" w:rsidRPr="0084359D">
        <w:rPr>
          <w:sz w:val="22"/>
          <w:szCs w:val="22"/>
        </w:rPr>
        <w:t>з</w:t>
      </w:r>
      <w:r w:rsidRPr="0084359D">
        <w:rPr>
          <w:sz w:val="22"/>
          <w:szCs w:val="22"/>
        </w:rPr>
        <w:t xml:space="preserve">аявке прописывается количество партий, количество (и/или объем) Товара в каждой партии. Срок </w:t>
      </w:r>
      <w:r w:rsidR="00B73010" w:rsidRPr="0084359D">
        <w:rPr>
          <w:sz w:val="22"/>
          <w:szCs w:val="22"/>
        </w:rPr>
        <w:t>поставки</w:t>
      </w:r>
      <w:r w:rsidRPr="0084359D">
        <w:rPr>
          <w:sz w:val="22"/>
          <w:szCs w:val="22"/>
        </w:rPr>
        <w:t xml:space="preserve"> Товара </w:t>
      </w:r>
      <w:r w:rsidR="002411E1" w:rsidRPr="0084359D">
        <w:rPr>
          <w:sz w:val="22"/>
          <w:szCs w:val="22"/>
        </w:rPr>
        <w:t xml:space="preserve">не должен превышать </w:t>
      </w:r>
      <w:r w:rsidR="00564844" w:rsidRPr="0084359D">
        <w:rPr>
          <w:sz w:val="22"/>
          <w:szCs w:val="22"/>
        </w:rPr>
        <w:t>14</w:t>
      </w:r>
      <w:r w:rsidRPr="0084359D">
        <w:rPr>
          <w:sz w:val="22"/>
          <w:szCs w:val="22"/>
        </w:rPr>
        <w:t xml:space="preserve"> (</w:t>
      </w:r>
      <w:r w:rsidR="00564844" w:rsidRPr="0084359D">
        <w:rPr>
          <w:sz w:val="22"/>
          <w:szCs w:val="22"/>
        </w:rPr>
        <w:t>четырнадцати</w:t>
      </w:r>
      <w:r w:rsidRPr="0084359D">
        <w:rPr>
          <w:sz w:val="22"/>
          <w:szCs w:val="22"/>
        </w:rPr>
        <w:t xml:space="preserve">) </w:t>
      </w:r>
      <w:r w:rsidR="00564844" w:rsidRPr="0084359D">
        <w:rPr>
          <w:sz w:val="22"/>
          <w:szCs w:val="22"/>
        </w:rPr>
        <w:t>календарных</w:t>
      </w:r>
      <w:r w:rsidRPr="0084359D">
        <w:rPr>
          <w:sz w:val="22"/>
          <w:szCs w:val="22"/>
        </w:rPr>
        <w:t xml:space="preserve"> д</w:t>
      </w:r>
      <w:r w:rsidR="002A6EC0" w:rsidRPr="0084359D">
        <w:rPr>
          <w:sz w:val="22"/>
          <w:szCs w:val="22"/>
        </w:rPr>
        <w:t>ней</w:t>
      </w:r>
      <w:r w:rsidR="002411E1" w:rsidRPr="0084359D">
        <w:rPr>
          <w:sz w:val="22"/>
          <w:szCs w:val="22"/>
        </w:rPr>
        <w:t xml:space="preserve"> </w:t>
      </w:r>
      <w:proofErr w:type="gramStart"/>
      <w:r w:rsidR="0084359D" w:rsidRPr="0084359D">
        <w:rPr>
          <w:sz w:val="22"/>
          <w:szCs w:val="22"/>
        </w:rPr>
        <w:t>с даты  перечисления</w:t>
      </w:r>
      <w:proofErr w:type="gramEnd"/>
      <w:r w:rsidR="0084359D" w:rsidRPr="0084359D">
        <w:rPr>
          <w:sz w:val="22"/>
          <w:szCs w:val="22"/>
        </w:rPr>
        <w:t xml:space="preserve"> Покупателем авансового платежа,  в соответствии с п.4.5.1. Договора, если иное не указано в заявке</w:t>
      </w:r>
      <w:r w:rsidRPr="0084359D">
        <w:rPr>
          <w:sz w:val="22"/>
          <w:szCs w:val="22"/>
        </w:rPr>
        <w:t>.</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4359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84359D">
        <w:rPr>
          <w:snapToGrid w:val="0"/>
          <w:sz w:val="22"/>
          <w:szCs w:val="22"/>
        </w:rPr>
        <w:t>,</w:t>
      </w:r>
      <w:r w:rsidR="008E78FD" w:rsidRPr="0084359D">
        <w:rPr>
          <w:color w:val="FF0000"/>
          <w:sz w:val="22"/>
          <w:szCs w:val="22"/>
        </w:rPr>
        <w:t xml:space="preserve"> </w:t>
      </w:r>
      <w:r w:rsidR="008E78FD" w:rsidRPr="0084359D">
        <w:rPr>
          <w:color w:val="000000" w:themeColor="text1"/>
          <w:sz w:val="22"/>
          <w:szCs w:val="22"/>
        </w:rPr>
        <w:t>по товарам импортного производства – грузовая таможенная декларация, инвойс,</w:t>
      </w:r>
      <w:r w:rsidR="008E78FD" w:rsidRPr="0084359D">
        <w:rPr>
          <w:snapToGrid w:val="0"/>
          <w:color w:val="FF0000"/>
          <w:sz w:val="22"/>
          <w:szCs w:val="22"/>
        </w:rPr>
        <w:t xml:space="preserve"> </w:t>
      </w:r>
      <w:r w:rsidRPr="0084359D">
        <w:rPr>
          <w:snapToGrid w:val="0"/>
          <w:sz w:val="22"/>
          <w:szCs w:val="22"/>
        </w:rPr>
        <w:t>и др.) должны быть</w:t>
      </w:r>
      <w:r w:rsidRPr="002A6EC0">
        <w:rPr>
          <w:snapToGrid w:val="0"/>
          <w:sz w:val="22"/>
          <w:szCs w:val="22"/>
        </w:rPr>
        <w:t xml:space="preserve">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0955D7" w:rsidRPr="004B6442" w:rsidRDefault="00195B6F" w:rsidP="0084621D">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 xml:space="preserve">Товар должен быть новым, не находившимся ранее в эксплуатации. </w:t>
      </w:r>
      <w:proofErr w:type="gramStart"/>
      <w:r w:rsidRPr="002A6EC0">
        <w:rPr>
          <w:snapToGrid w:val="0"/>
          <w:sz w:val="22"/>
          <w:szCs w:val="22"/>
        </w:rPr>
        <w:t>Покупатель вправе отказаться от приемки Товара, поставленного с нарушением данного условия</w:t>
      </w:r>
      <w:r w:rsidR="000955D7">
        <w:rPr>
          <w:snapToGrid w:val="0"/>
          <w:sz w:val="22"/>
          <w:szCs w:val="22"/>
        </w:rPr>
        <w:t xml:space="preserve"> </w:t>
      </w:r>
      <w:r w:rsidR="000955D7" w:rsidRPr="000955D7">
        <w:rPr>
          <w:snapToGrid w:val="0"/>
          <w:sz w:val="22"/>
          <w:szCs w:val="22"/>
        </w:rPr>
        <w:t>(при этом Поставщик обязан вернуть Покупателю авансовый платеж в порядке, предусмо</w:t>
      </w:r>
      <w:r w:rsidR="000955D7">
        <w:rPr>
          <w:snapToGrid w:val="0"/>
          <w:sz w:val="22"/>
          <w:szCs w:val="22"/>
        </w:rPr>
        <w:t>тренном в п.4.</w:t>
      </w:r>
      <w:r w:rsidR="00CB2303">
        <w:rPr>
          <w:snapToGrid w:val="0"/>
          <w:sz w:val="22"/>
          <w:szCs w:val="22"/>
        </w:rPr>
        <w:t>7</w:t>
      </w:r>
      <w:r w:rsidR="000955D7">
        <w:rPr>
          <w:snapToGrid w:val="0"/>
          <w:sz w:val="22"/>
          <w:szCs w:val="22"/>
        </w:rPr>
        <w:t>.</w:t>
      </w:r>
      <w:proofErr w:type="gramEnd"/>
      <w:r w:rsidR="000955D7">
        <w:rPr>
          <w:snapToGrid w:val="0"/>
          <w:sz w:val="22"/>
          <w:szCs w:val="22"/>
        </w:rPr>
        <w:t xml:space="preserve"> </w:t>
      </w:r>
      <w:proofErr w:type="gramStart"/>
      <w:r w:rsidR="000955D7">
        <w:rPr>
          <w:snapToGrid w:val="0"/>
          <w:sz w:val="22"/>
          <w:szCs w:val="22"/>
        </w:rPr>
        <w:t>Договора),</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w:t>
      </w:r>
      <w:proofErr w:type="gramEnd"/>
      <w:r w:rsidRPr="002A6EC0">
        <w:rPr>
          <w:snapToGrid w:val="0"/>
          <w:sz w:val="22"/>
          <w:szCs w:val="22"/>
        </w:rPr>
        <w:t xml:space="preserve"> Договора.</w:t>
      </w:r>
    </w:p>
    <w:p w:rsidR="000955D7" w:rsidRPr="000955D7" w:rsidRDefault="005E1A89" w:rsidP="004B6442">
      <w:pPr>
        <w:pStyle w:val="af7"/>
        <w:numPr>
          <w:ilvl w:val="1"/>
          <w:numId w:val="1"/>
        </w:numPr>
        <w:tabs>
          <w:tab w:val="left" w:pos="993"/>
        </w:tabs>
        <w:ind w:left="0" w:firstLine="567"/>
        <w:jc w:val="both"/>
        <w:rPr>
          <w:sz w:val="22"/>
          <w:szCs w:val="22"/>
        </w:rPr>
      </w:pPr>
      <w:r w:rsidRPr="000955D7">
        <w:rPr>
          <w:snapToGrid w:val="0"/>
          <w:sz w:val="22"/>
          <w:szCs w:val="22"/>
        </w:rPr>
        <w:t xml:space="preserve">В </w:t>
      </w:r>
      <w:proofErr w:type="gramStart"/>
      <w:r w:rsidRPr="000955D7">
        <w:rPr>
          <w:snapToGrid w:val="0"/>
          <w:sz w:val="22"/>
          <w:szCs w:val="22"/>
        </w:rPr>
        <w:t>случае</w:t>
      </w:r>
      <w:proofErr w:type="gramEnd"/>
      <w:r w:rsidRPr="000955D7">
        <w:rPr>
          <w:snapToGrid w:val="0"/>
          <w:sz w:val="22"/>
          <w:szCs w:val="22"/>
        </w:rPr>
        <w:t xml:space="preserve"> просрочки поставки Товара Покупатель вправе отказаться от его приемки и оплаты.</w:t>
      </w:r>
      <w:r w:rsidR="001125E6" w:rsidRPr="000955D7">
        <w:rPr>
          <w:sz w:val="22"/>
          <w:szCs w:val="22"/>
        </w:rPr>
        <w:t xml:space="preserve"> </w:t>
      </w:r>
      <w:r w:rsidR="000955D7" w:rsidRPr="000955D7">
        <w:rPr>
          <w:sz w:val="22"/>
          <w:szCs w:val="22"/>
        </w:rPr>
        <w:t>При этом Поставщик обязан вернуть Покупателю авансовый платеж в порядке, предусмотренном в п.4.7. Договора.</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564844">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по адресу, указанному в п.1.3. Договора</w:t>
      </w:r>
      <w:r w:rsidR="000066EE">
        <w:rPr>
          <w:sz w:val="22"/>
          <w:szCs w:val="22"/>
        </w:rPr>
        <w:t xml:space="preserve"> (либо в соответствующей заявке)</w:t>
      </w:r>
      <w:r w:rsidR="002B2629" w:rsidRPr="002A6EC0">
        <w:rPr>
          <w:sz w:val="22"/>
          <w:szCs w:val="22"/>
        </w:rPr>
        <w:t xml:space="preserve">,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r w:rsidR="0084359D" w:rsidRPr="0084359D">
        <w:rPr>
          <w:sz w:val="22"/>
          <w:szCs w:val="22"/>
          <w:u w:val="single"/>
          <w:lang w:val="en-US"/>
        </w:rPr>
        <w:t>s</w:t>
      </w:r>
      <w:r w:rsidR="0084359D" w:rsidRPr="0084359D">
        <w:rPr>
          <w:sz w:val="22"/>
          <w:szCs w:val="22"/>
          <w:u w:val="single"/>
        </w:rPr>
        <w:t>.</w:t>
      </w:r>
      <w:proofErr w:type="spellStart"/>
      <w:r w:rsidR="0084359D" w:rsidRPr="0084359D">
        <w:rPr>
          <w:sz w:val="22"/>
          <w:szCs w:val="22"/>
          <w:u w:val="single"/>
          <w:lang w:val="en-US"/>
        </w:rPr>
        <w:t>trenozhenko</w:t>
      </w:r>
      <w:proofErr w:type="spellEnd"/>
      <w:r w:rsidR="0084359D" w:rsidRPr="0084359D">
        <w:rPr>
          <w:sz w:val="22"/>
          <w:szCs w:val="22"/>
          <w:u w:val="single"/>
        </w:rPr>
        <w:t>@</w:t>
      </w:r>
      <w:proofErr w:type="spellStart"/>
      <w:r w:rsidR="0084359D" w:rsidRPr="0084359D">
        <w:rPr>
          <w:sz w:val="22"/>
          <w:szCs w:val="22"/>
          <w:u w:val="single"/>
          <w:lang w:val="en-US"/>
        </w:rPr>
        <w:t>karousel</w:t>
      </w:r>
      <w:proofErr w:type="spellEnd"/>
      <w:r w:rsidR="0084359D" w:rsidRPr="0084359D">
        <w:rPr>
          <w:sz w:val="22"/>
          <w:szCs w:val="22"/>
          <w:u w:val="single"/>
        </w:rPr>
        <w:t>.</w:t>
      </w:r>
      <w:proofErr w:type="spellStart"/>
      <w:r w:rsidR="0084359D" w:rsidRPr="0084359D">
        <w:rPr>
          <w:sz w:val="22"/>
          <w:szCs w:val="22"/>
          <w:u w:val="single"/>
          <w:lang w:val="en-US"/>
        </w:rPr>
        <w:t>ru</w:t>
      </w:r>
      <w:proofErr w:type="spellEnd"/>
      <w:r w:rsidR="00173D65" w:rsidRPr="0084359D">
        <w:rPr>
          <w:sz w:val="22"/>
          <w:szCs w:val="22"/>
        </w:rPr>
        <w:t>.</w:t>
      </w:r>
      <w:r w:rsidR="002B2629" w:rsidRPr="009B286D">
        <w:rPr>
          <w:sz w:val="22"/>
          <w:szCs w:val="22"/>
        </w:rPr>
        <w:t xml:space="preserve"> </w:t>
      </w:r>
      <w:r w:rsidR="002B2629" w:rsidRPr="002A6EC0">
        <w:rPr>
          <w:sz w:val="22"/>
          <w:szCs w:val="22"/>
        </w:rPr>
        <w:t>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2918DC">
        <w:rPr>
          <w:rFonts w:ascii="Times New Roman CYR" w:hAnsi="Times New Roman CYR" w:cs="Times New Roman CYR"/>
          <w:sz w:val="22"/>
          <w:szCs w:val="22"/>
        </w:rPr>
        <w:t xml:space="preserve">, </w:t>
      </w:r>
      <w:r w:rsidR="00CB2303" w:rsidRPr="00CB2303">
        <w:rPr>
          <w:sz w:val="22"/>
          <w:szCs w:val="22"/>
        </w:rPr>
        <w:t>при этом Поставщик обязан вернуть Покупателю авансовый платеж в порядке, предусмотренном в п.4.7.</w:t>
      </w:r>
      <w:proofErr w:type="gramEnd"/>
      <w:r w:rsidR="00CB2303" w:rsidRPr="00CB2303">
        <w:rPr>
          <w:sz w:val="22"/>
          <w:szCs w:val="22"/>
        </w:rPr>
        <w:t xml:space="preserve">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 xml:space="preserve">е, установленной в </w:t>
      </w:r>
      <w:r w:rsidR="00D12EEC" w:rsidRPr="002A6EC0">
        <w:rPr>
          <w:sz w:val="22"/>
          <w:szCs w:val="22"/>
        </w:rPr>
        <w:lastRenderedPageBreak/>
        <w:t>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r w:rsidR="0084359D" w:rsidRPr="0084359D">
        <w:rPr>
          <w:sz w:val="22"/>
          <w:szCs w:val="22"/>
          <w:u w:val="single"/>
          <w:lang w:val="en-US"/>
        </w:rPr>
        <w:t>s</w:t>
      </w:r>
      <w:r w:rsidR="0084359D" w:rsidRPr="0084359D">
        <w:rPr>
          <w:sz w:val="22"/>
          <w:szCs w:val="22"/>
          <w:u w:val="single"/>
        </w:rPr>
        <w:t>.</w:t>
      </w:r>
      <w:proofErr w:type="spellStart"/>
      <w:r w:rsidR="0084359D" w:rsidRPr="0084359D">
        <w:rPr>
          <w:sz w:val="22"/>
          <w:szCs w:val="22"/>
          <w:u w:val="single"/>
          <w:lang w:val="en-US"/>
        </w:rPr>
        <w:t>trenozhenko</w:t>
      </w:r>
      <w:proofErr w:type="spellEnd"/>
      <w:r w:rsidR="0084359D" w:rsidRPr="0084359D">
        <w:rPr>
          <w:sz w:val="22"/>
          <w:szCs w:val="22"/>
          <w:u w:val="single"/>
        </w:rPr>
        <w:t>@</w:t>
      </w:r>
      <w:proofErr w:type="spellStart"/>
      <w:r w:rsidR="0084359D" w:rsidRPr="0084359D">
        <w:rPr>
          <w:sz w:val="22"/>
          <w:szCs w:val="22"/>
          <w:u w:val="single"/>
          <w:lang w:val="en-US"/>
        </w:rPr>
        <w:t>karousel</w:t>
      </w:r>
      <w:proofErr w:type="spellEnd"/>
      <w:r w:rsidR="0084359D" w:rsidRPr="0084359D">
        <w:rPr>
          <w:sz w:val="22"/>
          <w:szCs w:val="22"/>
          <w:u w:val="single"/>
        </w:rPr>
        <w:t>.</w:t>
      </w:r>
      <w:proofErr w:type="spellStart"/>
      <w:r w:rsidR="0084359D" w:rsidRPr="0084359D">
        <w:rPr>
          <w:sz w:val="22"/>
          <w:szCs w:val="22"/>
          <w:u w:val="single"/>
          <w:lang w:val="en-US"/>
        </w:rPr>
        <w:t>ru</w:t>
      </w:r>
      <w:proofErr w:type="spellEnd"/>
      <w:r w:rsidR="00F00B5E" w:rsidRPr="0084359D">
        <w:rPr>
          <w:rStyle w:val="af9"/>
          <w:sz w:val="22"/>
          <w:szCs w:val="22"/>
        </w:rPr>
        <w:t xml:space="preserve"> </w:t>
      </w:r>
      <w:r w:rsidRPr="0084359D">
        <w:rPr>
          <w:bCs/>
          <w:sz w:val="22"/>
          <w:szCs w:val="22"/>
        </w:rPr>
        <w:t>о</w:t>
      </w:r>
      <w:r w:rsidRPr="0084359D">
        <w:rPr>
          <w:sz w:val="22"/>
          <w:szCs w:val="22"/>
        </w:rPr>
        <w:t xml:space="preserve"> принятии</w:t>
      </w:r>
      <w:r w:rsidRPr="002A6EC0">
        <w:rPr>
          <w:sz w:val="22"/>
          <w:szCs w:val="22"/>
        </w:rPr>
        <w:t xml:space="preserve">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564844" w:rsidRDefault="00BE1B64" w:rsidP="00CB2303">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2644AE">
        <w:rPr>
          <w:b/>
          <w:sz w:val="22"/>
          <w:szCs w:val="22"/>
        </w:rPr>
        <w:t>_______________</w:t>
      </w:r>
      <w:r w:rsidR="00F00B5E" w:rsidRPr="002D470C">
        <w:rPr>
          <w:b/>
          <w:sz w:val="22"/>
          <w:szCs w:val="22"/>
        </w:rPr>
        <w:t xml:space="preserve"> (</w:t>
      </w:r>
      <w:r w:rsidR="002644AE">
        <w:rPr>
          <w:b/>
          <w:sz w:val="22"/>
          <w:szCs w:val="22"/>
        </w:rPr>
        <w:t>________________</w:t>
      </w:r>
      <w:r w:rsidR="00F00B5E" w:rsidRPr="002D470C">
        <w:rPr>
          <w:b/>
          <w:sz w:val="22"/>
          <w:szCs w:val="22"/>
        </w:rPr>
        <w:t xml:space="preserve">) </w:t>
      </w:r>
      <w:proofErr w:type="gramEnd"/>
      <w:r w:rsidR="001F183A">
        <w:rPr>
          <w:b/>
          <w:sz w:val="22"/>
          <w:szCs w:val="22"/>
        </w:rPr>
        <w:t>долларов</w:t>
      </w:r>
      <w:r w:rsidR="00D16630">
        <w:rPr>
          <w:b/>
          <w:sz w:val="22"/>
          <w:szCs w:val="22"/>
        </w:rPr>
        <w:t xml:space="preserve"> США</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564844">
        <w:rPr>
          <w:sz w:val="22"/>
          <w:szCs w:val="22"/>
        </w:rPr>
        <w:t xml:space="preserve"> </w:t>
      </w:r>
      <w:r w:rsidR="00564844" w:rsidRPr="006466FE">
        <w:rPr>
          <w:i/>
          <w:color w:val="000000" w:themeColor="text1"/>
          <w:sz w:val="22"/>
          <w:szCs w:val="22"/>
        </w:rPr>
        <w:t>__________ (__________)</w:t>
      </w:r>
      <w:r w:rsidR="00D16630">
        <w:rPr>
          <w:b/>
          <w:sz w:val="22"/>
          <w:szCs w:val="22"/>
        </w:rPr>
        <w:t>долларов США</w:t>
      </w:r>
      <w:r w:rsidR="00564844" w:rsidRPr="006466FE">
        <w:rPr>
          <w:i/>
          <w:color w:val="000000" w:themeColor="text1"/>
          <w:sz w:val="22"/>
          <w:szCs w:val="22"/>
        </w:rPr>
        <w:t>/НДС не предусмотрен (порядок начисления НДС определяетс</w:t>
      </w:r>
      <w:r w:rsidR="00564844">
        <w:rPr>
          <w:i/>
          <w:color w:val="000000" w:themeColor="text1"/>
          <w:sz w:val="22"/>
          <w:szCs w:val="22"/>
        </w:rPr>
        <w:t>я по итогам проведения закупки)</w:t>
      </w:r>
      <w:r w:rsidR="00AA52A0" w:rsidRPr="00564844">
        <w:rPr>
          <w:sz w:val="22"/>
          <w:szCs w:val="22"/>
        </w:rPr>
        <w:t>.</w:t>
      </w:r>
    </w:p>
    <w:p w:rsidR="00BE1B64" w:rsidRPr="00C23822" w:rsidRDefault="00BE1B64"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CB2303">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564844">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2644AE">
        <w:rPr>
          <w:color w:val="000000" w:themeColor="text1"/>
          <w:sz w:val="22"/>
          <w:szCs w:val="22"/>
        </w:rPr>
        <w:t>Покупатель производит предоплату в размере 30% (Тридцать процентов) за каждую партию Товара, в соответствии с Заявкой, в течение 10 (Десяти) рабочих дней с момента принятия заявки к исполнению и получения от Поставщика счета на оплату.</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502A42">
        <w:rPr>
          <w:sz w:val="22"/>
          <w:szCs w:val="22"/>
        </w:rPr>
        <w:t>Оставшиеся 70% (Семьдесят процентов)</w:t>
      </w:r>
      <w:r w:rsidRPr="00385862">
        <w:rPr>
          <w:sz w:val="22"/>
          <w:szCs w:val="22"/>
        </w:rPr>
        <w:t xml:space="preserve"> </w:t>
      </w:r>
      <w:r w:rsidRPr="00502A42">
        <w:rPr>
          <w:sz w:val="22"/>
          <w:szCs w:val="22"/>
        </w:rPr>
        <w:t>от стоимости поставляемой парти</w:t>
      </w:r>
      <w:r w:rsidRPr="00385862">
        <w:rPr>
          <w:sz w:val="22"/>
          <w:szCs w:val="22"/>
        </w:rPr>
        <w:t>и Товара</w:t>
      </w:r>
      <w:r w:rsidRPr="00502A42">
        <w:rPr>
          <w:sz w:val="22"/>
          <w:szCs w:val="22"/>
        </w:rPr>
        <w:t xml:space="preserve"> в соответствии с Заявкой, Покупатель оплачивает в течение  10 (Десяти) </w:t>
      </w:r>
      <w:r>
        <w:rPr>
          <w:color w:val="000000" w:themeColor="text1"/>
          <w:sz w:val="22"/>
          <w:szCs w:val="22"/>
        </w:rPr>
        <w:t>рабочих</w:t>
      </w:r>
      <w:r w:rsidRPr="00502A42">
        <w:rPr>
          <w:sz w:val="22"/>
          <w:szCs w:val="22"/>
        </w:rPr>
        <w:t xml:space="preserve"> дней </w:t>
      </w:r>
      <w:proofErr w:type="gramStart"/>
      <w:r w:rsidRPr="00502A42">
        <w:rPr>
          <w:sz w:val="22"/>
          <w:szCs w:val="22"/>
        </w:rPr>
        <w:t>с даты приемки</w:t>
      </w:r>
      <w:proofErr w:type="gramEnd"/>
      <w:r w:rsidRPr="00502A42">
        <w:rPr>
          <w:sz w:val="22"/>
          <w:szCs w:val="22"/>
        </w:rPr>
        <w:t xml:space="preserve"> Товара </w:t>
      </w:r>
      <w:r>
        <w:rPr>
          <w:sz w:val="22"/>
          <w:szCs w:val="22"/>
        </w:rPr>
        <w:t xml:space="preserve">по соответствующей заявке </w:t>
      </w:r>
      <w:r w:rsidRPr="00502A42">
        <w:rPr>
          <w:sz w:val="22"/>
          <w:szCs w:val="22"/>
        </w:rPr>
        <w:t>и подписания Сторонами накладной по форме ТОРГ-12 .</w:t>
      </w:r>
    </w:p>
    <w:p w:rsidR="002C3628" w:rsidRPr="00502A42" w:rsidRDefault="00BB2398" w:rsidP="00CB2303">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CB2303" w:rsidRPr="00CB2303" w:rsidRDefault="00BB2398" w:rsidP="00CB2303">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proofErr w:type="gramStart"/>
      <w:r w:rsidR="00CB2303" w:rsidRPr="00CB2303">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roofErr w:type="gramEnd"/>
    </w:p>
    <w:p w:rsidR="00CB2303" w:rsidRPr="00CB2303" w:rsidRDefault="00CB2303" w:rsidP="00CB2303">
      <w:pPr>
        <w:tabs>
          <w:tab w:val="left" w:pos="1134"/>
        </w:tabs>
        <w:ind w:firstLine="567"/>
        <w:jc w:val="both"/>
        <w:rPr>
          <w:sz w:val="22"/>
          <w:szCs w:val="22"/>
        </w:rPr>
      </w:pPr>
      <w:r w:rsidRPr="00CB2303">
        <w:rPr>
          <w:b/>
          <w:sz w:val="22"/>
          <w:szCs w:val="22"/>
        </w:rPr>
        <w:t>4.8.</w:t>
      </w:r>
      <w:r w:rsidRPr="00CB2303">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CB2303">
        <w:rPr>
          <w:sz w:val="22"/>
          <w:szCs w:val="22"/>
        </w:rPr>
        <w:t>счёте-фактуре</w:t>
      </w:r>
      <w:proofErr w:type="gramEnd"/>
      <w:r w:rsidRPr="00CB2303">
        <w:rPr>
          <w:sz w:val="22"/>
          <w:szCs w:val="22"/>
        </w:rPr>
        <w:t xml:space="preserve"> должны быть указаны номер платёжно-расчётного документа.</w:t>
      </w:r>
    </w:p>
    <w:p w:rsidR="001F183A" w:rsidRDefault="00CB2303" w:rsidP="001F183A">
      <w:pPr>
        <w:widowControl w:val="0"/>
        <w:tabs>
          <w:tab w:val="left" w:pos="426"/>
          <w:tab w:val="left" w:pos="1134"/>
        </w:tabs>
        <w:autoSpaceDE w:val="0"/>
        <w:autoSpaceDN w:val="0"/>
        <w:adjustRightInd w:val="0"/>
        <w:ind w:firstLine="567"/>
        <w:jc w:val="both"/>
        <w:rPr>
          <w:sz w:val="22"/>
          <w:szCs w:val="22"/>
        </w:rPr>
      </w:pPr>
      <w:r w:rsidRPr="004B6442">
        <w:rPr>
          <w:b/>
          <w:sz w:val="22"/>
          <w:szCs w:val="22"/>
        </w:rPr>
        <w:t>4.9.</w:t>
      </w:r>
      <w:r>
        <w:rPr>
          <w:sz w:val="22"/>
          <w:szCs w:val="22"/>
        </w:rPr>
        <w:t xml:space="preserve"> </w:t>
      </w:r>
      <w:r w:rsidR="001F183A" w:rsidRPr="000B71C0">
        <w:rPr>
          <w:color w:val="000000" w:themeColor="text1"/>
          <w:sz w:val="22"/>
          <w:szCs w:val="22"/>
        </w:rPr>
        <w:t xml:space="preserve">Платежи по настоящему Договору производятся Покупателем </w:t>
      </w:r>
      <w:r w:rsidR="001F183A" w:rsidRPr="00F83BAB">
        <w:rPr>
          <w:sz w:val="22"/>
          <w:szCs w:val="22"/>
        </w:rPr>
        <w:t xml:space="preserve">в российских рублях по курсу ЦБ РФ на день оплаты </w:t>
      </w:r>
      <w:r w:rsidR="001F183A" w:rsidRPr="000B71C0">
        <w:rPr>
          <w:color w:val="000000" w:themeColor="text1"/>
          <w:sz w:val="22"/>
          <w:szCs w:val="22"/>
        </w:rPr>
        <w:t>путем перечисления денежных средств на расчетный счет Поставщика, указанный в Договоре.</w:t>
      </w:r>
      <w:r w:rsidR="001F183A">
        <w:rPr>
          <w:color w:val="000000" w:themeColor="text1"/>
          <w:sz w:val="22"/>
          <w:szCs w:val="22"/>
        </w:rPr>
        <w:t xml:space="preserve"> </w:t>
      </w:r>
    </w:p>
    <w:p w:rsidR="00B40D4E" w:rsidRPr="00F6779E" w:rsidRDefault="00B40D4E" w:rsidP="00CB2303">
      <w:pPr>
        <w:tabs>
          <w:tab w:val="left" w:pos="1134"/>
        </w:tabs>
        <w:ind w:firstLine="567"/>
        <w:jc w:val="both"/>
        <w:rPr>
          <w:sz w:val="22"/>
          <w:szCs w:val="22"/>
        </w:rPr>
      </w:pP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CB2303" w:rsidRPr="00502A42" w:rsidRDefault="00CB2303" w:rsidP="00502A42">
      <w:pPr>
        <w:widowControl w:val="0"/>
        <w:tabs>
          <w:tab w:val="left" w:pos="1134"/>
        </w:tabs>
        <w:autoSpaceDE w:val="0"/>
        <w:autoSpaceDN w:val="0"/>
        <w:adjustRightInd w:val="0"/>
        <w:ind w:firstLine="567"/>
        <w:contextualSpacing/>
        <w:jc w:val="both"/>
        <w:rPr>
          <w:sz w:val="22"/>
          <w:szCs w:val="22"/>
        </w:rPr>
      </w:pPr>
      <w:r w:rsidRPr="004B6442">
        <w:rPr>
          <w:b/>
          <w:sz w:val="22"/>
          <w:szCs w:val="22"/>
        </w:rPr>
        <w:t>6.6.</w:t>
      </w:r>
      <w:r w:rsidRPr="00CB2303">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CB2303" w:rsidRPr="00CB2303" w:rsidRDefault="00CB2303" w:rsidP="00CB2303">
      <w:pPr>
        <w:widowControl w:val="0"/>
        <w:tabs>
          <w:tab w:val="left" w:pos="1134"/>
        </w:tabs>
        <w:autoSpaceDE w:val="0"/>
        <w:autoSpaceDN w:val="0"/>
        <w:adjustRightInd w:val="0"/>
        <w:ind w:firstLine="567"/>
        <w:contextualSpacing/>
        <w:jc w:val="both"/>
        <w:rPr>
          <w:sz w:val="22"/>
          <w:szCs w:val="22"/>
        </w:rPr>
      </w:pPr>
      <w:r w:rsidRPr="00CB2303">
        <w:rPr>
          <w:b/>
          <w:sz w:val="22"/>
          <w:szCs w:val="22"/>
        </w:rPr>
        <w:t>6.10.</w:t>
      </w:r>
      <w:r w:rsidRPr="00CB2303">
        <w:rPr>
          <w:sz w:val="22"/>
          <w:szCs w:val="22"/>
        </w:rPr>
        <w:t xml:space="preserve"> Товар по настоящему Договору поставляется в </w:t>
      </w:r>
      <w:proofErr w:type="gramStart"/>
      <w:r w:rsidRPr="00CB2303">
        <w:rPr>
          <w:sz w:val="22"/>
          <w:szCs w:val="22"/>
        </w:rPr>
        <w:t>стандартной</w:t>
      </w:r>
      <w:proofErr w:type="gramEnd"/>
      <w:r w:rsidRPr="00CB2303">
        <w:rPr>
          <w:sz w:val="22"/>
          <w:szCs w:val="22"/>
        </w:rPr>
        <w:t xml:space="preserve"> комплектации. Комплектация в полном объеме указана в техническом паспорте, ином документе, определяющем комплектность и те</w:t>
      </w:r>
      <w:r>
        <w:rPr>
          <w:sz w:val="22"/>
          <w:szCs w:val="22"/>
        </w:rPr>
        <w:t>хнические характеристики Товара</w:t>
      </w:r>
      <w:r w:rsidRPr="00CB2303">
        <w:rPr>
          <w:sz w:val="22"/>
          <w:szCs w:val="22"/>
        </w:rPr>
        <w:t xml:space="preserve">, который подлежит передаче вместе с Товаром. </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524F80">
        <w:rPr>
          <w:sz w:val="22"/>
          <w:szCs w:val="22"/>
        </w:rPr>
        <w:t>до</w:t>
      </w:r>
      <w:r w:rsidR="00F64F5C" w:rsidRPr="00E901B3">
        <w:rPr>
          <w:sz w:val="22"/>
          <w:szCs w:val="22"/>
        </w:rPr>
        <w:t xml:space="preserve"> полного</w:t>
      </w:r>
      <w:r w:rsidR="00524F80">
        <w:rPr>
          <w:sz w:val="22"/>
          <w:szCs w:val="22"/>
        </w:rPr>
        <w:t xml:space="preserve"> надлежащего</w:t>
      </w:r>
      <w:r w:rsidR="00F64F5C" w:rsidRPr="00E901B3">
        <w:rPr>
          <w:sz w:val="22"/>
          <w:szCs w:val="22"/>
        </w:rPr>
        <w:t xml:space="preserve"> исполнения</w:t>
      </w:r>
      <w:r w:rsidR="00524F80" w:rsidRPr="00524F80">
        <w:rPr>
          <w:sz w:val="22"/>
          <w:szCs w:val="22"/>
        </w:rPr>
        <w:t xml:space="preserve"> </w:t>
      </w:r>
      <w:r w:rsidR="00524F80" w:rsidRPr="00E901B3">
        <w:rPr>
          <w:sz w:val="22"/>
          <w:szCs w:val="22"/>
        </w:rPr>
        <w:t>Сторонами</w:t>
      </w:r>
      <w:r w:rsidR="00524F80">
        <w:rPr>
          <w:sz w:val="22"/>
          <w:szCs w:val="22"/>
        </w:rPr>
        <w:t xml:space="preserve"> своих</w:t>
      </w:r>
      <w:r w:rsidR="00F64F5C" w:rsidRPr="00E901B3">
        <w:rPr>
          <w:sz w:val="22"/>
          <w:szCs w:val="22"/>
        </w:rPr>
        <w:t xml:space="preserve"> обязательств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w:t>
      </w:r>
      <w:r w:rsidR="00D20227" w:rsidRPr="00502A42">
        <w:rPr>
          <w:sz w:val="22"/>
          <w:szCs w:val="22"/>
        </w:rPr>
        <w:lastRenderedPageBreak/>
        <w:t>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r w:rsidR="007E3642" w:rsidRPr="007E3642">
        <w:rPr>
          <w:sz w:val="22"/>
          <w:szCs w:val="22"/>
          <w:u w:val="single"/>
          <w:lang w:val="en-US"/>
        </w:rPr>
        <w:t>s</w:t>
      </w:r>
      <w:r w:rsidR="007E3642" w:rsidRPr="007E3642">
        <w:rPr>
          <w:sz w:val="22"/>
          <w:szCs w:val="22"/>
          <w:u w:val="single"/>
        </w:rPr>
        <w:t>.</w:t>
      </w:r>
      <w:proofErr w:type="spellStart"/>
      <w:r w:rsidR="007E3642" w:rsidRPr="007E3642">
        <w:rPr>
          <w:sz w:val="22"/>
          <w:szCs w:val="22"/>
          <w:u w:val="single"/>
          <w:lang w:val="en-US"/>
        </w:rPr>
        <w:t>trenozhenko</w:t>
      </w:r>
      <w:proofErr w:type="spellEnd"/>
      <w:r w:rsidR="007E3642" w:rsidRPr="007E3642">
        <w:rPr>
          <w:sz w:val="22"/>
          <w:szCs w:val="22"/>
          <w:u w:val="single"/>
        </w:rPr>
        <w:t>@</w:t>
      </w:r>
      <w:proofErr w:type="spellStart"/>
      <w:r w:rsidR="007E3642" w:rsidRPr="007E3642">
        <w:rPr>
          <w:sz w:val="22"/>
          <w:szCs w:val="22"/>
          <w:u w:val="single"/>
          <w:lang w:val="en-US"/>
        </w:rPr>
        <w:t>karousel</w:t>
      </w:r>
      <w:proofErr w:type="spellEnd"/>
      <w:r w:rsidR="007E3642" w:rsidRPr="007E3642">
        <w:rPr>
          <w:sz w:val="22"/>
          <w:szCs w:val="22"/>
          <w:u w:val="single"/>
        </w:rPr>
        <w:t>.</w:t>
      </w:r>
      <w:proofErr w:type="spellStart"/>
      <w:r w:rsidR="007E3642" w:rsidRPr="007E3642">
        <w:rPr>
          <w:sz w:val="22"/>
          <w:szCs w:val="22"/>
          <w:u w:val="single"/>
          <w:lang w:val="en-US"/>
        </w:rPr>
        <w:t>ru</w:t>
      </w:r>
      <w:proofErr w:type="spellEnd"/>
      <w:r w:rsidRPr="007E3642">
        <w:rPr>
          <w:sz w:val="22"/>
          <w:szCs w:val="22"/>
        </w:rPr>
        <w:t>, считается действительной, если она оформлена надлежащим образом с указанием контактного лица и наличием</w:t>
      </w:r>
      <w:r w:rsidRPr="00F64F5C">
        <w:rPr>
          <w:sz w:val="22"/>
          <w:szCs w:val="22"/>
        </w:rPr>
        <w:t xml:space="preserve">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FE6EDF">
        <w:trPr>
          <w:trHeight w:val="4113"/>
        </w:trPr>
        <w:tc>
          <w:tcPr>
            <w:tcW w:w="4501" w:type="dxa"/>
          </w:tcPr>
          <w:p w:rsidR="007244F9" w:rsidRPr="009B286D" w:rsidRDefault="007244F9" w:rsidP="00FE6EDF">
            <w:pPr>
              <w:tabs>
                <w:tab w:val="left" w:pos="284"/>
                <w:tab w:val="left" w:pos="8364"/>
              </w:tabs>
              <w:rPr>
                <w:b/>
                <w:color w:val="000000" w:themeColor="text1"/>
                <w:sz w:val="22"/>
                <w:szCs w:val="22"/>
              </w:rPr>
            </w:pPr>
            <w:r w:rsidRPr="009B286D">
              <w:rPr>
                <w:b/>
                <w:color w:val="000000" w:themeColor="text1"/>
                <w:sz w:val="22"/>
                <w:szCs w:val="22"/>
              </w:rPr>
              <w:lastRenderedPageBreak/>
              <w:t>ПОКУПАТЕЛЬ:</w:t>
            </w:r>
          </w:p>
          <w:p w:rsidR="007244F9" w:rsidRPr="009B286D" w:rsidRDefault="007244F9" w:rsidP="00FE6EDF">
            <w:pPr>
              <w:snapToGrid w:val="0"/>
              <w:rPr>
                <w:b/>
                <w:color w:val="000000" w:themeColor="text1"/>
                <w:sz w:val="22"/>
                <w:szCs w:val="22"/>
              </w:rPr>
            </w:pPr>
            <w:r w:rsidRPr="009B286D">
              <w:rPr>
                <w:b/>
                <w:color w:val="000000" w:themeColor="text1"/>
                <w:sz w:val="22"/>
                <w:szCs w:val="22"/>
              </w:rPr>
              <w:t>НАО «Красная поляна»</w:t>
            </w:r>
          </w:p>
          <w:p w:rsidR="007244F9" w:rsidRPr="009B286D" w:rsidRDefault="007244F9" w:rsidP="00FE6EDF">
            <w:pPr>
              <w:tabs>
                <w:tab w:val="left" w:pos="3324"/>
              </w:tabs>
              <w:contextualSpacing/>
              <w:rPr>
                <w:color w:val="000000" w:themeColor="text1"/>
                <w:sz w:val="22"/>
                <w:szCs w:val="22"/>
              </w:rPr>
            </w:pPr>
            <w:proofErr w:type="gramStart"/>
            <w:r w:rsidRPr="009B286D">
              <w:rPr>
                <w:color w:val="000000" w:themeColor="text1"/>
                <w:sz w:val="22"/>
                <w:szCs w:val="22"/>
              </w:rPr>
              <w:t>Юр. адрес: 354000, Краснодарский край, г. Сочи, ул. Северная, д.14А.</w:t>
            </w:r>
            <w:proofErr w:type="gramEnd"/>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ИНН 2320102816</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КПП 232001001</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 xml:space="preserve">ОГРН 1022302937062 </w:t>
            </w:r>
          </w:p>
          <w:p w:rsidR="007244F9" w:rsidRPr="009B286D" w:rsidRDefault="007244F9" w:rsidP="00FE6EDF">
            <w:pPr>
              <w:tabs>
                <w:tab w:val="left" w:pos="3324"/>
              </w:tabs>
              <w:contextualSpacing/>
              <w:rPr>
                <w:color w:val="000000" w:themeColor="text1"/>
                <w:sz w:val="22"/>
                <w:szCs w:val="22"/>
              </w:rPr>
            </w:pPr>
            <w:proofErr w:type="gramStart"/>
            <w:r w:rsidRPr="009B286D">
              <w:rPr>
                <w:color w:val="000000" w:themeColor="text1"/>
                <w:sz w:val="22"/>
                <w:szCs w:val="22"/>
              </w:rPr>
              <w:t>р</w:t>
            </w:r>
            <w:proofErr w:type="gramEnd"/>
            <w:r w:rsidRPr="009B286D">
              <w:rPr>
                <w:color w:val="000000" w:themeColor="text1"/>
                <w:sz w:val="22"/>
                <w:szCs w:val="22"/>
              </w:rPr>
              <w:t>/с 40702810912367031433</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 xml:space="preserve">в ГК «Банк развития и </w:t>
            </w:r>
            <w:proofErr w:type="gramStart"/>
            <w:r w:rsidRPr="009B286D">
              <w:rPr>
                <w:color w:val="000000" w:themeColor="text1"/>
                <w:sz w:val="22"/>
                <w:szCs w:val="22"/>
              </w:rPr>
              <w:t>внешнеэкономической</w:t>
            </w:r>
            <w:proofErr w:type="gramEnd"/>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деятельности» (Внешэкономбанк).</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к/с 30101810500000000060</w:t>
            </w:r>
          </w:p>
          <w:p w:rsidR="007244F9" w:rsidRPr="009B286D" w:rsidRDefault="007244F9" w:rsidP="00FE6EDF">
            <w:pPr>
              <w:tabs>
                <w:tab w:val="left" w:pos="3324"/>
              </w:tabs>
              <w:contextualSpacing/>
              <w:rPr>
                <w:color w:val="000000" w:themeColor="text1"/>
                <w:sz w:val="22"/>
                <w:szCs w:val="22"/>
              </w:rPr>
            </w:pPr>
            <w:r w:rsidRPr="009B286D">
              <w:rPr>
                <w:color w:val="000000" w:themeColor="text1"/>
                <w:sz w:val="22"/>
                <w:szCs w:val="22"/>
              </w:rPr>
              <w:t>БИК 044525060</w:t>
            </w:r>
          </w:p>
          <w:p w:rsidR="007244F9" w:rsidRPr="009B286D" w:rsidRDefault="007244F9" w:rsidP="00FE6EDF">
            <w:pPr>
              <w:tabs>
                <w:tab w:val="left" w:pos="284"/>
                <w:tab w:val="left" w:pos="8364"/>
              </w:tabs>
              <w:rPr>
                <w:color w:val="000000" w:themeColor="text1"/>
                <w:sz w:val="22"/>
                <w:szCs w:val="22"/>
              </w:rPr>
            </w:pPr>
            <w:r w:rsidRPr="009B286D">
              <w:rPr>
                <w:color w:val="000000" w:themeColor="text1"/>
                <w:sz w:val="22"/>
                <w:szCs w:val="22"/>
              </w:rPr>
              <w:t>Тел.: 8(862) 243-91-10</w:t>
            </w:r>
          </w:p>
          <w:p w:rsidR="007244F9" w:rsidRPr="009B286D" w:rsidRDefault="007244F9" w:rsidP="00FE6EDF">
            <w:pPr>
              <w:tabs>
                <w:tab w:val="left" w:pos="284"/>
                <w:tab w:val="left" w:pos="8364"/>
              </w:tabs>
              <w:rPr>
                <w:color w:val="000000" w:themeColor="text1"/>
                <w:sz w:val="22"/>
                <w:szCs w:val="22"/>
              </w:rPr>
            </w:pPr>
            <w:proofErr w:type="gramStart"/>
            <w:r w:rsidRPr="009B286D">
              <w:rPr>
                <w:color w:val="000000" w:themeColor="text1"/>
                <w:sz w:val="22"/>
                <w:szCs w:val="22"/>
              </w:rPr>
              <w:t>Е</w:t>
            </w:r>
            <w:proofErr w:type="gramEnd"/>
            <w:r w:rsidRPr="009B286D">
              <w:rPr>
                <w:color w:val="000000" w:themeColor="text1"/>
                <w:sz w:val="22"/>
                <w:szCs w:val="22"/>
              </w:rPr>
              <w:t>-</w:t>
            </w:r>
            <w:r w:rsidRPr="009B286D">
              <w:rPr>
                <w:color w:val="000000" w:themeColor="text1"/>
                <w:sz w:val="22"/>
                <w:szCs w:val="22"/>
                <w:lang w:val="en-US"/>
              </w:rPr>
              <w:t>mail</w:t>
            </w:r>
            <w:r w:rsidRPr="009B286D">
              <w:rPr>
                <w:color w:val="000000" w:themeColor="text1"/>
                <w:sz w:val="22"/>
                <w:szCs w:val="22"/>
              </w:rPr>
              <w:t xml:space="preserve">: </w:t>
            </w:r>
            <w:hyperlink r:id="rId15" w:history="1">
              <w:r w:rsidRPr="009B286D">
                <w:rPr>
                  <w:rStyle w:val="af9"/>
                  <w:rFonts w:eastAsia="Calibri"/>
                  <w:sz w:val="22"/>
                  <w:szCs w:val="22"/>
                  <w:lang w:eastAsia="en-US"/>
                </w:rPr>
                <w:t>info@karousel.ru</w:t>
              </w:r>
            </w:hyperlink>
          </w:p>
          <w:p w:rsidR="007244F9" w:rsidRPr="009B286D" w:rsidRDefault="007244F9" w:rsidP="00FE6EDF">
            <w:pPr>
              <w:tabs>
                <w:tab w:val="left" w:pos="284"/>
                <w:tab w:val="left" w:pos="8364"/>
              </w:tabs>
              <w:rPr>
                <w:color w:val="000000" w:themeColor="text1"/>
                <w:sz w:val="22"/>
                <w:szCs w:val="22"/>
              </w:rPr>
            </w:pPr>
          </w:p>
          <w:p w:rsidR="007244F9" w:rsidRPr="009B286D" w:rsidRDefault="00F03CC4" w:rsidP="00FE6EDF">
            <w:pPr>
              <w:tabs>
                <w:tab w:val="left" w:pos="284"/>
                <w:tab w:val="left" w:pos="8364"/>
              </w:tabs>
              <w:rPr>
                <w:b/>
                <w:color w:val="000000" w:themeColor="text1"/>
                <w:sz w:val="22"/>
                <w:szCs w:val="22"/>
              </w:rPr>
            </w:pPr>
            <w:r w:rsidRPr="009B286D">
              <w:rPr>
                <w:b/>
                <w:color w:val="000000" w:themeColor="text1"/>
                <w:sz w:val="22"/>
                <w:szCs w:val="22"/>
              </w:rPr>
              <w:t>Первый заместитель</w:t>
            </w:r>
          </w:p>
          <w:p w:rsidR="00F03CC4" w:rsidRPr="009B286D" w:rsidRDefault="00F03CC4" w:rsidP="00FE6EDF">
            <w:pPr>
              <w:tabs>
                <w:tab w:val="left" w:pos="284"/>
                <w:tab w:val="left" w:pos="8364"/>
              </w:tabs>
              <w:rPr>
                <w:b/>
                <w:color w:val="000000" w:themeColor="text1"/>
                <w:sz w:val="22"/>
                <w:szCs w:val="22"/>
              </w:rPr>
            </w:pPr>
            <w:r w:rsidRPr="009B286D">
              <w:rPr>
                <w:b/>
                <w:color w:val="000000" w:themeColor="text1"/>
                <w:sz w:val="22"/>
                <w:szCs w:val="22"/>
              </w:rPr>
              <w:t>генерального директора</w:t>
            </w:r>
          </w:p>
          <w:p w:rsidR="007244F9" w:rsidRPr="009B286D" w:rsidRDefault="007244F9" w:rsidP="00FE6EDF">
            <w:pPr>
              <w:tabs>
                <w:tab w:val="left" w:pos="284"/>
                <w:tab w:val="left" w:pos="8364"/>
              </w:tabs>
              <w:rPr>
                <w:b/>
                <w:color w:val="000000" w:themeColor="text1"/>
                <w:sz w:val="22"/>
                <w:szCs w:val="22"/>
              </w:rPr>
            </w:pPr>
          </w:p>
          <w:p w:rsidR="007244F9" w:rsidRPr="009B286D" w:rsidRDefault="007244F9" w:rsidP="00FE6EDF">
            <w:pPr>
              <w:tabs>
                <w:tab w:val="left" w:pos="284"/>
                <w:tab w:val="left" w:pos="8364"/>
              </w:tabs>
              <w:rPr>
                <w:b/>
                <w:color w:val="000000" w:themeColor="text1"/>
                <w:sz w:val="22"/>
                <w:szCs w:val="22"/>
              </w:rPr>
            </w:pPr>
            <w:r w:rsidRPr="009B286D">
              <w:rPr>
                <w:b/>
                <w:color w:val="000000" w:themeColor="text1"/>
                <w:sz w:val="22"/>
                <w:szCs w:val="22"/>
              </w:rPr>
              <w:t>________________/</w:t>
            </w:r>
            <w:r w:rsidR="00F03CC4" w:rsidRPr="009B286D">
              <w:rPr>
                <w:b/>
                <w:color w:val="000000" w:themeColor="text1"/>
                <w:sz w:val="22"/>
                <w:szCs w:val="22"/>
              </w:rPr>
              <w:t xml:space="preserve"> А.В. Немцов</w:t>
            </w:r>
            <w:r w:rsidRPr="009B286D">
              <w:rPr>
                <w:b/>
                <w:color w:val="000000" w:themeColor="text1"/>
                <w:sz w:val="22"/>
                <w:szCs w:val="22"/>
              </w:rPr>
              <w:t>/</w:t>
            </w:r>
          </w:p>
          <w:p w:rsidR="007244F9" w:rsidRPr="009B286D" w:rsidRDefault="007244F9" w:rsidP="00FE6EDF">
            <w:pPr>
              <w:tabs>
                <w:tab w:val="left" w:pos="284"/>
              </w:tabs>
              <w:autoSpaceDE w:val="0"/>
              <w:autoSpaceDN w:val="0"/>
              <w:ind w:hanging="6"/>
              <w:jc w:val="both"/>
              <w:rPr>
                <w:b/>
                <w:color w:val="000000" w:themeColor="text1"/>
                <w:sz w:val="22"/>
                <w:szCs w:val="22"/>
              </w:rPr>
            </w:pPr>
            <w:r w:rsidRPr="009B286D">
              <w:rPr>
                <w:b/>
                <w:color w:val="000000" w:themeColor="text1"/>
                <w:sz w:val="22"/>
                <w:szCs w:val="22"/>
              </w:rPr>
              <w:t>М.П.</w:t>
            </w:r>
          </w:p>
        </w:tc>
        <w:tc>
          <w:tcPr>
            <w:tcW w:w="4501" w:type="dxa"/>
          </w:tcPr>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F03CC4" w:rsidRDefault="00F03CC4"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Pr="006466FE" w:rsidRDefault="007244F9" w:rsidP="00FE6EDF">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М.П.</w:t>
            </w:r>
          </w:p>
        </w:tc>
      </w:tr>
    </w:tbl>
    <w:p w:rsidR="009B286D" w:rsidRDefault="009B286D" w:rsidP="009B286D">
      <w:pPr>
        <w:pStyle w:val="aff2"/>
        <w:rPr>
          <w:rFonts w:ascii="Times New Roman" w:hAnsi="Times New Roman"/>
        </w:rPr>
        <w:sectPr w:rsidR="009B286D" w:rsidSect="009B286D">
          <w:footerReference w:type="default" r:id="rId16"/>
          <w:headerReference w:type="first" r:id="rId17"/>
          <w:pgSz w:w="11907" w:h="16840" w:code="9"/>
          <w:pgMar w:top="1134" w:right="709" w:bottom="1134" w:left="851"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FE6EDF">
        <w:rPr>
          <w:rFonts w:ascii="Times New Roman" w:hAnsi="Times New Roman"/>
        </w:rPr>
        <w:t>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500" w:tblpY="1"/>
        <w:tblOverlap w:val="neve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2984"/>
        <w:gridCol w:w="5803"/>
        <w:gridCol w:w="1275"/>
        <w:gridCol w:w="2268"/>
      </w:tblGrid>
      <w:tr w:rsidR="007E3642" w:rsidRPr="001565F1" w:rsidTr="001565F1">
        <w:trPr>
          <w:trHeight w:val="39"/>
        </w:trPr>
        <w:tc>
          <w:tcPr>
            <w:tcW w:w="819" w:type="dxa"/>
            <w:tcBorders>
              <w:top w:val="single" w:sz="4" w:space="0" w:color="auto"/>
              <w:left w:val="single" w:sz="4" w:space="0" w:color="auto"/>
              <w:bottom w:val="single" w:sz="4" w:space="0" w:color="auto"/>
              <w:right w:val="single" w:sz="4" w:space="0" w:color="auto"/>
            </w:tcBorders>
            <w:vAlign w:val="center"/>
            <w:hideMark/>
          </w:tcPr>
          <w:p w:rsidR="007E3642" w:rsidRPr="001565F1" w:rsidRDefault="007E3642" w:rsidP="008A51B0">
            <w:pPr>
              <w:jc w:val="center"/>
              <w:rPr>
                <w:b/>
                <w:sz w:val="22"/>
                <w:szCs w:val="22"/>
              </w:rPr>
            </w:pPr>
            <w:r w:rsidRPr="001565F1">
              <w:rPr>
                <w:b/>
                <w:sz w:val="22"/>
                <w:szCs w:val="22"/>
              </w:rPr>
              <w:t xml:space="preserve">№ </w:t>
            </w:r>
            <w:proofErr w:type="gramStart"/>
            <w:r w:rsidRPr="001565F1">
              <w:rPr>
                <w:b/>
                <w:sz w:val="22"/>
                <w:szCs w:val="22"/>
              </w:rPr>
              <w:t>п</w:t>
            </w:r>
            <w:proofErr w:type="gramEnd"/>
            <w:r w:rsidRPr="001565F1">
              <w:rPr>
                <w:b/>
                <w:sz w:val="22"/>
                <w:szCs w:val="22"/>
              </w:rPr>
              <w:t>/п</w:t>
            </w:r>
          </w:p>
        </w:tc>
        <w:tc>
          <w:tcPr>
            <w:tcW w:w="2984" w:type="dxa"/>
            <w:tcBorders>
              <w:top w:val="single" w:sz="4" w:space="0" w:color="auto"/>
              <w:left w:val="single" w:sz="4" w:space="0" w:color="auto"/>
              <w:bottom w:val="single" w:sz="4" w:space="0" w:color="auto"/>
              <w:right w:val="single" w:sz="4" w:space="0" w:color="auto"/>
            </w:tcBorders>
            <w:vAlign w:val="center"/>
            <w:hideMark/>
          </w:tcPr>
          <w:p w:rsidR="007E3642" w:rsidRPr="001565F1" w:rsidRDefault="007E3642" w:rsidP="008A51B0">
            <w:pPr>
              <w:jc w:val="center"/>
              <w:rPr>
                <w:b/>
                <w:sz w:val="22"/>
                <w:szCs w:val="22"/>
              </w:rPr>
            </w:pPr>
            <w:r w:rsidRPr="001565F1">
              <w:rPr>
                <w:b/>
                <w:sz w:val="22"/>
                <w:szCs w:val="22"/>
              </w:rPr>
              <w:t>Наименование товара</w:t>
            </w:r>
          </w:p>
        </w:tc>
        <w:tc>
          <w:tcPr>
            <w:tcW w:w="5803" w:type="dxa"/>
            <w:tcBorders>
              <w:top w:val="single" w:sz="4" w:space="0" w:color="auto"/>
              <w:left w:val="single" w:sz="4" w:space="0" w:color="auto"/>
              <w:bottom w:val="single" w:sz="4" w:space="0" w:color="auto"/>
              <w:right w:val="single" w:sz="4" w:space="0" w:color="auto"/>
            </w:tcBorders>
            <w:vAlign w:val="center"/>
          </w:tcPr>
          <w:p w:rsidR="007E3642" w:rsidRPr="001565F1" w:rsidRDefault="007E3642" w:rsidP="008A51B0">
            <w:pPr>
              <w:pStyle w:val="ConsPlusNonformat"/>
              <w:jc w:val="center"/>
              <w:rPr>
                <w:rFonts w:ascii="Times New Roman" w:hAnsi="Times New Roman" w:cs="Times New Roman"/>
                <w:b/>
                <w:sz w:val="22"/>
                <w:szCs w:val="22"/>
              </w:rPr>
            </w:pPr>
          </w:p>
          <w:p w:rsidR="007E3642" w:rsidRPr="001565F1" w:rsidRDefault="007E3642" w:rsidP="008A51B0">
            <w:pPr>
              <w:pStyle w:val="ConsPlusNonformat"/>
              <w:jc w:val="center"/>
              <w:rPr>
                <w:rFonts w:ascii="Times New Roman" w:hAnsi="Times New Roman" w:cs="Times New Roman"/>
                <w:b/>
                <w:sz w:val="22"/>
                <w:szCs w:val="22"/>
              </w:rPr>
            </w:pPr>
            <w:r w:rsidRPr="001565F1">
              <w:rPr>
                <w:rFonts w:ascii="Times New Roman" w:hAnsi="Times New Roman" w:cs="Times New Roman"/>
                <w:b/>
                <w:sz w:val="22"/>
                <w:szCs w:val="22"/>
              </w:rPr>
              <w:t>Комплектность, характеристики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7E3642" w:rsidRPr="001565F1" w:rsidRDefault="007E3642" w:rsidP="008A51B0">
            <w:pPr>
              <w:jc w:val="center"/>
              <w:rPr>
                <w:b/>
                <w:sz w:val="22"/>
                <w:szCs w:val="22"/>
              </w:rPr>
            </w:pPr>
            <w:r w:rsidRPr="001565F1">
              <w:rPr>
                <w:b/>
                <w:sz w:val="22"/>
                <w:szCs w:val="22"/>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7E3642" w:rsidRPr="001565F1" w:rsidRDefault="007E3642" w:rsidP="007E3642">
            <w:pPr>
              <w:jc w:val="center"/>
              <w:rPr>
                <w:b/>
                <w:sz w:val="22"/>
                <w:szCs w:val="22"/>
              </w:rPr>
            </w:pPr>
            <w:r w:rsidRPr="001565F1">
              <w:rPr>
                <w:b/>
                <w:sz w:val="22"/>
                <w:szCs w:val="22"/>
              </w:rPr>
              <w:t>Цена за ед. (с НДС 18%), долларов США.</w:t>
            </w:r>
          </w:p>
        </w:tc>
      </w:tr>
      <w:tr w:rsidR="007E3642"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7E3642" w:rsidRPr="001565F1" w:rsidRDefault="007E3642"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7E3642" w:rsidRPr="001565F1" w:rsidRDefault="007E3642"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006R01461</w:t>
            </w:r>
          </w:p>
        </w:tc>
        <w:tc>
          <w:tcPr>
            <w:tcW w:w="5803" w:type="dxa"/>
            <w:tcBorders>
              <w:top w:val="single" w:sz="4" w:space="0" w:color="auto"/>
              <w:left w:val="single" w:sz="4" w:space="0" w:color="auto"/>
              <w:bottom w:val="single" w:sz="4" w:space="0" w:color="auto"/>
              <w:right w:val="single" w:sz="4" w:space="0" w:color="auto"/>
            </w:tcBorders>
            <w:vAlign w:val="center"/>
          </w:tcPr>
          <w:p w:rsidR="007E3642" w:rsidRPr="001565F1" w:rsidRDefault="007E3642"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7E3642" w:rsidRPr="001565F1" w:rsidRDefault="007E3642" w:rsidP="007E3642">
            <w:pPr>
              <w:rPr>
                <w:color w:val="000000"/>
                <w:sz w:val="22"/>
                <w:szCs w:val="22"/>
              </w:rPr>
            </w:pPr>
            <w:r w:rsidRPr="001565F1">
              <w:rPr>
                <w:bCs/>
                <w:color w:val="000000"/>
                <w:sz w:val="22"/>
                <w:szCs w:val="22"/>
              </w:rPr>
              <w:t xml:space="preserve">Цвет: </w:t>
            </w:r>
            <w:r w:rsidRPr="001565F1">
              <w:rPr>
                <w:color w:val="000000"/>
                <w:sz w:val="22"/>
                <w:szCs w:val="22"/>
              </w:rPr>
              <w:t>черный</w:t>
            </w:r>
          </w:p>
          <w:p w:rsidR="007E3642" w:rsidRPr="001565F1" w:rsidRDefault="007E3642"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7E3642"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7E3642" w:rsidRPr="001565F1" w:rsidRDefault="007E3642"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006R01462</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006R01463</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006R01464</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синий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013R00657</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013R00658</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013R00659</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013R00660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7220/7225</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синий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Узел </w:t>
            </w:r>
            <w:proofErr w:type="spellStart"/>
            <w:r w:rsidRPr="001565F1">
              <w:rPr>
                <w:color w:val="000000"/>
                <w:sz w:val="22"/>
                <w:szCs w:val="22"/>
              </w:rPr>
              <w:t>фьюзера</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008R13088</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Xerox</w:t>
            </w:r>
            <w:r w:rsidRPr="001565F1">
              <w:rPr>
                <w:color w:val="000000"/>
                <w:sz w:val="22"/>
                <w:szCs w:val="22"/>
              </w:rPr>
              <w:t xml:space="preserve"> </w:t>
            </w:r>
            <w:r w:rsidRPr="001565F1">
              <w:rPr>
                <w:color w:val="000000"/>
                <w:sz w:val="22"/>
                <w:szCs w:val="22"/>
                <w:lang w:val="en-US"/>
              </w:rPr>
              <w:t>WorkCentre</w:t>
            </w:r>
            <w:r w:rsidRPr="001565F1">
              <w:rPr>
                <w:color w:val="000000"/>
                <w:sz w:val="22"/>
                <w:szCs w:val="22"/>
              </w:rPr>
              <w:t xml:space="preserve"> 7220/7225 </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Бункер для сбора отработки </w:t>
            </w:r>
            <w:proofErr w:type="spellStart"/>
            <w:r w:rsidRPr="001565F1">
              <w:rPr>
                <w:color w:val="000000"/>
                <w:sz w:val="22"/>
                <w:szCs w:val="22"/>
              </w:rPr>
              <w:t>Xerox</w:t>
            </w:r>
            <w:proofErr w:type="spellEnd"/>
            <w:r w:rsidRPr="001565F1">
              <w:rPr>
                <w:color w:val="000000"/>
                <w:sz w:val="22"/>
                <w:szCs w:val="22"/>
              </w:rPr>
              <w:t xml:space="preserve"> 008R13089</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r w:rsidRPr="001565F1">
              <w:rPr>
                <w:color w:val="000000"/>
                <w:sz w:val="22"/>
                <w:szCs w:val="22"/>
              </w:rPr>
              <w:t>Xerox</w:t>
            </w:r>
            <w:proofErr w:type="spellEnd"/>
            <w:r w:rsidRPr="001565F1">
              <w:rPr>
                <w:bCs/>
                <w:color w:val="000000"/>
                <w:sz w:val="22"/>
                <w:szCs w:val="22"/>
              </w:rPr>
              <w:t xml:space="preserve"> </w:t>
            </w:r>
            <w:r w:rsidRPr="001565F1">
              <w:rPr>
                <w:bCs/>
                <w:color w:val="000000"/>
                <w:sz w:val="22"/>
                <w:szCs w:val="22"/>
                <w:lang w:val="en-US"/>
              </w:rPr>
              <w:t>WorkCentre</w:t>
            </w:r>
            <w:r w:rsidRPr="001565F1">
              <w:rPr>
                <w:color w:val="000000"/>
                <w:sz w:val="22"/>
                <w:szCs w:val="22"/>
              </w:rPr>
              <w:t xml:space="preserve"> 7220/7225</w:t>
            </w:r>
          </w:p>
          <w:p w:rsid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p w:rsidR="001565F1" w:rsidRPr="001565F1" w:rsidRDefault="001565F1" w:rsidP="008A51B0">
            <w:pPr>
              <w:rPr>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w:t>
            </w:r>
            <w:r w:rsidRPr="001565F1">
              <w:rPr>
                <w:color w:val="000000"/>
                <w:sz w:val="22"/>
                <w:szCs w:val="22"/>
                <w:lang w:val="en-US"/>
              </w:rPr>
              <w:t>R</w:t>
            </w:r>
            <w:r w:rsidRPr="001565F1">
              <w:rPr>
                <w:color w:val="000000"/>
                <w:sz w:val="22"/>
                <w:szCs w:val="22"/>
              </w:rPr>
              <w:t>01517</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 xml:space="preserve">7830 </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w:t>
            </w:r>
            <w:r w:rsidRPr="001565F1">
              <w:rPr>
                <w:color w:val="000000"/>
                <w:sz w:val="22"/>
                <w:szCs w:val="22"/>
                <w:lang w:val="en-US"/>
              </w:rPr>
              <w:t>R</w:t>
            </w:r>
            <w:r w:rsidRPr="001565F1">
              <w:rPr>
                <w:color w:val="000000"/>
                <w:sz w:val="22"/>
                <w:szCs w:val="22"/>
              </w:rPr>
              <w:t>01518</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 xml:space="preserve">7830 </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w:t>
            </w:r>
            <w:r w:rsidRPr="001565F1">
              <w:rPr>
                <w:color w:val="000000"/>
                <w:sz w:val="22"/>
                <w:szCs w:val="22"/>
                <w:lang w:val="en-US"/>
              </w:rPr>
              <w:t>R</w:t>
            </w:r>
            <w:r w:rsidRPr="001565F1">
              <w:rPr>
                <w:color w:val="000000"/>
                <w:sz w:val="22"/>
                <w:szCs w:val="22"/>
              </w:rPr>
              <w:t>01519</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 xml:space="preserve">7830 </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006</w:t>
            </w:r>
            <w:r w:rsidRPr="001565F1">
              <w:rPr>
                <w:color w:val="000000"/>
                <w:sz w:val="22"/>
                <w:szCs w:val="22"/>
                <w:lang w:val="en-US"/>
              </w:rPr>
              <w:t>R</w:t>
            </w:r>
            <w:r w:rsidRPr="001565F1">
              <w:rPr>
                <w:color w:val="000000"/>
                <w:sz w:val="22"/>
                <w:szCs w:val="22"/>
              </w:rPr>
              <w:t>01520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 xml:space="preserve">7830 </w:t>
            </w:r>
          </w:p>
          <w:p w:rsidR="001565F1" w:rsidRPr="001565F1" w:rsidRDefault="001565F1" w:rsidP="007E3642">
            <w:pPr>
              <w:rPr>
                <w:color w:val="000000"/>
                <w:sz w:val="22"/>
                <w:szCs w:val="22"/>
              </w:rPr>
            </w:pPr>
            <w:r w:rsidRPr="001565F1">
              <w:rPr>
                <w:bCs/>
                <w:color w:val="000000"/>
                <w:sz w:val="22"/>
                <w:szCs w:val="22"/>
              </w:rPr>
              <w:t xml:space="preserve">Цвет: </w:t>
            </w:r>
            <w:r w:rsidRPr="001565F1">
              <w:rPr>
                <w:color w:val="000000"/>
                <w:sz w:val="22"/>
                <w:szCs w:val="22"/>
              </w:rPr>
              <w:t>синий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013R00662</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r w:rsidRPr="001565F1">
              <w:rPr>
                <w:color w:val="000000"/>
                <w:sz w:val="22"/>
                <w:szCs w:val="22"/>
                <w:lang w:val="en-US"/>
              </w:rPr>
              <w:t>Xerox</w:t>
            </w:r>
            <w:r w:rsidRPr="001565F1">
              <w:rPr>
                <w:color w:val="000000"/>
                <w:sz w:val="22"/>
                <w:szCs w:val="22"/>
              </w:rPr>
              <w:t xml:space="preserve"> </w:t>
            </w:r>
            <w:proofErr w:type="spellStart"/>
            <w:r w:rsidRPr="001565F1">
              <w:rPr>
                <w:bCs/>
                <w:color w:val="000000"/>
                <w:sz w:val="22"/>
                <w:szCs w:val="22"/>
              </w:rPr>
              <w:t>WorkCentre</w:t>
            </w:r>
            <w:proofErr w:type="spellEnd"/>
            <w:r w:rsidRPr="001565F1">
              <w:rPr>
                <w:color w:val="000000"/>
                <w:sz w:val="22"/>
                <w:szCs w:val="22"/>
              </w:rPr>
              <w:t xml:space="preserve"> </w:t>
            </w:r>
            <w:r w:rsidRPr="001565F1">
              <w:rPr>
                <w:bCs/>
                <w:color w:val="000000"/>
                <w:sz w:val="22"/>
                <w:szCs w:val="22"/>
              </w:rPr>
              <w:t>7830</w:t>
            </w:r>
          </w:p>
          <w:p w:rsidR="001565F1" w:rsidRPr="001565F1" w:rsidRDefault="001565F1" w:rsidP="008A51B0">
            <w:pPr>
              <w:rPr>
                <w:color w:val="000000"/>
                <w:sz w:val="22"/>
                <w:szCs w:val="22"/>
              </w:rPr>
            </w:pPr>
            <w:r w:rsidRPr="001565F1">
              <w:rPr>
                <w:bCs/>
                <w:color w:val="000000"/>
                <w:sz w:val="22"/>
                <w:szCs w:val="22"/>
              </w:rPr>
              <w:t>Оригинальность:</w:t>
            </w:r>
            <w:r w:rsidRPr="001565F1">
              <w:rPr>
                <w:color w:val="000000"/>
                <w:sz w:val="22"/>
                <w:szCs w:val="22"/>
              </w:rPr>
              <w:t xml:space="preserve">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Бункер для сбора отработки </w:t>
            </w:r>
            <w:proofErr w:type="spellStart"/>
            <w:r w:rsidRPr="001565F1">
              <w:rPr>
                <w:color w:val="000000"/>
                <w:sz w:val="22"/>
                <w:szCs w:val="22"/>
              </w:rPr>
              <w:t>Xerox</w:t>
            </w:r>
            <w:proofErr w:type="spellEnd"/>
            <w:r w:rsidRPr="001565F1">
              <w:rPr>
                <w:color w:val="000000"/>
                <w:sz w:val="22"/>
                <w:szCs w:val="22"/>
              </w:rPr>
              <w:t xml:space="preserve"> 008</w:t>
            </w:r>
            <w:r w:rsidRPr="001565F1">
              <w:rPr>
                <w:color w:val="000000"/>
                <w:sz w:val="22"/>
                <w:szCs w:val="22"/>
                <w:lang w:val="en-US"/>
              </w:rPr>
              <w:t>R</w:t>
            </w:r>
            <w:r w:rsidRPr="001565F1">
              <w:rPr>
                <w:color w:val="000000"/>
                <w:sz w:val="22"/>
                <w:szCs w:val="22"/>
              </w:rPr>
              <w:t>13061</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Совместимость</w:t>
            </w:r>
            <w:proofErr w:type="gramStart"/>
            <w:r w:rsidRPr="001565F1">
              <w:rPr>
                <w:color w:val="000000"/>
                <w:sz w:val="22"/>
                <w:szCs w:val="22"/>
              </w:rPr>
              <w:t xml:space="preserve"> :</w:t>
            </w:r>
            <w:proofErr w:type="gramEnd"/>
            <w:r w:rsidRPr="001565F1">
              <w:rPr>
                <w:color w:val="000000"/>
                <w:sz w:val="22"/>
                <w:szCs w:val="22"/>
              </w:rPr>
              <w:t xml:space="preserve"> </w:t>
            </w:r>
            <w:proofErr w:type="spellStart"/>
            <w:r w:rsidRPr="001565F1">
              <w:rPr>
                <w:color w:val="000000"/>
                <w:sz w:val="22"/>
                <w:szCs w:val="22"/>
              </w:rPr>
              <w:t>Xerox</w:t>
            </w:r>
            <w:proofErr w:type="spellEnd"/>
            <w:r w:rsidRPr="001565F1">
              <w:rPr>
                <w:bCs/>
                <w:color w:val="000000"/>
                <w:sz w:val="22"/>
                <w:szCs w:val="22"/>
              </w:rPr>
              <w:t xml:space="preserve"> </w:t>
            </w:r>
            <w:r w:rsidRPr="001565F1">
              <w:rPr>
                <w:bCs/>
                <w:color w:val="000000"/>
                <w:sz w:val="22"/>
                <w:szCs w:val="22"/>
                <w:lang w:val="en-US"/>
              </w:rPr>
              <w:t>WorkCentre</w:t>
            </w:r>
            <w:r w:rsidRPr="001565F1">
              <w:rPr>
                <w:bCs/>
                <w:color w:val="000000"/>
                <w:sz w:val="22"/>
                <w:szCs w:val="22"/>
              </w:rPr>
              <w:t xml:space="preserve"> 7830</w:t>
            </w:r>
          </w:p>
          <w:p w:rsidR="001565F1" w:rsidRPr="001565F1" w:rsidRDefault="001565F1" w:rsidP="008A51B0">
            <w:pPr>
              <w:rPr>
                <w:color w:val="000000"/>
                <w:sz w:val="22"/>
                <w:szCs w:val="22"/>
              </w:rPr>
            </w:pPr>
            <w:r w:rsidRPr="001565F1">
              <w:rPr>
                <w:bCs/>
                <w:color w:val="000000"/>
                <w:sz w:val="22"/>
                <w:szCs w:val="22"/>
              </w:rPr>
              <w:t xml:space="preserve">Оригинальность: </w:t>
            </w:r>
            <w:proofErr w:type="gramStart"/>
            <w:r w:rsidRPr="001565F1">
              <w:rPr>
                <w:bCs/>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Узел очистки </w:t>
            </w:r>
            <w:proofErr w:type="spellStart"/>
            <w:r w:rsidRPr="001565F1">
              <w:rPr>
                <w:color w:val="000000"/>
                <w:sz w:val="22"/>
                <w:szCs w:val="22"/>
              </w:rPr>
              <w:t>Xerox</w:t>
            </w:r>
            <w:proofErr w:type="spellEnd"/>
            <w:r w:rsidRPr="001565F1">
              <w:rPr>
                <w:color w:val="000000"/>
                <w:sz w:val="22"/>
                <w:szCs w:val="22"/>
              </w:rPr>
              <w:t xml:space="preserve"> 001</w:t>
            </w:r>
            <w:r w:rsidRPr="001565F1">
              <w:rPr>
                <w:color w:val="000000"/>
                <w:sz w:val="22"/>
                <w:szCs w:val="22"/>
                <w:lang w:val="en-US"/>
              </w:rPr>
              <w:t>R</w:t>
            </w:r>
            <w:r w:rsidRPr="001565F1">
              <w:rPr>
                <w:color w:val="000000"/>
                <w:sz w:val="22"/>
                <w:szCs w:val="22"/>
              </w:rPr>
              <w:t>00613</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color w:val="000000"/>
                <w:sz w:val="22"/>
                <w:szCs w:val="22"/>
              </w:rPr>
              <w:t xml:space="preserve">Совместимость: </w:t>
            </w:r>
            <w:proofErr w:type="spellStart"/>
            <w:r w:rsidRPr="001565F1">
              <w:rPr>
                <w:color w:val="000000"/>
                <w:sz w:val="22"/>
                <w:szCs w:val="22"/>
              </w:rPr>
              <w:t>Xerox</w:t>
            </w:r>
            <w:proofErr w:type="spellEnd"/>
            <w:r w:rsidRPr="001565F1">
              <w:rPr>
                <w:bCs/>
                <w:color w:val="000000"/>
                <w:sz w:val="22"/>
                <w:szCs w:val="22"/>
              </w:rPr>
              <w:t xml:space="preserve"> </w:t>
            </w:r>
            <w:r w:rsidRPr="001565F1">
              <w:rPr>
                <w:bCs/>
                <w:color w:val="000000"/>
                <w:sz w:val="22"/>
                <w:szCs w:val="22"/>
                <w:lang w:val="en-US"/>
              </w:rPr>
              <w:t>WorkCentre</w:t>
            </w:r>
            <w:r w:rsidRPr="001565F1">
              <w:rPr>
                <w:bCs/>
                <w:color w:val="000000"/>
                <w:sz w:val="22"/>
                <w:szCs w:val="22"/>
              </w:rPr>
              <w:t xml:space="preserve"> 7830</w:t>
            </w:r>
          </w:p>
          <w:p w:rsidR="001565F1" w:rsidRPr="001565F1" w:rsidRDefault="001565F1" w:rsidP="008A51B0">
            <w:pPr>
              <w:rPr>
                <w:color w:val="000000"/>
                <w:sz w:val="22"/>
                <w:szCs w:val="22"/>
              </w:rPr>
            </w:pPr>
            <w:r w:rsidRPr="001565F1">
              <w:rPr>
                <w:bCs/>
                <w:color w:val="000000"/>
                <w:sz w:val="22"/>
                <w:szCs w:val="22"/>
              </w:rPr>
              <w:t xml:space="preserve">Оригинальность: </w:t>
            </w:r>
            <w:proofErr w:type="gramStart"/>
            <w:r w:rsidRPr="001565F1">
              <w:rPr>
                <w:bCs/>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Узел </w:t>
            </w:r>
            <w:proofErr w:type="spellStart"/>
            <w:r w:rsidRPr="001565F1">
              <w:rPr>
                <w:color w:val="000000"/>
                <w:sz w:val="22"/>
                <w:szCs w:val="22"/>
              </w:rPr>
              <w:t>фьюзера</w:t>
            </w:r>
            <w:proofErr w:type="spellEnd"/>
            <w:r w:rsidRPr="001565F1">
              <w:rPr>
                <w:color w:val="000000"/>
                <w:sz w:val="22"/>
                <w:szCs w:val="22"/>
              </w:rPr>
              <w:t xml:space="preserve"> </w:t>
            </w:r>
            <w:proofErr w:type="spellStart"/>
            <w:r w:rsidRPr="001565F1">
              <w:rPr>
                <w:color w:val="000000"/>
                <w:sz w:val="22"/>
                <w:szCs w:val="22"/>
              </w:rPr>
              <w:t>Xerox</w:t>
            </w:r>
            <w:proofErr w:type="spellEnd"/>
            <w:r w:rsidRPr="001565F1">
              <w:rPr>
                <w:color w:val="000000"/>
                <w:sz w:val="22"/>
                <w:szCs w:val="22"/>
              </w:rPr>
              <w:t xml:space="preserve"> 604К62230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Совместимость: </w:t>
            </w:r>
            <w:proofErr w:type="spellStart"/>
            <w:r w:rsidRPr="001565F1">
              <w:rPr>
                <w:color w:val="000000"/>
                <w:sz w:val="22"/>
                <w:szCs w:val="22"/>
              </w:rPr>
              <w:t>Xerox</w:t>
            </w:r>
            <w:proofErr w:type="spellEnd"/>
            <w:r w:rsidRPr="001565F1">
              <w:rPr>
                <w:color w:val="000000"/>
                <w:sz w:val="22"/>
                <w:szCs w:val="22"/>
              </w:rPr>
              <w:t xml:space="preserve"> </w:t>
            </w:r>
            <w:proofErr w:type="spellStart"/>
            <w:r w:rsidRPr="001565F1">
              <w:rPr>
                <w:color w:val="000000"/>
                <w:sz w:val="22"/>
                <w:szCs w:val="22"/>
              </w:rPr>
              <w:t>WorkCentre</w:t>
            </w:r>
            <w:proofErr w:type="spellEnd"/>
            <w:r w:rsidRPr="001565F1">
              <w:rPr>
                <w:color w:val="000000"/>
                <w:sz w:val="22"/>
                <w:szCs w:val="22"/>
              </w:rPr>
              <w:t xml:space="preserve"> 7830 оригинальный</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lang w:val="en-US"/>
              </w:rPr>
              <w:t>Картридж</w:t>
            </w:r>
            <w:proofErr w:type="spellEnd"/>
            <w:r w:rsidRPr="001565F1">
              <w:rPr>
                <w:color w:val="000000"/>
                <w:sz w:val="22"/>
                <w:szCs w:val="22"/>
                <w:lang w:val="en-US"/>
              </w:rPr>
              <w:t xml:space="preserve"> 106R0218</w:t>
            </w:r>
            <w:r w:rsidRPr="001565F1">
              <w:rPr>
                <w:color w:val="000000"/>
                <w:sz w:val="22"/>
                <w:szCs w:val="22"/>
              </w:rPr>
              <w:t>3</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color w:val="000000"/>
                <w:sz w:val="22"/>
                <w:szCs w:val="22"/>
              </w:rPr>
              <w:t>WorkCentre</w:t>
            </w:r>
            <w:proofErr w:type="spellEnd"/>
            <w:r w:rsidRPr="001565F1">
              <w:rPr>
                <w:color w:val="000000"/>
                <w:sz w:val="22"/>
                <w:szCs w:val="22"/>
              </w:rPr>
              <w:t xml:space="preserve"> 3045 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106R01634</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color w:val="000000"/>
                <w:sz w:val="22"/>
                <w:szCs w:val="22"/>
              </w:rPr>
              <w:t>Phaser</w:t>
            </w:r>
            <w:proofErr w:type="spellEnd"/>
            <w:r w:rsidRPr="001565F1">
              <w:rPr>
                <w:color w:val="000000"/>
                <w:sz w:val="22"/>
                <w:szCs w:val="22"/>
              </w:rPr>
              <w:t xml:space="preserve"> 6000/6010 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106R01631</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color w:val="000000"/>
                <w:sz w:val="22"/>
                <w:szCs w:val="22"/>
              </w:rPr>
              <w:t>Phaser</w:t>
            </w:r>
            <w:proofErr w:type="spellEnd"/>
            <w:r w:rsidRPr="001565F1">
              <w:rPr>
                <w:color w:val="000000"/>
                <w:sz w:val="22"/>
                <w:szCs w:val="22"/>
              </w:rPr>
              <w:t xml:space="preserve"> 6000/6010 Цвет: синий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106R01632</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color w:val="000000"/>
                <w:sz w:val="22"/>
                <w:szCs w:val="22"/>
              </w:rPr>
              <w:t>Phaser</w:t>
            </w:r>
            <w:proofErr w:type="spellEnd"/>
            <w:r w:rsidRPr="001565F1">
              <w:rPr>
                <w:color w:val="000000"/>
                <w:sz w:val="22"/>
                <w:szCs w:val="22"/>
              </w:rPr>
              <w:t xml:space="preserve"> 6000/6010 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proofErr w:type="spellStart"/>
            <w:r w:rsidRPr="001565F1">
              <w:rPr>
                <w:color w:val="000000"/>
                <w:sz w:val="22"/>
                <w:szCs w:val="22"/>
              </w:rPr>
              <w:t>Xerox</w:t>
            </w:r>
            <w:proofErr w:type="spellEnd"/>
            <w:r w:rsidRPr="001565F1">
              <w:rPr>
                <w:color w:val="000000"/>
                <w:sz w:val="22"/>
                <w:szCs w:val="22"/>
              </w:rPr>
              <w:t xml:space="preserve"> 106R01633</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proofErr w:type="gramStart"/>
            <w:r w:rsidRPr="001565F1">
              <w:rPr>
                <w:color w:val="000000"/>
                <w:sz w:val="22"/>
                <w:szCs w:val="22"/>
              </w:rPr>
              <w:t>Х</w:t>
            </w:r>
            <w:proofErr w:type="gramEnd"/>
            <w:r w:rsidRPr="001565F1">
              <w:rPr>
                <w:color w:val="000000"/>
                <w:sz w:val="22"/>
                <w:szCs w:val="22"/>
              </w:rPr>
              <w:t>erox</w:t>
            </w:r>
            <w:proofErr w:type="spellEnd"/>
            <w:r w:rsidRPr="001565F1">
              <w:rPr>
                <w:color w:val="000000"/>
                <w:sz w:val="22"/>
                <w:szCs w:val="22"/>
              </w:rPr>
              <w:t xml:space="preserve"> </w:t>
            </w:r>
            <w:proofErr w:type="spellStart"/>
            <w:r w:rsidRPr="001565F1">
              <w:rPr>
                <w:color w:val="000000"/>
                <w:sz w:val="22"/>
                <w:szCs w:val="22"/>
              </w:rPr>
              <w:t>Phaser</w:t>
            </w:r>
            <w:proofErr w:type="spellEnd"/>
            <w:r w:rsidRPr="001565F1">
              <w:rPr>
                <w:color w:val="000000"/>
                <w:sz w:val="22"/>
                <w:szCs w:val="22"/>
              </w:rPr>
              <w:t xml:space="preserve"> 6000/6010 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TN</w:t>
            </w:r>
            <w:r w:rsidRPr="001565F1">
              <w:rPr>
                <w:color w:val="000000"/>
                <w:sz w:val="22"/>
                <w:szCs w:val="22"/>
              </w:rPr>
              <w:t>-</w:t>
            </w:r>
            <w:r w:rsidRPr="001565F1">
              <w:rPr>
                <w:color w:val="000000"/>
                <w:sz w:val="22"/>
                <w:szCs w:val="22"/>
                <w:lang w:val="en-US"/>
              </w:rPr>
              <w:t>3280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Brother</w:t>
            </w:r>
            <w:r w:rsidRPr="001565F1">
              <w:rPr>
                <w:color w:val="000000"/>
                <w:sz w:val="22"/>
                <w:szCs w:val="22"/>
              </w:rPr>
              <w:t xml:space="preserve"> </w:t>
            </w:r>
            <w:r w:rsidRPr="001565F1">
              <w:rPr>
                <w:color w:val="000000"/>
                <w:sz w:val="22"/>
                <w:szCs w:val="22"/>
                <w:lang w:val="en-US"/>
              </w:rPr>
              <w:t>MFC</w:t>
            </w:r>
            <w:r w:rsidRPr="001565F1">
              <w:rPr>
                <w:color w:val="000000"/>
                <w:sz w:val="22"/>
                <w:szCs w:val="22"/>
              </w:rPr>
              <w:t xml:space="preserve"> – 8880</w:t>
            </w:r>
            <w:r w:rsidRPr="001565F1">
              <w:rPr>
                <w:color w:val="000000"/>
                <w:sz w:val="22"/>
                <w:szCs w:val="22"/>
                <w:lang w:val="en-US"/>
              </w:rPr>
              <w:t>DN</w:t>
            </w:r>
            <w:r w:rsidRPr="001565F1">
              <w:rPr>
                <w:color w:val="000000"/>
                <w:sz w:val="22"/>
                <w:szCs w:val="22"/>
              </w:rPr>
              <w:t>/8085</w:t>
            </w:r>
            <w:r w:rsidRPr="001565F1">
              <w:rPr>
                <w:color w:val="000000"/>
                <w:sz w:val="22"/>
                <w:szCs w:val="22"/>
                <w:lang w:val="en-US"/>
              </w:rPr>
              <w:t>DN</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r w:rsidRPr="001565F1">
              <w:rPr>
                <w:color w:val="000000"/>
                <w:sz w:val="22"/>
                <w:szCs w:val="22"/>
                <w:lang w:val="en-US"/>
              </w:rPr>
              <w:t>DR</w:t>
            </w:r>
            <w:r w:rsidRPr="001565F1">
              <w:rPr>
                <w:color w:val="000000"/>
                <w:sz w:val="22"/>
                <w:szCs w:val="22"/>
              </w:rPr>
              <w:t>-</w:t>
            </w:r>
            <w:r w:rsidRPr="001565F1">
              <w:rPr>
                <w:color w:val="000000"/>
                <w:sz w:val="22"/>
                <w:szCs w:val="22"/>
                <w:lang w:val="en-US"/>
              </w:rPr>
              <w:t>32</w:t>
            </w:r>
            <w:r w:rsidRPr="001565F1">
              <w:rPr>
                <w:color w:val="000000"/>
                <w:sz w:val="22"/>
                <w:szCs w:val="22"/>
              </w:rPr>
              <w:t>0</w:t>
            </w:r>
            <w:r w:rsidRPr="001565F1">
              <w:rPr>
                <w:color w:val="000000"/>
                <w:sz w:val="22"/>
                <w:szCs w:val="22"/>
                <w:lang w:val="en-US"/>
              </w:rPr>
              <w:t>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Brother</w:t>
            </w:r>
            <w:r w:rsidRPr="001565F1">
              <w:rPr>
                <w:color w:val="000000"/>
                <w:sz w:val="22"/>
                <w:szCs w:val="22"/>
              </w:rPr>
              <w:t xml:space="preserve"> </w:t>
            </w:r>
            <w:r w:rsidRPr="001565F1">
              <w:rPr>
                <w:color w:val="000000"/>
                <w:sz w:val="22"/>
                <w:szCs w:val="22"/>
                <w:lang w:val="en-US"/>
              </w:rPr>
              <w:t>MFC</w:t>
            </w:r>
            <w:r w:rsidRPr="001565F1">
              <w:rPr>
                <w:color w:val="000000"/>
                <w:sz w:val="22"/>
                <w:szCs w:val="22"/>
              </w:rPr>
              <w:t xml:space="preserve"> – 8880</w:t>
            </w:r>
            <w:r w:rsidRPr="001565F1">
              <w:rPr>
                <w:color w:val="000000"/>
                <w:sz w:val="22"/>
                <w:szCs w:val="22"/>
                <w:lang w:val="en-US"/>
              </w:rPr>
              <w:t>DN</w:t>
            </w:r>
            <w:r w:rsidRPr="001565F1">
              <w:rPr>
                <w:color w:val="000000"/>
                <w:sz w:val="22"/>
                <w:szCs w:val="22"/>
              </w:rPr>
              <w:t>/8085</w:t>
            </w:r>
            <w:r w:rsidRPr="001565F1">
              <w:rPr>
                <w:color w:val="000000"/>
                <w:sz w:val="22"/>
                <w:szCs w:val="22"/>
                <w:lang w:val="en-US"/>
              </w:rPr>
              <w:t>DN</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TN</w:t>
            </w:r>
            <w:r w:rsidRPr="001565F1">
              <w:rPr>
                <w:color w:val="000000"/>
                <w:sz w:val="22"/>
                <w:szCs w:val="22"/>
              </w:rPr>
              <w:t>-</w:t>
            </w:r>
            <w:r w:rsidRPr="001565F1">
              <w:rPr>
                <w:color w:val="000000"/>
                <w:sz w:val="22"/>
                <w:szCs w:val="22"/>
                <w:lang w:val="en-US"/>
              </w:rPr>
              <w:t>3</w:t>
            </w:r>
            <w:r w:rsidRPr="001565F1">
              <w:rPr>
                <w:color w:val="000000"/>
                <w:sz w:val="22"/>
                <w:szCs w:val="22"/>
              </w:rPr>
              <w:t>380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Brother</w:t>
            </w:r>
            <w:r w:rsidRPr="001565F1">
              <w:rPr>
                <w:color w:val="000000"/>
                <w:sz w:val="22"/>
                <w:szCs w:val="22"/>
              </w:rPr>
              <w:t xml:space="preserve"> </w:t>
            </w:r>
            <w:r w:rsidRPr="001565F1">
              <w:rPr>
                <w:color w:val="000000"/>
                <w:sz w:val="22"/>
                <w:szCs w:val="22"/>
                <w:lang w:val="en-US"/>
              </w:rPr>
              <w:t>MFC</w:t>
            </w:r>
            <w:r w:rsidRPr="001565F1">
              <w:rPr>
                <w:color w:val="000000"/>
                <w:sz w:val="22"/>
                <w:szCs w:val="22"/>
              </w:rPr>
              <w:t xml:space="preserve"> – 8110</w:t>
            </w:r>
            <w:r w:rsidRPr="001565F1">
              <w:rPr>
                <w:color w:val="000000"/>
                <w:sz w:val="22"/>
                <w:szCs w:val="22"/>
                <w:lang w:val="en-US"/>
              </w:rPr>
              <w:t>DN</w:t>
            </w:r>
            <w:r w:rsidRPr="001565F1">
              <w:rPr>
                <w:color w:val="000000"/>
                <w:sz w:val="22"/>
                <w:szCs w:val="22"/>
              </w:rPr>
              <w:t xml:space="preserve"> 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proofErr w:type="spellStart"/>
            <w:r w:rsidRPr="001565F1">
              <w:rPr>
                <w:color w:val="000000"/>
                <w:sz w:val="22"/>
                <w:szCs w:val="22"/>
              </w:rPr>
              <w:t>Фотобарабан</w:t>
            </w:r>
            <w:proofErr w:type="spellEnd"/>
            <w:r w:rsidRPr="001565F1">
              <w:rPr>
                <w:color w:val="000000"/>
                <w:sz w:val="22"/>
                <w:szCs w:val="22"/>
              </w:rPr>
              <w:t xml:space="preserve"> </w:t>
            </w:r>
            <w:r w:rsidRPr="001565F1">
              <w:rPr>
                <w:color w:val="000000"/>
                <w:sz w:val="22"/>
                <w:szCs w:val="22"/>
                <w:lang w:val="en-US"/>
              </w:rPr>
              <w:t>DR</w:t>
            </w:r>
            <w:r w:rsidRPr="001565F1">
              <w:rPr>
                <w:color w:val="000000"/>
                <w:sz w:val="22"/>
                <w:szCs w:val="22"/>
              </w:rPr>
              <w:t>-</w:t>
            </w:r>
            <w:r w:rsidRPr="001565F1">
              <w:rPr>
                <w:color w:val="000000"/>
                <w:sz w:val="22"/>
                <w:szCs w:val="22"/>
                <w:lang w:val="en-US"/>
              </w:rPr>
              <w:t>3</w:t>
            </w:r>
            <w:r w:rsidRPr="001565F1">
              <w:rPr>
                <w:color w:val="000000"/>
                <w:sz w:val="22"/>
                <w:szCs w:val="22"/>
              </w:rPr>
              <w:t>300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Совместимость: </w:t>
            </w:r>
            <w:r w:rsidRPr="001565F1">
              <w:rPr>
                <w:color w:val="000000"/>
                <w:sz w:val="22"/>
                <w:szCs w:val="22"/>
                <w:lang w:val="en-US"/>
              </w:rPr>
              <w:t>Brother</w:t>
            </w:r>
            <w:r w:rsidRPr="001565F1">
              <w:rPr>
                <w:color w:val="000000"/>
                <w:sz w:val="22"/>
                <w:szCs w:val="22"/>
              </w:rPr>
              <w:t xml:space="preserve"> </w:t>
            </w:r>
            <w:r w:rsidRPr="001565F1">
              <w:rPr>
                <w:color w:val="000000"/>
                <w:sz w:val="22"/>
                <w:szCs w:val="22"/>
                <w:lang w:val="en-US"/>
              </w:rPr>
              <w:t>MFC</w:t>
            </w:r>
            <w:r w:rsidRPr="001565F1">
              <w:rPr>
                <w:color w:val="000000"/>
                <w:sz w:val="22"/>
                <w:szCs w:val="22"/>
              </w:rPr>
              <w:t xml:space="preserve"> – 8110</w:t>
            </w:r>
            <w:r w:rsidRPr="001565F1">
              <w:rPr>
                <w:color w:val="000000"/>
                <w:sz w:val="22"/>
                <w:szCs w:val="22"/>
                <w:lang w:val="en-US"/>
              </w:rPr>
              <w:t>DN</w:t>
            </w:r>
            <w:r w:rsidRPr="001565F1">
              <w:rPr>
                <w:color w:val="000000"/>
                <w:sz w:val="22"/>
                <w:szCs w:val="22"/>
              </w:rPr>
              <w:t xml:space="preserve"> 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278</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 xml:space="preserve">1536 </w:t>
            </w:r>
            <w:proofErr w:type="spellStart"/>
            <w:r w:rsidRPr="001565F1">
              <w:rPr>
                <w:color w:val="000000"/>
                <w:sz w:val="22"/>
                <w:szCs w:val="22"/>
                <w:lang w:val="en-US"/>
              </w:rPr>
              <w:t>dnf</w:t>
            </w:r>
            <w:proofErr w:type="spellEnd"/>
            <w:r w:rsidRPr="001565F1">
              <w:rPr>
                <w:color w:val="000000"/>
                <w:sz w:val="22"/>
                <w:szCs w:val="22"/>
              </w:rPr>
              <w:t xml:space="preserve">                     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аналог </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Q7570A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M</w:t>
            </w:r>
            <w:r w:rsidRPr="001565F1">
              <w:rPr>
                <w:color w:val="000000"/>
                <w:sz w:val="22"/>
                <w:szCs w:val="22"/>
              </w:rPr>
              <w:t>5025/</w:t>
            </w:r>
            <w:r w:rsidRPr="001565F1">
              <w:rPr>
                <w:color w:val="000000"/>
                <w:sz w:val="22"/>
                <w:szCs w:val="22"/>
                <w:lang w:val="en-US"/>
              </w:rPr>
              <w:t>M</w:t>
            </w:r>
            <w:r w:rsidRPr="001565F1">
              <w:rPr>
                <w:color w:val="000000"/>
                <w:sz w:val="22"/>
                <w:szCs w:val="22"/>
              </w:rPr>
              <w:t>5035, 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CE255A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3015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CB390A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 CB381A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 CB38</w:t>
            </w:r>
            <w:r w:rsidRPr="001565F1">
              <w:rPr>
                <w:color w:val="000000"/>
                <w:sz w:val="22"/>
                <w:szCs w:val="22"/>
              </w:rPr>
              <w:t>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 CB38</w:t>
            </w:r>
            <w:r w:rsidRPr="001565F1">
              <w:rPr>
                <w:color w:val="000000"/>
                <w:sz w:val="22"/>
                <w:szCs w:val="22"/>
              </w:rPr>
              <w:t>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НР </w:t>
            </w:r>
            <w:r w:rsidRPr="001565F1">
              <w:rPr>
                <w:color w:val="000000"/>
                <w:sz w:val="22"/>
                <w:szCs w:val="22"/>
                <w:lang w:val="en-US"/>
              </w:rPr>
              <w:t>CB</w:t>
            </w:r>
            <w:r w:rsidRPr="001565F1">
              <w:rPr>
                <w:color w:val="000000"/>
                <w:sz w:val="22"/>
                <w:szCs w:val="22"/>
              </w:rPr>
              <w:t>384</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НР </w:t>
            </w:r>
            <w:r w:rsidRPr="001565F1">
              <w:rPr>
                <w:color w:val="000000"/>
                <w:sz w:val="22"/>
                <w:szCs w:val="22"/>
                <w:lang w:val="en-US"/>
              </w:rPr>
              <w:t>CB</w:t>
            </w:r>
            <w:r w:rsidRPr="001565F1">
              <w:rPr>
                <w:color w:val="000000"/>
                <w:sz w:val="22"/>
                <w:szCs w:val="22"/>
              </w:rPr>
              <w:t>385</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НР </w:t>
            </w:r>
            <w:r w:rsidRPr="001565F1">
              <w:rPr>
                <w:color w:val="000000"/>
                <w:sz w:val="22"/>
                <w:szCs w:val="22"/>
                <w:lang w:val="en-US"/>
              </w:rPr>
              <w:t>CB</w:t>
            </w:r>
            <w:r w:rsidRPr="001565F1">
              <w:rPr>
                <w:color w:val="000000"/>
                <w:sz w:val="22"/>
                <w:szCs w:val="22"/>
              </w:rPr>
              <w:t>386</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НР </w:t>
            </w:r>
            <w:r w:rsidRPr="001565F1">
              <w:rPr>
                <w:color w:val="000000"/>
                <w:sz w:val="22"/>
                <w:szCs w:val="22"/>
                <w:lang w:val="en-US"/>
              </w:rPr>
              <w:t>CB</w:t>
            </w:r>
            <w:r w:rsidRPr="001565F1">
              <w:rPr>
                <w:color w:val="000000"/>
                <w:sz w:val="22"/>
                <w:szCs w:val="22"/>
              </w:rPr>
              <w:t>387</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Комплект </w:t>
            </w:r>
            <w:proofErr w:type="spellStart"/>
            <w:r w:rsidRPr="001565F1">
              <w:rPr>
                <w:color w:val="000000"/>
                <w:sz w:val="22"/>
                <w:szCs w:val="22"/>
              </w:rPr>
              <w:t>термофиксатора</w:t>
            </w:r>
            <w:proofErr w:type="spellEnd"/>
            <w:r w:rsidRPr="001565F1">
              <w:rPr>
                <w:color w:val="000000"/>
                <w:sz w:val="22"/>
                <w:szCs w:val="22"/>
              </w:rPr>
              <w:t xml:space="preserve"> НР </w:t>
            </w:r>
            <w:r w:rsidRPr="001565F1">
              <w:rPr>
                <w:color w:val="000000"/>
                <w:sz w:val="22"/>
                <w:szCs w:val="22"/>
                <w:lang w:val="en-US"/>
              </w:rPr>
              <w:t>CB458A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Узел переноса изображения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CB</w:t>
            </w:r>
            <w:r w:rsidRPr="001565F1">
              <w:rPr>
                <w:color w:val="000000"/>
                <w:sz w:val="22"/>
                <w:szCs w:val="22"/>
              </w:rPr>
              <w:t>463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740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741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742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743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340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341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342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343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CF</w:t>
            </w:r>
            <w:r w:rsidRPr="001565F1">
              <w:rPr>
                <w:color w:val="000000"/>
                <w:sz w:val="22"/>
                <w:szCs w:val="22"/>
              </w:rPr>
              <w:t>380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CF</w:t>
            </w:r>
            <w:r w:rsidRPr="001565F1">
              <w:rPr>
                <w:color w:val="000000"/>
                <w:sz w:val="22"/>
                <w:szCs w:val="22"/>
              </w:rPr>
              <w:t>381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CF</w:t>
            </w:r>
            <w:r w:rsidRPr="001565F1">
              <w:rPr>
                <w:color w:val="000000"/>
                <w:sz w:val="22"/>
                <w:szCs w:val="22"/>
              </w:rPr>
              <w:t>382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CF</w:t>
            </w:r>
            <w:r w:rsidRPr="001565F1">
              <w:rPr>
                <w:color w:val="000000"/>
                <w:sz w:val="22"/>
                <w:szCs w:val="22"/>
              </w:rPr>
              <w:t>383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CB</w:t>
            </w:r>
            <w:r w:rsidRPr="001565F1">
              <w:rPr>
                <w:color w:val="000000"/>
                <w:sz w:val="22"/>
                <w:szCs w:val="22"/>
              </w:rPr>
              <w:t>436</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M</w:t>
            </w:r>
            <w:r w:rsidRPr="001565F1">
              <w:rPr>
                <w:color w:val="000000"/>
                <w:sz w:val="22"/>
                <w:szCs w:val="22"/>
              </w:rPr>
              <w:t>1120/</w:t>
            </w:r>
            <w:r w:rsidRPr="001565F1">
              <w:rPr>
                <w:color w:val="000000"/>
                <w:sz w:val="22"/>
                <w:szCs w:val="22"/>
                <w:lang w:val="en-US"/>
              </w:rPr>
              <w:t>M</w:t>
            </w:r>
            <w:r w:rsidRPr="001565F1">
              <w:rPr>
                <w:color w:val="000000"/>
                <w:sz w:val="22"/>
                <w:szCs w:val="22"/>
              </w:rPr>
              <w:t>1522/</w:t>
            </w:r>
            <w:r w:rsidRPr="001565F1">
              <w:rPr>
                <w:color w:val="000000"/>
                <w:sz w:val="22"/>
                <w:szCs w:val="22"/>
                <w:lang w:val="en-US"/>
              </w:rPr>
              <w:t>P</w:t>
            </w:r>
            <w:r w:rsidRPr="001565F1">
              <w:rPr>
                <w:color w:val="000000"/>
                <w:sz w:val="22"/>
                <w:szCs w:val="22"/>
              </w:rPr>
              <w:t>1505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 xml:space="preserve"> 390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M</w:t>
            </w:r>
            <w:r w:rsidRPr="001565F1">
              <w:rPr>
                <w:color w:val="000000"/>
                <w:sz w:val="22"/>
                <w:szCs w:val="22"/>
              </w:rPr>
              <w:t>4555/</w:t>
            </w:r>
            <w:r w:rsidRPr="001565F1">
              <w:rPr>
                <w:color w:val="000000"/>
                <w:sz w:val="22"/>
                <w:szCs w:val="22"/>
                <w:lang w:val="en-US"/>
              </w:rPr>
              <w:t>M</w:t>
            </w:r>
            <w:r w:rsidRPr="001565F1">
              <w:rPr>
                <w:color w:val="000000"/>
                <w:sz w:val="22"/>
                <w:szCs w:val="22"/>
              </w:rPr>
              <w:t>601/</w:t>
            </w:r>
            <w:r w:rsidRPr="001565F1">
              <w:rPr>
                <w:color w:val="000000"/>
                <w:sz w:val="22"/>
                <w:szCs w:val="22"/>
                <w:lang w:val="en-US"/>
              </w:rPr>
              <w:t>M</w:t>
            </w:r>
            <w:r w:rsidRPr="001565F1">
              <w:rPr>
                <w:color w:val="000000"/>
                <w:sz w:val="22"/>
                <w:szCs w:val="22"/>
              </w:rPr>
              <w:t>602/</w:t>
            </w:r>
            <w:r w:rsidRPr="001565F1">
              <w:rPr>
                <w:color w:val="000000"/>
                <w:sz w:val="22"/>
                <w:szCs w:val="22"/>
                <w:lang w:val="en-US"/>
              </w:rPr>
              <w:t>M</w:t>
            </w:r>
            <w:r w:rsidRPr="001565F1">
              <w:rPr>
                <w:color w:val="000000"/>
                <w:sz w:val="22"/>
                <w:szCs w:val="22"/>
              </w:rPr>
              <w:t>603</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Q2612A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3055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CC530A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2320 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CC531A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2320 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CC53</w:t>
            </w:r>
            <w:r w:rsidRPr="001565F1">
              <w:rPr>
                <w:color w:val="000000"/>
                <w:sz w:val="22"/>
                <w:szCs w:val="22"/>
              </w:rPr>
              <w:t>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2320 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CC53</w:t>
            </w:r>
            <w:r w:rsidRPr="001565F1">
              <w:rPr>
                <w:color w:val="000000"/>
                <w:sz w:val="22"/>
                <w:szCs w:val="22"/>
              </w:rPr>
              <w:t>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2320 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CE285A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1132/1212</w:t>
            </w:r>
            <w:proofErr w:type="spellStart"/>
            <w:r w:rsidRPr="001565F1">
              <w:rPr>
                <w:color w:val="000000"/>
                <w:sz w:val="22"/>
                <w:szCs w:val="22"/>
                <w:lang w:val="en-US"/>
              </w:rPr>
              <w:t>nf</w:t>
            </w:r>
            <w:proofErr w:type="spellEnd"/>
            <w:r w:rsidRPr="001565F1">
              <w:rPr>
                <w:color w:val="000000"/>
                <w:sz w:val="22"/>
                <w:szCs w:val="22"/>
              </w:rPr>
              <w:t>/</w:t>
            </w:r>
            <w:r w:rsidRPr="001565F1">
              <w:rPr>
                <w:color w:val="000000"/>
                <w:sz w:val="22"/>
                <w:szCs w:val="22"/>
                <w:lang w:val="en-US"/>
              </w:rPr>
              <w:t>P</w:t>
            </w:r>
            <w:r w:rsidRPr="001565F1">
              <w:rPr>
                <w:color w:val="000000"/>
                <w:sz w:val="22"/>
                <w:szCs w:val="22"/>
              </w:rPr>
              <w:t>1102</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280</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425</w:t>
            </w:r>
            <w:proofErr w:type="spellStart"/>
            <w:r w:rsidRPr="001565F1">
              <w:rPr>
                <w:color w:val="000000"/>
                <w:sz w:val="22"/>
                <w:szCs w:val="22"/>
                <w:lang w:val="en-US"/>
              </w:rPr>
              <w:t>dn</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401</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 CF</w:t>
            </w:r>
            <w:r w:rsidRPr="001565F1">
              <w:rPr>
                <w:color w:val="000000"/>
                <w:sz w:val="22"/>
                <w:szCs w:val="22"/>
              </w:rPr>
              <w:t>400</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 CF</w:t>
            </w:r>
            <w:r w:rsidRPr="001565F1">
              <w:rPr>
                <w:color w:val="000000"/>
                <w:sz w:val="22"/>
                <w:szCs w:val="22"/>
              </w:rPr>
              <w:t>401</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color w:val="000000"/>
                <w:sz w:val="22"/>
                <w:szCs w:val="22"/>
                <w:lang w:val="en-US"/>
              </w:rPr>
              <w:t xml:space="preserve"> HP</w:t>
            </w:r>
            <w:r w:rsidRPr="001565F1">
              <w:rPr>
                <w:color w:val="000000"/>
                <w:sz w:val="22"/>
                <w:szCs w:val="22"/>
              </w:rPr>
              <w:t xml:space="preserve"> </w:t>
            </w:r>
            <w:r w:rsidRPr="001565F1">
              <w:rPr>
                <w:color w:val="000000"/>
                <w:sz w:val="22"/>
                <w:szCs w:val="22"/>
                <w:lang w:val="en-US"/>
              </w:rPr>
              <w:t>CF</w:t>
            </w:r>
            <w:r w:rsidRPr="001565F1">
              <w:rPr>
                <w:color w:val="000000"/>
                <w:sz w:val="22"/>
                <w:szCs w:val="22"/>
              </w:rPr>
              <w:t>402</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CF</w:t>
            </w:r>
            <w:r w:rsidRPr="001565F1">
              <w:rPr>
                <w:color w:val="000000"/>
                <w:sz w:val="22"/>
                <w:szCs w:val="22"/>
              </w:rPr>
              <w:t>403</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 xml:space="preserve">Оригинальность: </w:t>
            </w:r>
            <w:proofErr w:type="gramStart"/>
            <w:r w:rsidRPr="001565F1">
              <w:rPr>
                <w:color w:val="000000"/>
                <w:sz w:val="22"/>
                <w:szCs w:val="22"/>
              </w:rPr>
              <w:t>оригинальный</w:t>
            </w:r>
            <w:proofErr w:type="gramEnd"/>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283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201</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125/</w:t>
            </w:r>
            <w:r w:rsidRPr="001565F1">
              <w:rPr>
                <w:color w:val="000000"/>
                <w:sz w:val="22"/>
                <w:szCs w:val="22"/>
                <w:lang w:val="en-US"/>
              </w:rPr>
              <w:t>M</w:t>
            </w:r>
            <w:r w:rsidRPr="001565F1">
              <w:rPr>
                <w:color w:val="000000"/>
                <w:sz w:val="22"/>
                <w:szCs w:val="22"/>
              </w:rPr>
              <w:t>225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color w:val="000000"/>
                <w:sz w:val="22"/>
                <w:szCs w:val="22"/>
                <w:lang w:val="en-US"/>
              </w:rPr>
              <w:t xml:space="preserve"> CB390A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color w:val="000000"/>
                <w:sz w:val="22"/>
                <w:szCs w:val="22"/>
                <w:lang w:val="en-US"/>
              </w:rPr>
              <w:t xml:space="preserve"> CB381A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CB38</w:t>
            </w:r>
            <w:r w:rsidRPr="001565F1">
              <w:rPr>
                <w:color w:val="000000"/>
                <w:sz w:val="22"/>
                <w:szCs w:val="22"/>
              </w:rPr>
              <w:t>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CB38</w:t>
            </w:r>
            <w:r w:rsidRPr="001565F1">
              <w:rPr>
                <w:color w:val="000000"/>
                <w:sz w:val="22"/>
                <w:szCs w:val="22"/>
              </w:rPr>
              <w:t>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lastRenderedPageBreak/>
              <w:t>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lastRenderedPageBreak/>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w:t>
            </w:r>
            <w:r w:rsidRPr="001565F1">
              <w:rPr>
                <w:color w:val="000000"/>
                <w:sz w:val="22"/>
                <w:szCs w:val="22"/>
                <w:lang w:val="en-US"/>
              </w:rPr>
              <w:t>CB</w:t>
            </w:r>
            <w:r w:rsidRPr="001565F1">
              <w:rPr>
                <w:color w:val="000000"/>
                <w:sz w:val="22"/>
                <w:szCs w:val="22"/>
              </w:rPr>
              <w:t>384</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w:t>
            </w:r>
            <w:r w:rsidRPr="001565F1">
              <w:rPr>
                <w:color w:val="000000"/>
                <w:sz w:val="22"/>
                <w:szCs w:val="22"/>
                <w:lang w:val="en-US"/>
              </w:rPr>
              <w:t>CB</w:t>
            </w:r>
            <w:r w:rsidRPr="001565F1">
              <w:rPr>
                <w:color w:val="000000"/>
                <w:sz w:val="22"/>
                <w:szCs w:val="22"/>
              </w:rPr>
              <w:t>385</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w:t>
            </w:r>
            <w:r w:rsidRPr="001565F1">
              <w:rPr>
                <w:color w:val="000000"/>
                <w:sz w:val="22"/>
                <w:szCs w:val="22"/>
                <w:lang w:val="en-US"/>
              </w:rPr>
              <w:t>CB</w:t>
            </w:r>
            <w:r w:rsidRPr="001565F1">
              <w:rPr>
                <w:color w:val="000000"/>
                <w:sz w:val="22"/>
                <w:szCs w:val="22"/>
              </w:rPr>
              <w:t>386</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Барабан передачи изображений </w:t>
            </w:r>
            <w:r w:rsidRPr="001565F1">
              <w:rPr>
                <w:color w:val="000000"/>
                <w:sz w:val="22"/>
                <w:szCs w:val="22"/>
                <w:lang w:val="en-US"/>
              </w:rPr>
              <w:t>CB</w:t>
            </w:r>
            <w:r w:rsidRPr="001565F1">
              <w:rPr>
                <w:color w:val="000000"/>
                <w:sz w:val="22"/>
                <w:szCs w:val="22"/>
              </w:rPr>
              <w:t>387</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CM</w:t>
            </w:r>
            <w:r w:rsidRPr="001565F1">
              <w:rPr>
                <w:color w:val="000000"/>
                <w:sz w:val="22"/>
                <w:szCs w:val="22"/>
              </w:rPr>
              <w:t>6030/</w:t>
            </w:r>
            <w:r w:rsidRPr="001565F1">
              <w:rPr>
                <w:color w:val="000000"/>
                <w:sz w:val="22"/>
                <w:szCs w:val="22"/>
                <w:lang w:val="en-US"/>
              </w:rPr>
              <w:t>CM</w:t>
            </w:r>
            <w:r w:rsidRPr="001565F1">
              <w:rPr>
                <w:color w:val="000000"/>
                <w:sz w:val="22"/>
                <w:szCs w:val="22"/>
              </w:rPr>
              <w:t>6040</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740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741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 xml:space="preserve">5225 </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742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743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5225</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340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341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342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w:t>
            </w:r>
            <w:r w:rsidRPr="001565F1">
              <w:rPr>
                <w:color w:val="000000"/>
                <w:sz w:val="22"/>
                <w:szCs w:val="22"/>
                <w:lang w:val="en-US"/>
              </w:rPr>
              <w:t xml:space="preserve"> </w:t>
            </w:r>
            <w:r w:rsidRPr="001565F1">
              <w:rPr>
                <w:color w:val="000000"/>
                <w:sz w:val="22"/>
                <w:szCs w:val="22"/>
              </w:rPr>
              <w:t>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CE</w:t>
            </w:r>
            <w:r w:rsidRPr="001565F1">
              <w:rPr>
                <w:color w:val="000000"/>
                <w:sz w:val="22"/>
                <w:szCs w:val="22"/>
              </w:rPr>
              <w:t>343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lang w:val="en-US"/>
              </w:rPr>
            </w:pPr>
            <w:r w:rsidRPr="001565F1">
              <w:rPr>
                <w:color w:val="000000"/>
                <w:sz w:val="22"/>
                <w:szCs w:val="22"/>
              </w:rPr>
              <w:t>Совместимость</w:t>
            </w:r>
            <w:r w:rsidRPr="001565F1">
              <w:rPr>
                <w:color w:val="000000"/>
                <w:sz w:val="22"/>
                <w:szCs w:val="22"/>
                <w:lang w:val="en-US"/>
              </w:rPr>
              <w:t>: HP Color LJ Enterprise 700 M775dnf</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380</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черный</w:t>
            </w:r>
          </w:p>
          <w:p w:rsidR="001565F1" w:rsidRPr="001565F1" w:rsidRDefault="001565F1" w:rsidP="008A51B0">
            <w:pPr>
              <w:rPr>
                <w:color w:val="000000"/>
                <w:sz w:val="22"/>
                <w:szCs w:val="22"/>
              </w:rPr>
            </w:pPr>
            <w:r w:rsidRPr="001565F1">
              <w:rPr>
                <w:color w:val="000000"/>
                <w:sz w:val="22"/>
                <w:szCs w:val="22"/>
              </w:rPr>
              <w:lastRenderedPageBreak/>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lastRenderedPageBreak/>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381</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382</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383</w:t>
            </w:r>
            <w:r w:rsidRPr="001565F1">
              <w:rPr>
                <w:color w:val="000000"/>
                <w:sz w:val="22"/>
                <w:szCs w:val="22"/>
                <w:lang w:val="en-US"/>
              </w:rPr>
              <w:t>A</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476</w:t>
            </w:r>
            <w:proofErr w:type="spellStart"/>
            <w:r w:rsidRPr="001565F1">
              <w:rPr>
                <w:color w:val="000000"/>
                <w:sz w:val="22"/>
                <w:szCs w:val="22"/>
                <w:lang w:val="en-US"/>
              </w:rPr>
              <w:t>dn</w:t>
            </w:r>
            <w:proofErr w:type="spellEnd"/>
            <w:r w:rsidRPr="001565F1">
              <w:rPr>
                <w:color w:val="000000"/>
                <w:sz w:val="22"/>
                <w:szCs w:val="22"/>
              </w:rPr>
              <w:t xml:space="preserve"> 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400</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401</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402</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403</w:t>
            </w:r>
            <w:r w:rsidRPr="001565F1">
              <w:rPr>
                <w:color w:val="000000"/>
                <w:sz w:val="22"/>
                <w:szCs w:val="22"/>
                <w:lang w:val="en-US"/>
              </w:rPr>
              <w:t>X</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252</w:t>
            </w:r>
            <w:proofErr w:type="spellStart"/>
            <w:r w:rsidRPr="001565F1">
              <w:rPr>
                <w:color w:val="000000"/>
                <w:sz w:val="22"/>
                <w:szCs w:val="22"/>
                <w:lang w:val="en-US"/>
              </w:rPr>
              <w:t>dw</w:t>
            </w:r>
            <w:proofErr w:type="spellEnd"/>
            <w:r w:rsidRPr="001565F1">
              <w:rPr>
                <w:color w:val="000000"/>
                <w:sz w:val="22"/>
                <w:szCs w:val="22"/>
              </w:rPr>
              <w:t>/</w:t>
            </w:r>
            <w:r w:rsidRPr="001565F1">
              <w:rPr>
                <w:color w:val="000000"/>
                <w:sz w:val="22"/>
                <w:szCs w:val="22"/>
                <w:lang w:val="en-US"/>
              </w:rPr>
              <w:t>M</w:t>
            </w:r>
            <w:r w:rsidRPr="001565F1">
              <w:rPr>
                <w:color w:val="000000"/>
                <w:sz w:val="22"/>
                <w:szCs w:val="22"/>
              </w:rPr>
              <w:t>274</w:t>
            </w:r>
            <w:r w:rsidRPr="001565F1">
              <w:rPr>
                <w:color w:val="000000"/>
                <w:sz w:val="22"/>
                <w:szCs w:val="22"/>
                <w:lang w:val="en-US"/>
              </w:rPr>
              <w:t>n</w:t>
            </w:r>
            <w:r w:rsidRPr="001565F1">
              <w:rPr>
                <w:color w:val="000000"/>
                <w:sz w:val="22"/>
                <w:szCs w:val="22"/>
              </w:rPr>
              <w:t>/</w:t>
            </w:r>
            <w:r w:rsidRPr="001565F1">
              <w:rPr>
                <w:color w:val="000000"/>
                <w:sz w:val="22"/>
                <w:szCs w:val="22"/>
                <w:lang w:val="en-US"/>
              </w:rPr>
              <w:t>M</w:t>
            </w:r>
            <w:r w:rsidRPr="001565F1">
              <w:rPr>
                <w:color w:val="000000"/>
                <w:sz w:val="22"/>
                <w:szCs w:val="22"/>
              </w:rPr>
              <w:t>277</w:t>
            </w:r>
            <w:r w:rsidRPr="001565F1">
              <w:rPr>
                <w:color w:val="000000"/>
                <w:sz w:val="22"/>
                <w:szCs w:val="22"/>
                <w:lang w:val="en-US"/>
              </w:rPr>
              <w:t>n</w:t>
            </w:r>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410Х</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477</w:t>
            </w:r>
            <w:proofErr w:type="spellStart"/>
            <w:r w:rsidRPr="001565F1">
              <w:rPr>
                <w:color w:val="000000"/>
                <w:sz w:val="22"/>
                <w:szCs w:val="22"/>
                <w:lang w:val="en-US"/>
              </w:rPr>
              <w:t>fdn</w:t>
            </w:r>
            <w:proofErr w:type="spellEnd"/>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411Х</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477</w:t>
            </w:r>
            <w:proofErr w:type="spellStart"/>
            <w:r w:rsidRPr="001565F1">
              <w:rPr>
                <w:color w:val="000000"/>
                <w:sz w:val="22"/>
                <w:szCs w:val="22"/>
                <w:lang w:val="en-US"/>
              </w:rPr>
              <w:t>fdn</w:t>
            </w:r>
            <w:proofErr w:type="spellEnd"/>
          </w:p>
          <w:p w:rsidR="001565F1" w:rsidRPr="001565F1" w:rsidRDefault="001565F1" w:rsidP="007E3642">
            <w:pPr>
              <w:rPr>
                <w:color w:val="000000"/>
                <w:sz w:val="22"/>
                <w:szCs w:val="22"/>
              </w:rPr>
            </w:pPr>
            <w:r w:rsidRPr="001565F1">
              <w:rPr>
                <w:color w:val="000000"/>
                <w:sz w:val="22"/>
                <w:szCs w:val="22"/>
              </w:rPr>
              <w:t>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412Х</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477</w:t>
            </w:r>
            <w:proofErr w:type="spellStart"/>
            <w:r w:rsidRPr="001565F1">
              <w:rPr>
                <w:color w:val="000000"/>
                <w:sz w:val="22"/>
                <w:szCs w:val="22"/>
                <w:lang w:val="en-US"/>
              </w:rPr>
              <w:t>fdn</w:t>
            </w:r>
            <w:proofErr w:type="spellEnd"/>
          </w:p>
          <w:p w:rsidR="001565F1" w:rsidRPr="001565F1" w:rsidRDefault="001565F1" w:rsidP="007E3642">
            <w:pPr>
              <w:rPr>
                <w:color w:val="000000"/>
                <w:sz w:val="22"/>
                <w:szCs w:val="22"/>
              </w:rPr>
            </w:pPr>
            <w:r w:rsidRPr="001565F1">
              <w:rPr>
                <w:color w:val="000000"/>
                <w:sz w:val="22"/>
                <w:szCs w:val="22"/>
              </w:rPr>
              <w:t>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CF</w:t>
            </w:r>
            <w:r w:rsidRPr="001565F1">
              <w:rPr>
                <w:color w:val="000000"/>
                <w:sz w:val="22"/>
                <w:szCs w:val="22"/>
              </w:rPr>
              <w:t>413Х</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M</w:t>
            </w:r>
            <w:r w:rsidRPr="001565F1">
              <w:rPr>
                <w:color w:val="000000"/>
                <w:sz w:val="22"/>
                <w:szCs w:val="22"/>
              </w:rPr>
              <w:t>477</w:t>
            </w:r>
            <w:proofErr w:type="spellStart"/>
            <w:r w:rsidRPr="001565F1">
              <w:rPr>
                <w:color w:val="000000"/>
                <w:sz w:val="22"/>
                <w:szCs w:val="22"/>
                <w:lang w:val="en-US"/>
              </w:rPr>
              <w:t>fdn</w:t>
            </w:r>
            <w:proofErr w:type="spellEnd"/>
          </w:p>
          <w:p w:rsidR="001565F1" w:rsidRPr="001565F1" w:rsidRDefault="001565F1" w:rsidP="007E3642">
            <w:pPr>
              <w:rPr>
                <w:color w:val="000000"/>
                <w:sz w:val="22"/>
                <w:szCs w:val="22"/>
              </w:rPr>
            </w:pPr>
            <w:r w:rsidRPr="001565F1">
              <w:rPr>
                <w:color w:val="000000"/>
                <w:sz w:val="22"/>
                <w:szCs w:val="22"/>
              </w:rPr>
              <w:t>Цвет: пурпурный</w:t>
            </w:r>
          </w:p>
          <w:p w:rsidR="001565F1" w:rsidRPr="001565F1" w:rsidRDefault="001565F1" w:rsidP="008A51B0">
            <w:pPr>
              <w:rPr>
                <w:color w:val="000000"/>
                <w:sz w:val="22"/>
                <w:szCs w:val="22"/>
              </w:rPr>
            </w:pPr>
            <w:r w:rsidRPr="001565F1">
              <w:rPr>
                <w:color w:val="000000"/>
                <w:sz w:val="22"/>
                <w:szCs w:val="22"/>
              </w:rPr>
              <w:t xml:space="preserve">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 CF280А</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Совместимость: HP </w:t>
            </w:r>
            <w:proofErr w:type="spellStart"/>
            <w:r w:rsidRPr="001565F1">
              <w:rPr>
                <w:color w:val="000000"/>
                <w:sz w:val="22"/>
                <w:szCs w:val="22"/>
              </w:rPr>
              <w:t>LaserJet</w:t>
            </w:r>
            <w:proofErr w:type="spellEnd"/>
            <w:r w:rsidRPr="001565F1">
              <w:rPr>
                <w:color w:val="000000"/>
                <w:sz w:val="22"/>
                <w:szCs w:val="22"/>
              </w:rPr>
              <w:t xml:space="preserve"> </w:t>
            </w:r>
            <w:proofErr w:type="spellStart"/>
            <w:r w:rsidRPr="001565F1">
              <w:rPr>
                <w:color w:val="000000"/>
                <w:sz w:val="22"/>
                <w:szCs w:val="22"/>
              </w:rPr>
              <w:t>Pro</w:t>
            </w:r>
            <w:proofErr w:type="spellEnd"/>
            <w:r w:rsidRPr="001565F1">
              <w:rPr>
                <w:color w:val="000000"/>
                <w:sz w:val="22"/>
                <w:szCs w:val="22"/>
              </w:rPr>
              <w:t xml:space="preserve"> 400 MFP</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TK</w:t>
            </w:r>
            <w:r w:rsidRPr="001565F1">
              <w:rPr>
                <w:color w:val="000000"/>
                <w:sz w:val="22"/>
                <w:szCs w:val="22"/>
              </w:rPr>
              <w:t xml:space="preserve"> 895</w:t>
            </w:r>
            <w:r w:rsidRPr="001565F1">
              <w:rPr>
                <w:color w:val="000000"/>
                <w:sz w:val="22"/>
                <w:szCs w:val="22"/>
                <w:lang w:val="en-US"/>
              </w:rPr>
              <w:t>K</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Kyocera</w:t>
            </w:r>
            <w:r w:rsidRPr="001565F1">
              <w:rPr>
                <w:color w:val="000000"/>
                <w:sz w:val="22"/>
                <w:szCs w:val="22"/>
              </w:rPr>
              <w:t xml:space="preserve"> </w:t>
            </w:r>
            <w:r w:rsidRPr="001565F1">
              <w:rPr>
                <w:color w:val="000000"/>
                <w:sz w:val="22"/>
                <w:szCs w:val="22"/>
                <w:lang w:val="en-US"/>
              </w:rPr>
              <w:t>FS</w:t>
            </w:r>
            <w:r w:rsidRPr="001565F1">
              <w:rPr>
                <w:color w:val="000000"/>
                <w:sz w:val="22"/>
                <w:szCs w:val="22"/>
              </w:rPr>
              <w:t>-</w:t>
            </w:r>
            <w:r w:rsidRPr="001565F1">
              <w:rPr>
                <w:color w:val="000000"/>
                <w:sz w:val="22"/>
                <w:szCs w:val="22"/>
                <w:lang w:val="en-US"/>
              </w:rPr>
              <w:t>C</w:t>
            </w:r>
            <w:r w:rsidRPr="001565F1">
              <w:rPr>
                <w:color w:val="000000"/>
                <w:sz w:val="22"/>
                <w:szCs w:val="22"/>
              </w:rPr>
              <w:t>8525</w:t>
            </w:r>
            <w:r w:rsidRPr="001565F1">
              <w:rPr>
                <w:color w:val="000000"/>
                <w:sz w:val="22"/>
                <w:szCs w:val="22"/>
                <w:lang w:val="en-US"/>
              </w:rPr>
              <w:t>MFP</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TK</w:t>
            </w:r>
            <w:r w:rsidRPr="001565F1">
              <w:rPr>
                <w:color w:val="000000"/>
                <w:sz w:val="22"/>
                <w:szCs w:val="22"/>
              </w:rPr>
              <w:t xml:space="preserve"> 895С</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Kyocera</w:t>
            </w:r>
            <w:r w:rsidRPr="001565F1">
              <w:rPr>
                <w:color w:val="000000"/>
                <w:sz w:val="22"/>
                <w:szCs w:val="22"/>
              </w:rPr>
              <w:t xml:space="preserve"> </w:t>
            </w:r>
            <w:r w:rsidRPr="001565F1">
              <w:rPr>
                <w:color w:val="000000"/>
                <w:sz w:val="22"/>
                <w:szCs w:val="22"/>
                <w:lang w:val="en-US"/>
              </w:rPr>
              <w:t>FS</w:t>
            </w:r>
            <w:r w:rsidRPr="001565F1">
              <w:rPr>
                <w:color w:val="000000"/>
                <w:sz w:val="22"/>
                <w:szCs w:val="22"/>
              </w:rPr>
              <w:t>-</w:t>
            </w:r>
            <w:r w:rsidRPr="001565F1">
              <w:rPr>
                <w:color w:val="000000"/>
                <w:sz w:val="22"/>
                <w:szCs w:val="22"/>
                <w:lang w:val="en-US"/>
              </w:rPr>
              <w:t>C</w:t>
            </w:r>
            <w:r w:rsidRPr="001565F1">
              <w:rPr>
                <w:color w:val="000000"/>
                <w:sz w:val="22"/>
                <w:szCs w:val="22"/>
              </w:rPr>
              <w:t>8525</w:t>
            </w:r>
            <w:r w:rsidRPr="001565F1">
              <w:rPr>
                <w:color w:val="000000"/>
                <w:sz w:val="22"/>
                <w:szCs w:val="22"/>
                <w:lang w:val="en-US"/>
              </w:rPr>
              <w:t>MFP</w:t>
            </w:r>
            <w:r w:rsidRPr="001565F1">
              <w:rPr>
                <w:color w:val="000000"/>
                <w:sz w:val="22"/>
                <w:szCs w:val="22"/>
              </w:rPr>
              <w:t xml:space="preserve"> Цвет: голубой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TK</w:t>
            </w:r>
            <w:r w:rsidRPr="001565F1">
              <w:rPr>
                <w:color w:val="000000"/>
                <w:sz w:val="22"/>
                <w:szCs w:val="22"/>
              </w:rPr>
              <w:t xml:space="preserve"> 895</w:t>
            </w:r>
            <w:r w:rsidRPr="001565F1">
              <w:rPr>
                <w:color w:val="000000"/>
                <w:sz w:val="22"/>
                <w:szCs w:val="22"/>
                <w:lang w:val="en-US"/>
              </w:rPr>
              <w:t>Y</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Kyocera</w:t>
            </w:r>
            <w:r w:rsidRPr="001565F1">
              <w:rPr>
                <w:color w:val="000000"/>
                <w:sz w:val="22"/>
                <w:szCs w:val="22"/>
              </w:rPr>
              <w:t xml:space="preserve"> </w:t>
            </w:r>
            <w:r w:rsidRPr="001565F1">
              <w:rPr>
                <w:color w:val="000000"/>
                <w:sz w:val="22"/>
                <w:szCs w:val="22"/>
                <w:lang w:val="en-US"/>
              </w:rPr>
              <w:t>FS</w:t>
            </w:r>
            <w:r w:rsidRPr="001565F1">
              <w:rPr>
                <w:color w:val="000000"/>
                <w:sz w:val="22"/>
                <w:szCs w:val="22"/>
              </w:rPr>
              <w:t>-</w:t>
            </w:r>
            <w:r w:rsidRPr="001565F1">
              <w:rPr>
                <w:color w:val="000000"/>
                <w:sz w:val="22"/>
                <w:szCs w:val="22"/>
                <w:lang w:val="en-US"/>
              </w:rPr>
              <w:t>C</w:t>
            </w:r>
            <w:r w:rsidRPr="001565F1">
              <w:rPr>
                <w:color w:val="000000"/>
                <w:sz w:val="22"/>
                <w:szCs w:val="22"/>
              </w:rPr>
              <w:t>8525</w:t>
            </w:r>
            <w:r w:rsidRPr="001565F1">
              <w:rPr>
                <w:color w:val="000000"/>
                <w:sz w:val="22"/>
                <w:szCs w:val="22"/>
                <w:lang w:val="en-US"/>
              </w:rPr>
              <w:t>MFP</w:t>
            </w:r>
            <w:r w:rsidRPr="001565F1">
              <w:rPr>
                <w:color w:val="000000"/>
                <w:sz w:val="22"/>
                <w:szCs w:val="22"/>
              </w:rPr>
              <w:t xml:space="preserve"> Цвет: желтый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Тонер-картридж </w:t>
            </w:r>
            <w:r w:rsidRPr="001565F1">
              <w:rPr>
                <w:color w:val="000000"/>
                <w:sz w:val="22"/>
                <w:szCs w:val="22"/>
                <w:lang w:val="en-US"/>
              </w:rPr>
              <w:t>TK</w:t>
            </w:r>
            <w:r w:rsidRPr="001565F1">
              <w:rPr>
                <w:color w:val="000000"/>
                <w:sz w:val="22"/>
                <w:szCs w:val="22"/>
              </w:rPr>
              <w:t xml:space="preserve"> 895М</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r w:rsidRPr="001565F1">
              <w:rPr>
                <w:color w:val="000000"/>
                <w:sz w:val="22"/>
                <w:szCs w:val="22"/>
                <w:lang w:val="en-US"/>
              </w:rPr>
              <w:t>Kyocera</w:t>
            </w:r>
            <w:r w:rsidRPr="001565F1">
              <w:rPr>
                <w:color w:val="000000"/>
                <w:sz w:val="22"/>
                <w:szCs w:val="22"/>
              </w:rPr>
              <w:t xml:space="preserve"> </w:t>
            </w:r>
            <w:r w:rsidRPr="001565F1">
              <w:rPr>
                <w:color w:val="000000"/>
                <w:sz w:val="22"/>
                <w:szCs w:val="22"/>
                <w:lang w:val="en-US"/>
              </w:rPr>
              <w:t>FS</w:t>
            </w:r>
            <w:r w:rsidRPr="001565F1">
              <w:rPr>
                <w:color w:val="000000"/>
                <w:sz w:val="22"/>
                <w:szCs w:val="22"/>
              </w:rPr>
              <w:t>-</w:t>
            </w:r>
            <w:r w:rsidRPr="001565F1">
              <w:rPr>
                <w:color w:val="000000"/>
                <w:sz w:val="22"/>
                <w:szCs w:val="22"/>
                <w:lang w:val="en-US"/>
              </w:rPr>
              <w:t>C</w:t>
            </w:r>
            <w:r w:rsidRPr="001565F1">
              <w:rPr>
                <w:color w:val="000000"/>
                <w:sz w:val="22"/>
                <w:szCs w:val="22"/>
              </w:rPr>
              <w:t>8525</w:t>
            </w:r>
            <w:r w:rsidRPr="001565F1">
              <w:rPr>
                <w:color w:val="000000"/>
                <w:sz w:val="22"/>
                <w:szCs w:val="22"/>
                <w:lang w:val="en-US"/>
              </w:rPr>
              <w:t>MFP</w:t>
            </w:r>
            <w:r w:rsidRPr="001565F1">
              <w:rPr>
                <w:color w:val="000000"/>
                <w:sz w:val="22"/>
                <w:szCs w:val="22"/>
              </w:rPr>
              <w:t xml:space="preserve"> Цвет: пурпурный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 TK1140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color w:val="000000"/>
                <w:sz w:val="22"/>
                <w:szCs w:val="22"/>
              </w:rPr>
            </w:pPr>
            <w:r w:rsidRPr="001565F1">
              <w:rPr>
                <w:color w:val="000000"/>
                <w:sz w:val="22"/>
                <w:szCs w:val="22"/>
              </w:rPr>
              <w:t xml:space="preserve">Совместимость: </w:t>
            </w:r>
            <w:proofErr w:type="spellStart"/>
            <w:r w:rsidRPr="001565F1">
              <w:rPr>
                <w:color w:val="000000"/>
                <w:sz w:val="22"/>
                <w:szCs w:val="22"/>
              </w:rPr>
              <w:t>Kyocera</w:t>
            </w:r>
            <w:proofErr w:type="spellEnd"/>
            <w:r w:rsidRPr="001565F1">
              <w:rPr>
                <w:color w:val="000000"/>
                <w:sz w:val="22"/>
                <w:szCs w:val="22"/>
              </w:rPr>
              <w:t xml:space="preserve"> FS-1035MFP, FS-1135MFP, </w:t>
            </w:r>
            <w:proofErr w:type="spellStart"/>
            <w:r w:rsidRPr="001565F1">
              <w:rPr>
                <w:color w:val="000000"/>
                <w:sz w:val="22"/>
                <w:szCs w:val="22"/>
              </w:rPr>
              <w:t>Ecosys</w:t>
            </w:r>
            <w:proofErr w:type="spellEnd"/>
            <w:r w:rsidRPr="001565F1">
              <w:rPr>
                <w:color w:val="000000"/>
                <w:sz w:val="22"/>
                <w:szCs w:val="22"/>
              </w:rPr>
              <w:t xml:space="preserve"> M2035dn, </w:t>
            </w:r>
            <w:proofErr w:type="spellStart"/>
            <w:r w:rsidRPr="001565F1">
              <w:rPr>
                <w:color w:val="000000"/>
                <w:sz w:val="22"/>
                <w:szCs w:val="22"/>
              </w:rPr>
              <w:t>Ecosys</w:t>
            </w:r>
            <w:proofErr w:type="spellEnd"/>
            <w:r w:rsidRPr="001565F1">
              <w:rPr>
                <w:color w:val="000000"/>
                <w:sz w:val="22"/>
                <w:szCs w:val="22"/>
              </w:rPr>
              <w:t xml:space="preserve"> M2535dn</w:t>
            </w:r>
          </w:p>
          <w:p w:rsidR="001565F1" w:rsidRPr="001565F1" w:rsidRDefault="001565F1" w:rsidP="007E3642">
            <w:pPr>
              <w:rPr>
                <w:color w:val="000000"/>
                <w:sz w:val="22"/>
                <w:szCs w:val="22"/>
              </w:rPr>
            </w:pPr>
            <w:r w:rsidRPr="001565F1">
              <w:rPr>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 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bCs/>
                <w:color w:val="000000"/>
                <w:sz w:val="22"/>
                <w:szCs w:val="22"/>
              </w:rPr>
              <w:t xml:space="preserve"> TK-3100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bCs/>
                <w:color w:val="000000"/>
                <w:sz w:val="22"/>
                <w:szCs w:val="22"/>
              </w:rPr>
              <w:t xml:space="preserve">Совместимость: </w:t>
            </w:r>
            <w:proofErr w:type="spellStart"/>
            <w:r w:rsidRPr="001565F1">
              <w:rPr>
                <w:bCs/>
                <w:color w:val="000000"/>
                <w:sz w:val="22"/>
                <w:szCs w:val="22"/>
              </w:rPr>
              <w:t>Kyocera</w:t>
            </w:r>
            <w:proofErr w:type="spellEnd"/>
            <w:r w:rsidRPr="001565F1">
              <w:rPr>
                <w:bCs/>
                <w:color w:val="000000"/>
                <w:sz w:val="22"/>
                <w:szCs w:val="22"/>
              </w:rPr>
              <w:t xml:space="preserve">: FS-2100D, FS-2100DN, ECOSYS M3040dn, ECOSYS M3540dn </w:t>
            </w:r>
          </w:p>
          <w:p w:rsidR="001565F1" w:rsidRPr="001565F1" w:rsidRDefault="001565F1" w:rsidP="007E3642">
            <w:pPr>
              <w:rPr>
                <w:bCs/>
                <w:color w:val="000000"/>
                <w:sz w:val="22"/>
                <w:szCs w:val="22"/>
              </w:rPr>
            </w:pPr>
            <w:r w:rsidRPr="001565F1">
              <w:rPr>
                <w:bCs/>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w:t>
            </w:r>
            <w:r w:rsidRPr="001565F1">
              <w:rPr>
                <w:bCs/>
                <w:color w:val="000000"/>
                <w:sz w:val="22"/>
                <w:szCs w:val="22"/>
              </w:rPr>
              <w:t xml:space="preserve"> </w:t>
            </w:r>
            <w:r w:rsidRPr="001565F1">
              <w:rPr>
                <w:color w:val="000000"/>
                <w:sz w:val="22"/>
                <w:szCs w:val="22"/>
              </w:rPr>
              <w:t>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bCs/>
                <w:color w:val="000000"/>
                <w:sz w:val="22"/>
                <w:szCs w:val="22"/>
              </w:rPr>
              <w:t xml:space="preserve"> TK-3130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rPr>
                <w:bCs/>
                <w:color w:val="000000"/>
                <w:sz w:val="22"/>
                <w:szCs w:val="22"/>
              </w:rPr>
            </w:pPr>
            <w:r w:rsidRPr="001565F1">
              <w:rPr>
                <w:bCs/>
                <w:color w:val="000000"/>
                <w:sz w:val="22"/>
                <w:szCs w:val="22"/>
              </w:rPr>
              <w:t xml:space="preserve">Совместимость: </w:t>
            </w:r>
            <w:proofErr w:type="spellStart"/>
            <w:r w:rsidRPr="001565F1">
              <w:rPr>
                <w:bCs/>
                <w:color w:val="000000"/>
                <w:sz w:val="22"/>
                <w:szCs w:val="22"/>
              </w:rPr>
              <w:t>Kyocera</w:t>
            </w:r>
            <w:proofErr w:type="spellEnd"/>
            <w:r w:rsidRPr="001565F1">
              <w:rPr>
                <w:bCs/>
                <w:color w:val="000000"/>
                <w:sz w:val="22"/>
                <w:szCs w:val="22"/>
              </w:rPr>
              <w:t>: FS-2100D, FS-4200DN, 4300DN</w:t>
            </w:r>
          </w:p>
          <w:p w:rsidR="001565F1" w:rsidRPr="001565F1" w:rsidRDefault="001565F1" w:rsidP="007E3642">
            <w:pPr>
              <w:rPr>
                <w:bCs/>
                <w:color w:val="000000"/>
                <w:sz w:val="22"/>
                <w:szCs w:val="22"/>
              </w:rPr>
            </w:pPr>
            <w:r w:rsidRPr="001565F1">
              <w:rPr>
                <w:bCs/>
                <w:color w:val="000000"/>
                <w:sz w:val="22"/>
                <w:szCs w:val="22"/>
              </w:rPr>
              <w:t>Цвет: черный</w:t>
            </w:r>
          </w:p>
          <w:p w:rsidR="001565F1" w:rsidRPr="001565F1" w:rsidRDefault="001565F1" w:rsidP="008A51B0">
            <w:pPr>
              <w:rPr>
                <w:color w:val="000000"/>
                <w:sz w:val="22"/>
                <w:szCs w:val="22"/>
              </w:rPr>
            </w:pPr>
            <w:r w:rsidRPr="001565F1">
              <w:rPr>
                <w:color w:val="000000"/>
                <w:sz w:val="22"/>
                <w:szCs w:val="22"/>
              </w:rPr>
              <w:t>Оригинальность:</w:t>
            </w:r>
            <w:r w:rsidRPr="001565F1">
              <w:rPr>
                <w:bCs/>
                <w:color w:val="000000"/>
                <w:sz w:val="22"/>
                <w:szCs w:val="22"/>
              </w:rPr>
              <w:t xml:space="preserve"> </w:t>
            </w:r>
            <w:r w:rsidRPr="001565F1">
              <w:rPr>
                <w:color w:val="000000"/>
                <w:sz w:val="22"/>
                <w:szCs w:val="22"/>
              </w:rPr>
              <w:t>аналог</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Печь в сборе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710-69002/</w:t>
            </w:r>
            <w:r w:rsidRPr="001565F1">
              <w:rPr>
                <w:color w:val="000000"/>
                <w:sz w:val="22"/>
                <w:szCs w:val="22"/>
                <w:lang w:val="en-US"/>
              </w:rPr>
              <w:t>CE</w:t>
            </w:r>
            <w:r w:rsidRPr="001565F1">
              <w:rPr>
                <w:color w:val="000000"/>
                <w:sz w:val="22"/>
                <w:szCs w:val="22"/>
              </w:rPr>
              <w:t xml:space="preserve">69010 </w:t>
            </w:r>
            <w:r w:rsidRPr="001565F1">
              <w:rPr>
                <w:color w:val="000000"/>
                <w:sz w:val="22"/>
                <w:szCs w:val="22"/>
                <w:lang w:val="en-US"/>
              </w:rPr>
              <w:t>RM</w:t>
            </w:r>
            <w:r w:rsidRPr="001565F1">
              <w:rPr>
                <w:color w:val="000000"/>
                <w:sz w:val="22"/>
                <w:szCs w:val="22"/>
              </w:rPr>
              <w:t>1-6185</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Совместимость: </w:t>
            </w:r>
            <w:r w:rsidRPr="001565F1">
              <w:rPr>
                <w:color w:val="000000"/>
                <w:sz w:val="22"/>
                <w:szCs w:val="22"/>
                <w:lang w:val="en-US"/>
              </w:rPr>
              <w:t>Color</w:t>
            </w:r>
            <w:r w:rsidRPr="001565F1">
              <w:rPr>
                <w:color w:val="000000"/>
                <w:sz w:val="22"/>
                <w:szCs w:val="22"/>
              </w:rPr>
              <w:t xml:space="preserve"> </w:t>
            </w:r>
            <w:r w:rsidRPr="001565F1">
              <w:rPr>
                <w:color w:val="000000"/>
                <w:sz w:val="22"/>
                <w:szCs w:val="22"/>
                <w:lang w:val="en-US"/>
              </w:rPr>
              <w:t>LJ</w:t>
            </w:r>
            <w:r w:rsidRPr="001565F1">
              <w:rPr>
                <w:color w:val="000000"/>
                <w:sz w:val="22"/>
                <w:szCs w:val="22"/>
              </w:rPr>
              <w:t xml:space="preserve"> </w:t>
            </w:r>
            <w:r w:rsidRPr="001565F1">
              <w:rPr>
                <w:color w:val="000000"/>
                <w:sz w:val="22"/>
                <w:szCs w:val="22"/>
                <w:lang w:val="en-US"/>
              </w:rPr>
              <w:t>Pro</w:t>
            </w:r>
            <w:r w:rsidRPr="001565F1">
              <w:rPr>
                <w:color w:val="000000"/>
                <w:sz w:val="22"/>
                <w:szCs w:val="22"/>
              </w:rPr>
              <w:t xml:space="preserve"> </w:t>
            </w:r>
            <w:r w:rsidRPr="001565F1">
              <w:rPr>
                <w:color w:val="000000"/>
                <w:sz w:val="22"/>
                <w:szCs w:val="22"/>
                <w:lang w:val="en-US"/>
              </w:rPr>
              <w:t>CP</w:t>
            </w:r>
            <w:r w:rsidRPr="001565F1">
              <w:rPr>
                <w:color w:val="000000"/>
                <w:sz w:val="22"/>
                <w:szCs w:val="22"/>
              </w:rPr>
              <w:t xml:space="preserve">5225 </w:t>
            </w:r>
            <w:r w:rsidRPr="001565F1">
              <w:rPr>
                <w:color w:val="000000"/>
                <w:sz w:val="22"/>
                <w:szCs w:val="22"/>
                <w:lang w:val="en-US"/>
              </w:rPr>
              <w:t>CE</w:t>
            </w:r>
            <w:r w:rsidRPr="001565F1">
              <w:rPr>
                <w:color w:val="000000"/>
                <w:sz w:val="22"/>
                <w:szCs w:val="22"/>
              </w:rPr>
              <w:t>710-69002/</w:t>
            </w:r>
            <w:r w:rsidRPr="001565F1">
              <w:rPr>
                <w:color w:val="000000"/>
                <w:sz w:val="22"/>
                <w:szCs w:val="22"/>
                <w:lang w:val="en-US"/>
              </w:rPr>
              <w:t>CE</w:t>
            </w:r>
            <w:r w:rsidRPr="001565F1">
              <w:rPr>
                <w:color w:val="000000"/>
                <w:sz w:val="22"/>
                <w:szCs w:val="22"/>
              </w:rPr>
              <w:t xml:space="preserve">69010 </w:t>
            </w:r>
            <w:r w:rsidRPr="001565F1">
              <w:rPr>
                <w:color w:val="000000"/>
                <w:sz w:val="22"/>
                <w:szCs w:val="22"/>
                <w:lang w:val="en-US"/>
              </w:rPr>
              <w:t>RM</w:t>
            </w:r>
            <w:r w:rsidRPr="001565F1">
              <w:rPr>
                <w:color w:val="000000"/>
                <w:sz w:val="22"/>
                <w:szCs w:val="22"/>
              </w:rPr>
              <w:t>1-6185 Оригинальность: оригинал</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Тонер-картридж</w:t>
            </w:r>
            <w:r w:rsidRPr="001565F1">
              <w:rPr>
                <w:bCs/>
                <w:color w:val="000000"/>
                <w:sz w:val="22"/>
                <w:szCs w:val="22"/>
              </w:rPr>
              <w:t xml:space="preserve"> </w:t>
            </w:r>
            <w:r w:rsidRPr="001565F1">
              <w:rPr>
                <w:bCs/>
                <w:color w:val="000000"/>
                <w:sz w:val="22"/>
                <w:szCs w:val="22"/>
                <w:lang w:val="en-US"/>
              </w:rPr>
              <w:t>FX</w:t>
            </w:r>
            <w:r w:rsidRPr="001565F1">
              <w:rPr>
                <w:bCs/>
                <w:color w:val="000000"/>
                <w:sz w:val="22"/>
                <w:szCs w:val="22"/>
              </w:rPr>
              <w:t>-</w:t>
            </w:r>
            <w:r w:rsidRPr="001565F1">
              <w:rPr>
                <w:bCs/>
                <w:color w:val="000000"/>
                <w:sz w:val="22"/>
                <w:szCs w:val="22"/>
                <w:lang w:val="en-US"/>
              </w:rPr>
              <w:t>10</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rPr>
              <w:t xml:space="preserve">Совместимость: </w:t>
            </w:r>
            <w:r w:rsidRPr="001565F1">
              <w:rPr>
                <w:color w:val="000000"/>
                <w:sz w:val="22"/>
                <w:szCs w:val="22"/>
                <w:lang w:val="en-US"/>
              </w:rPr>
              <w:t>Canon</w:t>
            </w:r>
            <w:r w:rsidRPr="001565F1">
              <w:rPr>
                <w:color w:val="000000"/>
                <w:sz w:val="22"/>
                <w:szCs w:val="22"/>
              </w:rPr>
              <w:t xml:space="preserve"> </w:t>
            </w:r>
            <w:r w:rsidRPr="001565F1">
              <w:rPr>
                <w:color w:val="000000"/>
                <w:sz w:val="22"/>
                <w:szCs w:val="22"/>
                <w:lang w:val="en-US"/>
              </w:rPr>
              <w:t>MF</w:t>
            </w:r>
            <w:r w:rsidRPr="001565F1">
              <w:rPr>
                <w:color w:val="000000"/>
                <w:sz w:val="22"/>
                <w:szCs w:val="22"/>
              </w:rPr>
              <w:t>4330</w:t>
            </w:r>
            <w:r w:rsidRPr="001565F1">
              <w:rPr>
                <w:color w:val="000000"/>
                <w:sz w:val="22"/>
                <w:szCs w:val="22"/>
                <w:lang w:val="en-US"/>
              </w:rPr>
              <w:t>d</w:t>
            </w:r>
            <w:r w:rsidRPr="001565F1">
              <w:rPr>
                <w:color w:val="000000"/>
                <w:sz w:val="22"/>
                <w:szCs w:val="22"/>
              </w:rPr>
              <w:t>/4340</w:t>
            </w:r>
            <w:r w:rsidRPr="001565F1">
              <w:rPr>
                <w:color w:val="000000"/>
                <w:sz w:val="22"/>
                <w:szCs w:val="22"/>
                <w:lang w:val="en-US"/>
              </w:rPr>
              <w:t>d</w:t>
            </w:r>
            <w:r w:rsidRPr="001565F1">
              <w:rPr>
                <w:color w:val="000000"/>
                <w:sz w:val="22"/>
                <w:szCs w:val="22"/>
              </w:rPr>
              <w:t>/4350</w:t>
            </w:r>
            <w:r w:rsidRPr="001565F1">
              <w:rPr>
                <w:color w:val="000000"/>
                <w:sz w:val="22"/>
                <w:szCs w:val="22"/>
                <w:lang w:val="en-US"/>
              </w:rPr>
              <w:t>d</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r w:rsidR="001565F1" w:rsidRPr="001565F1" w:rsidTr="001565F1">
        <w:trPr>
          <w:trHeight w:val="14"/>
        </w:trPr>
        <w:tc>
          <w:tcPr>
            <w:tcW w:w="819"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pStyle w:val="af7"/>
              <w:widowControl w:val="0"/>
              <w:numPr>
                <w:ilvl w:val="0"/>
                <w:numId w:val="17"/>
              </w:numPr>
              <w:spacing w:line="256" w:lineRule="auto"/>
              <w:jc w:val="center"/>
              <w:rPr>
                <w:sz w:val="22"/>
                <w:szCs w:val="22"/>
                <w:lang w:bidi="ru-RU"/>
              </w:rPr>
            </w:pPr>
          </w:p>
        </w:tc>
        <w:tc>
          <w:tcPr>
            <w:tcW w:w="2984"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8A51B0">
            <w:pPr>
              <w:rPr>
                <w:color w:val="000000"/>
                <w:sz w:val="22"/>
                <w:szCs w:val="22"/>
              </w:rPr>
            </w:pP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CE</w:t>
            </w:r>
            <w:r w:rsidRPr="001565F1">
              <w:rPr>
                <w:color w:val="000000"/>
                <w:sz w:val="22"/>
                <w:szCs w:val="22"/>
              </w:rPr>
              <w:t>515</w:t>
            </w:r>
            <w:r w:rsidRPr="001565F1">
              <w:rPr>
                <w:color w:val="000000"/>
                <w:sz w:val="22"/>
                <w:szCs w:val="22"/>
                <w:lang w:val="en-US"/>
              </w:rPr>
              <w:t>A</w:t>
            </w:r>
            <w:r w:rsidRPr="001565F1">
              <w:rPr>
                <w:color w:val="000000"/>
                <w:sz w:val="22"/>
                <w:szCs w:val="22"/>
              </w:rPr>
              <w:t xml:space="preserve">, Комплект для обслуживания </w:t>
            </w:r>
            <w:r w:rsidRPr="001565F1">
              <w:rPr>
                <w:color w:val="000000"/>
                <w:sz w:val="22"/>
                <w:szCs w:val="22"/>
                <w:lang w:val="en-US"/>
              </w:rPr>
              <w:t>HP</w:t>
            </w:r>
            <w:r w:rsidRPr="001565F1">
              <w:rPr>
                <w:color w:val="000000"/>
                <w:sz w:val="22"/>
                <w:szCs w:val="22"/>
              </w:rPr>
              <w:t xml:space="preserve"> </w:t>
            </w:r>
            <w:r w:rsidRPr="001565F1">
              <w:rPr>
                <w:color w:val="000000"/>
                <w:sz w:val="22"/>
                <w:szCs w:val="22"/>
                <w:lang w:val="en-US"/>
              </w:rPr>
              <w:t>LaserJet</w:t>
            </w:r>
            <w:r w:rsidRPr="001565F1">
              <w:rPr>
                <w:color w:val="000000"/>
                <w:sz w:val="22"/>
                <w:szCs w:val="22"/>
              </w:rPr>
              <w:t>, 220В</w:t>
            </w:r>
          </w:p>
        </w:tc>
        <w:tc>
          <w:tcPr>
            <w:tcW w:w="5803" w:type="dxa"/>
            <w:tcBorders>
              <w:top w:val="single" w:sz="4" w:space="0" w:color="auto"/>
              <w:left w:val="single" w:sz="4" w:space="0" w:color="auto"/>
              <w:bottom w:val="single" w:sz="4" w:space="0" w:color="auto"/>
              <w:right w:val="single" w:sz="4" w:space="0" w:color="auto"/>
            </w:tcBorders>
            <w:vAlign w:val="center"/>
          </w:tcPr>
          <w:p w:rsidR="001565F1" w:rsidRPr="001565F1" w:rsidRDefault="001565F1" w:rsidP="007E3642">
            <w:pPr>
              <w:contextualSpacing/>
              <w:rPr>
                <w:color w:val="000000"/>
                <w:sz w:val="22"/>
                <w:szCs w:val="22"/>
                <w:lang w:val="en-US"/>
              </w:rPr>
            </w:pPr>
            <w:r w:rsidRPr="001565F1">
              <w:rPr>
                <w:color w:val="000000"/>
                <w:sz w:val="22"/>
                <w:szCs w:val="22"/>
              </w:rPr>
              <w:t>Совместимость</w:t>
            </w:r>
            <w:r w:rsidRPr="001565F1">
              <w:rPr>
                <w:color w:val="000000"/>
                <w:sz w:val="22"/>
                <w:szCs w:val="22"/>
                <w:lang w:val="en-US"/>
              </w:rPr>
              <w:t>: HP LaserJet Enterprise 700 color M775dn</w:t>
            </w:r>
          </w:p>
          <w:p w:rsidR="001565F1" w:rsidRPr="001565F1" w:rsidRDefault="001565F1" w:rsidP="008A51B0">
            <w:pPr>
              <w:rPr>
                <w:color w:val="000000"/>
                <w:sz w:val="22"/>
                <w:szCs w:val="22"/>
              </w:rPr>
            </w:pPr>
            <w:r w:rsidRPr="001565F1">
              <w:rPr>
                <w:color w:val="000000"/>
                <w:sz w:val="22"/>
                <w:szCs w:val="22"/>
              </w:rPr>
              <w:t>Оригинальность: оригинал</w:t>
            </w:r>
          </w:p>
        </w:tc>
        <w:tc>
          <w:tcPr>
            <w:tcW w:w="1275"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r w:rsidRPr="001565F1">
              <w:rPr>
                <w:sz w:val="22"/>
                <w:szCs w:val="22"/>
              </w:rPr>
              <w:t>Шт.</w:t>
            </w:r>
          </w:p>
        </w:tc>
        <w:tc>
          <w:tcPr>
            <w:tcW w:w="2268" w:type="dxa"/>
            <w:tcBorders>
              <w:top w:val="single" w:sz="4" w:space="0" w:color="auto"/>
              <w:left w:val="single" w:sz="4" w:space="0" w:color="auto"/>
              <w:bottom w:val="single" w:sz="4" w:space="0" w:color="auto"/>
              <w:right w:val="single" w:sz="4" w:space="0" w:color="auto"/>
            </w:tcBorders>
          </w:tcPr>
          <w:p w:rsidR="001565F1" w:rsidRPr="001565F1" w:rsidRDefault="001565F1" w:rsidP="008A51B0">
            <w:pPr>
              <w:jc w:val="center"/>
              <w:rPr>
                <w:sz w:val="22"/>
                <w:szCs w:val="22"/>
              </w:rPr>
            </w:pPr>
          </w:p>
        </w:tc>
      </w:tr>
    </w:tbl>
    <w:p w:rsidR="00B21DF2" w:rsidRPr="007E3642" w:rsidRDefault="00B21DF2" w:rsidP="00411181">
      <w:pPr>
        <w:tabs>
          <w:tab w:val="left" w:pos="284"/>
        </w:tabs>
        <w:ind w:firstLine="425"/>
        <w:jc w:val="right"/>
        <w:rPr>
          <w:b/>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Pr="007E3642" w:rsidRDefault="00727BAB" w:rsidP="000F281A">
      <w:pPr>
        <w:widowControl w:val="0"/>
        <w:spacing w:after="240"/>
        <w:ind w:left="107"/>
        <w:rPr>
          <w:sz w:val="22"/>
          <w:szCs w:val="22"/>
        </w:rPr>
      </w:pPr>
    </w:p>
    <w:p w:rsidR="00727BAB" w:rsidRDefault="00727BAB" w:rsidP="000F281A">
      <w:pPr>
        <w:widowControl w:val="0"/>
        <w:spacing w:after="240"/>
        <w:ind w:left="107"/>
        <w:rPr>
          <w:sz w:val="22"/>
          <w:szCs w:val="22"/>
        </w:rPr>
      </w:pPr>
    </w:p>
    <w:p w:rsidR="007E3642" w:rsidRDefault="007E3642" w:rsidP="000F281A">
      <w:pPr>
        <w:widowControl w:val="0"/>
        <w:spacing w:after="240"/>
        <w:ind w:left="107"/>
        <w:rPr>
          <w:sz w:val="22"/>
          <w:szCs w:val="22"/>
        </w:rPr>
      </w:pPr>
    </w:p>
    <w:p w:rsidR="007E3642" w:rsidRDefault="007E3642" w:rsidP="000F281A">
      <w:pPr>
        <w:widowControl w:val="0"/>
        <w:spacing w:after="240"/>
        <w:ind w:left="107"/>
        <w:rPr>
          <w:sz w:val="22"/>
          <w:szCs w:val="22"/>
        </w:rPr>
      </w:pPr>
    </w:p>
    <w:p w:rsidR="007E3642" w:rsidRDefault="007E3642" w:rsidP="000F281A">
      <w:pPr>
        <w:widowControl w:val="0"/>
        <w:spacing w:after="240"/>
        <w:ind w:left="107"/>
        <w:rPr>
          <w:sz w:val="22"/>
          <w:szCs w:val="22"/>
        </w:rPr>
      </w:pPr>
    </w:p>
    <w:p w:rsidR="007E3642" w:rsidRPr="007E3642" w:rsidRDefault="007E3642" w:rsidP="007E3642">
      <w:pPr>
        <w:rPr>
          <w:rFonts w:eastAsiaTheme="minorHAnsi"/>
          <w:sz w:val="22"/>
          <w:szCs w:val="22"/>
        </w:rPr>
      </w:pPr>
      <w:r w:rsidRPr="007E3642">
        <w:rPr>
          <w:sz w:val="22"/>
          <w:szCs w:val="22"/>
        </w:rPr>
        <w:t xml:space="preserve">Поставляемые картриджи должны являться новыми, ранее не использованными (все составные части товара должны быть новыми), не </w:t>
      </w:r>
      <w:proofErr w:type="spellStart"/>
      <w:r w:rsidRPr="007E3642">
        <w:rPr>
          <w:sz w:val="22"/>
          <w:szCs w:val="22"/>
        </w:rPr>
        <w:t>перезаправленными</w:t>
      </w:r>
      <w:proofErr w:type="spellEnd"/>
      <w:r w:rsidRPr="007E3642">
        <w:rPr>
          <w:sz w:val="22"/>
          <w:szCs w:val="22"/>
        </w:rPr>
        <w:t>,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 Поставка товара осуществляется партиями на основании заявок.</w:t>
      </w: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0F281A" w:rsidRDefault="00A62210" w:rsidP="001565F1">
      <w:pPr>
        <w:tabs>
          <w:tab w:val="left" w:pos="284"/>
        </w:tabs>
        <w:ind w:firstLine="425"/>
        <w:jc w:val="center"/>
        <w:rPr>
          <w:sz w:val="22"/>
          <w:szCs w:val="22"/>
        </w:rPr>
      </w:pPr>
      <w:r w:rsidRPr="00DD5561">
        <w:rPr>
          <w:b/>
          <w:sz w:val="22"/>
          <w:szCs w:val="22"/>
        </w:rPr>
        <w:t>ПОДПИСИ СТОРОН:</w:t>
      </w:r>
    </w:p>
    <w:p w:rsidR="000F281A" w:rsidRDefault="000F281A" w:rsidP="005A27CA">
      <w:pPr>
        <w:tabs>
          <w:tab w:val="left" w:pos="284"/>
        </w:tabs>
        <w:ind w:firstLine="425"/>
        <w:jc w:val="right"/>
        <w:rPr>
          <w:sz w:val="22"/>
          <w:szCs w:val="22"/>
        </w:rPr>
      </w:pPr>
    </w:p>
    <w:tbl>
      <w:tblPr>
        <w:tblW w:w="10312" w:type="dxa"/>
        <w:jc w:val="center"/>
        <w:tblInd w:w="-778" w:type="dxa"/>
        <w:tblLayout w:type="fixed"/>
        <w:tblLook w:val="0000" w:firstRow="0" w:lastRow="0" w:firstColumn="0" w:lastColumn="0" w:noHBand="0" w:noVBand="0"/>
      </w:tblPr>
      <w:tblGrid>
        <w:gridCol w:w="5214"/>
        <w:gridCol w:w="5098"/>
      </w:tblGrid>
      <w:tr w:rsidR="00BE3938" w:rsidRPr="00FE6EDF" w:rsidTr="001565F1">
        <w:trPr>
          <w:trHeight w:val="1679"/>
          <w:jc w:val="center"/>
        </w:trPr>
        <w:tc>
          <w:tcPr>
            <w:tcW w:w="5214" w:type="dxa"/>
          </w:tcPr>
          <w:p w:rsidR="00BE3938" w:rsidRPr="00FE6EDF" w:rsidRDefault="00BE3938" w:rsidP="001565F1">
            <w:pPr>
              <w:rPr>
                <w:b/>
                <w:sz w:val="22"/>
                <w:szCs w:val="22"/>
              </w:rPr>
            </w:pPr>
            <w:r w:rsidRPr="00FE6EDF">
              <w:rPr>
                <w:b/>
                <w:sz w:val="22"/>
                <w:szCs w:val="22"/>
              </w:rPr>
              <w:t>ПОКУПАТЕЛЬ:</w:t>
            </w:r>
          </w:p>
          <w:p w:rsidR="00BE3938" w:rsidRPr="00FE6EDF" w:rsidRDefault="00BE3938" w:rsidP="001565F1">
            <w:pPr>
              <w:rPr>
                <w:b/>
                <w:sz w:val="22"/>
                <w:szCs w:val="22"/>
              </w:rPr>
            </w:pPr>
            <w:r w:rsidRPr="00FE6EDF">
              <w:rPr>
                <w:b/>
                <w:sz w:val="22"/>
                <w:szCs w:val="22"/>
              </w:rPr>
              <w:t>НАО «Красная поляна»</w:t>
            </w:r>
          </w:p>
          <w:p w:rsidR="00BE3938" w:rsidRPr="00FE6EDF" w:rsidRDefault="00BE3938" w:rsidP="000955D7">
            <w:pPr>
              <w:tabs>
                <w:tab w:val="left" w:pos="284"/>
                <w:tab w:val="left" w:pos="8364"/>
              </w:tabs>
              <w:rPr>
                <w:b/>
                <w:color w:val="000000" w:themeColor="text1"/>
                <w:sz w:val="22"/>
                <w:szCs w:val="22"/>
              </w:rPr>
            </w:pPr>
            <w:r w:rsidRPr="00FE6EDF">
              <w:rPr>
                <w:b/>
                <w:color w:val="000000" w:themeColor="text1"/>
                <w:sz w:val="22"/>
                <w:szCs w:val="22"/>
              </w:rPr>
              <w:t>Первый заместитель</w:t>
            </w:r>
          </w:p>
          <w:p w:rsidR="00BE3938" w:rsidRDefault="00BE3938" w:rsidP="000955D7">
            <w:pPr>
              <w:tabs>
                <w:tab w:val="left" w:pos="284"/>
                <w:tab w:val="left" w:pos="8364"/>
              </w:tabs>
              <w:rPr>
                <w:b/>
                <w:color w:val="000000" w:themeColor="text1"/>
                <w:sz w:val="22"/>
                <w:szCs w:val="22"/>
              </w:rPr>
            </w:pPr>
            <w:r w:rsidRPr="00FE6EDF">
              <w:rPr>
                <w:b/>
                <w:color w:val="000000" w:themeColor="text1"/>
                <w:sz w:val="22"/>
                <w:szCs w:val="22"/>
              </w:rPr>
              <w:t>генерального директора</w:t>
            </w:r>
          </w:p>
          <w:p w:rsidR="001565F1" w:rsidRDefault="001565F1" w:rsidP="000955D7">
            <w:pPr>
              <w:tabs>
                <w:tab w:val="left" w:pos="284"/>
                <w:tab w:val="left" w:pos="8364"/>
              </w:tabs>
              <w:rPr>
                <w:b/>
                <w:color w:val="000000" w:themeColor="text1"/>
                <w:sz w:val="22"/>
                <w:szCs w:val="22"/>
              </w:rPr>
            </w:pPr>
          </w:p>
          <w:p w:rsidR="001565F1" w:rsidRPr="00FE6EDF" w:rsidRDefault="001565F1" w:rsidP="000955D7">
            <w:pPr>
              <w:tabs>
                <w:tab w:val="left" w:pos="284"/>
                <w:tab w:val="left" w:pos="8364"/>
              </w:tabs>
              <w:rPr>
                <w:b/>
                <w:color w:val="000000" w:themeColor="text1"/>
                <w:sz w:val="22"/>
                <w:szCs w:val="22"/>
              </w:rPr>
            </w:pPr>
          </w:p>
          <w:p w:rsidR="00BE3938" w:rsidRPr="00FE6EDF" w:rsidRDefault="00BE3938" w:rsidP="000955D7">
            <w:pPr>
              <w:tabs>
                <w:tab w:val="left" w:pos="284"/>
                <w:tab w:val="left" w:pos="8364"/>
              </w:tabs>
              <w:rPr>
                <w:b/>
                <w:color w:val="000000" w:themeColor="text1"/>
                <w:sz w:val="22"/>
                <w:szCs w:val="22"/>
              </w:rPr>
            </w:pPr>
            <w:r w:rsidRPr="00FE6EDF">
              <w:rPr>
                <w:b/>
                <w:color w:val="000000" w:themeColor="text1"/>
                <w:sz w:val="22"/>
                <w:szCs w:val="22"/>
              </w:rPr>
              <w:t>________________/ А.В. Немцов/</w:t>
            </w:r>
          </w:p>
          <w:p w:rsidR="00BE3938" w:rsidRPr="00FE6EDF" w:rsidRDefault="00BE3938" w:rsidP="000955D7">
            <w:pPr>
              <w:spacing w:after="160" w:line="259" w:lineRule="auto"/>
              <w:rPr>
                <w:b/>
                <w:sz w:val="22"/>
                <w:szCs w:val="22"/>
              </w:rPr>
            </w:pPr>
            <w:proofErr w:type="spellStart"/>
            <w:r w:rsidRPr="00FE6EDF">
              <w:rPr>
                <w:b/>
                <w:sz w:val="22"/>
                <w:szCs w:val="22"/>
              </w:rPr>
              <w:t>м</w:t>
            </w:r>
            <w:proofErr w:type="gramStart"/>
            <w:r w:rsidRPr="00FE6EDF">
              <w:rPr>
                <w:b/>
                <w:sz w:val="22"/>
                <w:szCs w:val="22"/>
              </w:rPr>
              <w:t>.п</w:t>
            </w:r>
            <w:proofErr w:type="spellEnd"/>
            <w:proofErr w:type="gramEnd"/>
            <w:r w:rsidRPr="00FE6EDF">
              <w:rPr>
                <w:b/>
                <w:sz w:val="22"/>
                <w:szCs w:val="22"/>
              </w:rPr>
              <w:t xml:space="preserve"> </w:t>
            </w:r>
          </w:p>
        </w:tc>
        <w:tc>
          <w:tcPr>
            <w:tcW w:w="5098" w:type="dxa"/>
          </w:tcPr>
          <w:p w:rsidR="00BE3938" w:rsidRPr="00FE6EDF" w:rsidRDefault="00BE3938" w:rsidP="000955D7">
            <w:pPr>
              <w:spacing w:after="160" w:line="259" w:lineRule="auto"/>
              <w:rPr>
                <w:b/>
                <w:sz w:val="22"/>
                <w:szCs w:val="22"/>
              </w:rPr>
            </w:pPr>
            <w:r w:rsidRPr="00FE6EDF">
              <w:rPr>
                <w:b/>
                <w:color w:val="000000" w:themeColor="text1"/>
                <w:sz w:val="22"/>
                <w:szCs w:val="22"/>
              </w:rPr>
              <w:t>ПОСТАВЩИК</w:t>
            </w:r>
            <w:r w:rsidRPr="00FE6EDF">
              <w:rPr>
                <w:b/>
                <w:sz w:val="22"/>
                <w:szCs w:val="22"/>
              </w:rPr>
              <w:t>:</w:t>
            </w:r>
          </w:p>
          <w:p w:rsidR="00BE3938" w:rsidRDefault="00BE3938" w:rsidP="000955D7">
            <w:pPr>
              <w:spacing w:after="160" w:line="259" w:lineRule="auto"/>
              <w:rPr>
                <w:b/>
                <w:sz w:val="22"/>
                <w:szCs w:val="22"/>
              </w:rPr>
            </w:pPr>
          </w:p>
          <w:p w:rsidR="001565F1" w:rsidRPr="00FE6EDF" w:rsidRDefault="001565F1" w:rsidP="000955D7">
            <w:pPr>
              <w:spacing w:after="160" w:line="259" w:lineRule="auto"/>
              <w:rPr>
                <w:b/>
                <w:sz w:val="22"/>
                <w:szCs w:val="22"/>
              </w:rPr>
            </w:pPr>
          </w:p>
          <w:p w:rsidR="00BE3938" w:rsidRPr="00FE6EDF" w:rsidRDefault="00BE3938" w:rsidP="000955D7">
            <w:pPr>
              <w:spacing w:after="160" w:line="259" w:lineRule="auto"/>
              <w:rPr>
                <w:b/>
                <w:sz w:val="22"/>
                <w:szCs w:val="22"/>
              </w:rPr>
            </w:pPr>
            <w:r w:rsidRPr="00FE6EDF">
              <w:rPr>
                <w:b/>
                <w:sz w:val="22"/>
                <w:szCs w:val="22"/>
              </w:rPr>
              <w:t>________________/______________/</w:t>
            </w:r>
          </w:p>
          <w:p w:rsidR="00BE3938" w:rsidRPr="00FE6EDF" w:rsidRDefault="00BE3938" w:rsidP="000955D7">
            <w:pPr>
              <w:spacing w:after="160" w:line="259" w:lineRule="auto"/>
              <w:rPr>
                <w:b/>
                <w:sz w:val="22"/>
                <w:szCs w:val="22"/>
              </w:rPr>
            </w:pPr>
            <w:proofErr w:type="spellStart"/>
            <w:r w:rsidRPr="00FE6EDF">
              <w:rPr>
                <w:b/>
                <w:sz w:val="22"/>
                <w:szCs w:val="22"/>
              </w:rPr>
              <w:t>м.п</w:t>
            </w:r>
            <w:proofErr w:type="spellEnd"/>
            <w:r w:rsidRPr="00FE6EDF">
              <w:rPr>
                <w:b/>
                <w:sz w:val="22"/>
                <w:szCs w:val="22"/>
              </w:rPr>
              <w:t>.</w:t>
            </w:r>
          </w:p>
        </w:tc>
      </w:tr>
    </w:tbl>
    <w:p w:rsidR="005A27CA" w:rsidRPr="00FE6EDF" w:rsidRDefault="005A27CA" w:rsidP="005A27CA">
      <w:pPr>
        <w:tabs>
          <w:tab w:val="left" w:pos="284"/>
        </w:tabs>
        <w:ind w:firstLine="425"/>
        <w:jc w:val="right"/>
        <w:rPr>
          <w:sz w:val="22"/>
          <w:szCs w:val="22"/>
        </w:rPr>
      </w:pPr>
      <w:r w:rsidRPr="00FE6EDF">
        <w:rPr>
          <w:sz w:val="22"/>
          <w:szCs w:val="22"/>
        </w:rPr>
        <w:lastRenderedPageBreak/>
        <w:t>Приложение №2</w:t>
      </w:r>
    </w:p>
    <w:p w:rsidR="00595AFB" w:rsidRPr="00FE6EDF" w:rsidRDefault="00595AFB" w:rsidP="00595AFB">
      <w:pPr>
        <w:pStyle w:val="aff2"/>
        <w:jc w:val="right"/>
        <w:rPr>
          <w:rFonts w:ascii="Times New Roman" w:hAnsi="Times New Roman"/>
        </w:rPr>
      </w:pPr>
      <w:r w:rsidRPr="00FE6EDF">
        <w:rPr>
          <w:rFonts w:ascii="Times New Roman" w:hAnsi="Times New Roman"/>
        </w:rPr>
        <w:t>к Договору поставки товара № __________</w:t>
      </w:r>
    </w:p>
    <w:p w:rsidR="00595AFB" w:rsidRPr="00FE6EDF" w:rsidRDefault="00595AFB" w:rsidP="00595AFB">
      <w:pPr>
        <w:pStyle w:val="aff2"/>
        <w:jc w:val="right"/>
        <w:rPr>
          <w:rFonts w:ascii="Times New Roman" w:hAnsi="Times New Roman"/>
        </w:rPr>
      </w:pPr>
      <w:r w:rsidRPr="00FE6EDF">
        <w:rPr>
          <w:rFonts w:ascii="Times New Roman" w:hAnsi="Times New Roman"/>
        </w:rPr>
        <w:t xml:space="preserve">от </w:t>
      </w:r>
      <w:r w:rsidR="00FE6EDF" w:rsidRPr="00FE6EDF">
        <w:rPr>
          <w:rFonts w:ascii="Times New Roman" w:hAnsi="Times New Roman"/>
        </w:rPr>
        <w:t>«___</w:t>
      </w:r>
      <w:r w:rsidR="000F281A" w:rsidRPr="00FE6EDF">
        <w:rPr>
          <w:rFonts w:ascii="Times New Roman" w:hAnsi="Times New Roman"/>
        </w:rPr>
        <w:t>__</w:t>
      </w:r>
      <w:r w:rsidRPr="00FE6EDF">
        <w:rPr>
          <w:rFonts w:ascii="Times New Roman" w:hAnsi="Times New Roman"/>
        </w:rPr>
        <w:t>»</w:t>
      </w:r>
      <w:r w:rsidR="000F281A" w:rsidRPr="00FE6EDF">
        <w:rPr>
          <w:rFonts w:ascii="Times New Roman" w:hAnsi="Times New Roman"/>
        </w:rPr>
        <w:t xml:space="preserve"> </w:t>
      </w:r>
      <w:r w:rsidR="00FE6EDF" w:rsidRPr="00FE6EDF">
        <w:rPr>
          <w:rFonts w:ascii="Times New Roman" w:hAnsi="Times New Roman"/>
        </w:rPr>
        <w:t>____________</w:t>
      </w:r>
      <w:r w:rsidRPr="00FE6EDF">
        <w:rPr>
          <w:rFonts w:ascii="Times New Roman" w:hAnsi="Times New Roman"/>
        </w:rPr>
        <w:t xml:space="preserve"> 201</w:t>
      </w:r>
      <w:r w:rsidR="000F281A" w:rsidRPr="00FE6EDF">
        <w:rPr>
          <w:rFonts w:ascii="Times New Roman" w:hAnsi="Times New Roman"/>
        </w:rPr>
        <w:t>7</w:t>
      </w:r>
      <w:r w:rsidRPr="00FE6EDF">
        <w:rPr>
          <w:rFonts w:ascii="Times New Roman" w:hAnsi="Times New Roman"/>
        </w:rPr>
        <w:t>г.</w:t>
      </w:r>
    </w:p>
    <w:p w:rsidR="00473E51" w:rsidRPr="00FE6EDF" w:rsidRDefault="00473E51" w:rsidP="005A27CA">
      <w:pPr>
        <w:jc w:val="center"/>
        <w:rPr>
          <w:b/>
          <w:bCs/>
          <w:sz w:val="22"/>
          <w:szCs w:val="22"/>
        </w:rPr>
      </w:pPr>
    </w:p>
    <w:p w:rsidR="005A27CA" w:rsidRPr="00FE6EDF" w:rsidRDefault="005A27CA" w:rsidP="005A27CA">
      <w:pPr>
        <w:jc w:val="center"/>
        <w:rPr>
          <w:b/>
          <w:bCs/>
          <w:sz w:val="22"/>
          <w:szCs w:val="22"/>
        </w:rPr>
      </w:pPr>
      <w:r w:rsidRPr="00FE6EDF">
        <w:rPr>
          <w:b/>
          <w:bCs/>
          <w:sz w:val="22"/>
          <w:szCs w:val="22"/>
        </w:rPr>
        <w:t xml:space="preserve">(Ф О </w:t>
      </w:r>
      <w:proofErr w:type="gramStart"/>
      <w:r w:rsidRPr="00FE6EDF">
        <w:rPr>
          <w:b/>
          <w:bCs/>
          <w:sz w:val="22"/>
          <w:szCs w:val="22"/>
        </w:rPr>
        <w:t>Р</w:t>
      </w:r>
      <w:proofErr w:type="gramEnd"/>
      <w:r w:rsidRPr="00FE6EDF">
        <w:rPr>
          <w:b/>
          <w:bCs/>
          <w:sz w:val="22"/>
          <w:szCs w:val="22"/>
        </w:rPr>
        <w:t xml:space="preserve"> М А)</w:t>
      </w:r>
    </w:p>
    <w:p w:rsidR="005A27CA" w:rsidRPr="00FE6EDF" w:rsidRDefault="005A27CA" w:rsidP="005A27CA">
      <w:pPr>
        <w:pStyle w:val="1"/>
        <w:jc w:val="center"/>
        <w:rPr>
          <w:rFonts w:ascii="Times New Roman" w:hAnsi="Times New Roman"/>
          <w:bCs w:val="0"/>
          <w:sz w:val="22"/>
          <w:szCs w:val="22"/>
        </w:rPr>
      </w:pPr>
      <w:r w:rsidRPr="00FE6EDF">
        <w:rPr>
          <w:rFonts w:ascii="Times New Roman" w:hAnsi="Times New Roman"/>
          <w:bCs w:val="0"/>
          <w:sz w:val="22"/>
          <w:szCs w:val="22"/>
        </w:rPr>
        <w:t>ЗАЯВКА</w:t>
      </w:r>
    </w:p>
    <w:p w:rsidR="005A27CA" w:rsidRPr="00FE6EDF" w:rsidRDefault="005A27CA" w:rsidP="005A27CA">
      <w:pPr>
        <w:jc w:val="center"/>
        <w:rPr>
          <w:sz w:val="22"/>
          <w:szCs w:val="22"/>
        </w:rPr>
      </w:pPr>
      <w:r w:rsidRPr="00FE6EDF">
        <w:rPr>
          <w:sz w:val="22"/>
          <w:szCs w:val="22"/>
        </w:rPr>
        <w:t>к Договору поставк</w:t>
      </w:r>
      <w:r w:rsidR="00595AFB" w:rsidRPr="00FE6EDF">
        <w:rPr>
          <w:sz w:val="22"/>
          <w:szCs w:val="22"/>
        </w:rPr>
        <w:t>и №____ от</w:t>
      </w:r>
      <w:r w:rsidR="00727BAB" w:rsidRPr="00FE6EDF">
        <w:rPr>
          <w:sz w:val="22"/>
          <w:szCs w:val="22"/>
        </w:rPr>
        <w:t xml:space="preserve"> «____» </w:t>
      </w:r>
      <w:r w:rsidR="00595AFB" w:rsidRPr="00FE6EDF">
        <w:rPr>
          <w:sz w:val="22"/>
          <w:szCs w:val="22"/>
        </w:rPr>
        <w:t>__________</w:t>
      </w:r>
      <w:r w:rsidR="00727BAB" w:rsidRPr="00FE6EDF">
        <w:rPr>
          <w:sz w:val="22"/>
          <w:szCs w:val="22"/>
        </w:rPr>
        <w:t xml:space="preserve"> </w:t>
      </w:r>
      <w:r w:rsidR="00595AFB" w:rsidRPr="00FE6EDF">
        <w:rPr>
          <w:sz w:val="22"/>
          <w:szCs w:val="22"/>
        </w:rPr>
        <w:t>20</w:t>
      </w:r>
      <w:r w:rsidR="000F281A" w:rsidRPr="00FE6EDF">
        <w:rPr>
          <w:sz w:val="22"/>
          <w:szCs w:val="22"/>
        </w:rPr>
        <w:t>17</w:t>
      </w:r>
      <w:r w:rsidR="00595AFB" w:rsidRPr="00FE6EDF">
        <w:rPr>
          <w:sz w:val="22"/>
          <w:szCs w:val="22"/>
        </w:rPr>
        <w:t>г.</w:t>
      </w:r>
    </w:p>
    <w:p w:rsidR="005A27CA" w:rsidRPr="00FE6EDF" w:rsidRDefault="005A27CA" w:rsidP="005A27CA">
      <w:pPr>
        <w:jc w:val="both"/>
        <w:rPr>
          <w:sz w:val="22"/>
          <w:szCs w:val="22"/>
        </w:rPr>
      </w:pPr>
    </w:p>
    <w:p w:rsidR="005A27CA" w:rsidRPr="00FE6EDF" w:rsidRDefault="005A27CA" w:rsidP="00FE6EDF">
      <w:pPr>
        <w:pStyle w:val="23"/>
        <w:spacing w:line="240" w:lineRule="auto"/>
        <w:jc w:val="center"/>
        <w:rPr>
          <w:sz w:val="22"/>
          <w:szCs w:val="22"/>
        </w:rPr>
      </w:pPr>
      <w:r w:rsidRPr="00FE6EDF">
        <w:rPr>
          <w:sz w:val="22"/>
          <w:szCs w:val="22"/>
        </w:rPr>
        <w:t xml:space="preserve">г. Сочи                                                                    </w:t>
      </w:r>
      <w:r w:rsidR="000F281A" w:rsidRPr="00FE6EDF">
        <w:rPr>
          <w:sz w:val="22"/>
          <w:szCs w:val="22"/>
        </w:rPr>
        <w:t xml:space="preserve">                                                                                               </w:t>
      </w:r>
      <w:r w:rsidRPr="00FE6EDF">
        <w:rPr>
          <w:sz w:val="22"/>
          <w:szCs w:val="22"/>
        </w:rPr>
        <w:t xml:space="preserve">                                                      «__» _______ 20</w:t>
      </w:r>
      <w:r w:rsidR="000F281A" w:rsidRPr="00FE6EDF">
        <w:rPr>
          <w:sz w:val="22"/>
          <w:szCs w:val="22"/>
        </w:rPr>
        <w:t>1</w:t>
      </w:r>
      <w:r w:rsidR="007E3642">
        <w:rPr>
          <w:sz w:val="22"/>
          <w:szCs w:val="22"/>
        </w:rPr>
        <w:t>_</w:t>
      </w:r>
      <w:r w:rsidRPr="00FE6EDF">
        <w:rPr>
          <w:sz w:val="22"/>
          <w:szCs w:val="22"/>
        </w:rPr>
        <w:t>г.</w:t>
      </w:r>
    </w:p>
    <w:p w:rsidR="005A27CA" w:rsidRPr="00FE6EDF" w:rsidRDefault="005A27CA" w:rsidP="00FE6EDF">
      <w:pPr>
        <w:pStyle w:val="a5"/>
        <w:rPr>
          <w:sz w:val="22"/>
          <w:szCs w:val="22"/>
        </w:rPr>
      </w:pPr>
      <w:r w:rsidRPr="00FE6EDF">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FE6EDF" w:rsidTr="00696822">
        <w:trPr>
          <w:trHeight w:val="998"/>
        </w:trPr>
        <w:tc>
          <w:tcPr>
            <w:tcW w:w="534" w:type="dxa"/>
            <w:tcBorders>
              <w:bottom w:val="single" w:sz="4" w:space="0" w:color="auto"/>
            </w:tcBorders>
            <w:shd w:val="clear" w:color="auto" w:fill="auto"/>
            <w:tcMar>
              <w:left w:w="103" w:type="dxa"/>
            </w:tcMar>
            <w:vAlign w:val="center"/>
          </w:tcPr>
          <w:p w:rsidR="004723D3" w:rsidRPr="00FE6EDF" w:rsidRDefault="004723D3" w:rsidP="004723D3">
            <w:pPr>
              <w:pStyle w:val="a5"/>
              <w:rPr>
                <w:b/>
                <w:sz w:val="22"/>
                <w:szCs w:val="22"/>
              </w:rPr>
            </w:pPr>
            <w:r w:rsidRPr="00FE6EDF">
              <w:rPr>
                <w:b/>
                <w:sz w:val="22"/>
                <w:szCs w:val="22"/>
              </w:rPr>
              <w:t xml:space="preserve">№ </w:t>
            </w:r>
            <w:proofErr w:type="gramStart"/>
            <w:r w:rsidRPr="00FE6EDF">
              <w:rPr>
                <w:b/>
                <w:sz w:val="22"/>
                <w:szCs w:val="22"/>
              </w:rPr>
              <w:t>п</w:t>
            </w:r>
            <w:proofErr w:type="gramEnd"/>
            <w:r w:rsidRPr="00FE6EDF">
              <w:rPr>
                <w:b/>
                <w:sz w:val="22"/>
                <w:szCs w:val="22"/>
              </w:rPr>
              <w:t>/п</w:t>
            </w:r>
          </w:p>
        </w:tc>
        <w:tc>
          <w:tcPr>
            <w:tcW w:w="1842" w:type="dxa"/>
            <w:tcBorders>
              <w:bottom w:val="single" w:sz="4" w:space="0" w:color="auto"/>
            </w:tcBorders>
            <w:shd w:val="clear" w:color="auto" w:fill="auto"/>
            <w:vAlign w:val="center"/>
          </w:tcPr>
          <w:p w:rsidR="004723D3" w:rsidRPr="00FE6EDF" w:rsidRDefault="004723D3" w:rsidP="004723D3">
            <w:pPr>
              <w:pStyle w:val="a5"/>
              <w:rPr>
                <w:b/>
                <w:sz w:val="22"/>
                <w:szCs w:val="22"/>
              </w:rPr>
            </w:pPr>
            <w:r w:rsidRPr="00FE6EDF">
              <w:rPr>
                <w:b/>
                <w:sz w:val="22"/>
                <w:szCs w:val="22"/>
              </w:rPr>
              <w:t xml:space="preserve">Наименование </w:t>
            </w:r>
          </w:p>
        </w:tc>
        <w:tc>
          <w:tcPr>
            <w:tcW w:w="1985"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Комплектность, характеристики</w:t>
            </w:r>
          </w:p>
        </w:tc>
        <w:tc>
          <w:tcPr>
            <w:tcW w:w="709"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Ед. изм.</w:t>
            </w:r>
          </w:p>
        </w:tc>
        <w:tc>
          <w:tcPr>
            <w:tcW w:w="850" w:type="dxa"/>
            <w:tcBorders>
              <w:bottom w:val="single" w:sz="4" w:space="0" w:color="auto"/>
            </w:tcBorders>
            <w:vAlign w:val="center"/>
          </w:tcPr>
          <w:p w:rsidR="004723D3" w:rsidRPr="00FE6EDF" w:rsidRDefault="004723D3" w:rsidP="004723D3">
            <w:pPr>
              <w:jc w:val="center"/>
              <w:rPr>
                <w:b/>
                <w:sz w:val="22"/>
                <w:szCs w:val="22"/>
              </w:rPr>
            </w:pPr>
            <w:r w:rsidRPr="00FE6EDF">
              <w:rPr>
                <w:b/>
                <w:sz w:val="22"/>
                <w:szCs w:val="22"/>
              </w:rPr>
              <w:t>Кол-во</w:t>
            </w:r>
          </w:p>
        </w:tc>
        <w:tc>
          <w:tcPr>
            <w:tcW w:w="1559" w:type="dxa"/>
            <w:tcBorders>
              <w:bottom w:val="single" w:sz="4" w:space="0" w:color="auto"/>
            </w:tcBorders>
            <w:vAlign w:val="center"/>
          </w:tcPr>
          <w:p w:rsidR="004723D3" w:rsidRPr="00FE6EDF" w:rsidRDefault="004723D3" w:rsidP="001565F1">
            <w:pPr>
              <w:jc w:val="center"/>
              <w:rPr>
                <w:b/>
                <w:sz w:val="22"/>
                <w:szCs w:val="22"/>
              </w:rPr>
            </w:pPr>
            <w:r w:rsidRPr="00FE6EDF">
              <w:rPr>
                <w:b/>
                <w:sz w:val="22"/>
                <w:szCs w:val="22"/>
              </w:rPr>
              <w:t xml:space="preserve">Цена за ед.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xml:space="preserve">, </w:t>
            </w:r>
            <w:r w:rsidR="001565F1" w:rsidRPr="001565F1">
              <w:rPr>
                <w:b/>
                <w:sz w:val="22"/>
                <w:szCs w:val="22"/>
              </w:rPr>
              <w:t>долларов США</w:t>
            </w:r>
          </w:p>
        </w:tc>
        <w:tc>
          <w:tcPr>
            <w:tcW w:w="1560" w:type="dxa"/>
            <w:tcBorders>
              <w:bottom w:val="single" w:sz="4" w:space="0" w:color="auto"/>
            </w:tcBorders>
            <w:vAlign w:val="center"/>
          </w:tcPr>
          <w:p w:rsidR="004723D3" w:rsidRPr="00FE6EDF" w:rsidRDefault="004723D3" w:rsidP="004723D3">
            <w:pPr>
              <w:jc w:val="center"/>
              <w:rPr>
                <w:b/>
                <w:sz w:val="22"/>
                <w:szCs w:val="22"/>
              </w:rPr>
            </w:pPr>
            <w:r w:rsidRPr="00FE6EDF">
              <w:rPr>
                <w:b/>
                <w:sz w:val="22"/>
                <w:szCs w:val="22"/>
              </w:rPr>
              <w:t xml:space="preserve">Стоимость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xml:space="preserve">, </w:t>
            </w:r>
            <w:r w:rsidR="001565F1" w:rsidRPr="001565F1">
              <w:rPr>
                <w:b/>
                <w:sz w:val="22"/>
                <w:szCs w:val="22"/>
              </w:rPr>
              <w:t>долларов США</w:t>
            </w:r>
          </w:p>
        </w:tc>
        <w:tc>
          <w:tcPr>
            <w:tcW w:w="1559" w:type="dxa"/>
            <w:tcBorders>
              <w:bottom w:val="single" w:sz="4" w:space="0" w:color="auto"/>
            </w:tcBorders>
            <w:vAlign w:val="center"/>
          </w:tcPr>
          <w:p w:rsidR="004723D3" w:rsidRPr="00FE6EDF" w:rsidRDefault="00FE6EDF" w:rsidP="004723D3">
            <w:pPr>
              <w:jc w:val="center"/>
              <w:rPr>
                <w:b/>
                <w:i/>
                <w:sz w:val="22"/>
                <w:szCs w:val="22"/>
              </w:rPr>
            </w:pPr>
            <w:r w:rsidRPr="00FE6EDF">
              <w:rPr>
                <w:b/>
                <w:sz w:val="22"/>
                <w:szCs w:val="22"/>
              </w:rPr>
              <w:t>(</w:t>
            </w:r>
            <w:r w:rsidR="004723D3" w:rsidRPr="00FE6EDF">
              <w:rPr>
                <w:b/>
                <w:sz w:val="22"/>
                <w:szCs w:val="22"/>
              </w:rPr>
              <w:t xml:space="preserve">НДС 18%, </w:t>
            </w:r>
            <w:r w:rsidR="001565F1" w:rsidRPr="001565F1">
              <w:rPr>
                <w:b/>
                <w:sz w:val="22"/>
                <w:szCs w:val="22"/>
              </w:rPr>
              <w:t>долларов США</w:t>
            </w:r>
            <w:r w:rsidRPr="00FE6EDF">
              <w:rPr>
                <w:b/>
                <w:sz w:val="22"/>
                <w:szCs w:val="22"/>
              </w:rPr>
              <w:t>)</w:t>
            </w:r>
          </w:p>
        </w:tc>
      </w:tr>
      <w:tr w:rsidR="00DD5561" w:rsidRPr="00FE6EDF"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FE6EDF"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FE6EDF" w:rsidRDefault="005A27CA" w:rsidP="00473E51">
            <w:pPr>
              <w:pStyle w:val="a5"/>
              <w:rPr>
                <w:i/>
                <w:sz w:val="22"/>
                <w:szCs w:val="22"/>
              </w:rPr>
            </w:pPr>
            <w:r w:rsidRPr="00FE6EDF">
              <w:rPr>
                <w:i/>
                <w:sz w:val="22"/>
                <w:szCs w:val="22"/>
              </w:rPr>
              <w:t>перечислить</w:t>
            </w:r>
          </w:p>
        </w:tc>
        <w:tc>
          <w:tcPr>
            <w:tcW w:w="1985"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85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c>
          <w:tcPr>
            <w:tcW w:w="156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r>
    </w:tbl>
    <w:p w:rsidR="00FE6EDF" w:rsidRPr="00FE6EDF" w:rsidRDefault="00FE6EDF" w:rsidP="005A27CA">
      <w:pPr>
        <w:pStyle w:val="a5"/>
        <w:rPr>
          <w:sz w:val="22"/>
          <w:szCs w:val="22"/>
        </w:rPr>
      </w:pPr>
    </w:p>
    <w:p w:rsidR="005A27CA" w:rsidRPr="00FE6EDF" w:rsidRDefault="005A27CA" w:rsidP="00FE6EDF">
      <w:pPr>
        <w:pStyle w:val="a5"/>
        <w:numPr>
          <w:ilvl w:val="0"/>
          <w:numId w:val="23"/>
        </w:numPr>
        <w:tabs>
          <w:tab w:val="left" w:pos="851"/>
        </w:tabs>
        <w:ind w:left="0" w:firstLine="567"/>
        <w:rPr>
          <w:sz w:val="22"/>
          <w:szCs w:val="22"/>
        </w:rPr>
      </w:pPr>
      <w:r w:rsidRPr="00FE6EDF">
        <w:rPr>
          <w:sz w:val="22"/>
          <w:szCs w:val="22"/>
        </w:rPr>
        <w:t>Общая стоимость Товара по настоящей заявке составляет</w:t>
      </w:r>
      <w:proofErr w:type="gramStart"/>
      <w:r w:rsidR="00BA163D" w:rsidRPr="00FE6EDF">
        <w:rPr>
          <w:sz w:val="22"/>
          <w:szCs w:val="22"/>
        </w:rPr>
        <w:t>: _______________ (______________)</w:t>
      </w:r>
      <w:r w:rsidR="00300507">
        <w:rPr>
          <w:sz w:val="22"/>
          <w:szCs w:val="22"/>
        </w:rPr>
        <w:t xml:space="preserve"> </w:t>
      </w:r>
      <w:proofErr w:type="gramEnd"/>
      <w:r w:rsidR="001565F1" w:rsidRPr="001565F1">
        <w:rPr>
          <w:b/>
          <w:sz w:val="22"/>
          <w:szCs w:val="22"/>
        </w:rPr>
        <w:t>дол</w:t>
      </w:r>
      <w:r w:rsidR="001565F1">
        <w:rPr>
          <w:b/>
          <w:sz w:val="22"/>
          <w:szCs w:val="22"/>
        </w:rPr>
        <w:t>ларов США</w:t>
      </w:r>
      <w:r w:rsidR="00BA163D" w:rsidRPr="00FE6EDF">
        <w:rPr>
          <w:sz w:val="22"/>
          <w:szCs w:val="22"/>
        </w:rPr>
        <w:t xml:space="preserve">, в </w:t>
      </w:r>
      <w:proofErr w:type="spellStart"/>
      <w:r w:rsidR="00BA163D" w:rsidRPr="00FE6EDF">
        <w:rPr>
          <w:sz w:val="22"/>
          <w:szCs w:val="22"/>
        </w:rPr>
        <w:t>т.ч</w:t>
      </w:r>
      <w:proofErr w:type="spellEnd"/>
      <w:r w:rsidR="00BA163D" w:rsidRPr="00FE6EDF">
        <w:rPr>
          <w:sz w:val="22"/>
          <w:szCs w:val="22"/>
        </w:rPr>
        <w:t>. НДС 18% _______ (__________________)</w:t>
      </w:r>
      <w:r w:rsidR="00300507">
        <w:rPr>
          <w:sz w:val="22"/>
          <w:szCs w:val="22"/>
        </w:rPr>
        <w:t xml:space="preserve"> </w:t>
      </w:r>
      <w:r w:rsidR="001565F1" w:rsidRPr="001565F1">
        <w:rPr>
          <w:b/>
          <w:sz w:val="22"/>
          <w:szCs w:val="22"/>
        </w:rPr>
        <w:t>долларов США</w:t>
      </w:r>
      <w:r w:rsidR="00FE6EDF" w:rsidRPr="00FE6EDF">
        <w:rPr>
          <w:sz w:val="22"/>
          <w:szCs w:val="22"/>
        </w:rPr>
        <w:t xml:space="preserve">/ </w:t>
      </w:r>
      <w:r w:rsidR="00FE6EDF" w:rsidRPr="00FE6EDF">
        <w:rPr>
          <w:i/>
          <w:color w:val="000000" w:themeColor="text1"/>
          <w:sz w:val="22"/>
          <w:szCs w:val="22"/>
        </w:rPr>
        <w:t>НДС не предусмотрен (порядок начисления НДС определяется по итогам проведения закупки)</w:t>
      </w:r>
      <w:r w:rsidR="00FE6EDF" w:rsidRPr="00FE6EDF">
        <w:rPr>
          <w:sz w:val="22"/>
          <w:szCs w:val="22"/>
        </w:rPr>
        <w:t>.</w:t>
      </w:r>
    </w:p>
    <w:p w:rsidR="00E27033" w:rsidRPr="00FE6EDF" w:rsidRDefault="00E27033" w:rsidP="005A27CA">
      <w:pPr>
        <w:spacing w:line="240" w:lineRule="atLeast"/>
        <w:rPr>
          <w:sz w:val="22"/>
          <w:szCs w:val="22"/>
        </w:rPr>
      </w:pPr>
    </w:p>
    <w:p w:rsidR="005A27CA" w:rsidRPr="00FE6EDF" w:rsidRDefault="005A27CA" w:rsidP="005A27CA">
      <w:pPr>
        <w:spacing w:line="240" w:lineRule="atLeast"/>
        <w:rPr>
          <w:sz w:val="22"/>
          <w:szCs w:val="22"/>
          <w:u w:val="single"/>
        </w:rPr>
      </w:pPr>
      <w:r w:rsidRPr="00FE6EDF">
        <w:rPr>
          <w:sz w:val="22"/>
          <w:szCs w:val="22"/>
          <w:u w:val="single"/>
        </w:rPr>
        <w:t xml:space="preserve">Ответственный: </w:t>
      </w:r>
      <w:bookmarkStart w:id="1" w:name="_GoBack"/>
      <w:bookmarkEnd w:id="1"/>
    </w:p>
    <w:p w:rsidR="005A27CA" w:rsidRPr="00FE6EDF" w:rsidRDefault="00BA163D" w:rsidP="00BA163D">
      <w:pPr>
        <w:spacing w:line="240" w:lineRule="atLeast"/>
        <w:rPr>
          <w:i/>
          <w:sz w:val="22"/>
          <w:szCs w:val="22"/>
        </w:rPr>
      </w:pPr>
      <w:r w:rsidRPr="00FE6EDF">
        <w:rPr>
          <w:i/>
          <w:sz w:val="22"/>
          <w:szCs w:val="22"/>
        </w:rPr>
        <w:t>ФИО, должность, подпись</w:t>
      </w:r>
    </w:p>
    <w:p w:rsidR="00A74B3E" w:rsidRPr="00FE6EDF" w:rsidRDefault="00A74B3E" w:rsidP="005A27CA">
      <w:pPr>
        <w:spacing w:line="240" w:lineRule="atLeast"/>
        <w:jc w:val="center"/>
        <w:rPr>
          <w:b/>
          <w:sz w:val="22"/>
          <w:szCs w:val="22"/>
        </w:rPr>
      </w:pPr>
    </w:p>
    <w:p w:rsidR="005A27CA" w:rsidRPr="00FE6EDF" w:rsidRDefault="005A27CA" w:rsidP="005A27CA">
      <w:pPr>
        <w:spacing w:line="240" w:lineRule="atLeast"/>
        <w:jc w:val="center"/>
        <w:rPr>
          <w:b/>
          <w:sz w:val="22"/>
          <w:szCs w:val="22"/>
        </w:rPr>
      </w:pPr>
      <w:r w:rsidRPr="00FE6EDF">
        <w:rPr>
          <w:b/>
          <w:sz w:val="22"/>
          <w:szCs w:val="22"/>
        </w:rPr>
        <w:t>ФОРМА СОГЛАСОВАНА</w:t>
      </w:r>
    </w:p>
    <w:p w:rsidR="005A27CA" w:rsidRPr="00FE6EDF" w:rsidRDefault="005A27CA" w:rsidP="005A27CA">
      <w:pPr>
        <w:spacing w:line="240" w:lineRule="atLeast"/>
        <w:jc w:val="center"/>
        <w:rPr>
          <w:b/>
          <w:sz w:val="22"/>
          <w:szCs w:val="22"/>
        </w:rPr>
      </w:pPr>
    </w:p>
    <w:tbl>
      <w:tblPr>
        <w:tblW w:w="10561" w:type="dxa"/>
        <w:jc w:val="center"/>
        <w:tblInd w:w="-992" w:type="dxa"/>
        <w:tblLayout w:type="fixed"/>
        <w:tblLook w:val="0000" w:firstRow="0" w:lastRow="0" w:firstColumn="0" w:lastColumn="0" w:noHBand="0" w:noVBand="0"/>
      </w:tblPr>
      <w:tblGrid>
        <w:gridCol w:w="5428"/>
        <w:gridCol w:w="5133"/>
      </w:tblGrid>
      <w:tr w:rsidR="007244F9" w:rsidRPr="00FE6EDF" w:rsidTr="00BE3938">
        <w:trPr>
          <w:trHeight w:val="1936"/>
          <w:jc w:val="center"/>
        </w:trPr>
        <w:tc>
          <w:tcPr>
            <w:tcW w:w="5428" w:type="dxa"/>
          </w:tcPr>
          <w:p w:rsidR="007244F9" w:rsidRPr="00FE6EDF" w:rsidRDefault="007244F9" w:rsidP="00FE6EDF">
            <w:pPr>
              <w:spacing w:after="160" w:line="259" w:lineRule="auto"/>
              <w:rPr>
                <w:b/>
                <w:sz w:val="22"/>
                <w:szCs w:val="22"/>
              </w:rPr>
            </w:pPr>
            <w:r w:rsidRPr="00FE6EDF">
              <w:rPr>
                <w:b/>
                <w:sz w:val="22"/>
                <w:szCs w:val="22"/>
              </w:rPr>
              <w:t>ПОКУПАТЕЛЬ:</w:t>
            </w:r>
          </w:p>
          <w:p w:rsidR="007244F9" w:rsidRPr="00FE6EDF" w:rsidRDefault="007244F9" w:rsidP="00FE6EDF">
            <w:pPr>
              <w:spacing w:after="160" w:line="259" w:lineRule="auto"/>
              <w:rPr>
                <w:b/>
                <w:sz w:val="22"/>
                <w:szCs w:val="22"/>
              </w:rPr>
            </w:pPr>
            <w:r w:rsidRPr="00FE6EDF">
              <w:rPr>
                <w:b/>
                <w:sz w:val="22"/>
                <w:szCs w:val="22"/>
              </w:rPr>
              <w:t>НАО «Красная поляна»</w:t>
            </w: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Первый заместитель</w:t>
            </w: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генерального директора</w:t>
            </w:r>
          </w:p>
          <w:p w:rsidR="00FE6EDF" w:rsidRPr="00FE6EDF" w:rsidRDefault="00FE6EDF" w:rsidP="00FE6EDF">
            <w:pPr>
              <w:tabs>
                <w:tab w:val="left" w:pos="284"/>
                <w:tab w:val="left" w:pos="8364"/>
              </w:tabs>
              <w:rPr>
                <w:b/>
                <w:color w:val="000000" w:themeColor="text1"/>
                <w:sz w:val="22"/>
                <w:szCs w:val="22"/>
              </w:rPr>
            </w:pPr>
          </w:p>
          <w:p w:rsidR="00FE6EDF" w:rsidRPr="00FE6EDF" w:rsidRDefault="00FE6EDF" w:rsidP="00FE6EDF">
            <w:pPr>
              <w:tabs>
                <w:tab w:val="left" w:pos="284"/>
                <w:tab w:val="left" w:pos="8364"/>
              </w:tabs>
              <w:rPr>
                <w:b/>
                <w:color w:val="000000" w:themeColor="text1"/>
                <w:sz w:val="22"/>
                <w:szCs w:val="22"/>
              </w:rPr>
            </w:pPr>
          </w:p>
          <w:p w:rsidR="00FE6EDF" w:rsidRPr="00FE6EDF" w:rsidRDefault="00FE6EDF" w:rsidP="00FE6EDF">
            <w:pPr>
              <w:tabs>
                <w:tab w:val="left" w:pos="284"/>
                <w:tab w:val="left" w:pos="8364"/>
              </w:tabs>
              <w:rPr>
                <w:b/>
                <w:color w:val="000000" w:themeColor="text1"/>
                <w:sz w:val="22"/>
                <w:szCs w:val="22"/>
              </w:rPr>
            </w:pPr>
            <w:r w:rsidRPr="00FE6EDF">
              <w:rPr>
                <w:b/>
                <w:color w:val="000000" w:themeColor="text1"/>
                <w:sz w:val="22"/>
                <w:szCs w:val="22"/>
              </w:rPr>
              <w:t>________________/ А.В. Немцов/</w:t>
            </w:r>
          </w:p>
          <w:p w:rsidR="007244F9" w:rsidRPr="00FE6EDF" w:rsidRDefault="00A37B3F" w:rsidP="00FE6EDF">
            <w:pPr>
              <w:spacing w:after="160" w:line="259" w:lineRule="auto"/>
              <w:rPr>
                <w:b/>
                <w:sz w:val="22"/>
                <w:szCs w:val="22"/>
              </w:rPr>
            </w:pPr>
            <w:proofErr w:type="spellStart"/>
            <w:r w:rsidRPr="00FE6EDF">
              <w:rPr>
                <w:b/>
                <w:sz w:val="22"/>
                <w:szCs w:val="22"/>
              </w:rPr>
              <w:t>м</w:t>
            </w:r>
            <w:proofErr w:type="gramStart"/>
            <w:r w:rsidR="007244F9" w:rsidRPr="00FE6EDF">
              <w:rPr>
                <w:b/>
                <w:sz w:val="22"/>
                <w:szCs w:val="22"/>
              </w:rPr>
              <w:t>.</w:t>
            </w:r>
            <w:r w:rsidRPr="00FE6EDF">
              <w:rPr>
                <w:b/>
                <w:sz w:val="22"/>
                <w:szCs w:val="22"/>
              </w:rPr>
              <w:t>п</w:t>
            </w:r>
            <w:proofErr w:type="spellEnd"/>
            <w:proofErr w:type="gramEnd"/>
            <w:r w:rsidR="007244F9" w:rsidRPr="00FE6EDF">
              <w:rPr>
                <w:b/>
                <w:sz w:val="22"/>
                <w:szCs w:val="22"/>
              </w:rPr>
              <w:t xml:space="preserve"> </w:t>
            </w:r>
          </w:p>
        </w:tc>
        <w:tc>
          <w:tcPr>
            <w:tcW w:w="5133" w:type="dxa"/>
          </w:tcPr>
          <w:p w:rsidR="007244F9" w:rsidRPr="00FE6EDF" w:rsidRDefault="00727BAB" w:rsidP="00FE6EDF">
            <w:pPr>
              <w:spacing w:after="160" w:line="259" w:lineRule="auto"/>
              <w:rPr>
                <w:b/>
                <w:sz w:val="22"/>
                <w:szCs w:val="22"/>
              </w:rPr>
            </w:pPr>
            <w:r w:rsidRPr="00FE6EDF">
              <w:rPr>
                <w:b/>
                <w:color w:val="000000" w:themeColor="text1"/>
                <w:sz w:val="22"/>
                <w:szCs w:val="22"/>
              </w:rPr>
              <w:t>ПОСТАВЩИК</w:t>
            </w:r>
            <w:r w:rsidR="007244F9" w:rsidRPr="00FE6EDF">
              <w:rPr>
                <w:b/>
                <w:sz w:val="22"/>
                <w:szCs w:val="22"/>
              </w:rPr>
              <w:t>:</w:t>
            </w:r>
          </w:p>
          <w:p w:rsidR="007244F9" w:rsidRDefault="007244F9" w:rsidP="00FE6EDF">
            <w:pPr>
              <w:spacing w:after="160" w:line="259" w:lineRule="auto"/>
              <w:rPr>
                <w:b/>
                <w:sz w:val="22"/>
                <w:szCs w:val="22"/>
              </w:rPr>
            </w:pPr>
          </w:p>
          <w:p w:rsidR="00BE3938" w:rsidRPr="00FE6EDF" w:rsidRDefault="00BE3938" w:rsidP="00FE6EDF">
            <w:pPr>
              <w:spacing w:after="160" w:line="259" w:lineRule="auto"/>
              <w:rPr>
                <w:b/>
                <w:sz w:val="22"/>
                <w:szCs w:val="22"/>
              </w:rPr>
            </w:pPr>
          </w:p>
          <w:p w:rsidR="007244F9" w:rsidRPr="00FE6EDF" w:rsidRDefault="007244F9" w:rsidP="00FE6EDF">
            <w:pPr>
              <w:spacing w:after="160" w:line="259" w:lineRule="auto"/>
              <w:rPr>
                <w:b/>
                <w:sz w:val="22"/>
                <w:szCs w:val="22"/>
              </w:rPr>
            </w:pPr>
          </w:p>
          <w:p w:rsidR="007244F9" w:rsidRPr="00FE6EDF" w:rsidRDefault="007244F9" w:rsidP="00FE6EDF">
            <w:pPr>
              <w:spacing w:after="160" w:line="259" w:lineRule="auto"/>
              <w:rPr>
                <w:b/>
                <w:sz w:val="22"/>
                <w:szCs w:val="22"/>
              </w:rPr>
            </w:pPr>
            <w:r w:rsidRPr="00FE6EDF">
              <w:rPr>
                <w:b/>
                <w:sz w:val="22"/>
                <w:szCs w:val="22"/>
              </w:rPr>
              <w:t>________________/______________/</w:t>
            </w:r>
          </w:p>
          <w:p w:rsidR="007244F9" w:rsidRPr="00FE6EDF" w:rsidRDefault="00A37B3F" w:rsidP="00A37B3F">
            <w:pPr>
              <w:spacing w:after="160" w:line="259" w:lineRule="auto"/>
              <w:rPr>
                <w:b/>
                <w:sz w:val="22"/>
                <w:szCs w:val="22"/>
              </w:rPr>
            </w:pPr>
            <w:proofErr w:type="spellStart"/>
            <w:r w:rsidRPr="00FE6EDF">
              <w:rPr>
                <w:b/>
                <w:sz w:val="22"/>
                <w:szCs w:val="22"/>
              </w:rPr>
              <w:t>м</w:t>
            </w:r>
            <w:r w:rsidR="007244F9" w:rsidRPr="00FE6EDF">
              <w:rPr>
                <w:b/>
                <w:sz w:val="22"/>
                <w:szCs w:val="22"/>
              </w:rPr>
              <w:t>.</w:t>
            </w:r>
            <w:r w:rsidRPr="00FE6EDF">
              <w:rPr>
                <w:b/>
                <w:sz w:val="22"/>
                <w:szCs w:val="22"/>
              </w:rPr>
              <w:t>п</w:t>
            </w:r>
            <w:proofErr w:type="spellEnd"/>
            <w:r w:rsidR="007244F9" w:rsidRPr="00FE6EDF">
              <w:rPr>
                <w:b/>
                <w:sz w:val="22"/>
                <w:szCs w:val="22"/>
              </w:rPr>
              <w:t>.</w:t>
            </w:r>
          </w:p>
        </w:tc>
      </w:tr>
    </w:tbl>
    <w:p w:rsidR="00161800" w:rsidRPr="00DD5561" w:rsidRDefault="00161800" w:rsidP="0084621D">
      <w:pPr>
        <w:tabs>
          <w:tab w:val="left" w:pos="1417"/>
        </w:tabs>
        <w:rPr>
          <w:sz w:val="22"/>
          <w:szCs w:val="22"/>
        </w:rPr>
      </w:pPr>
    </w:p>
    <w:sectPr w:rsidR="00161800" w:rsidRPr="00DD5561" w:rsidSect="000F28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87F" w:rsidRDefault="0026487F">
      <w:r>
        <w:separator/>
      </w:r>
    </w:p>
  </w:endnote>
  <w:endnote w:type="continuationSeparator" w:id="0">
    <w:p w:rsidR="0026487F" w:rsidRDefault="0026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FB1ACD" w:rsidRDefault="00FB1ACD" w:rsidP="00264B22">
        <w:pPr>
          <w:pStyle w:val="af5"/>
          <w:jc w:val="right"/>
        </w:pPr>
        <w:r>
          <w:fldChar w:fldCharType="begin"/>
        </w:r>
        <w:r>
          <w:instrText>PAGE   \* MERGEFORMAT</w:instrText>
        </w:r>
        <w:r>
          <w:fldChar w:fldCharType="separate"/>
        </w:r>
        <w:r w:rsidR="00300507">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87F" w:rsidRDefault="0026487F">
      <w:r>
        <w:separator/>
      </w:r>
    </w:p>
  </w:footnote>
  <w:footnote w:type="continuationSeparator" w:id="0">
    <w:p w:rsidR="0026487F" w:rsidRDefault="00264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ACD" w:rsidRDefault="00FB1ACD" w:rsidP="000A0AEC">
    <w:pPr>
      <w:pStyle w:val="a3"/>
      <w:tabs>
        <w:tab w:val="clear" w:pos="9355"/>
      </w:tabs>
      <w:jc w:val="center"/>
    </w:pPr>
    <w:r>
      <w:rPr>
        <w:noProof/>
        <w:color w:val="000000"/>
        <w:sz w:val="16"/>
        <w:szCs w:val="16"/>
      </w:rPr>
      <w:drawing>
        <wp:inline distT="0" distB="0" distL="0" distR="0" wp14:anchorId="643E5AFE" wp14:editId="4735A6F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B1ACD" w:rsidRDefault="00FB1ACD">
    <w:pPr>
      <w:pStyle w:val="a3"/>
    </w:pPr>
  </w:p>
  <w:p w:rsidR="00FB1ACD" w:rsidRDefault="00FB1A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66EE"/>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5D7"/>
    <w:rsid w:val="00095C14"/>
    <w:rsid w:val="000A0AEC"/>
    <w:rsid w:val="000B2B1C"/>
    <w:rsid w:val="000B565F"/>
    <w:rsid w:val="000C723E"/>
    <w:rsid w:val="000D0A23"/>
    <w:rsid w:val="000D63B8"/>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565F1"/>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183A"/>
    <w:rsid w:val="001F384D"/>
    <w:rsid w:val="0020355B"/>
    <w:rsid w:val="00203B25"/>
    <w:rsid w:val="00204B33"/>
    <w:rsid w:val="002175FF"/>
    <w:rsid w:val="00220823"/>
    <w:rsid w:val="00224FA2"/>
    <w:rsid w:val="002268CA"/>
    <w:rsid w:val="002332A9"/>
    <w:rsid w:val="00233CD8"/>
    <w:rsid w:val="00234522"/>
    <w:rsid w:val="002411E1"/>
    <w:rsid w:val="002426A9"/>
    <w:rsid w:val="0024665B"/>
    <w:rsid w:val="0025118E"/>
    <w:rsid w:val="002518CB"/>
    <w:rsid w:val="00252B7F"/>
    <w:rsid w:val="00261C74"/>
    <w:rsid w:val="002644AE"/>
    <w:rsid w:val="0026466B"/>
    <w:rsid w:val="0026487F"/>
    <w:rsid w:val="00264B22"/>
    <w:rsid w:val="00282A7F"/>
    <w:rsid w:val="0028458E"/>
    <w:rsid w:val="0028472A"/>
    <w:rsid w:val="0028799F"/>
    <w:rsid w:val="002909E7"/>
    <w:rsid w:val="002918DC"/>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507"/>
    <w:rsid w:val="00300B88"/>
    <w:rsid w:val="003028B2"/>
    <w:rsid w:val="003036E1"/>
    <w:rsid w:val="003039D7"/>
    <w:rsid w:val="00313F21"/>
    <w:rsid w:val="00315CFA"/>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C6ABE"/>
    <w:rsid w:val="003D1035"/>
    <w:rsid w:val="003D69D8"/>
    <w:rsid w:val="003E70E5"/>
    <w:rsid w:val="003E7189"/>
    <w:rsid w:val="003F007F"/>
    <w:rsid w:val="003F03FD"/>
    <w:rsid w:val="003F19B6"/>
    <w:rsid w:val="00402C86"/>
    <w:rsid w:val="00411181"/>
    <w:rsid w:val="00417434"/>
    <w:rsid w:val="004247EB"/>
    <w:rsid w:val="00425154"/>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6442"/>
    <w:rsid w:val="004B7502"/>
    <w:rsid w:val="004C0DB5"/>
    <w:rsid w:val="004C18AD"/>
    <w:rsid w:val="004D290B"/>
    <w:rsid w:val="004D5976"/>
    <w:rsid w:val="004E1850"/>
    <w:rsid w:val="004E381F"/>
    <w:rsid w:val="004F2F68"/>
    <w:rsid w:val="004F513D"/>
    <w:rsid w:val="00500FCB"/>
    <w:rsid w:val="00502263"/>
    <w:rsid w:val="00502A42"/>
    <w:rsid w:val="00503566"/>
    <w:rsid w:val="00510497"/>
    <w:rsid w:val="00514285"/>
    <w:rsid w:val="00514B88"/>
    <w:rsid w:val="00517878"/>
    <w:rsid w:val="005223D0"/>
    <w:rsid w:val="00524F80"/>
    <w:rsid w:val="005359C3"/>
    <w:rsid w:val="00540AE3"/>
    <w:rsid w:val="00542074"/>
    <w:rsid w:val="00550B18"/>
    <w:rsid w:val="00564844"/>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E3642"/>
    <w:rsid w:val="007F19C7"/>
    <w:rsid w:val="007F252A"/>
    <w:rsid w:val="007F3DC6"/>
    <w:rsid w:val="0080199D"/>
    <w:rsid w:val="008035E8"/>
    <w:rsid w:val="0080764B"/>
    <w:rsid w:val="0082251A"/>
    <w:rsid w:val="00822E37"/>
    <w:rsid w:val="00826FF7"/>
    <w:rsid w:val="00832057"/>
    <w:rsid w:val="0083584C"/>
    <w:rsid w:val="0084359D"/>
    <w:rsid w:val="00845A01"/>
    <w:rsid w:val="0084621D"/>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1B0"/>
    <w:rsid w:val="008A5239"/>
    <w:rsid w:val="008B75FF"/>
    <w:rsid w:val="008C69BD"/>
    <w:rsid w:val="008C7216"/>
    <w:rsid w:val="008D40D2"/>
    <w:rsid w:val="008D6690"/>
    <w:rsid w:val="008E45F0"/>
    <w:rsid w:val="008E73BF"/>
    <w:rsid w:val="008E7427"/>
    <w:rsid w:val="008E78FD"/>
    <w:rsid w:val="008F005A"/>
    <w:rsid w:val="008F45CB"/>
    <w:rsid w:val="0090152D"/>
    <w:rsid w:val="009305C2"/>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286D"/>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86743"/>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3938"/>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2303"/>
    <w:rsid w:val="00CC01D6"/>
    <w:rsid w:val="00CC1D94"/>
    <w:rsid w:val="00CC2FA5"/>
    <w:rsid w:val="00CC3B32"/>
    <w:rsid w:val="00CC485C"/>
    <w:rsid w:val="00CC58D9"/>
    <w:rsid w:val="00CE1B02"/>
    <w:rsid w:val="00CF1D73"/>
    <w:rsid w:val="00CF2C81"/>
    <w:rsid w:val="00CF504B"/>
    <w:rsid w:val="00CF6695"/>
    <w:rsid w:val="00CF686F"/>
    <w:rsid w:val="00D03F8E"/>
    <w:rsid w:val="00D044EE"/>
    <w:rsid w:val="00D05D1E"/>
    <w:rsid w:val="00D062B0"/>
    <w:rsid w:val="00D12EEC"/>
    <w:rsid w:val="00D13C79"/>
    <w:rsid w:val="00D15246"/>
    <w:rsid w:val="00D15C4A"/>
    <w:rsid w:val="00D16630"/>
    <w:rsid w:val="00D16A2B"/>
    <w:rsid w:val="00D17AD9"/>
    <w:rsid w:val="00D20227"/>
    <w:rsid w:val="00D43CC9"/>
    <w:rsid w:val="00D65F91"/>
    <w:rsid w:val="00D6679C"/>
    <w:rsid w:val="00D75E10"/>
    <w:rsid w:val="00D76EB8"/>
    <w:rsid w:val="00D815FE"/>
    <w:rsid w:val="00D83188"/>
    <w:rsid w:val="00D842D9"/>
    <w:rsid w:val="00D867B7"/>
    <w:rsid w:val="00DA171E"/>
    <w:rsid w:val="00DA188B"/>
    <w:rsid w:val="00DB07F5"/>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07D76"/>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3CC4"/>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1ACD"/>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 w:val="00FE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46FB32-DC7A-4069-86A9-FDAC0399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7271</Words>
  <Characters>41445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4</cp:revision>
  <cp:lastPrinted>2016-04-25T15:52:00Z</cp:lastPrinted>
  <dcterms:created xsi:type="dcterms:W3CDTF">2017-12-18T13:13:00Z</dcterms:created>
  <dcterms:modified xsi:type="dcterms:W3CDTF">2017-12-20T11:17:00Z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