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9A7B4B" w:rsidTr="00C12256">
        <w:trPr>
          <w:jc w:val="right"/>
        </w:trPr>
        <w:tc>
          <w:tcPr>
            <w:tcW w:w="4218" w:type="dxa"/>
          </w:tcPr>
          <w:p w:rsidR="009A7B4B" w:rsidRDefault="009A7B4B" w:rsidP="00510E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596A47" w:rsidRDefault="00596A47" w:rsidP="00510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по </w:t>
            </w:r>
            <w:r w:rsidR="00477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эксплуатации </w:t>
            </w:r>
          </w:p>
          <w:p w:rsidR="009A7B4B" w:rsidRDefault="009A7B4B" w:rsidP="00510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>НАО «Красная поляна»</w:t>
            </w:r>
          </w:p>
          <w:p w:rsidR="004771DF" w:rsidRPr="00721A7D" w:rsidRDefault="004771DF" w:rsidP="00510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B4B" w:rsidRDefault="009A7B4B" w:rsidP="00510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</w:t>
            </w:r>
            <w:r w:rsidR="005C792B">
              <w:rPr>
                <w:rFonts w:ascii="Times New Roman" w:eastAsia="Times New Roman" w:hAnsi="Times New Roman" w:cs="Times New Roman"/>
                <w:sz w:val="24"/>
                <w:szCs w:val="24"/>
              </w:rPr>
              <w:t>____</w:t>
            </w:r>
            <w:r w:rsidR="00596A47">
              <w:rPr>
                <w:rFonts w:ascii="Times New Roman" w:eastAsia="Times New Roman" w:hAnsi="Times New Roman" w:cs="Times New Roman"/>
                <w:sz w:val="24"/>
                <w:szCs w:val="24"/>
              </w:rPr>
              <w:t>С.С. Глебов</w:t>
            </w:r>
          </w:p>
          <w:p w:rsidR="009A7B4B" w:rsidRDefault="00946820" w:rsidP="004945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«___»_______________20</w:t>
            </w:r>
            <w:r w:rsidR="004945F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9A7B4B"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  <w:r w:rsidR="009A7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9A7B4B" w:rsidRPr="009A7B4B" w:rsidRDefault="009A7B4B" w:rsidP="009A7B4B">
      <w:pPr>
        <w:tabs>
          <w:tab w:val="num" w:pos="426"/>
          <w:tab w:val="left" w:pos="567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A7B4B" w:rsidRPr="009A7B4B" w:rsidRDefault="009A7B4B" w:rsidP="009A7B4B">
      <w:pPr>
        <w:tabs>
          <w:tab w:val="num" w:pos="426"/>
          <w:tab w:val="left" w:pos="567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A18E9" w:rsidRDefault="007A18E9" w:rsidP="009A7B4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18E9" w:rsidRDefault="007A18E9" w:rsidP="009A7B4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7B4B" w:rsidRPr="009A7B4B" w:rsidRDefault="009A7B4B" w:rsidP="009A7B4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4945F1" w:rsidRDefault="00984DDA" w:rsidP="004945F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на </w:t>
      </w:r>
      <w:r w:rsidR="00C272A0">
        <w:rPr>
          <w:rFonts w:ascii="Times New Roman" w:eastAsia="Times New Roman" w:hAnsi="Times New Roman" w:cs="Times New Roman"/>
          <w:b/>
          <w:lang w:eastAsia="ru-RU"/>
        </w:rPr>
        <w:t xml:space="preserve">«Оказание услуг по сбору и транспортированию </w:t>
      </w:r>
    </w:p>
    <w:p w:rsidR="0050185A" w:rsidRPr="00C272A0" w:rsidRDefault="00827773" w:rsidP="00501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крупногабаритных отходов (КГО) с объектов НАО «Красная поляна</w:t>
      </w:r>
      <w:r w:rsidR="00740A41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F840EF" w:rsidRDefault="00F840EF" w:rsidP="009A7B4B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A7B4B" w:rsidRPr="009A7B4B" w:rsidRDefault="009A7B4B" w:rsidP="009A7B4B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Раздел 1.  Исходные данные:</w:t>
      </w:r>
    </w:p>
    <w:p w:rsidR="009A7B4B" w:rsidRPr="009A7B4B" w:rsidRDefault="009A7B4B" w:rsidP="009A7B4B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A7B4B" w:rsidRDefault="009A7B4B" w:rsidP="001B64BA">
      <w:pPr>
        <w:numPr>
          <w:ilvl w:val="1"/>
          <w:numId w:val="1"/>
        </w:numPr>
        <w:suppressAutoHyphens/>
        <w:spacing w:after="0" w:line="276" w:lineRule="auto"/>
        <w:ind w:left="360" w:firstLine="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Адрес: РФ, Краснодарский край, г. Сочи, Адлерский район, </w:t>
      </w:r>
      <w:r w:rsidR="00E60C3C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Эстосадок</w:t>
      </w:r>
      <w:proofErr w:type="spellEnd"/>
    </w:p>
    <w:p w:rsidR="00E60C3C" w:rsidRPr="009A7B4B" w:rsidRDefault="00E60C3C" w:rsidP="001B64BA">
      <w:pPr>
        <w:numPr>
          <w:ilvl w:val="1"/>
          <w:numId w:val="1"/>
        </w:numPr>
        <w:suppressAutoHyphens/>
        <w:spacing w:after="0" w:line="276" w:lineRule="auto"/>
        <w:ind w:left="360" w:firstLine="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НАО «Красная Поляна»</w:t>
      </w:r>
      <w:r w:rsidR="00A35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СТК «Горная карусель»</w:t>
      </w:r>
      <w:r w:rsidR="00501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50185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</w:t>
      </w:r>
      <w:proofErr w:type="spellEnd"/>
      <w:r w:rsidR="00501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+ 540 м., </w:t>
      </w:r>
      <w:proofErr w:type="spellStart"/>
      <w:r w:rsidR="0050185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</w:t>
      </w:r>
      <w:proofErr w:type="spellEnd"/>
      <w:r w:rsidR="0050185A">
        <w:rPr>
          <w:rFonts w:ascii="Times New Roman" w:eastAsia="Times New Roman" w:hAnsi="Times New Roman" w:cs="Times New Roman"/>
          <w:sz w:val="24"/>
          <w:szCs w:val="24"/>
          <w:lang w:eastAsia="ru-RU"/>
        </w:rPr>
        <w:t>. +960 м.</w:t>
      </w:r>
    </w:p>
    <w:p w:rsidR="00E60C3C" w:rsidRPr="00111BD3" w:rsidRDefault="00526992" w:rsidP="001B64BA">
      <w:pPr>
        <w:numPr>
          <w:ilvl w:val="1"/>
          <w:numId w:val="1"/>
        </w:numPr>
        <w:suppressAutoHyphens/>
        <w:spacing w:after="0" w:line="276" w:lineRule="auto"/>
        <w:ind w:left="360" w:firstLine="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Контейнер под загрузку </w:t>
      </w:r>
      <w:r w:rsidR="004945F1">
        <w:rPr>
          <w:rFonts w:ascii="Times New Roman" w:eastAsia="Times New Roman" w:hAnsi="Times New Roman" w:cs="Times New Roman"/>
          <w:sz w:val="24"/>
          <w:szCs w:val="24"/>
          <w:lang w:eastAsia="ru-RU"/>
        </w:rPr>
        <w:t>КГО 8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="009A7B4B" w:rsidRPr="009A7B4B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3</w:t>
      </w:r>
      <w:r w:rsidR="009A7B4B" w:rsidRPr="00111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11BD3" w:rsidRPr="00111B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="004945F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="004945F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9A7B4B" w:rsidRPr="00111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="009A7B4B" w:rsidRPr="00111B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4945F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="004945F1">
        <w:rPr>
          <w:rFonts w:ascii="Times New Roman" w:eastAsia="Times New Roman" w:hAnsi="Times New Roman" w:cs="Times New Roman"/>
          <w:sz w:val="24"/>
          <w:szCs w:val="24"/>
          <w:lang w:eastAsia="ru-RU"/>
        </w:rPr>
        <w:t>, 27 м</w:t>
      </w:r>
      <w:r w:rsidR="004945F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3  </w:t>
      </w:r>
      <w:r w:rsidR="009A7B4B" w:rsidRPr="00111B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</w:p>
    <w:p w:rsidR="00C272A0" w:rsidRDefault="00C272A0" w:rsidP="001B64BA">
      <w:pPr>
        <w:spacing w:after="0" w:line="240" w:lineRule="auto"/>
        <w:ind w:left="360" w:firstLine="6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B64BA" w:rsidRDefault="009A7B4B" w:rsidP="001B64BA">
      <w:pPr>
        <w:spacing w:after="0" w:line="240" w:lineRule="auto"/>
        <w:ind w:left="360" w:firstLine="6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Раздел 2.  Виды услуг</w:t>
      </w:r>
    </w:p>
    <w:p w:rsidR="007A18E9" w:rsidRDefault="007A18E9" w:rsidP="001B64BA">
      <w:pPr>
        <w:spacing w:after="0" w:line="240" w:lineRule="auto"/>
        <w:ind w:left="360" w:firstLine="6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B64BA" w:rsidRPr="001B64BA" w:rsidRDefault="001B64BA" w:rsidP="001B64BA">
      <w:pPr>
        <w:spacing w:after="0" w:line="240" w:lineRule="auto"/>
        <w:ind w:left="360" w:firstLine="66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4BA" w:rsidRDefault="001B64BA" w:rsidP="001B64BA">
      <w:pPr>
        <w:spacing w:after="0" w:line="240" w:lineRule="auto"/>
        <w:ind w:left="360" w:firstLine="66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№ 1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693"/>
        <w:gridCol w:w="2268"/>
        <w:gridCol w:w="3544"/>
      </w:tblGrid>
      <w:tr w:rsidR="00D53D3C" w:rsidRPr="009A7B4B" w:rsidTr="00895AFC">
        <w:tc>
          <w:tcPr>
            <w:tcW w:w="817" w:type="dxa"/>
            <w:shd w:val="clear" w:color="auto" w:fill="auto"/>
          </w:tcPr>
          <w:p w:rsidR="00D53D3C" w:rsidRDefault="00D53D3C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D53D3C" w:rsidRPr="009A7B4B" w:rsidRDefault="00D53D3C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93" w:type="dxa"/>
            <w:shd w:val="clear" w:color="auto" w:fill="auto"/>
          </w:tcPr>
          <w:p w:rsidR="00D53D3C" w:rsidRPr="009A7B4B" w:rsidRDefault="00D53D3C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 объекта вывоза</w:t>
            </w:r>
          </w:p>
        </w:tc>
        <w:tc>
          <w:tcPr>
            <w:tcW w:w="5812" w:type="dxa"/>
            <w:gridSpan w:val="2"/>
            <w:vMerge w:val="restart"/>
            <w:shd w:val="clear" w:color="auto" w:fill="auto"/>
          </w:tcPr>
          <w:p w:rsidR="00D53D3C" w:rsidRPr="009F0AA5" w:rsidRDefault="00D53D3C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4E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Предоставление контейнеров под вывоз и утилизацию КГО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 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3</w:t>
            </w:r>
          </w:p>
        </w:tc>
      </w:tr>
      <w:tr w:rsidR="00D53D3C" w:rsidRPr="009A7B4B" w:rsidTr="00D53D3C">
        <w:trPr>
          <w:trHeight w:val="317"/>
        </w:trPr>
        <w:tc>
          <w:tcPr>
            <w:tcW w:w="81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53D3C" w:rsidRPr="009A7B4B" w:rsidRDefault="00D53D3C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53D3C" w:rsidRDefault="00D53D3C" w:rsidP="004945F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Красная поляна, </w:t>
            </w:r>
          </w:p>
          <w:p w:rsidR="00D53D3C" w:rsidRPr="009A7B4B" w:rsidRDefault="00D53D3C" w:rsidP="004945F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Эсто</w:t>
            </w:r>
            <w:proofErr w:type="spellEnd"/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-Садок,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Курорт </w:t>
            </w: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Красная поляна</w:t>
            </w: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Отм.+540, +960</w:t>
            </w:r>
          </w:p>
          <w:p w:rsidR="00D53D3C" w:rsidRPr="009A7B4B" w:rsidRDefault="00D53D3C" w:rsidP="004945F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53D3C" w:rsidRPr="009A7B4B" w:rsidRDefault="00D53D3C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4BA" w:rsidRPr="009A7B4B" w:rsidTr="002C421A">
        <w:tc>
          <w:tcPr>
            <w:tcW w:w="817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заявкам</w:t>
            </w:r>
          </w:p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м</w:t>
            </w: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4BA" w:rsidRPr="009A7B4B" w:rsidTr="002C421A">
        <w:tc>
          <w:tcPr>
            <w:tcW w:w="817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заявкам</w:t>
            </w:r>
          </w:p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м</w:t>
            </w: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4BA" w:rsidRPr="009A7B4B" w:rsidTr="002C421A">
        <w:tc>
          <w:tcPr>
            <w:tcW w:w="817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заявкам</w:t>
            </w:r>
          </w:p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03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43A4" w:rsidRPr="00E16EFB" w:rsidRDefault="00E443A4" w:rsidP="00E16EFB">
      <w:pPr>
        <w:spacing w:after="0"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A7B4B" w:rsidRPr="00A33019" w:rsidRDefault="001B64BA" w:rsidP="00A330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по </w:t>
      </w:r>
      <w:r w:rsidR="0008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сбору, </w:t>
      </w:r>
      <w:r w:rsidR="00494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вывозу и утилизации 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КГО за период </w:t>
      </w:r>
      <w:r w:rsidR="00D036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01 </w:t>
      </w:r>
      <w:r w:rsidR="00AB115E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="00D036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4945F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036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</w:t>
      </w:r>
      <w:r w:rsidR="00DF6FA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11FD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F6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45F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="00D036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5A5FD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B115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036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Pr="00346F83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оказываются на</w:t>
      </w:r>
      <w:r w:rsidRPr="00676F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основании Заявки, поступившей от ответственного лица 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Заказчика, которая подается с помощью любых доступными средств связи (электронная почта, факс</w:t>
      </w:r>
      <w:r w:rsidR="00CF5CCE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телефонная связь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74875" w:rsidRDefault="009A7B4B" w:rsidP="009A7B4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r w:rsidR="00A3301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</w:t>
      </w:r>
      <w:r w:rsidR="00A3301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сбору, погрузке, вывозу, обезвреживанию, размещению и утилизации </w:t>
      </w:r>
      <w:r w:rsidR="004945F1">
        <w:rPr>
          <w:rFonts w:ascii="Times New Roman" w:eastAsia="Times New Roman" w:hAnsi="Times New Roman" w:cs="Times New Roman"/>
          <w:sz w:val="24"/>
          <w:szCs w:val="24"/>
          <w:lang w:eastAsia="ru-RU"/>
        </w:rPr>
        <w:t>КГО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относящихся к </w:t>
      </w:r>
      <w:r w:rsidR="00AE60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A7B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D0777F" w:rsidRPr="00D0777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0777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классу опасности, с объектов </w:t>
      </w:r>
      <w:r w:rsidR="00E075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НАО «Красная П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оляна</w:t>
      </w:r>
      <w:r w:rsidR="00F840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(далее – вывоз и утилизация </w:t>
      </w:r>
      <w:r w:rsidR="004945F1">
        <w:rPr>
          <w:rFonts w:ascii="Times New Roman" w:eastAsia="Times New Roman" w:hAnsi="Times New Roman" w:cs="Times New Roman"/>
          <w:sz w:val="24"/>
          <w:szCs w:val="24"/>
          <w:lang w:eastAsia="ru-RU"/>
        </w:rPr>
        <w:t>КГО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A33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осуществляются 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заданию Заказчика. Вывоз отходов осуществляется специализир</w:t>
      </w:r>
      <w:r w:rsidR="004945F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ованным транспортом Исполнителя.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7B4B" w:rsidRPr="009A7B4B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37487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Заказчик передает в собственность Исполнителя все объемы, перевозимых отходов с момента погрузки на специализированный транспорт Исполнителя. Исполнитель самостоятельно производит плату за негативное во</w:t>
      </w:r>
      <w:r w:rsidR="00374875">
        <w:rPr>
          <w:rFonts w:ascii="Times New Roman" w:eastAsia="Times New Roman" w:hAnsi="Times New Roman" w:cs="Times New Roman"/>
          <w:sz w:val="24"/>
          <w:szCs w:val="24"/>
          <w:lang w:eastAsia="ru-RU"/>
        </w:rPr>
        <w:t>здействие на окружающую среду</w:t>
      </w:r>
      <w:r w:rsidR="003634B3">
        <w:rPr>
          <w:rFonts w:ascii="Times New Roman" w:eastAsia="Times New Roman" w:hAnsi="Times New Roman" w:cs="Times New Roman"/>
          <w:sz w:val="24"/>
          <w:szCs w:val="24"/>
          <w:lang w:eastAsia="ru-RU"/>
        </w:rPr>
        <w:t>, КГО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Заказчика. </w:t>
      </w:r>
    </w:p>
    <w:p w:rsidR="00876EF9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37487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A7B4B">
        <w:rPr>
          <w:rFonts w:ascii="Times New Roman" w:eastAsia="MS Mincho" w:hAnsi="Times New Roman" w:cs="Times New Roman"/>
          <w:sz w:val="24"/>
          <w:szCs w:val="24"/>
          <w:lang w:eastAsia="ru-RU"/>
        </w:rPr>
        <w:t>Объем накопления отходов в контейнерах, периодичность вывоза, стоимость (тариф) оказываемых услуг отражаются в Договоре. Расчет объемов вывоза отходов (количество и кратность очистки контейнеров) производится в пр</w:t>
      </w:r>
      <w:r w:rsidR="00876EF9">
        <w:rPr>
          <w:rFonts w:ascii="Times New Roman" w:eastAsia="MS Mincho" w:hAnsi="Times New Roman" w:cs="Times New Roman"/>
          <w:sz w:val="24"/>
          <w:szCs w:val="24"/>
          <w:lang w:eastAsia="ru-RU"/>
        </w:rPr>
        <w:t>еделах санитарных норм и правил.</w:t>
      </w:r>
      <w:r w:rsidRPr="009A7B4B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</w:p>
    <w:p w:rsidR="009A7B4B" w:rsidRPr="009A7B4B" w:rsidRDefault="009A1F7A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</w:t>
      </w:r>
      <w:r w:rsidR="0037487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Состав, объем, даты и время оказания услуг могут быть изменены Заказчиком в одностороннем порядке, посредством письменного уведомления Исполнителя. </w:t>
      </w:r>
    </w:p>
    <w:p w:rsidR="007A18E9" w:rsidRPr="009A7B4B" w:rsidRDefault="007A18E9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229" w:rsidRDefault="00903229" w:rsidP="009A7B4B">
      <w:pPr>
        <w:spacing w:after="0" w:line="240" w:lineRule="auto"/>
        <w:ind w:firstLine="20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A7B4B" w:rsidRPr="001F5045" w:rsidRDefault="009A7B4B" w:rsidP="009A7B4B">
      <w:pPr>
        <w:spacing w:after="0" w:line="240" w:lineRule="auto"/>
        <w:ind w:firstLine="20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F50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Раздел 3.  Особые требования</w:t>
      </w:r>
    </w:p>
    <w:p w:rsidR="005A4895" w:rsidRPr="001F5045" w:rsidRDefault="005A4895" w:rsidP="009A7B4B">
      <w:pPr>
        <w:spacing w:after="0" w:line="240" w:lineRule="auto"/>
        <w:ind w:firstLine="20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E2C02" w:rsidRPr="001F5045" w:rsidRDefault="00F840EF" w:rsidP="009A7B4B">
      <w:pPr>
        <w:spacing w:after="0" w:line="240" w:lineRule="auto"/>
        <w:ind w:firstLine="20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F840EF" w:rsidRPr="008C5750" w:rsidRDefault="00244ABC" w:rsidP="00F840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8C57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3.1</w:t>
      </w:r>
      <w:r w:rsidR="00F840EF" w:rsidRPr="008C5750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Наличие договора с организацией, эксплуатирующей объект размещения отходов (полигон), включенный в Государственный реестр объектов размещения отходов.</w:t>
      </w:r>
    </w:p>
    <w:p w:rsidR="00040A03" w:rsidRPr="008C5750" w:rsidRDefault="00876EF9" w:rsidP="00876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C57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bookmarkEnd w:id="0"/>
    <w:p w:rsidR="005A4895" w:rsidRPr="009A7B4B" w:rsidRDefault="005A4895" w:rsidP="00C662C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B4B" w:rsidRDefault="009A7B4B" w:rsidP="009A7B4B">
      <w:pPr>
        <w:spacing w:after="0" w:line="240" w:lineRule="auto"/>
        <w:ind w:firstLine="20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Требования к персоналу и организации мероприятий по уборке объекта</w:t>
      </w:r>
    </w:p>
    <w:p w:rsidR="005A4895" w:rsidRPr="009A7B4B" w:rsidRDefault="005A4895" w:rsidP="00C662C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Услуги по вывозу </w:t>
      </w:r>
      <w:r w:rsidR="00374875">
        <w:rPr>
          <w:rFonts w:ascii="Times New Roman" w:eastAsia="Times New Roman" w:hAnsi="Times New Roman" w:cs="Times New Roman"/>
          <w:sz w:val="24"/>
          <w:szCs w:val="24"/>
          <w:lang w:eastAsia="ru-RU"/>
        </w:rPr>
        <w:t>и утилизации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, КГО должны оказываться своевременно, в полном объеме.</w:t>
      </w:r>
    </w:p>
    <w:p w:rsidR="009A7B4B" w:rsidRPr="009A7B4B" w:rsidRDefault="00AF57C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37487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Сотрудники Исполнителя, проводящего мероприятия по вывозу </w:t>
      </w:r>
      <w:r w:rsidR="00C73620">
        <w:rPr>
          <w:rFonts w:ascii="Times New Roman" w:eastAsia="Times New Roman" w:hAnsi="Times New Roman" w:cs="Times New Roman"/>
          <w:sz w:val="24"/>
          <w:szCs w:val="24"/>
          <w:lang w:eastAsia="ru-RU"/>
        </w:rPr>
        <w:t>КГО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объектов Заказчика, должны отвечать следующим требованиям: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Прохождение проверки знаний, правил технической эксплуатации оборудования, правил техники безопасности, правил противопожарной безопасности. 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 оказании услуг Исполнитель должен обеспечить соблюдение экологических и гигиенических норм, техники безопасности и индивидуальной защиты собственного персонала. </w:t>
      </w:r>
    </w:p>
    <w:p w:rsidR="009A7B4B" w:rsidRPr="009A7B4B" w:rsidRDefault="009A7B4B" w:rsidP="009A7B4B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Работники, привлекаемые Исполнителем для оказания услуг, должны иметь спецодежду и средства защиты. </w:t>
      </w:r>
    </w:p>
    <w:p w:rsidR="009A7B4B" w:rsidRPr="009A7B4B" w:rsidRDefault="009A7B4B" w:rsidP="009A7B4B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D53D3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Все работники, привлекаемые Исполнителем и специализированный транспорт должны быть согласованы службой безопасности Заказчика и аккредитованы Заказчиком на период проведения мероприятия в установленном порядке. 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D53D3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ненадлежащем исполнении договора Заказчик вправе привлечь третье лицо за счет Исполнителя.</w:t>
      </w:r>
    </w:p>
    <w:p w:rsidR="000E5196" w:rsidRDefault="000E5196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D53D3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самостоятельно и за свой счет должен обеспечивать погрузку и вывоз мусора.</w:t>
      </w:r>
    </w:p>
    <w:p w:rsidR="007A18E9" w:rsidRPr="00D0777F" w:rsidRDefault="007A18E9" w:rsidP="00C662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i266929"/>
    </w:p>
    <w:p w:rsidR="007A18E9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3.3. Требования безопасности</w:t>
      </w:r>
      <w:bookmarkEnd w:id="1"/>
      <w:r w:rsidR="005A48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5A4895" w:rsidRPr="009A7B4B" w:rsidRDefault="005A4895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3.3.1. При оказании услуг по договору должны быть обеспечены безопасность жизни, здоровья, сохранность имущества Заказчика и санитарно-гигиенические требования.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3.3.2. Исполнитель обязан обеспечить требования к безопасности оказания услуг и безопасности результатов: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выполнение необходимых мероприятий по технике безопасности, 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охране окружающей среды, зеленых насаждений во время оказания услуг, 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обеспечить безопасность движения транспорта при оказании услуг, 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 необходимости, для исключения травматизма, устанавливать дорожные знаки и ограждения по </w:t>
      </w:r>
      <w:hyperlink r:id="rId6" w:tooltip="ССБТ. Строительство. Ограждения предохранительные инвентарные. Общие технические условия." w:history="1">
        <w:r w:rsidRPr="009A7B4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ГОСТ 12.4.059</w:t>
        </w:r>
      </w:hyperlink>
      <w:r w:rsidRPr="009A7B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-89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3.3.3 При оказании услуг Исполнитель должен учитывать следующие требования: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соблюдение правил действующего внутреннего распорядка, контрольно-пропускного режима, внутренних положений и инструкций Объекта.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вывоз отходов с территории Объекта </w:t>
      </w:r>
      <w:r w:rsidR="00A3301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производить</w:t>
      </w:r>
      <w:r w:rsidR="00A33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согласованию с Заказчиком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обеспечивать необходимое количество материальных и трудовых ресурсов для оказания услуг;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назначить лицо, ответственное за координацию и деятельность персонала Исполнителя в процессе оказания услуг в рамках исполнения Договора.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Заказчик вправе потребовать замены ответственных лиц со стороны Исполнителя.</w:t>
      </w:r>
    </w:p>
    <w:p w:rsid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следовать указаниям Заказчика при оказании услуг, нести материальную ответственность за ущерб, причиненный Заказчику либо третьим лицам в процессе оказания услуг.</w:t>
      </w:r>
    </w:p>
    <w:p w:rsidR="007A18E9" w:rsidRDefault="007A18E9" w:rsidP="00C662C9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7A18E9" w:rsidRDefault="007A18E9" w:rsidP="000E5196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7A18E9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3.</w:t>
      </w:r>
      <w:r w:rsidR="0037487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4</w:t>
      </w:r>
      <w:r w:rsidRPr="009A7B4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 Порядок контроля оказываемых услуг</w:t>
      </w:r>
    </w:p>
    <w:p w:rsidR="00F840EF" w:rsidRPr="009A7B4B" w:rsidRDefault="00F840EF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A7B4B" w:rsidRDefault="009A7B4B" w:rsidP="009A7B4B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3.</w:t>
      </w:r>
      <w:r w:rsidR="00D53D3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</w:t>
      </w:r>
      <w:r w:rsidRPr="009A7B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.1. Контроль за объемами оказания услуг осуществляется 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сторонами </w:t>
      </w:r>
      <w:r w:rsidRPr="009A7B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 основании журнала учета оказанных услуг</w:t>
      </w:r>
      <w:r w:rsidR="009E333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а также с обязательным предоставлением транспортных листов с подписями сторон по каждому дню за отчетный период</w:t>
      </w:r>
      <w:r w:rsidR="00CD0EC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9A7B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соответствии с заданием Заказчика.</w:t>
      </w:r>
    </w:p>
    <w:p w:rsidR="00633C6B" w:rsidRDefault="00633C6B" w:rsidP="009A7B4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7B4B" w:rsidRDefault="009A7B4B" w:rsidP="009A7B4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69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 разработал:</w:t>
      </w:r>
      <w:r w:rsidR="00DD69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D6952" w:rsidRDefault="00DD6952" w:rsidP="009A7B4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6952" w:rsidRDefault="006B2E73" w:rsidP="00DD69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</w:t>
      </w:r>
    </w:p>
    <w:p w:rsidR="00DD6952" w:rsidRDefault="00DD6952" w:rsidP="00DD69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благоустройства территории                                                                   </w:t>
      </w:r>
    </w:p>
    <w:p w:rsidR="00633C6B" w:rsidRDefault="00DD6952" w:rsidP="005716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НАО «Красная поляна»                                                                                    </w:t>
      </w:r>
      <w:r w:rsidR="006B2E7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6B2E73">
        <w:rPr>
          <w:rFonts w:ascii="Times New Roman" w:hAnsi="Times New Roman" w:cs="Times New Roman"/>
          <w:sz w:val="24"/>
          <w:szCs w:val="24"/>
        </w:rPr>
        <w:t>С.В.Копалиани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33C6B" w:rsidRDefault="00633C6B" w:rsidP="005716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3C6B" w:rsidRPr="00183257" w:rsidRDefault="00633C6B" w:rsidP="005716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83257"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p w:rsidR="00103602" w:rsidRDefault="00633C6B" w:rsidP="005716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</w:t>
      </w:r>
      <w:r w:rsidR="00DD69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3257" w:rsidRDefault="00183257" w:rsidP="001832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благоустройства территории                                                                   </w:t>
      </w:r>
    </w:p>
    <w:p w:rsidR="00183257" w:rsidRDefault="00183257" w:rsidP="00183257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НАО «Красная поляна»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О.В.Гонтарь</w:t>
      </w:r>
      <w:proofErr w:type="spellEnd"/>
    </w:p>
    <w:sectPr w:rsidR="00183257" w:rsidSect="005D7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264C69"/>
    <w:multiLevelType w:val="hybridMultilevel"/>
    <w:tmpl w:val="5E5EAFE6"/>
    <w:lvl w:ilvl="0" w:tplc="0419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D633C3"/>
    <w:multiLevelType w:val="hybridMultilevel"/>
    <w:tmpl w:val="5B8EDD78"/>
    <w:lvl w:ilvl="0" w:tplc="36D84AD6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D04BCB"/>
    <w:multiLevelType w:val="multilevel"/>
    <w:tmpl w:val="5AACDC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" w15:restartNumberingAfterBreak="0">
    <w:nsid w:val="60706B55"/>
    <w:multiLevelType w:val="hybridMultilevel"/>
    <w:tmpl w:val="0B4495F6"/>
    <w:lvl w:ilvl="0" w:tplc="0419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A84953"/>
    <w:multiLevelType w:val="multilevel"/>
    <w:tmpl w:val="162010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7CC613A6"/>
    <w:multiLevelType w:val="multilevel"/>
    <w:tmpl w:val="5AACDC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227"/>
    <w:rsid w:val="00002505"/>
    <w:rsid w:val="0001526E"/>
    <w:rsid w:val="00040A03"/>
    <w:rsid w:val="0007075D"/>
    <w:rsid w:val="00077484"/>
    <w:rsid w:val="00083199"/>
    <w:rsid w:val="000869D1"/>
    <w:rsid w:val="000A355F"/>
    <w:rsid w:val="000B3982"/>
    <w:rsid w:val="000E5196"/>
    <w:rsid w:val="00103602"/>
    <w:rsid w:val="00111BD3"/>
    <w:rsid w:val="00111FD8"/>
    <w:rsid w:val="001123A8"/>
    <w:rsid w:val="001420F9"/>
    <w:rsid w:val="00183257"/>
    <w:rsid w:val="001B64BA"/>
    <w:rsid w:val="001F5045"/>
    <w:rsid w:val="0021105F"/>
    <w:rsid w:val="00244ABC"/>
    <w:rsid w:val="00296602"/>
    <w:rsid w:val="002E0E26"/>
    <w:rsid w:val="00346F83"/>
    <w:rsid w:val="00353409"/>
    <w:rsid w:val="003634B3"/>
    <w:rsid w:val="00363C63"/>
    <w:rsid w:val="00374875"/>
    <w:rsid w:val="003922FC"/>
    <w:rsid w:val="003B0227"/>
    <w:rsid w:val="003B2C5A"/>
    <w:rsid w:val="003C170B"/>
    <w:rsid w:val="003F6FF2"/>
    <w:rsid w:val="004601D1"/>
    <w:rsid w:val="00465AD2"/>
    <w:rsid w:val="004771DF"/>
    <w:rsid w:val="004945F1"/>
    <w:rsid w:val="004B16F4"/>
    <w:rsid w:val="004D61C6"/>
    <w:rsid w:val="0050185A"/>
    <w:rsid w:val="00526992"/>
    <w:rsid w:val="005716F3"/>
    <w:rsid w:val="00574A72"/>
    <w:rsid w:val="00580F36"/>
    <w:rsid w:val="00596A47"/>
    <w:rsid w:val="005A4895"/>
    <w:rsid w:val="005A5FDF"/>
    <w:rsid w:val="005C792B"/>
    <w:rsid w:val="005D7658"/>
    <w:rsid w:val="005E2C02"/>
    <w:rsid w:val="006141E2"/>
    <w:rsid w:val="00615B21"/>
    <w:rsid w:val="00633C6B"/>
    <w:rsid w:val="00676FFE"/>
    <w:rsid w:val="006B2E73"/>
    <w:rsid w:val="006F1710"/>
    <w:rsid w:val="00740A41"/>
    <w:rsid w:val="00746AD0"/>
    <w:rsid w:val="00764910"/>
    <w:rsid w:val="00777F06"/>
    <w:rsid w:val="007A18E9"/>
    <w:rsid w:val="007E2F2C"/>
    <w:rsid w:val="007F4E23"/>
    <w:rsid w:val="00824A01"/>
    <w:rsid w:val="00827773"/>
    <w:rsid w:val="00833E90"/>
    <w:rsid w:val="008476DA"/>
    <w:rsid w:val="00871CAD"/>
    <w:rsid w:val="00876EF9"/>
    <w:rsid w:val="00895748"/>
    <w:rsid w:val="008A4877"/>
    <w:rsid w:val="008C5750"/>
    <w:rsid w:val="00903229"/>
    <w:rsid w:val="00946820"/>
    <w:rsid w:val="0096086E"/>
    <w:rsid w:val="00963575"/>
    <w:rsid w:val="00984DDA"/>
    <w:rsid w:val="009A1F7A"/>
    <w:rsid w:val="009A2BDC"/>
    <w:rsid w:val="009A7B4B"/>
    <w:rsid w:val="009E3338"/>
    <w:rsid w:val="009F0AA5"/>
    <w:rsid w:val="00A33019"/>
    <w:rsid w:val="00A331AC"/>
    <w:rsid w:val="00A35468"/>
    <w:rsid w:val="00A43352"/>
    <w:rsid w:val="00A877E6"/>
    <w:rsid w:val="00AB115E"/>
    <w:rsid w:val="00AC67A4"/>
    <w:rsid w:val="00AE6079"/>
    <w:rsid w:val="00AF57CB"/>
    <w:rsid w:val="00B94762"/>
    <w:rsid w:val="00BC6EAC"/>
    <w:rsid w:val="00BD26D1"/>
    <w:rsid w:val="00BD6BC3"/>
    <w:rsid w:val="00BF2112"/>
    <w:rsid w:val="00C12256"/>
    <w:rsid w:val="00C272A0"/>
    <w:rsid w:val="00C63E21"/>
    <w:rsid w:val="00C662C9"/>
    <w:rsid w:val="00C73620"/>
    <w:rsid w:val="00CD0ECD"/>
    <w:rsid w:val="00CD1D0F"/>
    <w:rsid w:val="00CE440D"/>
    <w:rsid w:val="00CF5CCE"/>
    <w:rsid w:val="00D03601"/>
    <w:rsid w:val="00D056DF"/>
    <w:rsid w:val="00D0777F"/>
    <w:rsid w:val="00D12983"/>
    <w:rsid w:val="00D5198C"/>
    <w:rsid w:val="00D53D3C"/>
    <w:rsid w:val="00D92AD9"/>
    <w:rsid w:val="00DA027B"/>
    <w:rsid w:val="00DA347D"/>
    <w:rsid w:val="00DB4CB3"/>
    <w:rsid w:val="00DC31A0"/>
    <w:rsid w:val="00DD6952"/>
    <w:rsid w:val="00DF6FA6"/>
    <w:rsid w:val="00E01911"/>
    <w:rsid w:val="00E0756B"/>
    <w:rsid w:val="00E16EFB"/>
    <w:rsid w:val="00E443A4"/>
    <w:rsid w:val="00E60C3C"/>
    <w:rsid w:val="00E63C30"/>
    <w:rsid w:val="00F136D6"/>
    <w:rsid w:val="00F70824"/>
    <w:rsid w:val="00F840EF"/>
    <w:rsid w:val="00FB6212"/>
    <w:rsid w:val="00FC46C2"/>
    <w:rsid w:val="00FC5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444165-E4A5-4BC5-AB79-4B17A2A17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7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D6952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DA347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16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6E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ocload.ru/Basesdoc/3/3135/index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8D125-D630-432B-9732-B1FA3F9BF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850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Рындина Анастасия Сергеевна</cp:lastModifiedBy>
  <cp:revision>15</cp:revision>
  <cp:lastPrinted>2017-01-12T11:59:00Z</cp:lastPrinted>
  <dcterms:created xsi:type="dcterms:W3CDTF">2019-05-15T07:53:00Z</dcterms:created>
  <dcterms:modified xsi:type="dcterms:W3CDTF">2020-03-25T08:29:00Z</dcterms:modified>
</cp:coreProperties>
</file>