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10D" w:rsidRPr="00CC010D" w:rsidRDefault="00CC010D" w:rsidP="00CC010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УТВЕРЖДАЮ:</w:t>
      </w:r>
    </w:p>
    <w:p w:rsidR="00CC010D" w:rsidRPr="00CC010D" w:rsidRDefault="00CF0B59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Директор по эксплуатации</w:t>
      </w:r>
    </w:p>
    <w:p w:rsidR="00CC010D" w:rsidRPr="00CC010D" w:rsidRDefault="00EF3F02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_________/С.С. Глебов</w:t>
      </w:r>
      <w:r w:rsidR="00CC010D"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</w:p>
    <w:p w:rsidR="00CC010D" w:rsidRPr="00CC010D" w:rsidRDefault="00B638A2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 _________ 2020</w:t>
      </w:r>
      <w:r w:rsidR="00CC010D"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  <w:r w:rsidR="00CC010D" w:rsidRPr="00CC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6D81" w:rsidRPr="00866D81" w:rsidRDefault="00866D81" w:rsidP="00866D8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66D81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:rsidR="00866D81" w:rsidRPr="00866D81" w:rsidRDefault="00866D81" w:rsidP="00866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866D81">
        <w:rPr>
          <w:rFonts w:ascii="Times New Roman" w:eastAsia="Times New Roman" w:hAnsi="Times New Roman" w:cs="Times New Roman"/>
          <w:b/>
          <w:bCs/>
        </w:rPr>
        <w:t>на выполнение ремонтных работ на</w:t>
      </w:r>
    </w:p>
    <w:p w:rsidR="00866D81" w:rsidRPr="00866D81" w:rsidRDefault="00866D81" w:rsidP="00866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D81">
        <w:rPr>
          <w:rFonts w:ascii="Times New Roman" w:eastAsia="Times New Roman" w:hAnsi="Times New Roman" w:cs="Times New Roman"/>
          <w:b/>
          <w:lang w:eastAsia="ru-RU"/>
        </w:rPr>
        <w:t>пассажирской подвесной канатной дороге «Карусель 3».</w:t>
      </w:r>
    </w:p>
    <w:p w:rsidR="00866D81" w:rsidRPr="00866D81" w:rsidRDefault="00866D81" w:rsidP="00866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6D81">
        <w:rPr>
          <w:rFonts w:ascii="Times New Roman" w:eastAsia="Times New Roman" w:hAnsi="Times New Roman" w:cs="Times New Roman"/>
          <w:b/>
          <w:lang w:eastAsia="ru-RU"/>
        </w:rPr>
        <w:t>(Ремонт линейных балансиров).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70"/>
      </w:tblGrid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Предмет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Выполнение ремонтных работ на                           пассажирской подвесной канатной дороге «Карусель 3» (Ремонт линейных балансиров).</w:t>
            </w: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Северный склон хребта </w:t>
            </w:r>
            <w:proofErr w:type="spellStart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Аибга</w:t>
            </w:r>
            <w:proofErr w:type="spellEnd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, пос. </w:t>
            </w:r>
            <w:proofErr w:type="spellStart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Эсто</w:t>
            </w:r>
            <w:proofErr w:type="spellEnd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 - Садок Адлерского района, г. Сочи, Краснодарского края, </w:t>
            </w:r>
            <w:proofErr w:type="spellStart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отм</w:t>
            </w:r>
            <w:proofErr w:type="spellEnd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. +1450 м.- </w:t>
            </w:r>
            <w:proofErr w:type="spellStart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отм</w:t>
            </w:r>
            <w:proofErr w:type="spellEnd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. +2200 м. над уровнем моря </w:t>
            </w: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Срок и условия выполнения работ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Срок выполнения работ с 11.05.2020г. по 31.05.2020г. </w:t>
            </w:r>
          </w:p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По результатам поузловой разборки и визуального осмотра Подрядчику устранить все выявленные дефекты. После выполнения работ Подрядчик </w:t>
            </w:r>
            <w:r w:rsidRPr="00866D81">
              <w:rPr>
                <w:rFonts w:ascii="Times New Roman" w:eastAsia="Times New Roman" w:hAnsi="Times New Roman" w:cs="Times New Roman"/>
                <w:lang w:eastAsia="zh-CN"/>
              </w:rPr>
              <w:t xml:space="preserve">обязан предоставить акты выполненных работ, дефектные </w:t>
            </w:r>
            <w:proofErr w:type="gramStart"/>
            <w:r w:rsidRPr="00866D81">
              <w:rPr>
                <w:rFonts w:ascii="Times New Roman" w:eastAsia="Times New Roman" w:hAnsi="Times New Roman" w:cs="Times New Roman"/>
                <w:lang w:eastAsia="zh-CN"/>
              </w:rPr>
              <w:t xml:space="preserve">акты.  </w:t>
            </w:r>
            <w:proofErr w:type="gramEnd"/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Виды и Объемы выполняемых работ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Демонтажные работы, ремонтные работы, монтажные работы;</w:t>
            </w:r>
          </w:p>
          <w:p w:rsidR="00866D81" w:rsidRPr="00866D81" w:rsidRDefault="00866D81" w:rsidP="00866D81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Количество опор – 13:</w:t>
            </w:r>
          </w:p>
          <w:p w:rsidR="00866D81" w:rsidRPr="00866D81" w:rsidRDefault="00866D81" w:rsidP="00866D81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b/>
                <w:lang w:eastAsia="ru-RU"/>
              </w:rPr>
              <w:t>Опора №1: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Демонтаж линейных балансиров (12С);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Разборка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Визуальный осмотр сварных швов;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Замена осей, втулок (спец. инструментом) и болтов;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Сборка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Монтаж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Регулировка и смазка линейных балансиров.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b/>
                <w:lang w:eastAsia="ru-RU"/>
              </w:rPr>
              <w:t>Опора №2 и №3: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Демонтаж линейных балансиров (10С);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Разборка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Визуальный осмотр сварных швов;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Замена осей, втулок (спец. инструментом) и болтов;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Сборка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Монтаж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Регулировка и смазка линейных балансиров.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b/>
                <w:lang w:eastAsia="ru-RU"/>
              </w:rPr>
              <w:t>Опоры №4, №6, №7, №10: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Демонтаж линейных балансиров (8S);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Разборка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Визуальный осмотр сварных швов;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Замена осей, втулок (спец. инструментом) и болтов;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Сборка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Монтаж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Регулировка и смазка линейных балансиров.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b/>
                <w:lang w:eastAsia="ru-RU"/>
              </w:rPr>
              <w:t>Опоры №5, №11, №12, №13: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Демонтаж линейных балансиров (12</w:t>
            </w:r>
            <w:proofErr w:type="gramStart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S )</w:t>
            </w:r>
            <w:proofErr w:type="gramEnd"/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Разборка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Визуальный осмотр сварных швов;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Замена осей, втулок (спец. инструментом) и болтов;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Сборка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Монтаж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Регулировка и смазка линейных балансиров.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b/>
                <w:lang w:eastAsia="ru-RU"/>
              </w:rPr>
              <w:t>Опоры №8, №9: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Демонтаж линейных балансиров (8S и 8С);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Разборка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Визуальный осмотр сварных швов;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Замена осей, втулок (спец. инструментом) и болтов;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Сборка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Монтаж линейных балансиров;</w:t>
            </w:r>
          </w:p>
          <w:p w:rsidR="00866D81" w:rsidRPr="00866D81" w:rsidRDefault="00866D81" w:rsidP="00866D81">
            <w:pPr>
              <w:tabs>
                <w:tab w:val="left" w:pos="288"/>
              </w:tabs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Регулировка и смазка линейных балансиров.</w:t>
            </w:r>
          </w:p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материалами и оборудованием для производства работ (ведомость материалов и оборудования)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Работы выполняются иждивением Подрядчика (его силами и средствами, из его материалов), за исключением Материалов, передаваемых Заказчиком. Заказчик обеспечивает Подрядчика на давальческой основе материалами РОМА по (форме М-15,) после предоставления дефектных актов Подрядчиком, в сроки выполнения регламентных работ на канатной дороге. </w:t>
            </w: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Технические требования. </w:t>
            </w:r>
          </w:p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Пояснительные записки, чертежи, планы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Техническое руководство и руководство по эксплуатации компании РОМА.</w:t>
            </w:r>
          </w:p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Требования к качеству выполняемых работ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Качество работ должно соответствовать стандартам (техническим условиям) и обязательным требованиям, установленным техническим руководством и руководством по эксплуатации компании </w:t>
            </w:r>
            <w:r w:rsidRPr="00866D81">
              <w:rPr>
                <w:rFonts w:ascii="Times New Roman" w:eastAsia="Times New Roman" w:hAnsi="Times New Roman" w:cs="Times New Roman"/>
                <w:lang w:val="en-US" w:eastAsia="ru-RU"/>
              </w:rPr>
              <w:t>POMA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Требования к гарантии на выполненные работы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66D81">
              <w:rPr>
                <w:rFonts w:ascii="Times New Roman" w:eastAsia="Times New Roman" w:hAnsi="Times New Roman" w:cs="Times New Roman"/>
                <w:lang w:eastAsia="zh-CN"/>
              </w:rPr>
              <w:t xml:space="preserve"> Гарантия на выполненные работы не менее 12 месяцев либо 1500 часов работы с момента подписания актов выполненных работ.</w:t>
            </w:r>
          </w:p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Формы отчетов о ходе работ, использования средств. Контроль качества и соблюдения сроков выполнения работ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Предоставить акты выполненных работ с указанием использования давальческих материалов.</w:t>
            </w:r>
          </w:p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 xml:space="preserve">Акт приёма-передачи оборудования и материалов </w:t>
            </w: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Законодательное регулирование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Работы осуществляются в соответствии с техническим руководством и руководством по эксплуатации компании POMA.</w:t>
            </w:r>
          </w:p>
        </w:tc>
      </w:tr>
      <w:tr w:rsidR="00866D81" w:rsidRPr="00866D81" w:rsidTr="00784DE3">
        <w:tc>
          <w:tcPr>
            <w:tcW w:w="3681" w:type="dxa"/>
            <w:shd w:val="clear" w:color="auto" w:fill="auto"/>
          </w:tcPr>
          <w:p w:rsidR="00866D81" w:rsidRPr="00866D81" w:rsidRDefault="00866D81" w:rsidP="00866D81">
            <w:pPr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Дополнительные требования</w:t>
            </w:r>
          </w:p>
        </w:tc>
        <w:tc>
          <w:tcPr>
            <w:tcW w:w="5670" w:type="dxa"/>
            <w:shd w:val="clear" w:color="auto" w:fill="auto"/>
          </w:tcPr>
          <w:p w:rsidR="00866D81" w:rsidRPr="00866D81" w:rsidRDefault="00866D81" w:rsidP="00866D8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Наличие положительного опыта выполнения работ согласно Техническому заданию;</w:t>
            </w:r>
          </w:p>
          <w:p w:rsidR="00866D81" w:rsidRPr="00866D81" w:rsidRDefault="00866D81" w:rsidP="00866D81">
            <w:pPr>
              <w:shd w:val="clear" w:color="auto" w:fill="FFFFFF"/>
              <w:tabs>
                <w:tab w:val="left" w:pos="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866D81">
              <w:rPr>
                <w:rFonts w:ascii="Times New Roman" w:eastAsia="Times New Roman" w:hAnsi="Times New Roman" w:cs="Times New Roman"/>
                <w:lang w:eastAsia="ru-RU"/>
              </w:rPr>
              <w:tab/>
              <w:t>Наличие обученного и аттестованного персонала.</w:t>
            </w:r>
          </w:p>
        </w:tc>
      </w:tr>
    </w:tbl>
    <w:p w:rsidR="00866D81" w:rsidRPr="00866D81" w:rsidRDefault="00866D81" w:rsidP="00866D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31437" w:rsidRPr="00213F16" w:rsidRDefault="00E31437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E31437" w:rsidRPr="00213F16" w:rsidRDefault="00E31437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F16" w:rsidRDefault="00213F16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213F16" w:rsidRDefault="00CC010D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</w:p>
    <w:p w:rsidR="00CC010D" w:rsidRPr="00213F16" w:rsidRDefault="00A25F90" w:rsidP="00A25F90">
      <w:pPr>
        <w:tabs>
          <w:tab w:val="left" w:pos="814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13F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CC010D" w:rsidRPr="00213F16" w:rsidRDefault="00A25F90" w:rsidP="00A25F9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Старший инженер отдела канатных дорог                                                       </w:t>
      </w:r>
      <w:proofErr w:type="spellStart"/>
      <w:r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t>С.М.Кобец</w:t>
      </w:r>
      <w:proofErr w:type="spellEnd"/>
      <w:r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CC010D" w:rsidRPr="00213F16" w:rsidRDefault="00CC010D" w:rsidP="00CC010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213F16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CC010D" w:rsidRPr="00213F16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F90" w:rsidRPr="00213F16" w:rsidRDefault="00B13544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 w:rsidR="00A25F90"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канатных дорог                                                                    </w:t>
      </w:r>
      <w:proofErr w:type="spellStart"/>
      <w:r w:rsidR="00A25F90" w:rsidRPr="00213F16">
        <w:rPr>
          <w:rFonts w:ascii="Times New Roman" w:eastAsia="Times New Roman" w:hAnsi="Times New Roman" w:cs="Times New Roman"/>
          <w:sz w:val="24"/>
          <w:szCs w:val="24"/>
          <w:lang w:eastAsia="ru-RU"/>
        </w:rPr>
        <w:t>М.Н.Данилов</w:t>
      </w:r>
      <w:proofErr w:type="spellEnd"/>
    </w:p>
    <w:p w:rsidR="00CC010D" w:rsidRPr="00213F16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25" w:rsidRPr="00213F16" w:rsidRDefault="00C70E25">
      <w:pPr>
        <w:rPr>
          <w:rFonts w:ascii="Times New Roman" w:hAnsi="Times New Roman" w:cs="Times New Roman"/>
          <w:sz w:val="24"/>
          <w:szCs w:val="24"/>
        </w:rPr>
      </w:pPr>
    </w:p>
    <w:sectPr w:rsidR="00C70E25" w:rsidRPr="00213F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99"/>
    <w:rsid w:val="000D5D49"/>
    <w:rsid w:val="000D79F1"/>
    <w:rsid w:val="00150D99"/>
    <w:rsid w:val="001D704F"/>
    <w:rsid w:val="00213F16"/>
    <w:rsid w:val="00237C7F"/>
    <w:rsid w:val="00370FE8"/>
    <w:rsid w:val="00372C27"/>
    <w:rsid w:val="003A12B4"/>
    <w:rsid w:val="004444C3"/>
    <w:rsid w:val="004754FB"/>
    <w:rsid w:val="004A7002"/>
    <w:rsid w:val="00567C20"/>
    <w:rsid w:val="00657561"/>
    <w:rsid w:val="006E015F"/>
    <w:rsid w:val="007159F9"/>
    <w:rsid w:val="00724E9B"/>
    <w:rsid w:val="0076478C"/>
    <w:rsid w:val="00772DAE"/>
    <w:rsid w:val="008431B1"/>
    <w:rsid w:val="00866D81"/>
    <w:rsid w:val="00A0748D"/>
    <w:rsid w:val="00A25F90"/>
    <w:rsid w:val="00A66A94"/>
    <w:rsid w:val="00AC104C"/>
    <w:rsid w:val="00AD31B3"/>
    <w:rsid w:val="00AE31E1"/>
    <w:rsid w:val="00B13544"/>
    <w:rsid w:val="00B638A2"/>
    <w:rsid w:val="00C3320E"/>
    <w:rsid w:val="00C466ED"/>
    <w:rsid w:val="00C70E25"/>
    <w:rsid w:val="00C91C91"/>
    <w:rsid w:val="00CB60F0"/>
    <w:rsid w:val="00CC010D"/>
    <w:rsid w:val="00CF0B59"/>
    <w:rsid w:val="00D062B1"/>
    <w:rsid w:val="00DA1E5F"/>
    <w:rsid w:val="00E31437"/>
    <w:rsid w:val="00E55EA1"/>
    <w:rsid w:val="00E607F7"/>
    <w:rsid w:val="00E942D5"/>
    <w:rsid w:val="00EC099A"/>
    <w:rsid w:val="00EF3F02"/>
    <w:rsid w:val="00F8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1BED7-39AB-464C-BE70-6D721204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10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C0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567C2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67C2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2017-06-16T11:38:00Z</cp:lastPrinted>
  <dcterms:created xsi:type="dcterms:W3CDTF">2020-05-08T12:11:00Z</dcterms:created>
  <dcterms:modified xsi:type="dcterms:W3CDTF">2020-05-08T12:42:00Z</dcterms:modified>
</cp:coreProperties>
</file>