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F337B" w:rsidRPr="004F1813" w:rsidRDefault="00460411" w:rsidP="00315FEE">
      <w:pPr>
        <w:pStyle w:val="a3"/>
        <w:spacing w:before="0" w:after="0"/>
        <w:jc w:val="center"/>
        <w:rPr>
          <w:b/>
          <w:sz w:val="24"/>
          <w:szCs w:val="24"/>
        </w:rPr>
      </w:pPr>
      <w:r w:rsidRPr="004F1813">
        <w:rPr>
          <w:b/>
          <w:sz w:val="24"/>
          <w:szCs w:val="24"/>
        </w:rPr>
        <w:t xml:space="preserve">ДОГОВОР </w:t>
      </w:r>
      <w:r w:rsidR="009F337B" w:rsidRPr="004F1813">
        <w:rPr>
          <w:b/>
          <w:sz w:val="24"/>
          <w:szCs w:val="24"/>
        </w:rPr>
        <w:t>№</w:t>
      </w:r>
      <w:r w:rsidR="00D402D3" w:rsidRPr="004F1813">
        <w:rPr>
          <w:b/>
          <w:sz w:val="24"/>
          <w:szCs w:val="24"/>
        </w:rPr>
        <w:t xml:space="preserve"> </w:t>
      </w:r>
      <w:r w:rsidR="00865237" w:rsidRPr="004F1813">
        <w:rPr>
          <w:b/>
          <w:sz w:val="24"/>
          <w:szCs w:val="24"/>
        </w:rPr>
        <w:t>_</w:t>
      </w:r>
    </w:p>
    <w:p w:rsidR="00B82C6E" w:rsidRPr="004F1813" w:rsidRDefault="00F64A25" w:rsidP="00315FEE">
      <w:pPr>
        <w:pStyle w:val="a3"/>
        <w:spacing w:before="0" w:after="0"/>
        <w:jc w:val="center"/>
        <w:rPr>
          <w:b/>
          <w:sz w:val="24"/>
          <w:szCs w:val="24"/>
        </w:rPr>
      </w:pPr>
      <w:r w:rsidRPr="004F1813">
        <w:rPr>
          <w:b/>
          <w:sz w:val="24"/>
          <w:szCs w:val="24"/>
        </w:rPr>
        <w:t xml:space="preserve">на </w:t>
      </w:r>
      <w:r w:rsidR="00B82C6E" w:rsidRPr="004F1813">
        <w:rPr>
          <w:b/>
          <w:sz w:val="24"/>
          <w:szCs w:val="24"/>
        </w:rPr>
        <w:t xml:space="preserve">эксплуатацию и техническое обслуживание опасного производственного объекта </w:t>
      </w:r>
    </w:p>
    <w:p w:rsidR="00912B44" w:rsidRPr="004F1813" w:rsidRDefault="00912B44" w:rsidP="00315FEE">
      <w:pPr>
        <w:pStyle w:val="a3"/>
        <w:spacing w:before="0" w:after="0"/>
        <w:jc w:val="center"/>
        <w:rPr>
          <w:b/>
          <w:sz w:val="24"/>
          <w:szCs w:val="24"/>
        </w:rPr>
      </w:pPr>
    </w:p>
    <w:p w:rsidR="009F337B" w:rsidRPr="004F1813" w:rsidRDefault="00243984" w:rsidP="00315FEE">
      <w:pPr>
        <w:pStyle w:val="a3"/>
        <w:spacing w:before="0" w:after="0"/>
        <w:jc w:val="both"/>
        <w:rPr>
          <w:sz w:val="24"/>
          <w:szCs w:val="24"/>
        </w:rPr>
      </w:pPr>
      <w:r w:rsidRPr="004F1813">
        <w:rPr>
          <w:sz w:val="24"/>
          <w:szCs w:val="24"/>
        </w:rPr>
        <w:t>г. Сочи</w:t>
      </w:r>
      <w:r w:rsidR="0084135A" w:rsidRPr="004F1813">
        <w:rPr>
          <w:sz w:val="24"/>
          <w:szCs w:val="24"/>
        </w:rPr>
        <w:t xml:space="preserve"> </w:t>
      </w:r>
      <w:r w:rsidR="00A558A6" w:rsidRPr="004F1813">
        <w:rPr>
          <w:sz w:val="24"/>
          <w:szCs w:val="24"/>
        </w:rPr>
        <w:tab/>
      </w:r>
      <w:r w:rsidR="009F337B" w:rsidRPr="004F1813">
        <w:rPr>
          <w:sz w:val="24"/>
          <w:szCs w:val="24"/>
        </w:rPr>
        <w:tab/>
      </w:r>
      <w:r w:rsidR="005843E2" w:rsidRPr="004F1813">
        <w:rPr>
          <w:sz w:val="24"/>
          <w:szCs w:val="24"/>
        </w:rPr>
        <w:tab/>
      </w:r>
      <w:r w:rsidR="005843E2" w:rsidRPr="004F1813">
        <w:rPr>
          <w:sz w:val="24"/>
          <w:szCs w:val="24"/>
        </w:rPr>
        <w:tab/>
      </w:r>
      <w:r w:rsidR="005843E2" w:rsidRPr="004F1813">
        <w:rPr>
          <w:sz w:val="24"/>
          <w:szCs w:val="24"/>
        </w:rPr>
        <w:tab/>
      </w:r>
      <w:r w:rsidR="005843E2" w:rsidRPr="004F1813">
        <w:rPr>
          <w:sz w:val="24"/>
          <w:szCs w:val="24"/>
        </w:rPr>
        <w:tab/>
      </w:r>
      <w:r w:rsidR="00B82C6E" w:rsidRPr="004F1813">
        <w:rPr>
          <w:sz w:val="24"/>
          <w:szCs w:val="24"/>
        </w:rPr>
        <w:t xml:space="preserve">  </w:t>
      </w:r>
      <w:r w:rsidR="00834B2A" w:rsidRPr="004F1813">
        <w:rPr>
          <w:sz w:val="24"/>
          <w:szCs w:val="24"/>
        </w:rPr>
        <w:t xml:space="preserve">          </w:t>
      </w:r>
      <w:r w:rsidR="00437C10" w:rsidRPr="004F1813">
        <w:rPr>
          <w:sz w:val="24"/>
          <w:szCs w:val="24"/>
        </w:rPr>
        <w:t xml:space="preserve">               </w:t>
      </w:r>
      <w:r w:rsidR="0093116F" w:rsidRPr="004F1813">
        <w:rPr>
          <w:sz w:val="24"/>
          <w:szCs w:val="24"/>
        </w:rPr>
        <w:t>«</w:t>
      </w:r>
      <w:r w:rsidRPr="004F1813">
        <w:rPr>
          <w:sz w:val="24"/>
          <w:szCs w:val="24"/>
        </w:rPr>
        <w:t>____</w:t>
      </w:r>
      <w:r w:rsidR="0093116F" w:rsidRPr="004F1813">
        <w:rPr>
          <w:sz w:val="24"/>
          <w:szCs w:val="24"/>
        </w:rPr>
        <w:t xml:space="preserve">» </w:t>
      </w:r>
      <w:r w:rsidRPr="004F1813">
        <w:rPr>
          <w:sz w:val="24"/>
          <w:szCs w:val="24"/>
        </w:rPr>
        <w:t>__________</w:t>
      </w:r>
      <w:r w:rsidR="00865237" w:rsidRPr="004F1813">
        <w:rPr>
          <w:sz w:val="24"/>
          <w:szCs w:val="24"/>
        </w:rPr>
        <w:t xml:space="preserve"> </w:t>
      </w:r>
      <w:r w:rsidR="007852C9" w:rsidRPr="004F1813">
        <w:rPr>
          <w:sz w:val="24"/>
          <w:szCs w:val="24"/>
        </w:rPr>
        <w:t>2016</w:t>
      </w:r>
      <w:r w:rsidR="00865237" w:rsidRPr="004F1813">
        <w:rPr>
          <w:sz w:val="24"/>
          <w:szCs w:val="24"/>
        </w:rPr>
        <w:t>г.</w:t>
      </w:r>
      <w:r w:rsidR="009373A6" w:rsidRPr="004F1813">
        <w:rPr>
          <w:sz w:val="24"/>
          <w:szCs w:val="24"/>
        </w:rPr>
        <w:t xml:space="preserve"> </w:t>
      </w:r>
    </w:p>
    <w:p w:rsidR="00023253" w:rsidRDefault="00023253" w:rsidP="0093116F">
      <w:pPr>
        <w:spacing w:before="0" w:after="0"/>
        <w:ind w:firstLine="567"/>
        <w:jc w:val="both"/>
        <w:rPr>
          <w:b/>
          <w:bCs/>
        </w:rPr>
      </w:pPr>
    </w:p>
    <w:p w:rsidR="00243984" w:rsidRPr="004F1813" w:rsidRDefault="0093116F" w:rsidP="0093116F">
      <w:pPr>
        <w:spacing w:before="0" w:after="0"/>
        <w:ind w:firstLine="567"/>
        <w:jc w:val="both"/>
      </w:pPr>
      <w:r w:rsidRPr="004F1813">
        <w:rPr>
          <w:b/>
          <w:bCs/>
        </w:rPr>
        <w:t>Непубличное акционерное общество «Красная поляна»</w:t>
      </w:r>
      <w:r w:rsidR="00243984" w:rsidRPr="004F1813">
        <w:rPr>
          <w:b/>
          <w:bCs/>
        </w:rPr>
        <w:t xml:space="preserve"> (НАО «Красная поляна»)</w:t>
      </w:r>
      <w:r w:rsidRPr="004F1813">
        <w:t>,</w:t>
      </w:r>
      <w:r w:rsidR="00243984" w:rsidRPr="004F1813">
        <w:rPr>
          <w:bCs/>
        </w:rPr>
        <w:t xml:space="preserve"> в лице П</w:t>
      </w:r>
      <w:r w:rsidRPr="004F1813">
        <w:rPr>
          <w:bCs/>
        </w:rPr>
        <w:t xml:space="preserve">ервого заместителя генерального директора Немцова Александра Вячеславовича, действующего на основании доверенности № 80 от </w:t>
      </w:r>
      <w:r w:rsidR="00243984" w:rsidRPr="004F1813">
        <w:rPr>
          <w:bCs/>
        </w:rPr>
        <w:t>«01» апреля 2016 г.</w:t>
      </w:r>
      <w:r w:rsidRPr="004F1813">
        <w:t xml:space="preserve"> именуемое в дальнейшем </w:t>
      </w:r>
      <w:r w:rsidRPr="004F1813">
        <w:rPr>
          <w:b/>
        </w:rPr>
        <w:t>«Заказчик»</w:t>
      </w:r>
      <w:r w:rsidRPr="004F1813">
        <w:t xml:space="preserve">, с одной стороны, и </w:t>
      </w:r>
    </w:p>
    <w:p w:rsidR="0093116F" w:rsidRPr="004F1813" w:rsidRDefault="00243984" w:rsidP="0093116F">
      <w:pPr>
        <w:spacing w:before="0" w:after="0"/>
        <w:ind w:firstLine="567"/>
        <w:jc w:val="both"/>
      </w:pPr>
      <w:r w:rsidRPr="004F1813">
        <w:rPr>
          <w:b/>
        </w:rPr>
        <w:t>____________________</w:t>
      </w:r>
      <w:r w:rsidR="0093116F" w:rsidRPr="004F1813">
        <w:rPr>
          <w:b/>
        </w:rPr>
        <w:t xml:space="preserve"> «</w:t>
      </w:r>
      <w:r w:rsidRPr="004F1813">
        <w:rPr>
          <w:b/>
        </w:rPr>
        <w:t>___________________</w:t>
      </w:r>
      <w:r w:rsidR="0093116F" w:rsidRPr="004F1813">
        <w:rPr>
          <w:b/>
        </w:rPr>
        <w:t>»</w:t>
      </w:r>
      <w:r w:rsidRPr="004F1813">
        <w:rPr>
          <w:b/>
        </w:rPr>
        <w:t xml:space="preserve"> (____________________)</w:t>
      </w:r>
      <w:r w:rsidR="0093116F" w:rsidRPr="004F1813">
        <w:t xml:space="preserve">, в лице </w:t>
      </w:r>
      <w:r w:rsidRPr="004F1813">
        <w:rPr>
          <w:b/>
        </w:rPr>
        <w:t>____________________</w:t>
      </w:r>
      <w:r w:rsidR="0093116F" w:rsidRPr="004F1813">
        <w:t>,</w:t>
      </w:r>
      <w:r w:rsidR="0093116F" w:rsidRPr="004F1813">
        <w:rPr>
          <w:b/>
        </w:rPr>
        <w:t xml:space="preserve"> </w:t>
      </w:r>
      <w:r w:rsidR="0093116F" w:rsidRPr="004F1813">
        <w:t xml:space="preserve">действующего на основании Устава именуемое в дальнейшем </w:t>
      </w:r>
      <w:r w:rsidR="0093116F" w:rsidRPr="004F1813">
        <w:rPr>
          <w:b/>
        </w:rPr>
        <w:t>«Исполнитель»</w:t>
      </w:r>
      <w:r w:rsidR="0093116F" w:rsidRPr="004F1813">
        <w:t>, с другой стороны, совместно именуемые «Стороны», а по отдельности – «Сторона», заключили настоящий Договор о нижеследующем.</w:t>
      </w:r>
    </w:p>
    <w:p w:rsidR="00932070" w:rsidRPr="004F1813" w:rsidRDefault="00932070" w:rsidP="00315FEE">
      <w:pPr>
        <w:pStyle w:val="a3"/>
        <w:tabs>
          <w:tab w:val="left" w:pos="1694"/>
        </w:tabs>
        <w:spacing w:before="0" w:after="0"/>
        <w:jc w:val="both"/>
        <w:rPr>
          <w:sz w:val="24"/>
          <w:szCs w:val="24"/>
        </w:rPr>
      </w:pPr>
    </w:p>
    <w:p w:rsidR="009F337B" w:rsidRPr="004F1813" w:rsidRDefault="009F337B" w:rsidP="00315FEE">
      <w:pPr>
        <w:pStyle w:val="a3"/>
        <w:spacing w:before="0" w:after="0"/>
        <w:jc w:val="center"/>
        <w:rPr>
          <w:b/>
          <w:sz w:val="24"/>
          <w:szCs w:val="24"/>
        </w:rPr>
      </w:pPr>
      <w:r w:rsidRPr="004F1813">
        <w:rPr>
          <w:b/>
          <w:sz w:val="24"/>
          <w:szCs w:val="24"/>
        </w:rPr>
        <w:t>1. ТЕРМИНЫ И ОПРЕДЕЛЕНИЯ</w:t>
      </w:r>
    </w:p>
    <w:p w:rsidR="004808A4" w:rsidRPr="00EF23D7" w:rsidRDefault="009F337B" w:rsidP="004808A4">
      <w:pPr>
        <w:spacing w:before="0" w:after="0"/>
        <w:ind w:firstLine="708"/>
        <w:jc w:val="both"/>
      </w:pPr>
      <w:r w:rsidRPr="004F1813">
        <w:t>1.</w:t>
      </w:r>
      <w:r w:rsidR="00F26911" w:rsidRPr="004F1813">
        <w:t>1</w:t>
      </w:r>
      <w:r w:rsidRPr="004F1813">
        <w:t xml:space="preserve">. </w:t>
      </w:r>
      <w:r w:rsidR="004808A4" w:rsidRPr="00EF23D7">
        <w:rPr>
          <w:b/>
        </w:rPr>
        <w:t>«Объект»</w:t>
      </w:r>
      <w:r w:rsidR="004808A4" w:rsidRPr="00EF23D7">
        <w:t xml:space="preserve"> – опасный производственный объект – (далее по тексту - ОПО) Котельная, установленной мощностью 30 МВт, расположенная по адресу: Краснодарский край, г</w:t>
      </w:r>
      <w:proofErr w:type="gramStart"/>
      <w:r w:rsidR="004808A4" w:rsidRPr="00EF23D7">
        <w:t>.С</w:t>
      </w:r>
      <w:proofErr w:type="gramEnd"/>
      <w:r w:rsidR="004808A4" w:rsidRPr="00EF23D7">
        <w:t xml:space="preserve">очи, Адлерский район, </w:t>
      </w:r>
      <w:proofErr w:type="spellStart"/>
      <w:r w:rsidR="004808A4" w:rsidRPr="00EF23D7">
        <w:t>с.Эсто-Садок</w:t>
      </w:r>
      <w:proofErr w:type="spellEnd"/>
      <w:r w:rsidR="004808A4" w:rsidRPr="00EF23D7">
        <w:t xml:space="preserve">, Северный склон хребта </w:t>
      </w:r>
      <w:proofErr w:type="spellStart"/>
      <w:r w:rsidR="004808A4" w:rsidRPr="00EF23D7">
        <w:t>Аибга</w:t>
      </w:r>
      <w:proofErr w:type="spellEnd"/>
      <w:r w:rsidR="004808A4" w:rsidRPr="00EF23D7">
        <w:t xml:space="preserve">, СТК «Горная карусель» на </w:t>
      </w:r>
      <w:proofErr w:type="spellStart"/>
      <w:r w:rsidR="004808A4" w:rsidRPr="00EF23D7">
        <w:t>отм</w:t>
      </w:r>
      <w:proofErr w:type="spellEnd"/>
      <w:r w:rsidR="004808A4" w:rsidRPr="00EF23D7">
        <w:t xml:space="preserve">. +960, в совокупности со зданиями, сооружениями, системами и оборудованием, указанным в Приложении № 1 к данному Договору. </w:t>
      </w:r>
    </w:p>
    <w:p w:rsidR="005304F9" w:rsidRPr="004F1813" w:rsidRDefault="005304F9" w:rsidP="004808A4">
      <w:pPr>
        <w:spacing w:before="0" w:after="0"/>
        <w:ind w:firstLine="708"/>
        <w:jc w:val="both"/>
      </w:pPr>
      <w:r w:rsidRPr="004F1813">
        <w:t>1.</w:t>
      </w:r>
      <w:r w:rsidR="00F26911" w:rsidRPr="004F1813">
        <w:t>2</w:t>
      </w:r>
      <w:r w:rsidRPr="004F1813">
        <w:t xml:space="preserve">. </w:t>
      </w:r>
      <w:proofErr w:type="gramStart"/>
      <w:r w:rsidR="003404CE" w:rsidRPr="004F1813">
        <w:rPr>
          <w:b/>
        </w:rPr>
        <w:t>«</w:t>
      </w:r>
      <w:r w:rsidR="004E0A14" w:rsidRPr="004F1813">
        <w:rPr>
          <w:b/>
        </w:rPr>
        <w:t xml:space="preserve">Эксплуатация опасного производственного объекта - </w:t>
      </w:r>
      <w:r w:rsidR="004E0A14" w:rsidRPr="004F1813">
        <w:t>деятельность Исполнителя</w:t>
      </w:r>
      <w:r w:rsidR="003B02BF" w:rsidRPr="004F1813">
        <w:t>,</w:t>
      </w:r>
      <w:r w:rsidR="004E0A14" w:rsidRPr="004F1813">
        <w:t xml:space="preserve"> направленная на осуществление комплекса работ </w:t>
      </w:r>
      <w:r w:rsidR="00D82E14" w:rsidRPr="004F1813">
        <w:t>по обеспечению</w:t>
      </w:r>
      <w:r w:rsidR="004E0A14" w:rsidRPr="004F1813">
        <w:t xml:space="preserve"> </w:t>
      </w:r>
      <w:r w:rsidR="00D82E14" w:rsidRPr="004F1813">
        <w:t>эксплуатации</w:t>
      </w:r>
      <w:r w:rsidR="004E0A14" w:rsidRPr="004F1813">
        <w:t xml:space="preserve"> </w:t>
      </w:r>
      <w:r w:rsidR="00D82E14" w:rsidRPr="004F1813">
        <w:t>Объекта</w:t>
      </w:r>
      <w:r w:rsidR="003B02BF" w:rsidRPr="004F1813">
        <w:t>,</w:t>
      </w:r>
      <w:r w:rsidR="004E0A14" w:rsidRPr="004F1813">
        <w:t xml:space="preserve"> в соответствии с </w:t>
      </w:r>
      <w:r w:rsidR="00735375" w:rsidRPr="004F1813">
        <w:t xml:space="preserve">требованиями </w:t>
      </w:r>
      <w:bookmarkStart w:id="0" w:name="OLE_LINK1"/>
      <w:bookmarkStart w:id="1" w:name="OLE_LINK2"/>
      <w:r w:rsidR="00857037" w:rsidRPr="004F1813">
        <w:t xml:space="preserve">«Правил технической эксплуатации тепловых энергоустановок» - утв. Минэнерго России № 115 от 24.03.2003 г., Федерального закона от 21.07.1997 г. № 116-ФЗ «О промышленной безопасности опасных производственных объектов», </w:t>
      </w:r>
      <w:r w:rsidR="006B22B3" w:rsidRPr="004F1813">
        <w:t xml:space="preserve">Федеральных норм и правил в области промышленной безопасности «Правила безопасности сетей газораспределения и </w:t>
      </w:r>
      <w:proofErr w:type="spellStart"/>
      <w:r w:rsidR="006B22B3" w:rsidRPr="004F1813">
        <w:t>газопотребления</w:t>
      </w:r>
      <w:proofErr w:type="spellEnd"/>
      <w:r w:rsidR="006B22B3" w:rsidRPr="004F1813">
        <w:t xml:space="preserve">» утв. Приказом </w:t>
      </w:r>
      <w:proofErr w:type="spellStart"/>
      <w:r w:rsidR="006B22B3" w:rsidRPr="004F1813">
        <w:t>Ростехнадзора</w:t>
      </w:r>
      <w:proofErr w:type="spellEnd"/>
      <w:proofErr w:type="gramEnd"/>
      <w:r w:rsidR="006B22B3" w:rsidRPr="004F1813">
        <w:t xml:space="preserve"> от 15.11.2013 № 542, </w:t>
      </w:r>
      <w:r w:rsidR="00857037" w:rsidRPr="004F1813">
        <w:t>«Правил устройства и безопасной эксплуатации паровых котлов с давлением пара не более 0,07 МПа (0,7 кг/см</w:t>
      </w:r>
      <w:proofErr w:type="gramStart"/>
      <w:r w:rsidR="00857037" w:rsidRPr="004F1813">
        <w:rPr>
          <w:vertAlign w:val="superscript"/>
        </w:rPr>
        <w:t>2</w:t>
      </w:r>
      <w:proofErr w:type="gramEnd"/>
      <w:r w:rsidR="00857037" w:rsidRPr="004F1813">
        <w:t xml:space="preserve">), водогрейных котлов и </w:t>
      </w:r>
      <w:proofErr w:type="spellStart"/>
      <w:r w:rsidR="00857037" w:rsidRPr="004F1813">
        <w:t>водоподогревателей</w:t>
      </w:r>
      <w:proofErr w:type="spellEnd"/>
      <w:r w:rsidR="00857037" w:rsidRPr="004F1813">
        <w:t xml:space="preserve"> с температурой нагрева воды не выше 338</w:t>
      </w:r>
      <w:r w:rsidR="00857037" w:rsidRPr="004F1813">
        <w:rPr>
          <w:vertAlign w:val="superscript"/>
        </w:rPr>
        <w:t>0</w:t>
      </w:r>
      <w:r w:rsidR="00857037" w:rsidRPr="004F1813">
        <w:t>К (115</w:t>
      </w:r>
      <w:r w:rsidR="00857037" w:rsidRPr="004F1813">
        <w:rPr>
          <w:vertAlign w:val="superscript"/>
        </w:rPr>
        <w:t>0</w:t>
      </w:r>
      <w:r w:rsidR="00857037" w:rsidRPr="004F1813">
        <w:t xml:space="preserve">С)», </w:t>
      </w:r>
      <w:r w:rsidR="001A4837" w:rsidRPr="004F1813">
        <w:t>«Правил</w:t>
      </w:r>
      <w:r w:rsidR="005A141C" w:rsidRPr="004F1813">
        <w:t xml:space="preserve"> по охране труда при эксплуатации электроустановок», </w:t>
      </w:r>
      <w:r w:rsidR="00857037" w:rsidRPr="004F1813">
        <w:t>других ФЗ, норм и правил, ведомственных нормативных документов регламентирующих данный вид деятельности, а также Руководств по эксплуатации и техническому обслуживанию оборудования котельной.</w:t>
      </w:r>
      <w:bookmarkEnd w:id="0"/>
      <w:bookmarkEnd w:id="1"/>
    </w:p>
    <w:p w:rsidR="00AA6659" w:rsidRPr="004F1813" w:rsidRDefault="00AA6659" w:rsidP="00315FEE">
      <w:pPr>
        <w:pStyle w:val="a3"/>
        <w:spacing w:before="0" w:after="0"/>
        <w:ind w:firstLine="708"/>
        <w:jc w:val="both"/>
        <w:rPr>
          <w:sz w:val="24"/>
          <w:szCs w:val="24"/>
        </w:rPr>
      </w:pPr>
      <w:r w:rsidRPr="004F1813">
        <w:rPr>
          <w:sz w:val="24"/>
          <w:szCs w:val="24"/>
        </w:rPr>
        <w:t xml:space="preserve">1.3. </w:t>
      </w:r>
      <w:r w:rsidR="004976E2" w:rsidRPr="004F1813">
        <w:rPr>
          <w:b/>
          <w:sz w:val="24"/>
          <w:szCs w:val="24"/>
        </w:rPr>
        <w:t>«Акт</w:t>
      </w:r>
      <w:r w:rsidRPr="004F1813">
        <w:rPr>
          <w:b/>
          <w:sz w:val="24"/>
          <w:szCs w:val="24"/>
        </w:rPr>
        <w:t xml:space="preserve"> разграничения </w:t>
      </w:r>
      <w:r w:rsidR="00AD6752" w:rsidRPr="004F1813">
        <w:rPr>
          <w:b/>
          <w:sz w:val="24"/>
          <w:szCs w:val="24"/>
        </w:rPr>
        <w:t xml:space="preserve">эксплуатационной ответственности» </w:t>
      </w:r>
      <w:r w:rsidRPr="004F1813">
        <w:rPr>
          <w:sz w:val="24"/>
          <w:szCs w:val="24"/>
        </w:rPr>
        <w:t>- документ</w:t>
      </w:r>
      <w:r w:rsidR="00AD6752" w:rsidRPr="004F1813">
        <w:rPr>
          <w:sz w:val="24"/>
          <w:szCs w:val="24"/>
        </w:rPr>
        <w:t>ы</w:t>
      </w:r>
      <w:r w:rsidRPr="004F1813">
        <w:rPr>
          <w:sz w:val="24"/>
          <w:szCs w:val="24"/>
        </w:rPr>
        <w:t>, подписываем</w:t>
      </w:r>
      <w:r w:rsidR="00AD6752" w:rsidRPr="004F1813">
        <w:rPr>
          <w:sz w:val="24"/>
          <w:szCs w:val="24"/>
        </w:rPr>
        <w:t>ые</w:t>
      </w:r>
      <w:r w:rsidRPr="004F1813">
        <w:rPr>
          <w:sz w:val="24"/>
          <w:szCs w:val="24"/>
        </w:rPr>
        <w:t xml:space="preserve"> Заказчиком и Исполнителем, определяющ</w:t>
      </w:r>
      <w:r w:rsidR="00AD6752" w:rsidRPr="004F1813">
        <w:rPr>
          <w:sz w:val="24"/>
          <w:szCs w:val="24"/>
        </w:rPr>
        <w:t>ие</w:t>
      </w:r>
      <w:r w:rsidRPr="004F1813">
        <w:rPr>
          <w:sz w:val="24"/>
          <w:szCs w:val="24"/>
        </w:rPr>
        <w:t xml:space="preserve"> границы эксплуатационной ответственности Исполнителя и Заказчика.</w:t>
      </w:r>
    </w:p>
    <w:p w:rsidR="009F337B" w:rsidRPr="004F1813" w:rsidRDefault="004E0A14" w:rsidP="00315FEE">
      <w:pPr>
        <w:pStyle w:val="a3"/>
        <w:spacing w:before="0" w:after="0"/>
        <w:ind w:firstLine="708"/>
        <w:jc w:val="both"/>
        <w:rPr>
          <w:sz w:val="24"/>
          <w:szCs w:val="24"/>
        </w:rPr>
      </w:pPr>
      <w:r w:rsidRPr="004F1813">
        <w:rPr>
          <w:sz w:val="24"/>
          <w:szCs w:val="24"/>
        </w:rPr>
        <w:t>1.</w:t>
      </w:r>
      <w:r w:rsidR="00AA6659" w:rsidRPr="004F1813">
        <w:rPr>
          <w:sz w:val="24"/>
          <w:szCs w:val="24"/>
        </w:rPr>
        <w:t>4</w:t>
      </w:r>
      <w:r w:rsidR="009F337B" w:rsidRPr="004F1813">
        <w:rPr>
          <w:sz w:val="24"/>
          <w:szCs w:val="24"/>
        </w:rPr>
        <w:t xml:space="preserve">. </w:t>
      </w:r>
      <w:r w:rsidR="009F337B" w:rsidRPr="004F1813">
        <w:rPr>
          <w:b/>
          <w:sz w:val="24"/>
          <w:szCs w:val="24"/>
        </w:rPr>
        <w:t xml:space="preserve">«Акт </w:t>
      </w:r>
      <w:r w:rsidR="0044360C" w:rsidRPr="004F1813">
        <w:rPr>
          <w:b/>
          <w:sz w:val="24"/>
          <w:szCs w:val="24"/>
        </w:rPr>
        <w:t>выполненных работ»</w:t>
      </w:r>
      <w:r w:rsidR="00D32A4B" w:rsidRPr="004F1813">
        <w:rPr>
          <w:b/>
          <w:sz w:val="24"/>
          <w:szCs w:val="24"/>
        </w:rPr>
        <w:t xml:space="preserve"> </w:t>
      </w:r>
      <w:r w:rsidR="006E269D" w:rsidRPr="004F1813">
        <w:rPr>
          <w:sz w:val="24"/>
          <w:szCs w:val="24"/>
        </w:rPr>
        <w:t>– документ</w:t>
      </w:r>
      <w:r w:rsidR="009F337B" w:rsidRPr="004F1813">
        <w:rPr>
          <w:sz w:val="24"/>
          <w:szCs w:val="24"/>
        </w:rPr>
        <w:t xml:space="preserve">, подписываемый уполномоченными представителями Заказчика и Исполнителя и </w:t>
      </w:r>
      <w:r w:rsidR="008C6111" w:rsidRPr="004F1813">
        <w:rPr>
          <w:sz w:val="24"/>
          <w:szCs w:val="24"/>
        </w:rPr>
        <w:t>определяющий объем,</w:t>
      </w:r>
      <w:r w:rsidR="00FB0256" w:rsidRPr="004F1813">
        <w:rPr>
          <w:sz w:val="24"/>
          <w:szCs w:val="24"/>
        </w:rPr>
        <w:t xml:space="preserve"> </w:t>
      </w:r>
      <w:r w:rsidR="00D32A4B" w:rsidRPr="004F1813">
        <w:rPr>
          <w:sz w:val="24"/>
          <w:szCs w:val="24"/>
        </w:rPr>
        <w:t xml:space="preserve">и стоимость </w:t>
      </w:r>
      <w:r w:rsidR="00FB0256" w:rsidRPr="004F1813">
        <w:rPr>
          <w:sz w:val="24"/>
          <w:szCs w:val="24"/>
        </w:rPr>
        <w:t>выполненных Исполнителем р</w:t>
      </w:r>
      <w:r w:rsidR="009F337B" w:rsidRPr="004F1813">
        <w:rPr>
          <w:sz w:val="24"/>
          <w:szCs w:val="24"/>
        </w:rPr>
        <w:t>абот за отчетный период.</w:t>
      </w:r>
    </w:p>
    <w:p w:rsidR="003404CE" w:rsidRPr="004F1813" w:rsidRDefault="00D32A4B" w:rsidP="00315FEE">
      <w:pPr>
        <w:pStyle w:val="2"/>
        <w:spacing w:before="0" w:after="0"/>
        <w:ind w:firstLine="708"/>
        <w:rPr>
          <w:sz w:val="24"/>
          <w:szCs w:val="24"/>
        </w:rPr>
      </w:pPr>
      <w:r w:rsidRPr="004F1813">
        <w:rPr>
          <w:sz w:val="24"/>
          <w:szCs w:val="24"/>
        </w:rPr>
        <w:t>1.5</w:t>
      </w:r>
      <w:r w:rsidR="003404CE" w:rsidRPr="004F1813">
        <w:rPr>
          <w:sz w:val="24"/>
          <w:szCs w:val="24"/>
        </w:rPr>
        <w:t xml:space="preserve">. </w:t>
      </w:r>
      <w:r w:rsidR="003404CE" w:rsidRPr="004F1813">
        <w:rPr>
          <w:b/>
          <w:sz w:val="24"/>
          <w:szCs w:val="24"/>
        </w:rPr>
        <w:t>«</w:t>
      </w:r>
      <w:r w:rsidR="00025D22" w:rsidRPr="004F1813">
        <w:rPr>
          <w:b/>
          <w:sz w:val="24"/>
          <w:szCs w:val="24"/>
        </w:rPr>
        <w:t>Техническое</w:t>
      </w:r>
      <w:r w:rsidR="00C47D7B" w:rsidRPr="004F1813">
        <w:rPr>
          <w:b/>
          <w:sz w:val="24"/>
          <w:szCs w:val="24"/>
        </w:rPr>
        <w:t xml:space="preserve"> обслуживание</w:t>
      </w:r>
      <w:r w:rsidR="003404CE" w:rsidRPr="004F1813">
        <w:rPr>
          <w:b/>
          <w:sz w:val="24"/>
          <w:szCs w:val="24"/>
        </w:rPr>
        <w:t xml:space="preserve">» </w:t>
      </w:r>
      <w:r w:rsidR="003404CE" w:rsidRPr="004F1813">
        <w:rPr>
          <w:sz w:val="24"/>
          <w:szCs w:val="24"/>
        </w:rPr>
        <w:t xml:space="preserve">- </w:t>
      </w:r>
      <w:r w:rsidR="008F441F" w:rsidRPr="004F1813">
        <w:rPr>
          <w:sz w:val="24"/>
          <w:szCs w:val="24"/>
        </w:rPr>
        <w:t>поддержание исправного и работоспособного состояния оборудования, зданий и сооружений с учетом их фактического, технического состояния в соответствии с перечнем и объемом работ по техническому обслуживанию и ремонту оборудования.</w:t>
      </w:r>
    </w:p>
    <w:p w:rsidR="008F441F" w:rsidRPr="004F1813" w:rsidRDefault="00D32A4B" w:rsidP="00315FEE">
      <w:pPr>
        <w:pStyle w:val="2"/>
        <w:spacing w:before="0" w:after="0"/>
        <w:ind w:firstLine="708"/>
        <w:rPr>
          <w:sz w:val="24"/>
          <w:szCs w:val="24"/>
        </w:rPr>
      </w:pPr>
      <w:r w:rsidRPr="004F1813">
        <w:rPr>
          <w:sz w:val="24"/>
          <w:szCs w:val="24"/>
        </w:rPr>
        <w:t>1.6</w:t>
      </w:r>
      <w:r w:rsidR="00157CCB" w:rsidRPr="004F1813">
        <w:rPr>
          <w:sz w:val="24"/>
          <w:szCs w:val="24"/>
        </w:rPr>
        <w:t xml:space="preserve">. </w:t>
      </w:r>
      <w:r w:rsidR="008F441F" w:rsidRPr="004F1813">
        <w:rPr>
          <w:b/>
          <w:sz w:val="24"/>
          <w:szCs w:val="24"/>
        </w:rPr>
        <w:t>«Оперативное управление»</w:t>
      </w:r>
      <w:r w:rsidR="008F441F" w:rsidRPr="004F1813">
        <w:rPr>
          <w:sz w:val="24"/>
          <w:szCs w:val="24"/>
        </w:rPr>
        <w:t xml:space="preserve"> - планирование и ведение режимов работы </w:t>
      </w:r>
      <w:r w:rsidR="008F75D2" w:rsidRPr="004F1813">
        <w:rPr>
          <w:sz w:val="24"/>
          <w:szCs w:val="24"/>
        </w:rPr>
        <w:t>Объекта</w:t>
      </w:r>
      <w:r w:rsidR="008F441F" w:rsidRPr="004F1813">
        <w:rPr>
          <w:sz w:val="24"/>
          <w:szCs w:val="24"/>
        </w:rPr>
        <w:t xml:space="preserve">, обеспечивающих </w:t>
      </w:r>
      <w:r w:rsidR="00453ECD" w:rsidRPr="004F1813">
        <w:rPr>
          <w:sz w:val="24"/>
          <w:szCs w:val="24"/>
        </w:rPr>
        <w:t>тепл</w:t>
      </w:r>
      <w:r w:rsidR="008F441F" w:rsidRPr="004F1813">
        <w:rPr>
          <w:sz w:val="24"/>
          <w:szCs w:val="24"/>
        </w:rPr>
        <w:t xml:space="preserve">оснабжение потребителей, планирование, подготовка и производство ремонтных работ, обеспечение надежности </w:t>
      </w:r>
      <w:r w:rsidR="00453ECD" w:rsidRPr="004F1813">
        <w:rPr>
          <w:sz w:val="24"/>
          <w:szCs w:val="24"/>
        </w:rPr>
        <w:t>тепл</w:t>
      </w:r>
      <w:r w:rsidR="008F441F" w:rsidRPr="004F1813">
        <w:rPr>
          <w:sz w:val="24"/>
          <w:szCs w:val="24"/>
        </w:rPr>
        <w:t xml:space="preserve">оснабжения, выполнение требований к качеству </w:t>
      </w:r>
      <w:r w:rsidR="00453ECD" w:rsidRPr="004F1813">
        <w:rPr>
          <w:sz w:val="24"/>
          <w:szCs w:val="24"/>
        </w:rPr>
        <w:t>теплов</w:t>
      </w:r>
      <w:r w:rsidR="008F441F" w:rsidRPr="004F1813">
        <w:rPr>
          <w:sz w:val="24"/>
          <w:szCs w:val="24"/>
        </w:rPr>
        <w:t xml:space="preserve">ой энергии, предотвращение и ликвидация технологических нарушений при производстве, передаче и распределении </w:t>
      </w:r>
      <w:r w:rsidR="00453ECD" w:rsidRPr="004F1813">
        <w:rPr>
          <w:sz w:val="24"/>
          <w:szCs w:val="24"/>
        </w:rPr>
        <w:t>тепловой энергии</w:t>
      </w:r>
      <w:r w:rsidR="008F441F" w:rsidRPr="004F1813">
        <w:rPr>
          <w:sz w:val="24"/>
          <w:szCs w:val="24"/>
        </w:rPr>
        <w:t>.</w:t>
      </w:r>
    </w:p>
    <w:p w:rsidR="00932070" w:rsidRPr="004F1813" w:rsidRDefault="00932070" w:rsidP="00315FEE">
      <w:pPr>
        <w:pStyle w:val="2"/>
        <w:spacing w:before="0" w:after="0"/>
        <w:rPr>
          <w:sz w:val="24"/>
          <w:szCs w:val="24"/>
        </w:rPr>
      </w:pPr>
    </w:p>
    <w:p w:rsidR="004D5A38" w:rsidRPr="004F1813" w:rsidRDefault="004D5EA4" w:rsidP="00315FEE">
      <w:pPr>
        <w:pStyle w:val="2"/>
        <w:spacing w:before="0" w:after="0"/>
        <w:jc w:val="center"/>
        <w:rPr>
          <w:sz w:val="24"/>
          <w:szCs w:val="24"/>
        </w:rPr>
      </w:pPr>
      <w:r w:rsidRPr="004F1813">
        <w:rPr>
          <w:b/>
          <w:sz w:val="24"/>
          <w:szCs w:val="24"/>
        </w:rPr>
        <w:t xml:space="preserve">2. </w:t>
      </w:r>
      <w:r w:rsidR="008B05C8" w:rsidRPr="004F1813">
        <w:rPr>
          <w:b/>
          <w:sz w:val="24"/>
          <w:szCs w:val="24"/>
        </w:rPr>
        <w:t xml:space="preserve">ПРЕДМЕТ ДОГОВОРА </w:t>
      </w:r>
    </w:p>
    <w:p w:rsidR="00161E0B" w:rsidRPr="00EF23D7" w:rsidRDefault="009F337B" w:rsidP="00161E0B">
      <w:pPr>
        <w:pStyle w:val="a3"/>
        <w:spacing w:before="0" w:after="0"/>
        <w:ind w:firstLine="708"/>
        <w:jc w:val="both"/>
        <w:rPr>
          <w:bCs/>
          <w:spacing w:val="-1"/>
          <w:sz w:val="24"/>
          <w:szCs w:val="24"/>
        </w:rPr>
      </w:pPr>
      <w:r w:rsidRPr="004F1813">
        <w:rPr>
          <w:sz w:val="24"/>
          <w:szCs w:val="24"/>
        </w:rPr>
        <w:lastRenderedPageBreak/>
        <w:t xml:space="preserve">2.1. </w:t>
      </w:r>
      <w:r w:rsidR="00161E0B" w:rsidRPr="00EF23D7">
        <w:rPr>
          <w:sz w:val="24"/>
          <w:szCs w:val="24"/>
        </w:rPr>
        <w:t>По настоящему договору Исполнитель обязуется по поручению Заказчика осуществлять эксплуатацию и техническое обслуживание опасного производственного объекта – Котельная, установленной мощностью 30 МВт (далее по тексту – «Работы»), расположенной по адресу: Краснодарский край, г</w:t>
      </w:r>
      <w:proofErr w:type="gramStart"/>
      <w:r w:rsidR="00161E0B" w:rsidRPr="00EF23D7">
        <w:rPr>
          <w:sz w:val="24"/>
          <w:szCs w:val="24"/>
        </w:rPr>
        <w:t>.С</w:t>
      </w:r>
      <w:proofErr w:type="gramEnd"/>
      <w:r w:rsidR="00161E0B" w:rsidRPr="00EF23D7">
        <w:rPr>
          <w:sz w:val="24"/>
          <w:szCs w:val="24"/>
        </w:rPr>
        <w:t xml:space="preserve">очи, Адлерский район, </w:t>
      </w:r>
      <w:proofErr w:type="spellStart"/>
      <w:r w:rsidR="00161E0B" w:rsidRPr="00EF23D7">
        <w:rPr>
          <w:sz w:val="24"/>
          <w:szCs w:val="24"/>
        </w:rPr>
        <w:t>с.Эсто-Садок</w:t>
      </w:r>
      <w:proofErr w:type="spellEnd"/>
      <w:r w:rsidR="00161E0B" w:rsidRPr="00EF23D7">
        <w:rPr>
          <w:sz w:val="24"/>
          <w:szCs w:val="24"/>
        </w:rPr>
        <w:t xml:space="preserve">, Северный склон хребта </w:t>
      </w:r>
      <w:proofErr w:type="spellStart"/>
      <w:r w:rsidR="00161E0B" w:rsidRPr="00EF23D7">
        <w:rPr>
          <w:sz w:val="24"/>
          <w:szCs w:val="24"/>
        </w:rPr>
        <w:t>Аибга</w:t>
      </w:r>
      <w:proofErr w:type="spellEnd"/>
      <w:r w:rsidR="00161E0B" w:rsidRPr="00EF23D7">
        <w:rPr>
          <w:sz w:val="24"/>
          <w:szCs w:val="24"/>
        </w:rPr>
        <w:t xml:space="preserve">, СТК «Горная карусель» на </w:t>
      </w:r>
      <w:proofErr w:type="spellStart"/>
      <w:r w:rsidR="00161E0B" w:rsidRPr="00EF23D7">
        <w:rPr>
          <w:sz w:val="24"/>
          <w:szCs w:val="24"/>
        </w:rPr>
        <w:t>отм</w:t>
      </w:r>
      <w:proofErr w:type="spellEnd"/>
      <w:r w:rsidR="00161E0B" w:rsidRPr="00EF23D7">
        <w:rPr>
          <w:sz w:val="24"/>
          <w:szCs w:val="24"/>
        </w:rPr>
        <w:t>. +960,</w:t>
      </w:r>
      <w:r w:rsidR="00161E0B" w:rsidRPr="00EF23D7">
        <w:rPr>
          <w:bCs/>
          <w:spacing w:val="-1"/>
          <w:sz w:val="24"/>
          <w:szCs w:val="24"/>
        </w:rPr>
        <w:t xml:space="preserve"> а Заказчик обязуется принять и оплатить выполненные Исполнителем работы.</w:t>
      </w:r>
    </w:p>
    <w:p w:rsidR="00C548AD" w:rsidRPr="004F1813" w:rsidRDefault="005B43C7" w:rsidP="00161E0B">
      <w:pPr>
        <w:pStyle w:val="a3"/>
        <w:spacing w:before="0" w:after="0"/>
        <w:ind w:firstLine="708"/>
        <w:jc w:val="both"/>
        <w:rPr>
          <w:sz w:val="24"/>
          <w:szCs w:val="24"/>
        </w:rPr>
      </w:pPr>
      <w:r w:rsidRPr="004F1813">
        <w:rPr>
          <w:sz w:val="24"/>
          <w:szCs w:val="24"/>
        </w:rPr>
        <w:t xml:space="preserve">2.2. </w:t>
      </w:r>
      <w:proofErr w:type="gramStart"/>
      <w:r w:rsidRPr="004F1813">
        <w:rPr>
          <w:sz w:val="24"/>
          <w:szCs w:val="24"/>
        </w:rPr>
        <w:t xml:space="preserve">Исполнитель </w:t>
      </w:r>
      <w:r w:rsidR="00365F23" w:rsidRPr="004F1813">
        <w:rPr>
          <w:sz w:val="24"/>
          <w:szCs w:val="24"/>
        </w:rPr>
        <w:t>выполняет работы</w:t>
      </w:r>
      <w:r w:rsidRPr="004F1813">
        <w:rPr>
          <w:sz w:val="24"/>
          <w:szCs w:val="24"/>
        </w:rPr>
        <w:t>, указанные в п. 2.1</w:t>
      </w:r>
      <w:r w:rsidR="000E4741" w:rsidRPr="004F1813">
        <w:rPr>
          <w:sz w:val="24"/>
          <w:szCs w:val="24"/>
        </w:rPr>
        <w:t xml:space="preserve"> Договора</w:t>
      </w:r>
      <w:r w:rsidRPr="004F1813">
        <w:rPr>
          <w:sz w:val="24"/>
          <w:szCs w:val="24"/>
        </w:rPr>
        <w:t xml:space="preserve">, </w:t>
      </w:r>
      <w:r w:rsidR="006E269D" w:rsidRPr="004F1813">
        <w:rPr>
          <w:sz w:val="24"/>
          <w:szCs w:val="24"/>
        </w:rPr>
        <w:t xml:space="preserve">в соответствии </w:t>
      </w:r>
      <w:r w:rsidR="00C548AD" w:rsidRPr="004F1813">
        <w:rPr>
          <w:sz w:val="24"/>
          <w:szCs w:val="24"/>
        </w:rPr>
        <w:t xml:space="preserve">с требованиями </w:t>
      </w:r>
      <w:r w:rsidR="00D32A4B" w:rsidRPr="004F1813">
        <w:rPr>
          <w:sz w:val="24"/>
          <w:szCs w:val="24"/>
        </w:rPr>
        <w:t>«Правил технической эксплуатации тепловых энергоустановок» - утв.</w:t>
      </w:r>
      <w:r w:rsidR="005A7E6B" w:rsidRPr="004F1813">
        <w:rPr>
          <w:sz w:val="24"/>
          <w:szCs w:val="24"/>
        </w:rPr>
        <w:t xml:space="preserve"> приказом</w:t>
      </w:r>
      <w:r w:rsidR="00D32A4B" w:rsidRPr="004F1813">
        <w:rPr>
          <w:sz w:val="24"/>
          <w:szCs w:val="24"/>
        </w:rPr>
        <w:t xml:space="preserve"> Минэнерго России № 115 от 24.03.2003 г., Федерального закона от 21.07.1997 г. № 116-ФЗ «О промышленной безопасности опасных производственных объектов», Федеральных норм и правил в области промышленной безопасности «Правила безопасности сетей газораспределения и </w:t>
      </w:r>
      <w:proofErr w:type="spellStart"/>
      <w:r w:rsidR="00D32A4B" w:rsidRPr="004F1813">
        <w:rPr>
          <w:sz w:val="24"/>
          <w:szCs w:val="24"/>
        </w:rPr>
        <w:t>газопотребления</w:t>
      </w:r>
      <w:proofErr w:type="spellEnd"/>
      <w:r w:rsidR="00D32A4B" w:rsidRPr="004F1813">
        <w:rPr>
          <w:sz w:val="24"/>
          <w:szCs w:val="24"/>
        </w:rPr>
        <w:t xml:space="preserve">» утв. Приказом </w:t>
      </w:r>
      <w:proofErr w:type="spellStart"/>
      <w:r w:rsidR="00D32A4B" w:rsidRPr="004F1813">
        <w:rPr>
          <w:sz w:val="24"/>
          <w:szCs w:val="24"/>
        </w:rPr>
        <w:t>Ростехнадзора</w:t>
      </w:r>
      <w:proofErr w:type="spellEnd"/>
      <w:r w:rsidR="00D32A4B" w:rsidRPr="004F1813">
        <w:rPr>
          <w:sz w:val="24"/>
          <w:szCs w:val="24"/>
        </w:rPr>
        <w:t xml:space="preserve"> от 15.11.2013 № 542, «Правил устройства и</w:t>
      </w:r>
      <w:proofErr w:type="gramEnd"/>
      <w:r w:rsidR="00D32A4B" w:rsidRPr="004F1813">
        <w:rPr>
          <w:sz w:val="24"/>
          <w:szCs w:val="24"/>
        </w:rPr>
        <w:t xml:space="preserve"> безопасной эксплуатации паровых котлов с давлением пара не более 0,07 МПа (0,7 кг/см</w:t>
      </w:r>
      <w:proofErr w:type="gramStart"/>
      <w:r w:rsidR="00D32A4B" w:rsidRPr="004F1813">
        <w:rPr>
          <w:sz w:val="24"/>
          <w:szCs w:val="24"/>
          <w:vertAlign w:val="superscript"/>
        </w:rPr>
        <w:t>2</w:t>
      </w:r>
      <w:proofErr w:type="gramEnd"/>
      <w:r w:rsidR="00D32A4B" w:rsidRPr="004F1813">
        <w:rPr>
          <w:sz w:val="24"/>
          <w:szCs w:val="24"/>
        </w:rPr>
        <w:t xml:space="preserve">), водогрейных котлов и </w:t>
      </w:r>
      <w:proofErr w:type="spellStart"/>
      <w:r w:rsidR="00D32A4B" w:rsidRPr="004F1813">
        <w:rPr>
          <w:sz w:val="24"/>
          <w:szCs w:val="24"/>
        </w:rPr>
        <w:t>водоподогревателей</w:t>
      </w:r>
      <w:proofErr w:type="spellEnd"/>
      <w:r w:rsidR="00D32A4B" w:rsidRPr="004F1813">
        <w:rPr>
          <w:sz w:val="24"/>
          <w:szCs w:val="24"/>
        </w:rPr>
        <w:t xml:space="preserve"> с температурой нагрева воды не выше 338</w:t>
      </w:r>
      <w:r w:rsidR="00D32A4B" w:rsidRPr="004F1813">
        <w:rPr>
          <w:sz w:val="24"/>
          <w:szCs w:val="24"/>
          <w:vertAlign w:val="superscript"/>
        </w:rPr>
        <w:t>0</w:t>
      </w:r>
      <w:r w:rsidR="00D32A4B" w:rsidRPr="004F1813">
        <w:rPr>
          <w:sz w:val="24"/>
          <w:szCs w:val="24"/>
        </w:rPr>
        <w:t>К (115</w:t>
      </w:r>
      <w:r w:rsidR="00D32A4B" w:rsidRPr="004F1813">
        <w:rPr>
          <w:sz w:val="24"/>
          <w:szCs w:val="24"/>
          <w:vertAlign w:val="superscript"/>
        </w:rPr>
        <w:t>0</w:t>
      </w:r>
      <w:r w:rsidR="00D32A4B" w:rsidRPr="004F1813">
        <w:rPr>
          <w:sz w:val="24"/>
          <w:szCs w:val="24"/>
        </w:rPr>
        <w:t>С)», «Правил по охране труда при эксплуатации электроустановок», других ФЗ, норм и правил, ведомственных нормативных документов регламентирующих данный вид деятельности, а также Руководств по эксплуатации и техническому обслуживанию оборудования котельной</w:t>
      </w:r>
      <w:r w:rsidR="00C548AD" w:rsidRPr="004F1813">
        <w:rPr>
          <w:sz w:val="24"/>
          <w:szCs w:val="24"/>
        </w:rPr>
        <w:t xml:space="preserve">.  </w:t>
      </w:r>
    </w:p>
    <w:p w:rsidR="009F337B" w:rsidRPr="004F1813" w:rsidRDefault="005B43C7" w:rsidP="00315FEE">
      <w:pPr>
        <w:pStyle w:val="2"/>
        <w:spacing w:before="0" w:after="0"/>
        <w:ind w:firstLine="708"/>
        <w:rPr>
          <w:sz w:val="24"/>
          <w:szCs w:val="24"/>
        </w:rPr>
      </w:pPr>
      <w:r w:rsidRPr="004F1813">
        <w:rPr>
          <w:sz w:val="24"/>
          <w:szCs w:val="24"/>
        </w:rPr>
        <w:t xml:space="preserve">2.3. </w:t>
      </w:r>
      <w:r w:rsidR="00AA6659" w:rsidRPr="004F1813">
        <w:rPr>
          <w:sz w:val="24"/>
          <w:szCs w:val="24"/>
        </w:rPr>
        <w:t>Границы эксплуатационной ответственности определяются Актами разграничения эксплуатационн</w:t>
      </w:r>
      <w:r w:rsidRPr="004F1813">
        <w:rPr>
          <w:sz w:val="24"/>
          <w:szCs w:val="24"/>
        </w:rPr>
        <w:t>ой ответственности, являющимися неотъемлемой частью настоящего</w:t>
      </w:r>
      <w:r w:rsidR="00AA6659" w:rsidRPr="004F1813">
        <w:rPr>
          <w:sz w:val="24"/>
          <w:szCs w:val="24"/>
        </w:rPr>
        <w:t xml:space="preserve"> Договор</w:t>
      </w:r>
      <w:r w:rsidRPr="004F1813">
        <w:rPr>
          <w:sz w:val="24"/>
          <w:szCs w:val="24"/>
        </w:rPr>
        <w:t>а</w:t>
      </w:r>
      <w:r w:rsidR="005A7E6B" w:rsidRPr="004F1813">
        <w:rPr>
          <w:sz w:val="24"/>
          <w:szCs w:val="24"/>
        </w:rPr>
        <w:t>, приложение № 5 к настоящему договору</w:t>
      </w:r>
      <w:r w:rsidR="00AA6659" w:rsidRPr="004F1813">
        <w:rPr>
          <w:sz w:val="24"/>
          <w:szCs w:val="24"/>
        </w:rPr>
        <w:t>.</w:t>
      </w:r>
    </w:p>
    <w:p w:rsidR="003C180A" w:rsidRPr="004F1813" w:rsidRDefault="003C180A" w:rsidP="00315FEE">
      <w:pPr>
        <w:pStyle w:val="2"/>
        <w:spacing w:before="0" w:after="0"/>
        <w:ind w:firstLine="708"/>
        <w:rPr>
          <w:sz w:val="24"/>
          <w:szCs w:val="24"/>
        </w:rPr>
      </w:pPr>
      <w:r w:rsidRPr="004F1813">
        <w:rPr>
          <w:sz w:val="24"/>
          <w:szCs w:val="24"/>
        </w:rPr>
        <w:t>2.4. Исполнитель вправе привлекать третьих лиц</w:t>
      </w:r>
      <w:r w:rsidR="00D32A4B" w:rsidRPr="004F1813">
        <w:rPr>
          <w:sz w:val="24"/>
          <w:szCs w:val="24"/>
        </w:rPr>
        <w:t xml:space="preserve"> (субподрядчиков)</w:t>
      </w:r>
      <w:r w:rsidRPr="004F1813">
        <w:rPr>
          <w:sz w:val="24"/>
          <w:szCs w:val="24"/>
        </w:rPr>
        <w:t xml:space="preserve"> для исполнения обязательств по настоящему Договору</w:t>
      </w:r>
      <w:r w:rsidR="00BE6DE5" w:rsidRPr="004F1813">
        <w:rPr>
          <w:sz w:val="24"/>
          <w:szCs w:val="24"/>
        </w:rPr>
        <w:t xml:space="preserve"> по</w:t>
      </w:r>
      <w:r w:rsidR="005A7E6B" w:rsidRPr="004F1813">
        <w:rPr>
          <w:sz w:val="24"/>
          <w:szCs w:val="24"/>
        </w:rPr>
        <w:t xml:space="preserve"> письменному</w:t>
      </w:r>
      <w:r w:rsidR="00BE6DE5" w:rsidRPr="004F1813">
        <w:rPr>
          <w:sz w:val="24"/>
          <w:szCs w:val="24"/>
        </w:rPr>
        <w:t xml:space="preserve"> согласованию с Заказчиком</w:t>
      </w:r>
      <w:r w:rsidRPr="004F1813">
        <w:rPr>
          <w:sz w:val="24"/>
          <w:szCs w:val="24"/>
        </w:rPr>
        <w:t>.</w:t>
      </w:r>
      <w:r w:rsidR="00BE6DE5" w:rsidRPr="004F1813">
        <w:rPr>
          <w:sz w:val="24"/>
          <w:szCs w:val="24"/>
        </w:rPr>
        <w:t xml:space="preserve"> При привлечении к исполнению Договора третьих лиц Исполнитель организует их деятельность, а также осуществляет контроль над процессом исполнения, несет ответственность перед Заказчиком в случае неисполнения или ненадлежащего исполнения настоящего Договора субподрядными организациями.</w:t>
      </w:r>
      <w:r w:rsidR="00D32A4B" w:rsidRPr="004F1813">
        <w:rPr>
          <w:sz w:val="24"/>
          <w:szCs w:val="24"/>
        </w:rPr>
        <w:t xml:space="preserve"> </w:t>
      </w:r>
    </w:p>
    <w:p w:rsidR="000E4741" w:rsidRPr="004F1813" w:rsidRDefault="000E4741" w:rsidP="000E4741">
      <w:pPr>
        <w:spacing w:before="0" w:after="0"/>
        <w:ind w:firstLine="540"/>
        <w:jc w:val="both"/>
        <w:outlineLvl w:val="0"/>
      </w:pPr>
      <w:r w:rsidRPr="004F1813">
        <w:t>2.5. Виды, периодичность проведения работ, определяются Сторонами Перечне</w:t>
      </w:r>
      <w:r w:rsidR="0024366D">
        <w:t>м</w:t>
      </w:r>
      <w:r w:rsidRPr="004F1813">
        <w:t xml:space="preserve"> оборудования (Приложение № 1), Регламент</w:t>
      </w:r>
      <w:r w:rsidR="0024366D">
        <w:t>ом</w:t>
      </w:r>
      <w:r w:rsidRPr="004F1813">
        <w:t xml:space="preserve"> работ по техническому обслуживанию</w:t>
      </w:r>
      <w:r w:rsidRPr="004F1813">
        <w:rPr>
          <w:bCs/>
          <w:spacing w:val="-1"/>
        </w:rPr>
        <w:t xml:space="preserve"> (</w:t>
      </w:r>
      <w:r w:rsidRPr="004F1813">
        <w:t>Приложение № 2)</w:t>
      </w:r>
      <w:r w:rsidR="00692693" w:rsidRPr="004F1813">
        <w:t xml:space="preserve"> Регламент</w:t>
      </w:r>
      <w:r w:rsidR="0024366D">
        <w:t>ом</w:t>
      </w:r>
      <w:r w:rsidR="00692693" w:rsidRPr="004F1813">
        <w:t xml:space="preserve"> работ по эксплуатации (Приложение №3)</w:t>
      </w:r>
      <w:r w:rsidRPr="004F1813">
        <w:t>.</w:t>
      </w:r>
    </w:p>
    <w:p w:rsidR="000E4741" w:rsidRPr="004F1813" w:rsidRDefault="000E4741" w:rsidP="00315FEE">
      <w:pPr>
        <w:pStyle w:val="2"/>
        <w:spacing w:before="0" w:after="0"/>
        <w:ind w:firstLine="708"/>
        <w:rPr>
          <w:sz w:val="24"/>
          <w:szCs w:val="24"/>
        </w:rPr>
      </w:pPr>
    </w:p>
    <w:p w:rsidR="00861F71" w:rsidRPr="00EF23D7" w:rsidRDefault="00861F71" w:rsidP="00861F71">
      <w:pPr>
        <w:pStyle w:val="2"/>
        <w:spacing w:before="0" w:after="0"/>
        <w:jc w:val="center"/>
        <w:rPr>
          <w:b/>
          <w:sz w:val="24"/>
          <w:szCs w:val="24"/>
        </w:rPr>
      </w:pPr>
      <w:r w:rsidRPr="00EF23D7">
        <w:rPr>
          <w:b/>
          <w:sz w:val="24"/>
          <w:szCs w:val="24"/>
        </w:rPr>
        <w:t xml:space="preserve">3. СТОИМОСТЬ ВЫПОЛНЯЕМЫХ РАБОТ </w:t>
      </w:r>
    </w:p>
    <w:p w:rsidR="00861F71" w:rsidRPr="00EF23D7" w:rsidRDefault="00861F71" w:rsidP="00861F71">
      <w:pPr>
        <w:pStyle w:val="2"/>
        <w:spacing w:before="0" w:after="0"/>
        <w:ind w:firstLine="708"/>
        <w:rPr>
          <w:bCs/>
          <w:sz w:val="24"/>
          <w:szCs w:val="24"/>
        </w:rPr>
      </w:pPr>
      <w:r w:rsidRPr="00EF23D7">
        <w:rPr>
          <w:sz w:val="24"/>
          <w:szCs w:val="24"/>
        </w:rPr>
        <w:t>3.1.</w:t>
      </w:r>
      <w:r w:rsidRPr="00EF23D7">
        <w:rPr>
          <w:bCs/>
          <w:sz w:val="24"/>
          <w:szCs w:val="24"/>
        </w:rPr>
        <w:t xml:space="preserve"> </w:t>
      </w:r>
      <w:r w:rsidR="00827482">
        <w:rPr>
          <w:bCs/>
          <w:sz w:val="24"/>
          <w:szCs w:val="24"/>
        </w:rPr>
        <w:t>Общая с</w:t>
      </w:r>
      <w:r w:rsidRPr="00EF23D7">
        <w:rPr>
          <w:bCs/>
          <w:sz w:val="24"/>
          <w:szCs w:val="24"/>
        </w:rPr>
        <w:t xml:space="preserve">тоимость выполняемых работ </w:t>
      </w:r>
      <w:r w:rsidR="006B457B" w:rsidRPr="00EF23D7">
        <w:rPr>
          <w:bCs/>
          <w:sz w:val="24"/>
          <w:szCs w:val="24"/>
        </w:rPr>
        <w:t>по настоящему договору</w:t>
      </w:r>
      <w:r w:rsidR="006B457B">
        <w:rPr>
          <w:bCs/>
          <w:sz w:val="24"/>
          <w:szCs w:val="24"/>
        </w:rPr>
        <w:t xml:space="preserve"> </w:t>
      </w:r>
      <w:r w:rsidRPr="00EF23D7">
        <w:rPr>
          <w:bCs/>
          <w:sz w:val="24"/>
          <w:szCs w:val="24"/>
        </w:rPr>
        <w:t>составляет</w:t>
      </w:r>
      <w:proofErr w:type="gramStart"/>
      <w:r w:rsidRPr="00EF23D7">
        <w:rPr>
          <w:bCs/>
          <w:sz w:val="24"/>
          <w:szCs w:val="24"/>
        </w:rPr>
        <w:t xml:space="preserve"> </w:t>
      </w:r>
      <w:r w:rsidRPr="00EF23D7">
        <w:rPr>
          <w:b/>
          <w:sz w:val="24"/>
          <w:szCs w:val="24"/>
        </w:rPr>
        <w:t xml:space="preserve">____________________ (____________________) </w:t>
      </w:r>
      <w:proofErr w:type="gramEnd"/>
      <w:r w:rsidRPr="00EF23D7">
        <w:rPr>
          <w:sz w:val="24"/>
          <w:szCs w:val="24"/>
        </w:rPr>
        <w:t xml:space="preserve">рублей </w:t>
      </w:r>
      <w:proofErr w:type="spellStart"/>
      <w:r w:rsidRPr="00EF23D7">
        <w:rPr>
          <w:sz w:val="24"/>
          <w:szCs w:val="24"/>
        </w:rPr>
        <w:t>____________________копеек</w:t>
      </w:r>
      <w:proofErr w:type="spellEnd"/>
      <w:r w:rsidRPr="00EF23D7">
        <w:rPr>
          <w:bCs/>
          <w:sz w:val="24"/>
          <w:szCs w:val="24"/>
        </w:rPr>
        <w:t xml:space="preserve"> </w:t>
      </w:r>
      <w:r w:rsidR="00827482">
        <w:rPr>
          <w:bCs/>
          <w:sz w:val="24"/>
          <w:szCs w:val="24"/>
        </w:rPr>
        <w:t>и</w:t>
      </w:r>
      <w:r w:rsidRPr="00EF23D7">
        <w:rPr>
          <w:bCs/>
          <w:sz w:val="24"/>
          <w:szCs w:val="24"/>
        </w:rPr>
        <w:t xml:space="preserve"> определяется сторонами на основании расчета стоимости работ по эксплуатации и техническому обслуживанию Объекта, являющегося неотъемлемой частью договора (Приложение № 6)</w:t>
      </w:r>
      <w:r w:rsidR="00827482">
        <w:rPr>
          <w:bCs/>
          <w:sz w:val="24"/>
          <w:szCs w:val="24"/>
        </w:rPr>
        <w:t xml:space="preserve"> и локального ресурсного сметного расчета, являющегося неотъемлемой частью договора (Приложение № 10)</w:t>
      </w:r>
      <w:r w:rsidRPr="00EF23D7">
        <w:rPr>
          <w:bCs/>
          <w:sz w:val="24"/>
          <w:szCs w:val="24"/>
        </w:rPr>
        <w:t xml:space="preserve">. </w:t>
      </w:r>
    </w:p>
    <w:p w:rsidR="00861F71" w:rsidRPr="00EF23D7" w:rsidRDefault="00861F71" w:rsidP="00861F71">
      <w:pPr>
        <w:pStyle w:val="2"/>
        <w:spacing w:before="0" w:after="0"/>
        <w:ind w:firstLine="709"/>
        <w:rPr>
          <w:sz w:val="24"/>
          <w:szCs w:val="24"/>
        </w:rPr>
      </w:pPr>
      <w:r w:rsidRPr="00EF23D7">
        <w:rPr>
          <w:sz w:val="24"/>
          <w:szCs w:val="24"/>
        </w:rPr>
        <w:t>3.</w:t>
      </w:r>
      <w:r w:rsidR="00150E6C">
        <w:rPr>
          <w:sz w:val="24"/>
          <w:szCs w:val="24"/>
        </w:rPr>
        <w:t>2</w:t>
      </w:r>
      <w:r w:rsidRPr="00EF23D7">
        <w:rPr>
          <w:sz w:val="24"/>
          <w:szCs w:val="24"/>
        </w:rPr>
        <w:t xml:space="preserve">. </w:t>
      </w:r>
      <w:r w:rsidRPr="00EF23D7">
        <w:rPr>
          <w:bCs/>
          <w:sz w:val="24"/>
          <w:szCs w:val="24"/>
        </w:rPr>
        <w:t>Оплата выполненных работ по настоящему Договору осуществляется Заказчиком путем перечисления денежных средств на расчетный счет Исполнителя в срок не позднее 5 (пяти)</w:t>
      </w:r>
      <w:r w:rsidR="00150E6C">
        <w:rPr>
          <w:bCs/>
          <w:sz w:val="24"/>
          <w:szCs w:val="24"/>
        </w:rPr>
        <w:t xml:space="preserve"> </w:t>
      </w:r>
      <w:r w:rsidR="001F52DA">
        <w:rPr>
          <w:bCs/>
          <w:sz w:val="24"/>
          <w:szCs w:val="24"/>
        </w:rPr>
        <w:t>банковских</w:t>
      </w:r>
      <w:r w:rsidR="00150E6C">
        <w:rPr>
          <w:bCs/>
          <w:sz w:val="24"/>
          <w:szCs w:val="24"/>
        </w:rPr>
        <w:t xml:space="preserve"> </w:t>
      </w:r>
      <w:r w:rsidRPr="00EF23D7">
        <w:rPr>
          <w:bCs/>
          <w:sz w:val="24"/>
          <w:szCs w:val="24"/>
        </w:rPr>
        <w:t xml:space="preserve">дней </w:t>
      </w:r>
      <w:proofErr w:type="gramStart"/>
      <w:r w:rsidRPr="00EF23D7">
        <w:rPr>
          <w:bCs/>
          <w:sz w:val="24"/>
          <w:szCs w:val="24"/>
        </w:rPr>
        <w:t>с даты подписания</w:t>
      </w:r>
      <w:proofErr w:type="gramEnd"/>
      <w:r w:rsidRPr="00EF23D7">
        <w:rPr>
          <w:bCs/>
          <w:sz w:val="24"/>
          <w:szCs w:val="24"/>
        </w:rPr>
        <w:t xml:space="preserve"> акта </w:t>
      </w:r>
      <w:r w:rsidR="00844425">
        <w:rPr>
          <w:bCs/>
          <w:sz w:val="24"/>
          <w:szCs w:val="24"/>
        </w:rPr>
        <w:t>выполненных</w:t>
      </w:r>
      <w:r w:rsidRPr="00EF23D7">
        <w:rPr>
          <w:bCs/>
          <w:sz w:val="24"/>
          <w:szCs w:val="24"/>
        </w:rPr>
        <w:t xml:space="preserve"> работ.</w:t>
      </w:r>
      <w:r w:rsidR="00AB5EC4" w:rsidRPr="00AB5EC4">
        <w:rPr>
          <w:bCs/>
          <w:sz w:val="24"/>
          <w:szCs w:val="24"/>
        </w:rPr>
        <w:t xml:space="preserve"> В случае выполнения Исполнителем работ не в полном объеме, предельная цена Договора подлежит соразмерному уменьшению на основании </w:t>
      </w:r>
      <w:r>
        <w:rPr>
          <w:bCs/>
          <w:sz w:val="24"/>
          <w:szCs w:val="24"/>
        </w:rPr>
        <w:t>записей в журнале учета выполненных работ.</w:t>
      </w:r>
    </w:p>
    <w:p w:rsidR="00861F71" w:rsidRPr="00EF23D7" w:rsidRDefault="00861F71" w:rsidP="00861F71">
      <w:pPr>
        <w:pStyle w:val="2"/>
        <w:spacing w:before="0" w:after="0"/>
        <w:ind w:firstLine="709"/>
        <w:rPr>
          <w:bCs/>
          <w:sz w:val="24"/>
          <w:szCs w:val="24"/>
        </w:rPr>
      </w:pPr>
      <w:r w:rsidRPr="00EF23D7">
        <w:rPr>
          <w:sz w:val="24"/>
          <w:szCs w:val="24"/>
        </w:rPr>
        <w:t xml:space="preserve">3.3. </w:t>
      </w:r>
      <w:r w:rsidRPr="00EF23D7">
        <w:rPr>
          <w:bCs/>
          <w:sz w:val="24"/>
          <w:szCs w:val="24"/>
        </w:rPr>
        <w:t>Обязанность Заказчика по оплате Стоимости выполненных работ считается исполненной с момента списания денежных сре</w:t>
      </w:r>
      <w:proofErr w:type="gramStart"/>
      <w:r w:rsidRPr="00EF23D7">
        <w:rPr>
          <w:bCs/>
          <w:sz w:val="24"/>
          <w:szCs w:val="24"/>
        </w:rPr>
        <w:t>дств с р</w:t>
      </w:r>
      <w:proofErr w:type="gramEnd"/>
      <w:r w:rsidRPr="00EF23D7">
        <w:rPr>
          <w:bCs/>
          <w:sz w:val="24"/>
          <w:szCs w:val="24"/>
        </w:rPr>
        <w:t>асчетного счета Заказчика.</w:t>
      </w:r>
    </w:p>
    <w:p w:rsidR="00861F71" w:rsidRPr="00EF23D7" w:rsidRDefault="00861F71" w:rsidP="00861F71">
      <w:pPr>
        <w:pStyle w:val="2"/>
        <w:spacing w:before="0" w:after="0"/>
        <w:ind w:firstLine="709"/>
        <w:rPr>
          <w:sz w:val="24"/>
          <w:szCs w:val="24"/>
        </w:rPr>
      </w:pPr>
      <w:r w:rsidRPr="00EF23D7">
        <w:rPr>
          <w:bCs/>
          <w:sz w:val="24"/>
          <w:szCs w:val="24"/>
        </w:rPr>
        <w:t xml:space="preserve">3.4. </w:t>
      </w:r>
      <w:r>
        <w:rPr>
          <w:bCs/>
          <w:sz w:val="24"/>
          <w:szCs w:val="24"/>
        </w:rPr>
        <w:t xml:space="preserve">В </w:t>
      </w:r>
      <w:r>
        <w:rPr>
          <w:sz w:val="24"/>
          <w:szCs w:val="24"/>
        </w:rPr>
        <w:t>с</w:t>
      </w:r>
      <w:r w:rsidRPr="00EF23D7">
        <w:rPr>
          <w:sz w:val="24"/>
          <w:szCs w:val="24"/>
        </w:rPr>
        <w:t>тоимость настоящего Договора включает в себя</w:t>
      </w:r>
      <w:r>
        <w:rPr>
          <w:sz w:val="24"/>
          <w:szCs w:val="24"/>
        </w:rPr>
        <w:t xml:space="preserve"> любые затраты Исполнителя при выполнении Работ по настоящему Договору, в том числе</w:t>
      </w:r>
      <w:r w:rsidRPr="00EF23D7">
        <w:rPr>
          <w:sz w:val="24"/>
          <w:szCs w:val="24"/>
        </w:rPr>
        <w:t xml:space="preserve"> стоимость расходов Исполнителя по страхованию ОПО, стоимость работ по аварийно-диспетчерскому и аварийно-спасательному обслуживанию с заключением договоров со специализированными организациями. </w:t>
      </w:r>
    </w:p>
    <w:p w:rsidR="00861F71" w:rsidRPr="00EF23D7" w:rsidRDefault="00861F71" w:rsidP="00861F71">
      <w:pPr>
        <w:pStyle w:val="2"/>
        <w:spacing w:before="0" w:after="0"/>
        <w:rPr>
          <w:sz w:val="24"/>
          <w:szCs w:val="24"/>
        </w:rPr>
      </w:pPr>
    </w:p>
    <w:p w:rsidR="00861F71" w:rsidRPr="00EF23D7" w:rsidRDefault="00861F71" w:rsidP="00861F71">
      <w:pPr>
        <w:pStyle w:val="2"/>
        <w:numPr>
          <w:ilvl w:val="0"/>
          <w:numId w:val="1"/>
        </w:numPr>
        <w:spacing w:before="0" w:after="0"/>
        <w:ind w:left="0" w:firstLine="0"/>
        <w:jc w:val="center"/>
        <w:rPr>
          <w:b/>
          <w:sz w:val="24"/>
          <w:szCs w:val="24"/>
        </w:rPr>
      </w:pPr>
      <w:r w:rsidRPr="00EF23D7">
        <w:rPr>
          <w:b/>
          <w:sz w:val="24"/>
          <w:szCs w:val="24"/>
        </w:rPr>
        <w:lastRenderedPageBreak/>
        <w:t>ОБЯЗАННОСТИ ИСПОЛНИТЕЛЯ</w:t>
      </w:r>
    </w:p>
    <w:p w:rsidR="00861F71" w:rsidRPr="00EF23D7" w:rsidRDefault="00861F71" w:rsidP="00861F71">
      <w:pPr>
        <w:pStyle w:val="2"/>
        <w:spacing w:before="0" w:after="0"/>
        <w:ind w:firstLine="708"/>
        <w:rPr>
          <w:sz w:val="24"/>
          <w:szCs w:val="24"/>
        </w:rPr>
      </w:pPr>
      <w:r w:rsidRPr="00EF23D7">
        <w:rPr>
          <w:sz w:val="24"/>
          <w:szCs w:val="24"/>
        </w:rPr>
        <w:t>Исполнитель обязан:</w:t>
      </w:r>
    </w:p>
    <w:p w:rsidR="00861F71" w:rsidRPr="00EF23D7" w:rsidRDefault="00861F71" w:rsidP="00861F71">
      <w:pPr>
        <w:pStyle w:val="2"/>
        <w:spacing w:before="0" w:after="0"/>
        <w:ind w:firstLine="708"/>
        <w:rPr>
          <w:sz w:val="24"/>
          <w:szCs w:val="24"/>
        </w:rPr>
      </w:pPr>
      <w:r w:rsidRPr="00EF23D7">
        <w:rPr>
          <w:sz w:val="24"/>
          <w:szCs w:val="24"/>
        </w:rPr>
        <w:t>4.1. Обеспечить качественное энергоснабжение Объекта</w:t>
      </w:r>
    </w:p>
    <w:p w:rsidR="00861F71" w:rsidRPr="00EF23D7" w:rsidRDefault="00861F71" w:rsidP="00861F71">
      <w:pPr>
        <w:pStyle w:val="2"/>
        <w:spacing w:before="0" w:after="0"/>
        <w:ind w:firstLine="708"/>
        <w:rPr>
          <w:sz w:val="24"/>
          <w:szCs w:val="24"/>
        </w:rPr>
      </w:pPr>
      <w:r w:rsidRPr="00EF23D7">
        <w:rPr>
          <w:sz w:val="24"/>
          <w:szCs w:val="24"/>
        </w:rPr>
        <w:t xml:space="preserve">4.2. </w:t>
      </w:r>
      <w:proofErr w:type="gramStart"/>
      <w:r w:rsidRPr="00EF23D7">
        <w:rPr>
          <w:sz w:val="24"/>
          <w:szCs w:val="24"/>
        </w:rPr>
        <w:t xml:space="preserve">Осуществлять эксплуатацию и техническое обслуживание Объекта, в соответствии с требованиями «Правил технической эксплуатации тепловых энергоустановок» - утв. Минэнерго России № 115 от 24.03.2003 г., Федерального закона от 21.07.1997 г. № 116-ФЗ «О промышленной безопасности опасных производственных объектов», Федеральных норм и правил в области промышленной безопасности «Правила безопасности сетей газораспределения и </w:t>
      </w:r>
      <w:proofErr w:type="spellStart"/>
      <w:r w:rsidRPr="00EF23D7">
        <w:rPr>
          <w:sz w:val="24"/>
          <w:szCs w:val="24"/>
        </w:rPr>
        <w:t>газопотребления</w:t>
      </w:r>
      <w:proofErr w:type="spellEnd"/>
      <w:r w:rsidRPr="00EF23D7">
        <w:rPr>
          <w:sz w:val="24"/>
          <w:szCs w:val="24"/>
        </w:rPr>
        <w:t xml:space="preserve">» утв. Приказом </w:t>
      </w:r>
      <w:proofErr w:type="spellStart"/>
      <w:r w:rsidRPr="00EF23D7">
        <w:rPr>
          <w:sz w:val="24"/>
          <w:szCs w:val="24"/>
        </w:rPr>
        <w:t>Ростехнадзора</w:t>
      </w:r>
      <w:proofErr w:type="spellEnd"/>
      <w:r w:rsidRPr="00EF23D7">
        <w:rPr>
          <w:sz w:val="24"/>
          <w:szCs w:val="24"/>
        </w:rPr>
        <w:t xml:space="preserve"> от 15.11.2013 № 542, «Правил устройства и безопасной эксплуатации паровых</w:t>
      </w:r>
      <w:proofErr w:type="gramEnd"/>
      <w:r w:rsidRPr="00EF23D7">
        <w:rPr>
          <w:sz w:val="24"/>
          <w:szCs w:val="24"/>
        </w:rPr>
        <w:t xml:space="preserve"> котлов с давлением пара не более 0,07 МПа (0,7 кг/см</w:t>
      </w:r>
      <w:proofErr w:type="gramStart"/>
      <w:r w:rsidRPr="00EF23D7">
        <w:rPr>
          <w:sz w:val="24"/>
          <w:szCs w:val="24"/>
          <w:vertAlign w:val="superscript"/>
        </w:rPr>
        <w:t>2</w:t>
      </w:r>
      <w:proofErr w:type="gramEnd"/>
      <w:r w:rsidRPr="00EF23D7">
        <w:rPr>
          <w:sz w:val="24"/>
          <w:szCs w:val="24"/>
        </w:rPr>
        <w:t xml:space="preserve">), водогрейных котлов и </w:t>
      </w:r>
      <w:proofErr w:type="spellStart"/>
      <w:r w:rsidRPr="00EF23D7">
        <w:rPr>
          <w:sz w:val="24"/>
          <w:szCs w:val="24"/>
        </w:rPr>
        <w:t>водоподогревателей</w:t>
      </w:r>
      <w:proofErr w:type="spellEnd"/>
      <w:r w:rsidRPr="00EF23D7">
        <w:rPr>
          <w:sz w:val="24"/>
          <w:szCs w:val="24"/>
        </w:rPr>
        <w:t xml:space="preserve"> с температурой нагрева воды не выше 338</w:t>
      </w:r>
      <w:r w:rsidRPr="00EF23D7">
        <w:rPr>
          <w:sz w:val="24"/>
          <w:szCs w:val="24"/>
          <w:vertAlign w:val="superscript"/>
        </w:rPr>
        <w:t>0</w:t>
      </w:r>
      <w:r w:rsidRPr="00EF23D7">
        <w:rPr>
          <w:sz w:val="24"/>
          <w:szCs w:val="24"/>
        </w:rPr>
        <w:t>К (115</w:t>
      </w:r>
      <w:r w:rsidRPr="00EF23D7">
        <w:rPr>
          <w:sz w:val="24"/>
          <w:szCs w:val="24"/>
          <w:vertAlign w:val="superscript"/>
        </w:rPr>
        <w:t>0</w:t>
      </w:r>
      <w:r w:rsidRPr="00EF23D7">
        <w:rPr>
          <w:sz w:val="24"/>
          <w:szCs w:val="24"/>
        </w:rPr>
        <w:t xml:space="preserve">С)», «Правил по охране труда при эксплуатации электроустановок», Технического регламента «О безопасности сетей газораспределения и </w:t>
      </w:r>
      <w:proofErr w:type="spellStart"/>
      <w:r w:rsidRPr="00EF23D7">
        <w:rPr>
          <w:sz w:val="24"/>
          <w:szCs w:val="24"/>
        </w:rPr>
        <w:t>газопотребления</w:t>
      </w:r>
      <w:proofErr w:type="spellEnd"/>
      <w:r w:rsidRPr="00EF23D7">
        <w:rPr>
          <w:sz w:val="24"/>
          <w:szCs w:val="24"/>
        </w:rPr>
        <w:t>» от 29.10.2010г. № 870, Приказом от 15 ноября 2013 года N 542 "</w:t>
      </w:r>
      <w:r w:rsidRPr="00EF23D7">
        <w:rPr>
          <w:bCs/>
          <w:kern w:val="36"/>
          <w:sz w:val="24"/>
          <w:szCs w:val="24"/>
        </w:rPr>
        <w:t xml:space="preserve">Об утверждении федеральных норм и правил в области промышленной безопасности "Правила безопасности сетей газораспределения и </w:t>
      </w:r>
      <w:proofErr w:type="spellStart"/>
      <w:r w:rsidRPr="00EF23D7">
        <w:rPr>
          <w:bCs/>
          <w:kern w:val="36"/>
          <w:sz w:val="24"/>
          <w:szCs w:val="24"/>
        </w:rPr>
        <w:t>газопотребления</w:t>
      </w:r>
      <w:proofErr w:type="spellEnd"/>
      <w:r w:rsidRPr="00EF23D7">
        <w:rPr>
          <w:bCs/>
          <w:kern w:val="36"/>
          <w:sz w:val="24"/>
          <w:szCs w:val="24"/>
        </w:rPr>
        <w:t>"</w:t>
      </w:r>
      <w:r w:rsidRPr="00EF23D7">
        <w:rPr>
          <w:sz w:val="24"/>
          <w:szCs w:val="24"/>
        </w:rPr>
        <w:t xml:space="preserve">, других ФЗ, норм и правил, ведомственных нормативных документов регламентирующих данный вид деятельности, а также Руководств по эксплуатации и техническому обслуживанию оборудования котельной.  </w:t>
      </w:r>
    </w:p>
    <w:p w:rsidR="00861F71" w:rsidRPr="00EF23D7" w:rsidRDefault="00861F71" w:rsidP="00861F71">
      <w:pPr>
        <w:pStyle w:val="2"/>
        <w:spacing w:before="0" w:after="0"/>
        <w:ind w:firstLine="708"/>
        <w:rPr>
          <w:sz w:val="24"/>
          <w:szCs w:val="24"/>
        </w:rPr>
      </w:pPr>
      <w:r w:rsidRPr="00EF23D7">
        <w:rPr>
          <w:sz w:val="24"/>
          <w:szCs w:val="24"/>
        </w:rPr>
        <w:t xml:space="preserve">4.3. Осуществлять оперативное управление Объектом. </w:t>
      </w:r>
    </w:p>
    <w:p w:rsidR="00861F71" w:rsidRPr="00EF23D7" w:rsidRDefault="00861F71" w:rsidP="00861F71">
      <w:pPr>
        <w:pStyle w:val="2"/>
        <w:spacing w:before="0" w:after="0"/>
        <w:ind w:firstLine="708"/>
        <w:rPr>
          <w:sz w:val="24"/>
          <w:szCs w:val="24"/>
        </w:rPr>
      </w:pPr>
      <w:r w:rsidRPr="00EF23D7">
        <w:rPr>
          <w:sz w:val="24"/>
          <w:szCs w:val="24"/>
        </w:rPr>
        <w:t>4.4. Иметь лицензию на эксплуатацию взрывопожароопасного производственного объекта в соответствии с законодательством РФ. Исполнитель предоставляет Заказчику копию лицензии на эксплуатацию взрывоопасного производственного объекта.</w:t>
      </w:r>
    </w:p>
    <w:p w:rsidR="00861F71" w:rsidRPr="00EF23D7" w:rsidRDefault="00861F71" w:rsidP="00861F71">
      <w:pPr>
        <w:pStyle w:val="2"/>
        <w:spacing w:before="0" w:after="0"/>
        <w:ind w:firstLine="708"/>
        <w:rPr>
          <w:sz w:val="24"/>
          <w:szCs w:val="24"/>
        </w:rPr>
      </w:pPr>
      <w:r w:rsidRPr="00EF23D7">
        <w:rPr>
          <w:sz w:val="24"/>
          <w:szCs w:val="24"/>
        </w:rPr>
        <w:t xml:space="preserve">4.5. Произвести страхование ответственности своими силами и за свой счет за причинение вреда жизни, здоровью или имуществу других лиц и окружающей природной среде в случае аварии на опасном производственном объекте. </w:t>
      </w:r>
    </w:p>
    <w:p w:rsidR="00861F71" w:rsidRPr="00EF23D7" w:rsidRDefault="00861F71" w:rsidP="00861F71">
      <w:pPr>
        <w:pStyle w:val="2"/>
        <w:spacing w:before="0" w:after="0"/>
        <w:ind w:firstLine="708"/>
        <w:rPr>
          <w:sz w:val="24"/>
          <w:szCs w:val="24"/>
        </w:rPr>
      </w:pPr>
      <w:r w:rsidRPr="00EF23D7">
        <w:rPr>
          <w:sz w:val="24"/>
          <w:szCs w:val="24"/>
        </w:rPr>
        <w:t>4.6. Заключить с профессиональными аварийно-спасательными службами или с профессиональными аварийно-спасательными формированиями своими силами и за свой счет договоры на обслуживание, в соответствии с требованиями Федерального закона от 21.07.1997 г. № 116-ФЗ.</w:t>
      </w:r>
    </w:p>
    <w:p w:rsidR="00861F71" w:rsidRPr="00EF23D7" w:rsidRDefault="00861F71" w:rsidP="00861F71">
      <w:pPr>
        <w:pStyle w:val="2"/>
        <w:spacing w:before="0" w:after="0"/>
        <w:ind w:firstLine="708"/>
        <w:rPr>
          <w:sz w:val="24"/>
          <w:szCs w:val="24"/>
        </w:rPr>
      </w:pPr>
      <w:r w:rsidRPr="00EF23D7">
        <w:rPr>
          <w:sz w:val="24"/>
          <w:szCs w:val="24"/>
        </w:rPr>
        <w:t>4.7. Производить своими силами и за свой счет регистрацию объекта в государственном реестре опасных производственных объектов.</w:t>
      </w:r>
    </w:p>
    <w:p w:rsidR="00861F71" w:rsidRPr="00EF23D7" w:rsidRDefault="00861F71" w:rsidP="00861F71">
      <w:pPr>
        <w:pStyle w:val="2"/>
        <w:spacing w:before="0" w:after="0"/>
        <w:ind w:firstLine="708"/>
        <w:rPr>
          <w:sz w:val="24"/>
          <w:szCs w:val="24"/>
        </w:rPr>
      </w:pPr>
      <w:r w:rsidRPr="00EF23D7">
        <w:rPr>
          <w:sz w:val="24"/>
          <w:szCs w:val="24"/>
        </w:rPr>
        <w:t xml:space="preserve">4.8. Укомплектовывать объект своими силами и за свой счет персоналом, имеющим </w:t>
      </w:r>
      <w:proofErr w:type="gramStart"/>
      <w:r w:rsidRPr="00EF23D7">
        <w:rPr>
          <w:sz w:val="24"/>
          <w:szCs w:val="24"/>
        </w:rPr>
        <w:t>необходимые</w:t>
      </w:r>
      <w:proofErr w:type="gramEnd"/>
      <w:r w:rsidRPr="00EF23D7">
        <w:rPr>
          <w:sz w:val="24"/>
          <w:szCs w:val="24"/>
        </w:rPr>
        <w:t xml:space="preserve"> квалификацию, аттестацию и не имеющим медицинских противопоказаний к указанной работе. </w:t>
      </w:r>
    </w:p>
    <w:p w:rsidR="00861F71" w:rsidRPr="00EF23D7" w:rsidRDefault="00861F71" w:rsidP="00861F71">
      <w:pPr>
        <w:pStyle w:val="2"/>
        <w:spacing w:before="0" w:after="0"/>
        <w:ind w:firstLine="708"/>
        <w:rPr>
          <w:sz w:val="24"/>
          <w:szCs w:val="24"/>
        </w:rPr>
      </w:pPr>
      <w:r w:rsidRPr="00EF23D7">
        <w:rPr>
          <w:sz w:val="24"/>
          <w:szCs w:val="24"/>
        </w:rPr>
        <w:t>4.9. Обеспечивать своими силами и за свой счет проведение подготовки и аттестации работников, привлеченных для работы на Объекте, в области промышленной безопасности.</w:t>
      </w:r>
    </w:p>
    <w:p w:rsidR="00861F71" w:rsidRPr="00EF23D7" w:rsidRDefault="00861F71" w:rsidP="00861F71">
      <w:pPr>
        <w:pStyle w:val="2"/>
        <w:spacing w:before="0" w:after="0"/>
        <w:ind w:firstLine="708"/>
        <w:rPr>
          <w:sz w:val="24"/>
          <w:szCs w:val="24"/>
        </w:rPr>
      </w:pPr>
      <w:r w:rsidRPr="00EF23D7">
        <w:rPr>
          <w:sz w:val="24"/>
          <w:szCs w:val="24"/>
        </w:rPr>
        <w:t>4.10. Иметь на объекте нормативные правовые акты и нормативные технические документы, устанавливающие правила ведения работ на опасном производственном объекте.</w:t>
      </w:r>
    </w:p>
    <w:p w:rsidR="00861F71" w:rsidRPr="00EF23D7" w:rsidRDefault="00861F71" w:rsidP="00861F71">
      <w:pPr>
        <w:pStyle w:val="2"/>
        <w:spacing w:before="0" w:after="0"/>
        <w:ind w:firstLine="708"/>
        <w:rPr>
          <w:sz w:val="24"/>
          <w:szCs w:val="24"/>
        </w:rPr>
      </w:pPr>
      <w:r w:rsidRPr="00EF23D7">
        <w:rPr>
          <w:sz w:val="24"/>
          <w:szCs w:val="24"/>
        </w:rPr>
        <w:t xml:space="preserve">4.11. Организовывать и осуществлять производственный </w:t>
      </w:r>
      <w:proofErr w:type="gramStart"/>
      <w:r w:rsidRPr="00EF23D7">
        <w:rPr>
          <w:sz w:val="24"/>
          <w:szCs w:val="24"/>
        </w:rPr>
        <w:t>контроль за</w:t>
      </w:r>
      <w:proofErr w:type="gramEnd"/>
      <w:r w:rsidRPr="00EF23D7">
        <w:rPr>
          <w:sz w:val="24"/>
          <w:szCs w:val="24"/>
        </w:rPr>
        <w:t xml:space="preserve"> соблюдением требований промышленной безопасности. </w:t>
      </w:r>
    </w:p>
    <w:p w:rsidR="00861F71" w:rsidRPr="00EF23D7" w:rsidRDefault="00861F71" w:rsidP="00861F71">
      <w:pPr>
        <w:pStyle w:val="2"/>
        <w:spacing w:before="0" w:after="0"/>
        <w:ind w:firstLine="708"/>
        <w:rPr>
          <w:sz w:val="24"/>
          <w:szCs w:val="24"/>
        </w:rPr>
      </w:pPr>
      <w:r w:rsidRPr="00EF23D7">
        <w:rPr>
          <w:sz w:val="24"/>
          <w:szCs w:val="24"/>
        </w:rPr>
        <w:t>4.12. Обеспечивать наличие и функционирование необходимых приборов и систем контроля над производственными процессами в соответствии с установленными требованиями.</w:t>
      </w:r>
    </w:p>
    <w:p w:rsidR="00861F71" w:rsidRPr="00EF23D7" w:rsidRDefault="00861F71" w:rsidP="00861F71">
      <w:pPr>
        <w:pStyle w:val="2"/>
        <w:spacing w:before="0" w:after="0"/>
        <w:ind w:firstLine="708"/>
        <w:rPr>
          <w:sz w:val="24"/>
          <w:szCs w:val="24"/>
        </w:rPr>
      </w:pPr>
      <w:r w:rsidRPr="00EF23D7">
        <w:rPr>
          <w:sz w:val="24"/>
          <w:szCs w:val="24"/>
        </w:rPr>
        <w:t xml:space="preserve">4.13. </w:t>
      </w:r>
      <w:proofErr w:type="gramStart"/>
      <w:r w:rsidRPr="00EF23D7">
        <w:rPr>
          <w:sz w:val="24"/>
          <w:szCs w:val="24"/>
        </w:rPr>
        <w:t xml:space="preserve">Обеспечивать своевременное проведение экспертизы промышленной безопасности зданий, диагностику, испытания, освидетельствование сооружений и технических устройств, применяемых на опасном производственном объекте, в установленные сроки и по предъявляемому в установленном порядке предписанию территориального органа исполнительной власти в области промышленной безопасности </w:t>
      </w:r>
      <w:r w:rsidRPr="00EF23D7">
        <w:rPr>
          <w:sz w:val="24"/>
          <w:szCs w:val="24"/>
        </w:rPr>
        <w:lastRenderedPageBreak/>
        <w:t>при условии предварительного согласования с Заказчиком существенных условий проведения таких работ/услуг за счет средств Заказчика по отдельным договорам.</w:t>
      </w:r>
      <w:proofErr w:type="gramEnd"/>
    </w:p>
    <w:p w:rsidR="00861F71" w:rsidRPr="00EF23D7" w:rsidRDefault="00861F71" w:rsidP="00861F71">
      <w:pPr>
        <w:pStyle w:val="2"/>
        <w:spacing w:before="0" w:after="0"/>
        <w:ind w:firstLine="708"/>
        <w:rPr>
          <w:sz w:val="24"/>
          <w:szCs w:val="24"/>
        </w:rPr>
      </w:pPr>
      <w:r w:rsidRPr="00EF23D7">
        <w:rPr>
          <w:sz w:val="24"/>
          <w:szCs w:val="24"/>
        </w:rPr>
        <w:t xml:space="preserve">4.14. Принимать меры против проникновения на опасный производственный объект посторонних лиц. Указанные мероприятия, в том числе обеспечение пропускного </w:t>
      </w:r>
      <w:proofErr w:type="spellStart"/>
      <w:r w:rsidRPr="00EF23D7">
        <w:rPr>
          <w:sz w:val="24"/>
          <w:szCs w:val="24"/>
        </w:rPr>
        <w:t>внутриобъектового</w:t>
      </w:r>
      <w:proofErr w:type="spellEnd"/>
      <w:r w:rsidRPr="00EF23D7">
        <w:rPr>
          <w:sz w:val="24"/>
          <w:szCs w:val="24"/>
        </w:rPr>
        <w:t xml:space="preserve"> режима должны быть предварительно согласованы с Заказчиком до момента их введения на Объекте.</w:t>
      </w:r>
    </w:p>
    <w:p w:rsidR="00861F71" w:rsidRPr="00EF23D7" w:rsidRDefault="00861F71" w:rsidP="00861F71">
      <w:pPr>
        <w:pStyle w:val="2"/>
        <w:spacing w:before="0" w:after="0"/>
        <w:ind w:firstLine="708"/>
        <w:rPr>
          <w:sz w:val="24"/>
          <w:szCs w:val="24"/>
        </w:rPr>
      </w:pPr>
      <w:r w:rsidRPr="00EF23D7">
        <w:rPr>
          <w:sz w:val="24"/>
          <w:szCs w:val="24"/>
        </w:rPr>
        <w:t xml:space="preserve">4.15. Выполнять распоряжения и предписания территориального органа исполнительной власти в области промышленной безопасности и его должностных лиц, отдаваемых ими в соответствии с полномочиями в соответствии с требованиями  № 116-ФЗ «О промышленной безопасности опасных производственных объектов», других ФЗ, норм и правил, ведомственных нормативных документов регламентирующих данный вид деятельности. </w:t>
      </w:r>
    </w:p>
    <w:p w:rsidR="00861F71" w:rsidRPr="00EF23D7" w:rsidRDefault="00861F71" w:rsidP="00861F71">
      <w:pPr>
        <w:pStyle w:val="2"/>
        <w:spacing w:before="0" w:after="0"/>
        <w:ind w:firstLine="708"/>
        <w:rPr>
          <w:sz w:val="24"/>
          <w:szCs w:val="24"/>
        </w:rPr>
      </w:pPr>
      <w:r w:rsidRPr="00EF23D7">
        <w:rPr>
          <w:sz w:val="24"/>
          <w:szCs w:val="24"/>
        </w:rPr>
        <w:t>4.16. Приостанавливать эксплуатацию опасного производственного объекта самостоятельно или по решению суда в случае аварии или инцидента на опасном производственном объекте, а также в случае обнаружения вновь открывшихся обстоятельств, влияющих на промышленную безопасность.</w:t>
      </w:r>
    </w:p>
    <w:p w:rsidR="00861F71" w:rsidRPr="00EF23D7" w:rsidRDefault="00861F71" w:rsidP="00861F71">
      <w:pPr>
        <w:pStyle w:val="2"/>
        <w:spacing w:before="0" w:after="0"/>
        <w:ind w:firstLine="708"/>
        <w:rPr>
          <w:sz w:val="24"/>
          <w:szCs w:val="24"/>
        </w:rPr>
      </w:pPr>
      <w:r w:rsidRPr="00EF23D7">
        <w:rPr>
          <w:sz w:val="24"/>
          <w:szCs w:val="24"/>
        </w:rPr>
        <w:t>4.17. Осуществлять мероприятия по предотвращению, а также локализации и ликвидации последствий аварий на опасном производственном объекте, оказывать содействие государственным органам в расследовании причин аварии.</w:t>
      </w:r>
    </w:p>
    <w:p w:rsidR="00861F71" w:rsidRPr="00EF23D7" w:rsidRDefault="00861F71" w:rsidP="00861F71">
      <w:pPr>
        <w:pStyle w:val="2"/>
        <w:spacing w:before="0" w:after="0"/>
        <w:ind w:firstLine="708"/>
        <w:rPr>
          <w:sz w:val="24"/>
          <w:szCs w:val="24"/>
        </w:rPr>
      </w:pPr>
      <w:r w:rsidRPr="00EF23D7">
        <w:rPr>
          <w:sz w:val="24"/>
          <w:szCs w:val="24"/>
        </w:rPr>
        <w:t xml:space="preserve">4.18. Принимать участие в техническом </w:t>
      </w:r>
      <w:proofErr w:type="gramStart"/>
      <w:r w:rsidRPr="00EF23D7">
        <w:rPr>
          <w:sz w:val="24"/>
          <w:szCs w:val="24"/>
        </w:rPr>
        <w:t>расследовании</w:t>
      </w:r>
      <w:proofErr w:type="gramEnd"/>
      <w:r w:rsidRPr="00EF23D7">
        <w:rPr>
          <w:sz w:val="24"/>
          <w:szCs w:val="24"/>
        </w:rPr>
        <w:t xml:space="preserve"> причин аварий и инцидентов на опасном производственном объекте, принимать меры по устранению выявленных причин и профилактике подобных нарушений.</w:t>
      </w:r>
    </w:p>
    <w:p w:rsidR="00861F71" w:rsidRPr="00EF23D7" w:rsidRDefault="00861F71" w:rsidP="00861F71">
      <w:pPr>
        <w:pStyle w:val="2"/>
        <w:spacing w:before="0" w:after="0"/>
        <w:ind w:firstLine="708"/>
        <w:rPr>
          <w:sz w:val="24"/>
          <w:szCs w:val="24"/>
        </w:rPr>
      </w:pPr>
      <w:r w:rsidRPr="00EF23D7">
        <w:rPr>
          <w:sz w:val="24"/>
          <w:szCs w:val="24"/>
        </w:rPr>
        <w:t>4.19. Анализировать причины возникновения инцидента на опасном производственном объекте. Принимать меры по устранению указанных причин и профилактике подобных инцидентов.</w:t>
      </w:r>
    </w:p>
    <w:p w:rsidR="00861F71" w:rsidRPr="00EF23D7" w:rsidRDefault="00861F71" w:rsidP="00861F71">
      <w:pPr>
        <w:pStyle w:val="2"/>
        <w:spacing w:before="0" w:after="0"/>
        <w:ind w:firstLine="708"/>
        <w:rPr>
          <w:sz w:val="24"/>
          <w:szCs w:val="24"/>
        </w:rPr>
      </w:pPr>
      <w:r w:rsidRPr="00EF23D7">
        <w:rPr>
          <w:sz w:val="24"/>
          <w:szCs w:val="24"/>
        </w:rPr>
        <w:t xml:space="preserve">4.20. </w:t>
      </w:r>
      <w:r w:rsidRPr="00EF23D7">
        <w:rPr>
          <w:sz w:val="24"/>
          <w:szCs w:val="24"/>
          <w:shd w:val="clear" w:color="auto" w:fill="FFFFFF"/>
        </w:rPr>
        <w:t xml:space="preserve">В целях надлежащего исполнения обязательств по данному Договору и </w:t>
      </w:r>
      <w:r w:rsidRPr="00EF23D7" w:rsidDel="00BC0C48">
        <w:rPr>
          <w:sz w:val="24"/>
          <w:szCs w:val="24"/>
          <w:shd w:val="clear" w:color="auto" w:fill="FFFFFF"/>
        </w:rPr>
        <w:t>соблюдения</w:t>
      </w:r>
      <w:r w:rsidRPr="00EF23D7">
        <w:rPr>
          <w:sz w:val="24"/>
          <w:szCs w:val="24"/>
          <w:shd w:val="clear" w:color="auto" w:fill="FFFFFF"/>
        </w:rPr>
        <w:t xml:space="preserve"> требований промышленной безопасности</w:t>
      </w:r>
      <w:r w:rsidRPr="00EF23D7" w:rsidDel="00143C6F">
        <w:rPr>
          <w:sz w:val="24"/>
          <w:szCs w:val="24"/>
          <w:shd w:val="clear" w:color="auto" w:fill="FFFFFF"/>
        </w:rPr>
        <w:t xml:space="preserve"> по готовности к действиям по </w:t>
      </w:r>
      <w:r w:rsidRPr="00EF23D7" w:rsidDel="00BC0C48">
        <w:rPr>
          <w:sz w:val="24"/>
          <w:szCs w:val="24"/>
          <w:shd w:val="clear" w:color="auto" w:fill="FFFFFF"/>
        </w:rPr>
        <w:t>локализации</w:t>
      </w:r>
      <w:r w:rsidRPr="00EF23D7" w:rsidDel="00143C6F">
        <w:rPr>
          <w:sz w:val="24"/>
          <w:szCs w:val="24"/>
          <w:shd w:val="clear" w:color="auto" w:fill="FFFFFF"/>
        </w:rPr>
        <w:t xml:space="preserve"> и ликвидации последствий аварий на опасном производственном объекте</w:t>
      </w:r>
      <w:r w:rsidRPr="00EF23D7">
        <w:rPr>
          <w:sz w:val="24"/>
          <w:szCs w:val="24"/>
          <w:shd w:val="clear" w:color="auto" w:fill="FFFFFF"/>
        </w:rPr>
        <w:t>, установленных статьей 10 Федерального закона «О промышленной безопасности опасных производственных объектов», заключить договор со специализированной организацией</w:t>
      </w:r>
      <w:r w:rsidRPr="00EF23D7">
        <w:rPr>
          <w:sz w:val="24"/>
          <w:szCs w:val="24"/>
        </w:rPr>
        <w:t>.</w:t>
      </w:r>
    </w:p>
    <w:p w:rsidR="00861F71" w:rsidRPr="00EF23D7" w:rsidRDefault="00861F71" w:rsidP="00861F71">
      <w:pPr>
        <w:pStyle w:val="2"/>
        <w:spacing w:before="0" w:after="0"/>
        <w:ind w:firstLine="708"/>
        <w:rPr>
          <w:sz w:val="24"/>
          <w:szCs w:val="24"/>
        </w:rPr>
      </w:pPr>
      <w:r w:rsidRPr="00EF23D7">
        <w:rPr>
          <w:sz w:val="24"/>
          <w:szCs w:val="24"/>
        </w:rPr>
        <w:t xml:space="preserve">4.21. Своевременно информировать в установленном порядке территориальный орган исполнительной власти в области промышленной безопасности, а также иные органы государственной власти, органы местного самоуправления и население об аварии на опасном производственном объекте. </w:t>
      </w:r>
    </w:p>
    <w:p w:rsidR="00861F71" w:rsidRPr="00EF23D7" w:rsidRDefault="00861F71" w:rsidP="00861F71">
      <w:pPr>
        <w:pStyle w:val="2"/>
        <w:spacing w:before="0" w:after="0"/>
        <w:ind w:firstLine="708"/>
        <w:rPr>
          <w:sz w:val="24"/>
          <w:szCs w:val="24"/>
        </w:rPr>
      </w:pPr>
      <w:r w:rsidRPr="00EF23D7">
        <w:rPr>
          <w:sz w:val="24"/>
          <w:szCs w:val="24"/>
        </w:rPr>
        <w:t>4.22. Принимать меры по защите жизни и здоровья работников в случае аварии на опасном производственном объекте.</w:t>
      </w:r>
    </w:p>
    <w:p w:rsidR="00861F71" w:rsidRPr="00EF23D7" w:rsidRDefault="00861F71" w:rsidP="00861F71">
      <w:pPr>
        <w:pStyle w:val="2"/>
        <w:spacing w:before="0" w:after="0"/>
        <w:rPr>
          <w:sz w:val="24"/>
          <w:szCs w:val="24"/>
        </w:rPr>
      </w:pPr>
      <w:r w:rsidRPr="00EF23D7">
        <w:rPr>
          <w:sz w:val="24"/>
          <w:szCs w:val="24"/>
        </w:rPr>
        <w:t xml:space="preserve">          - Содержать в работоспособном состоянии средства противопожарной защиты, оповещения и управления эвакуацией;</w:t>
      </w:r>
    </w:p>
    <w:p w:rsidR="00861F71" w:rsidRPr="00EF23D7" w:rsidRDefault="00861F71" w:rsidP="00861F71">
      <w:pPr>
        <w:pStyle w:val="2"/>
        <w:spacing w:before="0" w:after="0"/>
        <w:rPr>
          <w:sz w:val="24"/>
          <w:szCs w:val="24"/>
        </w:rPr>
      </w:pPr>
      <w:r w:rsidRPr="00EF23D7">
        <w:rPr>
          <w:sz w:val="24"/>
          <w:szCs w:val="24"/>
        </w:rPr>
        <w:t xml:space="preserve">          - Содержать в соответствии с нормативными требованиями (нормами и правилами пожарной безопасности) пути эвакуации и эвакуационные выходы.</w:t>
      </w:r>
    </w:p>
    <w:p w:rsidR="00861F71" w:rsidRPr="00EF23D7" w:rsidRDefault="00861F71" w:rsidP="00861F71">
      <w:pPr>
        <w:pStyle w:val="2"/>
        <w:spacing w:before="0" w:after="0"/>
        <w:ind w:firstLine="708"/>
        <w:rPr>
          <w:sz w:val="24"/>
          <w:szCs w:val="24"/>
        </w:rPr>
      </w:pPr>
      <w:r w:rsidRPr="00EF23D7">
        <w:rPr>
          <w:sz w:val="24"/>
          <w:szCs w:val="24"/>
        </w:rPr>
        <w:t>4.23. Вести учет аварий и инцидентов на опасном производственном объекте.</w:t>
      </w:r>
    </w:p>
    <w:p w:rsidR="00861F71" w:rsidRPr="00EF23D7" w:rsidRDefault="00861F71" w:rsidP="00861F71">
      <w:pPr>
        <w:pStyle w:val="2"/>
        <w:spacing w:before="0" w:after="0"/>
        <w:ind w:firstLine="708"/>
        <w:rPr>
          <w:sz w:val="24"/>
          <w:szCs w:val="24"/>
        </w:rPr>
      </w:pPr>
      <w:r w:rsidRPr="00EF23D7">
        <w:rPr>
          <w:sz w:val="24"/>
          <w:szCs w:val="24"/>
        </w:rPr>
        <w:t xml:space="preserve">4.24. Представлять в территориальный орган исполнительной власти в области промышленной безопасности информацию о количестве аварий и инцидентов, причинах их возникновения и принятых мерах. </w:t>
      </w:r>
    </w:p>
    <w:p w:rsidR="00861F71" w:rsidRPr="00EF23D7" w:rsidRDefault="00861F71" w:rsidP="00861F71">
      <w:pPr>
        <w:pStyle w:val="2"/>
        <w:spacing w:before="0" w:after="0"/>
        <w:ind w:firstLine="708"/>
        <w:rPr>
          <w:sz w:val="24"/>
          <w:szCs w:val="24"/>
        </w:rPr>
      </w:pPr>
      <w:r w:rsidRPr="00EF23D7">
        <w:rPr>
          <w:sz w:val="24"/>
          <w:szCs w:val="24"/>
        </w:rPr>
        <w:t>4.25. Не допускать совершения действий, которые прямо или косвенно могут повлечь наступление любых невыгодных для Заказчика последствий, вести учет потребленного газа, израсходованного котельной, ежемесячно в конце отчетного периода производить снятие показаний узла учета газа с выполнением печати отчета о суточных параметрах потребления газа за истекший отчетный период.</w:t>
      </w:r>
    </w:p>
    <w:p w:rsidR="00861F71" w:rsidRPr="00EF23D7" w:rsidRDefault="00861F71" w:rsidP="00861F71">
      <w:pPr>
        <w:pStyle w:val="2"/>
        <w:spacing w:before="0" w:after="0"/>
        <w:ind w:firstLine="708"/>
        <w:rPr>
          <w:sz w:val="24"/>
          <w:szCs w:val="24"/>
        </w:rPr>
      </w:pPr>
      <w:r w:rsidRPr="00EF23D7">
        <w:rPr>
          <w:sz w:val="24"/>
          <w:szCs w:val="24"/>
        </w:rPr>
        <w:t>4.26. Вести ежесуточный учет параметров качества и количества отпускаемой тепловой энергии.</w:t>
      </w:r>
    </w:p>
    <w:p w:rsidR="00861F71" w:rsidRPr="00EF23D7" w:rsidRDefault="00861F71" w:rsidP="00861F71">
      <w:pPr>
        <w:pStyle w:val="2"/>
        <w:spacing w:before="0" w:after="0"/>
        <w:ind w:firstLine="708"/>
        <w:rPr>
          <w:sz w:val="24"/>
          <w:szCs w:val="24"/>
        </w:rPr>
      </w:pPr>
      <w:r w:rsidRPr="00EF23D7">
        <w:rPr>
          <w:sz w:val="24"/>
          <w:szCs w:val="24"/>
        </w:rPr>
        <w:lastRenderedPageBreak/>
        <w:t xml:space="preserve">4.27. Обеспечить сохранность эксплуатируемого и обслуживаемого оборудования на Объекте. </w:t>
      </w:r>
    </w:p>
    <w:p w:rsidR="00861F71" w:rsidRPr="00EF23D7" w:rsidRDefault="00861F71" w:rsidP="00861F71">
      <w:pPr>
        <w:pStyle w:val="2"/>
        <w:spacing w:before="0" w:after="0"/>
        <w:ind w:firstLine="708"/>
        <w:rPr>
          <w:sz w:val="24"/>
          <w:szCs w:val="24"/>
        </w:rPr>
      </w:pPr>
      <w:r w:rsidRPr="00EF23D7">
        <w:rPr>
          <w:sz w:val="24"/>
          <w:szCs w:val="24"/>
        </w:rPr>
        <w:t>4.28. Соблюдать требования техники безопасности, охраны труда и производственной санитарии при эксплуатации опасных производственных объектов. Соблюдать правила пожарной безопасности, природоохранные нормы и правила.</w:t>
      </w:r>
    </w:p>
    <w:p w:rsidR="00861F71" w:rsidRPr="00EF23D7" w:rsidRDefault="00861F71" w:rsidP="00861F71">
      <w:pPr>
        <w:pStyle w:val="2"/>
        <w:spacing w:before="0" w:after="0"/>
        <w:ind w:firstLine="708"/>
        <w:rPr>
          <w:sz w:val="24"/>
          <w:szCs w:val="24"/>
        </w:rPr>
      </w:pPr>
      <w:r w:rsidRPr="00EF23D7">
        <w:rPr>
          <w:sz w:val="24"/>
          <w:szCs w:val="24"/>
        </w:rPr>
        <w:t>4.29. Разработать и вести экономичный и безопасный режим работы оборудования Объекта. Предоставлять предложения для разработки мероприятий по рациональному и экономному использованию ТЭР.</w:t>
      </w:r>
    </w:p>
    <w:p w:rsidR="00861F71" w:rsidRPr="00EF23D7" w:rsidRDefault="00861F71" w:rsidP="00861F71">
      <w:pPr>
        <w:pStyle w:val="2"/>
        <w:spacing w:before="0" w:after="0"/>
        <w:ind w:firstLine="708"/>
        <w:rPr>
          <w:sz w:val="24"/>
          <w:szCs w:val="24"/>
        </w:rPr>
      </w:pPr>
      <w:r w:rsidRPr="00EF23D7">
        <w:rPr>
          <w:sz w:val="24"/>
          <w:szCs w:val="24"/>
        </w:rPr>
        <w:t>4.30. Выполнять обоснованные требования и предписания, полученные от уполномоченных представителей Заказчика в письменном виде.</w:t>
      </w:r>
    </w:p>
    <w:p w:rsidR="00861F71" w:rsidRPr="00EF23D7" w:rsidRDefault="00861F71" w:rsidP="00861F71">
      <w:pPr>
        <w:spacing w:before="0" w:after="0"/>
        <w:ind w:firstLine="708"/>
        <w:jc w:val="both"/>
      </w:pPr>
      <w:r w:rsidRPr="00EF23D7">
        <w:t>4.31.  Представлять по требованию уполномоченных представителей Заказчика на проверку документацию и оборудование эксплуатируемого Объекта. Предоставлять Заказчику другую информацию необходимую для контроля выполнения Исполнителем обязательств по данному Договору.</w:t>
      </w:r>
    </w:p>
    <w:p w:rsidR="00861F71" w:rsidRPr="00EF23D7" w:rsidRDefault="00861F71" w:rsidP="00861F71">
      <w:pPr>
        <w:spacing w:before="0" w:after="0"/>
        <w:ind w:firstLine="708"/>
        <w:jc w:val="both"/>
      </w:pPr>
      <w:r w:rsidRPr="00EF23D7">
        <w:t>4.32. Своевременно разрабатывать необходимые для эксплуатации Объекта положения, планы, графики, программы, отчёты, инструкции и др. документы. Разрабатывать и согласовывать с Заказчиком планы подготовки к отопительному периоду и графики проведения технического обслуживания и текущего ремонта основного и вспомогательного оборудования котельной.</w:t>
      </w:r>
    </w:p>
    <w:p w:rsidR="00861F71" w:rsidRPr="00EF23D7" w:rsidRDefault="00861F71" w:rsidP="00861F71">
      <w:pPr>
        <w:spacing w:before="0" w:after="0"/>
        <w:ind w:firstLine="708"/>
        <w:jc w:val="both"/>
      </w:pPr>
      <w:r w:rsidRPr="00EF23D7">
        <w:t>4.33. Согласовывать с Заказчиком (по требованию Заказчика) разработанную документацию.</w:t>
      </w:r>
    </w:p>
    <w:p w:rsidR="00861F71" w:rsidRPr="00EF23D7" w:rsidRDefault="00861F71" w:rsidP="00861F71">
      <w:pPr>
        <w:spacing w:before="0" w:after="0"/>
        <w:ind w:firstLine="708"/>
        <w:jc w:val="both"/>
      </w:pPr>
      <w:r w:rsidRPr="00EF23D7">
        <w:t>4.34. Вести реестры оборудования и документации котельной. В реестр Оборудования также включаются чертежи, схемы, таблицы и графики, содержащие информацию обо всех изменениях состояния Оборудования, сроки и даты, критичные для бесперебойной работы Оборудования, в обязательном порядке предоставляемые Исполнителем Заказчику (гарантийные сроки замены узлов и деталей и т.д.)</w:t>
      </w:r>
    </w:p>
    <w:p w:rsidR="00861F71" w:rsidRPr="00EF23D7" w:rsidRDefault="00861F71" w:rsidP="00861F71">
      <w:pPr>
        <w:spacing w:before="0" w:after="0"/>
        <w:ind w:firstLine="708"/>
        <w:jc w:val="both"/>
      </w:pPr>
      <w:r w:rsidRPr="00EF23D7">
        <w:t>4.35. Сообщать уполномоченным представителям Заказчика о состоянии оборудования, наличии эксплуатационного персонала и другую информацию, влияющую на нормальную эксплуатацию Объекта.</w:t>
      </w:r>
    </w:p>
    <w:p w:rsidR="00861F71" w:rsidRPr="00EF23D7" w:rsidRDefault="00861F71" w:rsidP="00861F71">
      <w:pPr>
        <w:spacing w:before="0" w:after="0"/>
        <w:ind w:firstLine="708"/>
        <w:jc w:val="both"/>
      </w:pPr>
      <w:r w:rsidRPr="00EF23D7">
        <w:t>4.36. Своевременно предоставлять Заказчику заявки на необходимые материалы и оборудование для осуществления эксплуатации, технического обслуживания и ремонта Объекта.</w:t>
      </w:r>
    </w:p>
    <w:p w:rsidR="00861F71" w:rsidRPr="00EF23D7" w:rsidRDefault="00861F71" w:rsidP="00861F71">
      <w:pPr>
        <w:pStyle w:val="a3"/>
        <w:shd w:val="clear" w:color="auto" w:fill="FFFFFF"/>
        <w:tabs>
          <w:tab w:val="left" w:pos="0"/>
          <w:tab w:val="left" w:pos="13054"/>
        </w:tabs>
        <w:spacing w:before="0" w:after="0"/>
        <w:ind w:firstLine="720"/>
        <w:jc w:val="both"/>
        <w:rPr>
          <w:sz w:val="24"/>
          <w:szCs w:val="24"/>
        </w:rPr>
      </w:pPr>
      <w:r w:rsidRPr="00EF23D7">
        <w:rPr>
          <w:sz w:val="24"/>
          <w:szCs w:val="24"/>
        </w:rPr>
        <w:t xml:space="preserve">4.37. При необходимости замены частей оборудования и (или) материалов для осуществления эксплуатации, технического обслуживания и текущего ремонта Объекта, </w:t>
      </w:r>
      <w:r w:rsidRPr="00EF23D7" w:rsidDel="00073ADB">
        <w:rPr>
          <w:sz w:val="24"/>
          <w:szCs w:val="24"/>
        </w:rPr>
        <w:t>поставка</w:t>
      </w:r>
      <w:r w:rsidRPr="00EF23D7">
        <w:rPr>
          <w:sz w:val="24"/>
          <w:szCs w:val="24"/>
        </w:rPr>
        <w:t xml:space="preserve"> последних осуществляется за счет Заказчика на основании представленных Исполнителем заявок, направляемых в адрес Заказчика.</w:t>
      </w:r>
    </w:p>
    <w:p w:rsidR="00861F71" w:rsidRPr="00EF23D7" w:rsidRDefault="00861F71" w:rsidP="00861F71">
      <w:pPr>
        <w:pStyle w:val="a3"/>
        <w:shd w:val="clear" w:color="auto" w:fill="FFFFFF"/>
        <w:tabs>
          <w:tab w:val="left" w:pos="0"/>
        </w:tabs>
        <w:spacing w:before="0" w:after="0"/>
        <w:jc w:val="both"/>
        <w:rPr>
          <w:sz w:val="24"/>
          <w:szCs w:val="24"/>
        </w:rPr>
      </w:pPr>
      <w:r w:rsidRPr="00EF23D7">
        <w:rPr>
          <w:sz w:val="24"/>
          <w:szCs w:val="24"/>
        </w:rPr>
        <w:tab/>
        <w:t xml:space="preserve">4.38 Работы по ремонту оборудования Объекта связанные с необходимостью выполнения таких работ силами специализированных организаций оформляются по отдельным договорам. </w:t>
      </w:r>
    </w:p>
    <w:p w:rsidR="00861F71" w:rsidRPr="00EF23D7" w:rsidRDefault="00861F71" w:rsidP="00861F71">
      <w:pPr>
        <w:pStyle w:val="a3"/>
        <w:shd w:val="clear" w:color="auto" w:fill="FFFFFF"/>
        <w:tabs>
          <w:tab w:val="left" w:pos="0"/>
        </w:tabs>
        <w:spacing w:before="0" w:after="0"/>
        <w:jc w:val="both"/>
        <w:rPr>
          <w:sz w:val="24"/>
          <w:szCs w:val="24"/>
        </w:rPr>
      </w:pPr>
      <w:r w:rsidRPr="00EF23D7">
        <w:rPr>
          <w:sz w:val="24"/>
          <w:szCs w:val="24"/>
        </w:rPr>
        <w:tab/>
        <w:t>4.39. При проведении аварийно-спасательных работ сумма понесенных Исполнителем затрат на их проведение определяется представленной Исполнителем и согласованной с Заказчиком сметой расходов по факту выполненных работ и документально подтвержденных затрат. В случае если сумма названных затрат будет превышать стоимость ежемесячного обслуживания по договору на проведение аварийно-спасательных работ, Заказчик обязуется оплатить разницу между реальной суммой понесенных Исполнителем документально подтвержденных затрат и указанной стоимостью ежемесячного обслуживания.</w:t>
      </w:r>
    </w:p>
    <w:p w:rsidR="00861F71" w:rsidRPr="00EF23D7" w:rsidRDefault="00861F71" w:rsidP="00861F71">
      <w:pPr>
        <w:pStyle w:val="a3"/>
        <w:shd w:val="clear" w:color="auto" w:fill="FFFFFF"/>
        <w:tabs>
          <w:tab w:val="left" w:pos="0"/>
        </w:tabs>
        <w:spacing w:before="0" w:after="0"/>
        <w:jc w:val="both"/>
        <w:rPr>
          <w:sz w:val="24"/>
          <w:szCs w:val="24"/>
        </w:rPr>
      </w:pPr>
      <w:r w:rsidRPr="00EF23D7">
        <w:rPr>
          <w:sz w:val="24"/>
          <w:szCs w:val="24"/>
        </w:rPr>
        <w:tab/>
        <w:t xml:space="preserve">4.40. Организовывать проведение работ по поверке средств измерений при условии предварительного согласования с Заказчиком существенных условий проведения таких работ/услуг, с заключением соответствующего соглашения с Заказчиком. </w:t>
      </w:r>
    </w:p>
    <w:p w:rsidR="00861F71" w:rsidRPr="00EF23D7" w:rsidRDefault="00861F71" w:rsidP="00861F71">
      <w:pPr>
        <w:pStyle w:val="a3"/>
        <w:shd w:val="clear" w:color="auto" w:fill="FFFFFF"/>
        <w:tabs>
          <w:tab w:val="left" w:pos="0"/>
        </w:tabs>
        <w:spacing w:before="0" w:after="0"/>
        <w:ind w:firstLine="709"/>
        <w:jc w:val="both"/>
        <w:rPr>
          <w:sz w:val="24"/>
          <w:szCs w:val="24"/>
        </w:rPr>
      </w:pPr>
      <w:r w:rsidRPr="00EF23D7">
        <w:rPr>
          <w:sz w:val="24"/>
          <w:szCs w:val="24"/>
        </w:rPr>
        <w:t>4.41. При выходе из строя отопительного оборудования во время отопительного сезона обеспечить прибытие специалистов на объект в течение 1 час</w:t>
      </w:r>
      <w:r>
        <w:rPr>
          <w:sz w:val="24"/>
          <w:szCs w:val="24"/>
        </w:rPr>
        <w:t>а</w:t>
      </w:r>
      <w:r w:rsidRPr="00EF23D7">
        <w:rPr>
          <w:sz w:val="24"/>
          <w:szCs w:val="24"/>
        </w:rPr>
        <w:t>.</w:t>
      </w:r>
    </w:p>
    <w:p w:rsidR="00861F71" w:rsidRPr="00EF23D7" w:rsidRDefault="00861F71" w:rsidP="00861F71">
      <w:pPr>
        <w:pStyle w:val="a3"/>
        <w:shd w:val="clear" w:color="auto" w:fill="FFFFFF"/>
        <w:tabs>
          <w:tab w:val="left" w:pos="0"/>
        </w:tabs>
        <w:spacing w:before="0" w:after="0"/>
        <w:ind w:firstLine="709"/>
        <w:jc w:val="both"/>
        <w:rPr>
          <w:sz w:val="24"/>
          <w:szCs w:val="24"/>
        </w:rPr>
      </w:pPr>
      <w:r w:rsidRPr="00EF23D7">
        <w:rPr>
          <w:sz w:val="24"/>
          <w:szCs w:val="24"/>
        </w:rPr>
        <w:lastRenderedPageBreak/>
        <w:t>4.4</w:t>
      </w:r>
      <w:r>
        <w:rPr>
          <w:sz w:val="24"/>
          <w:szCs w:val="24"/>
        </w:rPr>
        <w:t>2</w:t>
      </w:r>
      <w:r w:rsidRPr="00EF23D7">
        <w:rPr>
          <w:sz w:val="24"/>
          <w:szCs w:val="24"/>
        </w:rPr>
        <w:t xml:space="preserve">. Заменить без дополнительной </w:t>
      </w:r>
      <w:proofErr w:type="gramStart"/>
      <w:r w:rsidRPr="00EF23D7">
        <w:rPr>
          <w:sz w:val="24"/>
          <w:szCs w:val="24"/>
        </w:rPr>
        <w:t>оплаты</w:t>
      </w:r>
      <w:proofErr w:type="gramEnd"/>
      <w:r w:rsidRPr="00EF23D7">
        <w:rPr>
          <w:sz w:val="24"/>
          <w:szCs w:val="24"/>
        </w:rPr>
        <w:t xml:space="preserve"> вышедшее из строя оборудование или его части, если оборудование было смонтировано Исполнителем и действуют гарантии Исполнителя.</w:t>
      </w:r>
    </w:p>
    <w:p w:rsidR="00861F71" w:rsidRPr="00EF23D7" w:rsidRDefault="00861F71" w:rsidP="00861F71">
      <w:pPr>
        <w:pStyle w:val="a3"/>
        <w:shd w:val="clear" w:color="auto" w:fill="FFFFFF"/>
        <w:tabs>
          <w:tab w:val="left" w:pos="0"/>
        </w:tabs>
        <w:spacing w:before="0" w:after="0"/>
        <w:ind w:firstLine="709"/>
        <w:jc w:val="both"/>
        <w:rPr>
          <w:sz w:val="24"/>
          <w:szCs w:val="24"/>
        </w:rPr>
      </w:pPr>
      <w:r w:rsidRPr="00EF23D7">
        <w:rPr>
          <w:sz w:val="24"/>
          <w:szCs w:val="24"/>
        </w:rPr>
        <w:t>4.4</w:t>
      </w:r>
      <w:r>
        <w:rPr>
          <w:sz w:val="24"/>
          <w:szCs w:val="24"/>
        </w:rPr>
        <w:t>3</w:t>
      </w:r>
      <w:r w:rsidRPr="00EF23D7">
        <w:rPr>
          <w:sz w:val="24"/>
          <w:szCs w:val="24"/>
        </w:rPr>
        <w:t xml:space="preserve">. Проводить ежесменный учет дизельного топлива хранящегося в емкостях аварийного запаса топлива котельной, в соответствии с действующими нормативными документами и методиками измерений. </w:t>
      </w:r>
    </w:p>
    <w:p w:rsidR="00861F71" w:rsidRPr="00EF23D7" w:rsidRDefault="00861F71" w:rsidP="00861F71">
      <w:pPr>
        <w:pStyle w:val="a3"/>
        <w:shd w:val="clear" w:color="auto" w:fill="FFFFFF"/>
        <w:tabs>
          <w:tab w:val="left" w:pos="0"/>
        </w:tabs>
        <w:spacing w:before="0" w:after="0"/>
        <w:ind w:firstLine="709"/>
        <w:jc w:val="both"/>
        <w:rPr>
          <w:sz w:val="24"/>
          <w:szCs w:val="24"/>
        </w:rPr>
      </w:pPr>
      <w:r w:rsidRPr="00EF23D7">
        <w:rPr>
          <w:sz w:val="24"/>
          <w:szCs w:val="24"/>
        </w:rPr>
        <w:t>4.4</w:t>
      </w:r>
      <w:r>
        <w:rPr>
          <w:sz w:val="24"/>
          <w:szCs w:val="24"/>
        </w:rPr>
        <w:t>4</w:t>
      </w:r>
      <w:r w:rsidRPr="00EF23D7">
        <w:rPr>
          <w:sz w:val="24"/>
          <w:szCs w:val="24"/>
        </w:rPr>
        <w:t xml:space="preserve">. Исполнитель обязан своевременно пополнять расходные материалы, запасные части для поддержания неснижаемого запаса и проведения </w:t>
      </w:r>
      <w:proofErr w:type="gramStart"/>
      <w:r w:rsidRPr="00EF23D7">
        <w:rPr>
          <w:sz w:val="24"/>
          <w:szCs w:val="24"/>
        </w:rPr>
        <w:t>плановых</w:t>
      </w:r>
      <w:proofErr w:type="gramEnd"/>
      <w:r w:rsidRPr="00EF23D7">
        <w:rPr>
          <w:sz w:val="24"/>
          <w:szCs w:val="24"/>
        </w:rPr>
        <w:t xml:space="preserve"> ТО Объекта.</w:t>
      </w:r>
    </w:p>
    <w:p w:rsidR="00861F71" w:rsidRPr="00EF23D7" w:rsidRDefault="00861F71" w:rsidP="00861F71">
      <w:pPr>
        <w:pStyle w:val="a3"/>
        <w:shd w:val="clear" w:color="auto" w:fill="FFFFFF"/>
        <w:tabs>
          <w:tab w:val="left" w:pos="0"/>
        </w:tabs>
        <w:spacing w:before="0" w:after="0"/>
        <w:ind w:firstLine="709"/>
        <w:jc w:val="both"/>
        <w:rPr>
          <w:sz w:val="24"/>
          <w:szCs w:val="24"/>
        </w:rPr>
      </w:pPr>
      <w:r w:rsidRPr="00EF23D7">
        <w:rPr>
          <w:sz w:val="24"/>
          <w:szCs w:val="24"/>
        </w:rPr>
        <w:t>4.4</w:t>
      </w:r>
      <w:r>
        <w:rPr>
          <w:sz w:val="24"/>
          <w:szCs w:val="24"/>
        </w:rPr>
        <w:t>5</w:t>
      </w:r>
      <w:r w:rsidRPr="00EF23D7">
        <w:rPr>
          <w:sz w:val="24"/>
          <w:szCs w:val="24"/>
        </w:rPr>
        <w:t xml:space="preserve">. Исполнитель обязан ежемесячно не позднее 25 числа текущего месяца предоставлять: </w:t>
      </w:r>
    </w:p>
    <w:p w:rsidR="00861F71" w:rsidRPr="00EF23D7" w:rsidRDefault="00861F71" w:rsidP="00861F71">
      <w:pPr>
        <w:pStyle w:val="a3"/>
        <w:shd w:val="clear" w:color="auto" w:fill="FFFFFF"/>
        <w:tabs>
          <w:tab w:val="left" w:pos="0"/>
        </w:tabs>
        <w:spacing w:before="0" w:after="0"/>
        <w:ind w:firstLine="709"/>
        <w:jc w:val="both"/>
        <w:rPr>
          <w:sz w:val="24"/>
          <w:szCs w:val="24"/>
        </w:rPr>
      </w:pPr>
      <w:r w:rsidRPr="00EF23D7">
        <w:rPr>
          <w:sz w:val="24"/>
          <w:szCs w:val="24"/>
        </w:rPr>
        <w:t xml:space="preserve">- акт по потреблению основного и резервного видов топлива с разбивкой по котлам; </w:t>
      </w:r>
    </w:p>
    <w:p w:rsidR="00861F71" w:rsidRPr="00EF23D7" w:rsidRDefault="00861F71" w:rsidP="00861F71">
      <w:pPr>
        <w:pStyle w:val="a3"/>
        <w:shd w:val="clear" w:color="auto" w:fill="FFFFFF"/>
        <w:tabs>
          <w:tab w:val="left" w:pos="0"/>
        </w:tabs>
        <w:spacing w:before="0" w:after="0"/>
        <w:ind w:firstLine="709"/>
        <w:jc w:val="both"/>
        <w:rPr>
          <w:sz w:val="24"/>
          <w:szCs w:val="24"/>
        </w:rPr>
      </w:pPr>
      <w:r w:rsidRPr="00EF23D7">
        <w:rPr>
          <w:sz w:val="24"/>
          <w:szCs w:val="24"/>
        </w:rPr>
        <w:t>- акт о выработке тепловой энергии;</w:t>
      </w:r>
    </w:p>
    <w:p w:rsidR="00861F71" w:rsidRPr="00EF23D7" w:rsidRDefault="00861F71" w:rsidP="00861F71">
      <w:pPr>
        <w:pStyle w:val="a3"/>
        <w:shd w:val="clear" w:color="auto" w:fill="FFFFFF"/>
        <w:tabs>
          <w:tab w:val="left" w:pos="0"/>
        </w:tabs>
        <w:spacing w:before="0" w:after="0"/>
        <w:ind w:firstLine="709"/>
        <w:jc w:val="both"/>
        <w:rPr>
          <w:sz w:val="24"/>
          <w:szCs w:val="24"/>
        </w:rPr>
      </w:pPr>
      <w:r w:rsidRPr="00EF23D7">
        <w:rPr>
          <w:sz w:val="24"/>
          <w:szCs w:val="24"/>
        </w:rPr>
        <w:t>- акт по объему отобранной воды из холодного водоснабжения (далее по тексту – ХВС</w:t>
      </w:r>
      <w:proofErr w:type="gramStart"/>
      <w:r w:rsidRPr="00EF23D7">
        <w:rPr>
          <w:sz w:val="24"/>
          <w:szCs w:val="24"/>
        </w:rPr>
        <w:t>)д</w:t>
      </w:r>
      <w:proofErr w:type="gramEnd"/>
      <w:r w:rsidRPr="00EF23D7">
        <w:rPr>
          <w:sz w:val="24"/>
          <w:szCs w:val="24"/>
        </w:rPr>
        <w:t>ля подпитки.</w:t>
      </w:r>
    </w:p>
    <w:p w:rsidR="00861F71" w:rsidRPr="00EF23D7" w:rsidRDefault="00861F71" w:rsidP="00861F71">
      <w:pPr>
        <w:pStyle w:val="a3"/>
        <w:shd w:val="clear" w:color="auto" w:fill="FFFFFF"/>
        <w:tabs>
          <w:tab w:val="left" w:pos="0"/>
        </w:tabs>
        <w:spacing w:before="0" w:after="0"/>
        <w:ind w:firstLine="709"/>
        <w:jc w:val="both"/>
        <w:rPr>
          <w:sz w:val="24"/>
          <w:szCs w:val="24"/>
        </w:rPr>
      </w:pPr>
      <w:r w:rsidRPr="00EF23D7">
        <w:rPr>
          <w:sz w:val="24"/>
          <w:szCs w:val="24"/>
        </w:rPr>
        <w:t>4.4</w:t>
      </w:r>
      <w:r>
        <w:rPr>
          <w:sz w:val="24"/>
          <w:szCs w:val="24"/>
        </w:rPr>
        <w:t>6</w:t>
      </w:r>
      <w:r w:rsidRPr="00EF23D7">
        <w:rPr>
          <w:sz w:val="24"/>
          <w:szCs w:val="24"/>
        </w:rPr>
        <w:t>. В процессе выполнения работ, предусмотренных настоящим Договором, Исполнитель обеспечивает собственными силами и средствами систематическую уборку Объекта работ и мест базирования организации от собственного мусора и всех иных отходов производства и потребления, образующихся в процессе его деятельности.</w:t>
      </w:r>
    </w:p>
    <w:p w:rsidR="00861F71" w:rsidRPr="00EF23D7" w:rsidRDefault="00861F71" w:rsidP="00861F71">
      <w:pPr>
        <w:pStyle w:val="a3"/>
        <w:shd w:val="clear" w:color="auto" w:fill="FFFFFF"/>
        <w:tabs>
          <w:tab w:val="left" w:pos="0"/>
        </w:tabs>
        <w:spacing w:before="0" w:after="0"/>
        <w:ind w:firstLine="709"/>
        <w:jc w:val="both"/>
        <w:rPr>
          <w:sz w:val="24"/>
          <w:szCs w:val="24"/>
        </w:rPr>
      </w:pPr>
      <w:r w:rsidRPr="00EF23D7">
        <w:rPr>
          <w:sz w:val="24"/>
          <w:szCs w:val="24"/>
        </w:rPr>
        <w:t>4.4</w:t>
      </w:r>
      <w:r>
        <w:rPr>
          <w:sz w:val="24"/>
          <w:szCs w:val="24"/>
        </w:rPr>
        <w:t>7</w:t>
      </w:r>
      <w:r w:rsidRPr="00EF23D7">
        <w:rPr>
          <w:sz w:val="24"/>
          <w:szCs w:val="24"/>
        </w:rPr>
        <w:t xml:space="preserve">. Настоящим Исполнитель обязуется защищать и освобождать от ответственности и ограждать Заказчика от каких-либо претензий или исков третьих лиц, от любых обязательств, убытков, штрафов и взысканий, которые могут возникнуть в связи с ненадлежащим выполнением Исполнителем Договора, а также нарушением Исполнителем действующего законодательства. Кроме того, в случае предъявления к Заказчику каких-либо претензий или исков, возникших в связи с исполнением Исполнителем Договора, Исполнитель обязан по первому требованию предоставить Заказчику всю необходимую информацию и документацию, связанную с предметом указанных претензий или исков, а также выступить на стороне Заказчика в разбирательствах таких претензий и исков. </w:t>
      </w:r>
      <w:proofErr w:type="gramStart"/>
      <w:r w:rsidRPr="00EF23D7">
        <w:rPr>
          <w:sz w:val="24"/>
          <w:szCs w:val="24"/>
        </w:rPr>
        <w:t>Если, несмотря на положения настоящей статьи, Заказчик понесет какие-либо расходы, штрафы, затраты и иные убытки, связанные с оказанием Исполнителем работ по Договору, Исполнитель обязан незамедлительно компенсировать их Заказчику на основании письменного требования последнего, при этом Заказчик имеет право уменьшить очередной платеж по Договору на сумму понесенных им расходов, затрат и иных убытков.</w:t>
      </w:r>
      <w:proofErr w:type="gramEnd"/>
    </w:p>
    <w:p w:rsidR="00861F71" w:rsidRPr="00EF23D7" w:rsidRDefault="00861F71" w:rsidP="00861F71">
      <w:pPr>
        <w:pStyle w:val="a3"/>
        <w:shd w:val="clear" w:color="auto" w:fill="FFFFFF"/>
        <w:tabs>
          <w:tab w:val="left" w:pos="0"/>
        </w:tabs>
        <w:spacing w:before="0" w:after="0"/>
        <w:ind w:firstLine="709"/>
        <w:jc w:val="both"/>
        <w:rPr>
          <w:sz w:val="24"/>
          <w:szCs w:val="24"/>
        </w:rPr>
      </w:pPr>
      <w:r w:rsidRPr="00EF23D7">
        <w:rPr>
          <w:sz w:val="24"/>
          <w:szCs w:val="24"/>
        </w:rPr>
        <w:t>4.</w:t>
      </w:r>
      <w:r>
        <w:rPr>
          <w:sz w:val="24"/>
          <w:szCs w:val="24"/>
        </w:rPr>
        <w:t>48</w:t>
      </w:r>
      <w:r w:rsidRPr="00EF23D7">
        <w:rPr>
          <w:sz w:val="24"/>
          <w:szCs w:val="24"/>
        </w:rPr>
        <w:t xml:space="preserve">. </w:t>
      </w:r>
      <w:proofErr w:type="gramStart"/>
      <w:r w:rsidRPr="00EF23D7">
        <w:rPr>
          <w:sz w:val="24"/>
          <w:szCs w:val="24"/>
        </w:rPr>
        <w:t xml:space="preserve">Исполнитель обязан проводить со своим персоналом - вводный, первичный, повторный и целевой инструктаж; проводить периодический медицинский осмотр работников с учетом выполняемой ими работы и профессии; обеспечить свой персонал необходимыми средствами индивидуальной защиты: провести предварительное обучение по их правильному использованию; не допускать к работе своих работников без установленных средств индивидуальной защиты (далее СИЗ), а также в неисправной, загрязнённой спецодежде и </w:t>
      </w:r>
      <w:proofErr w:type="spellStart"/>
      <w:r w:rsidRPr="00EF23D7">
        <w:rPr>
          <w:sz w:val="24"/>
          <w:szCs w:val="24"/>
        </w:rPr>
        <w:t>спецобуви</w:t>
      </w:r>
      <w:proofErr w:type="spellEnd"/>
      <w:r w:rsidRPr="00EF23D7">
        <w:rPr>
          <w:sz w:val="24"/>
          <w:szCs w:val="24"/>
        </w:rPr>
        <w:t>;</w:t>
      </w:r>
      <w:proofErr w:type="gramEnd"/>
    </w:p>
    <w:p w:rsidR="00861F71" w:rsidRPr="00EF23D7" w:rsidRDefault="00861F71" w:rsidP="00861F71">
      <w:pPr>
        <w:pStyle w:val="a3"/>
        <w:shd w:val="clear" w:color="auto" w:fill="FFFFFF"/>
        <w:tabs>
          <w:tab w:val="left" w:pos="0"/>
        </w:tabs>
        <w:spacing w:before="0" w:after="0"/>
        <w:ind w:firstLine="709"/>
        <w:jc w:val="both"/>
        <w:rPr>
          <w:sz w:val="24"/>
          <w:szCs w:val="24"/>
        </w:rPr>
      </w:pPr>
      <w:r w:rsidRPr="00EF23D7">
        <w:rPr>
          <w:sz w:val="24"/>
          <w:szCs w:val="24"/>
        </w:rPr>
        <w:t>4.</w:t>
      </w:r>
      <w:r>
        <w:rPr>
          <w:sz w:val="24"/>
          <w:szCs w:val="24"/>
        </w:rPr>
        <w:t>49</w:t>
      </w:r>
      <w:r w:rsidRPr="00EF23D7">
        <w:rPr>
          <w:sz w:val="24"/>
          <w:szCs w:val="24"/>
        </w:rPr>
        <w:t xml:space="preserve">. </w:t>
      </w:r>
      <w:proofErr w:type="gramStart"/>
      <w:r w:rsidRPr="00EF23D7">
        <w:rPr>
          <w:sz w:val="24"/>
          <w:szCs w:val="24"/>
        </w:rPr>
        <w:t xml:space="preserve">Каждый работник «Исполнителя» при выполнении работ на производственных объектах «Заказчика» обязан: носить спецодежду, </w:t>
      </w:r>
      <w:proofErr w:type="spellStart"/>
      <w:r w:rsidRPr="00EF23D7">
        <w:rPr>
          <w:sz w:val="24"/>
          <w:szCs w:val="24"/>
        </w:rPr>
        <w:t>спецобувь</w:t>
      </w:r>
      <w:proofErr w:type="spellEnd"/>
      <w:r w:rsidRPr="00EF23D7">
        <w:rPr>
          <w:sz w:val="24"/>
          <w:szCs w:val="24"/>
        </w:rPr>
        <w:t xml:space="preserve"> и другие средства СИЗ, согласно утверждённых норм и установленного порядка; применять только проверенные средства индивидуальной защиты; не применять СИЗ, с истекшим сроком поверки или состояние которых не соответствует выполняемым функциям; владеть приёмами оказания до врачебной помощи пострадавшим при несчастных случаях;</w:t>
      </w:r>
      <w:proofErr w:type="gramEnd"/>
    </w:p>
    <w:p w:rsidR="00861F71" w:rsidRPr="00EF23D7" w:rsidRDefault="00861F71" w:rsidP="00861F71">
      <w:pPr>
        <w:pStyle w:val="a3"/>
        <w:shd w:val="clear" w:color="auto" w:fill="FFFFFF"/>
        <w:tabs>
          <w:tab w:val="left" w:pos="0"/>
        </w:tabs>
        <w:spacing w:before="0" w:after="0"/>
        <w:ind w:firstLine="709"/>
        <w:jc w:val="both"/>
        <w:rPr>
          <w:sz w:val="24"/>
          <w:szCs w:val="24"/>
        </w:rPr>
      </w:pPr>
      <w:r w:rsidRPr="00EF23D7">
        <w:rPr>
          <w:sz w:val="24"/>
          <w:szCs w:val="24"/>
        </w:rPr>
        <w:t>4.</w:t>
      </w:r>
      <w:r>
        <w:rPr>
          <w:sz w:val="24"/>
          <w:szCs w:val="24"/>
        </w:rPr>
        <w:t>50</w:t>
      </w:r>
      <w:r w:rsidRPr="00EF23D7">
        <w:rPr>
          <w:sz w:val="24"/>
          <w:szCs w:val="24"/>
        </w:rPr>
        <w:t xml:space="preserve">. Выполнять обоснованные требования и предписания, полученные от уполномоченных представителей Заказчика, предоставлять в адрес Заказчика отчет о выполнении требований и предписаний в письменном виде. </w:t>
      </w:r>
    </w:p>
    <w:p w:rsidR="00861F71" w:rsidRPr="00EF23D7" w:rsidRDefault="00861F71" w:rsidP="00861F71">
      <w:pPr>
        <w:pStyle w:val="a3"/>
        <w:shd w:val="clear" w:color="auto" w:fill="FFFFFF"/>
        <w:tabs>
          <w:tab w:val="left" w:pos="0"/>
        </w:tabs>
        <w:spacing w:before="0" w:after="0"/>
        <w:ind w:firstLine="709"/>
        <w:jc w:val="both"/>
        <w:rPr>
          <w:sz w:val="24"/>
          <w:szCs w:val="24"/>
        </w:rPr>
      </w:pPr>
      <w:r w:rsidRPr="00EF23D7">
        <w:rPr>
          <w:sz w:val="24"/>
          <w:szCs w:val="24"/>
        </w:rPr>
        <w:t>4.5</w:t>
      </w:r>
      <w:r>
        <w:rPr>
          <w:sz w:val="24"/>
          <w:szCs w:val="24"/>
        </w:rPr>
        <w:t>1</w:t>
      </w:r>
      <w:r w:rsidRPr="00EF23D7">
        <w:rPr>
          <w:sz w:val="24"/>
          <w:szCs w:val="24"/>
        </w:rPr>
        <w:t>. Разработать инструкцию по локализации и ликвидации возможных аварий, согласовать инструкцию с представителями ОАО «</w:t>
      </w:r>
      <w:proofErr w:type="spellStart"/>
      <w:r w:rsidRPr="00EF23D7">
        <w:rPr>
          <w:sz w:val="24"/>
          <w:szCs w:val="24"/>
        </w:rPr>
        <w:t>Сочигоргаз</w:t>
      </w:r>
      <w:proofErr w:type="spellEnd"/>
      <w:r w:rsidRPr="00EF23D7">
        <w:rPr>
          <w:sz w:val="24"/>
          <w:szCs w:val="24"/>
        </w:rPr>
        <w:t>», а также с Заказчиком.</w:t>
      </w:r>
    </w:p>
    <w:p w:rsidR="00861F71" w:rsidRPr="00EF23D7" w:rsidRDefault="00861F71" w:rsidP="00861F71">
      <w:pPr>
        <w:pStyle w:val="a3"/>
        <w:shd w:val="clear" w:color="auto" w:fill="FFFFFF"/>
        <w:tabs>
          <w:tab w:val="left" w:pos="0"/>
        </w:tabs>
        <w:spacing w:before="0" w:after="0"/>
        <w:ind w:firstLine="709"/>
        <w:jc w:val="both"/>
        <w:rPr>
          <w:sz w:val="24"/>
          <w:szCs w:val="24"/>
        </w:rPr>
      </w:pPr>
      <w:r w:rsidRPr="00EF23D7">
        <w:rPr>
          <w:sz w:val="24"/>
          <w:szCs w:val="24"/>
        </w:rPr>
        <w:lastRenderedPageBreak/>
        <w:t>4.5</w:t>
      </w:r>
      <w:r>
        <w:rPr>
          <w:sz w:val="24"/>
          <w:szCs w:val="24"/>
        </w:rPr>
        <w:t>2</w:t>
      </w:r>
      <w:r w:rsidRPr="00EF23D7">
        <w:rPr>
          <w:sz w:val="24"/>
          <w:szCs w:val="24"/>
        </w:rPr>
        <w:t>. Ежедневно сообщать уполномоченным представителям Заказчика о состоянии оборудования, наличии эксплуатационного персонала и другую информацию, влияющую на нормальную эксплуатацию Объекта.</w:t>
      </w:r>
    </w:p>
    <w:p w:rsidR="00861F71" w:rsidRPr="00EF23D7" w:rsidRDefault="00861F71" w:rsidP="00861F71">
      <w:pPr>
        <w:pStyle w:val="a3"/>
        <w:shd w:val="clear" w:color="auto" w:fill="FFFFFF"/>
        <w:tabs>
          <w:tab w:val="left" w:pos="0"/>
        </w:tabs>
        <w:spacing w:before="0" w:after="0"/>
        <w:ind w:firstLine="709"/>
        <w:jc w:val="both"/>
        <w:rPr>
          <w:sz w:val="24"/>
          <w:szCs w:val="24"/>
        </w:rPr>
      </w:pPr>
      <w:r w:rsidRPr="00EF23D7">
        <w:rPr>
          <w:sz w:val="24"/>
          <w:szCs w:val="24"/>
        </w:rPr>
        <w:t>4.5</w:t>
      </w:r>
      <w:r>
        <w:rPr>
          <w:sz w:val="24"/>
          <w:szCs w:val="24"/>
        </w:rPr>
        <w:t>3</w:t>
      </w:r>
      <w:r w:rsidRPr="00EF23D7">
        <w:rPr>
          <w:sz w:val="24"/>
          <w:szCs w:val="24"/>
        </w:rPr>
        <w:t xml:space="preserve">. В целях проведения текущего обслуживания опасного производственного объекта, принятого Исполнителем в техническую эксплуатацию, для поддержания его первоначальных характеристик, Заказчик может самостоятельно или по согласованию с Исполнителем закупать любые материалы, оборудование и передавать их Исполнителю по Накладной ф. М-15 для дальнейшего использования. По факту использования материалов, оборудования, полученных от Заказчика, Исполнитель </w:t>
      </w:r>
      <w:proofErr w:type="gramStart"/>
      <w:r w:rsidRPr="00EF23D7">
        <w:rPr>
          <w:sz w:val="24"/>
          <w:szCs w:val="24"/>
        </w:rPr>
        <w:t>предоставляет Заказчику отчет</w:t>
      </w:r>
      <w:proofErr w:type="gramEnd"/>
      <w:r w:rsidRPr="00EF23D7">
        <w:rPr>
          <w:sz w:val="24"/>
          <w:szCs w:val="24"/>
        </w:rPr>
        <w:t xml:space="preserve"> о списании данных материалов, оборудования. Отчет об израсходованных материалах, оборудовании при выполнении работ по эксплуатации и техническому обслуживанию представляется к каждому Акту приемке выполненных работ в виде ведомости переработки давальческих материалов поставки заказчика (по форме приложение № 7 к Договору) с применением норм расхода материалов, оборудования, утвержденным локальными нормативными актами Заказчика.</w:t>
      </w:r>
    </w:p>
    <w:p w:rsidR="00861F71" w:rsidRPr="00EF23D7" w:rsidRDefault="00861F71" w:rsidP="00861F71">
      <w:pPr>
        <w:pStyle w:val="a3"/>
        <w:shd w:val="clear" w:color="auto" w:fill="FFFFFF"/>
        <w:tabs>
          <w:tab w:val="left" w:pos="0"/>
        </w:tabs>
        <w:spacing w:before="0" w:after="0"/>
        <w:ind w:firstLine="709"/>
        <w:jc w:val="both"/>
        <w:rPr>
          <w:sz w:val="24"/>
          <w:szCs w:val="24"/>
        </w:rPr>
      </w:pPr>
      <w:r w:rsidRPr="00EF23D7">
        <w:rPr>
          <w:sz w:val="24"/>
          <w:szCs w:val="24"/>
        </w:rPr>
        <w:t>4.5</w:t>
      </w:r>
      <w:r>
        <w:rPr>
          <w:sz w:val="24"/>
          <w:szCs w:val="24"/>
        </w:rPr>
        <w:t>4</w:t>
      </w:r>
      <w:r w:rsidRPr="00EF23D7">
        <w:rPr>
          <w:sz w:val="24"/>
          <w:szCs w:val="24"/>
        </w:rPr>
        <w:t>. Исполнитель обязан уведомить Заказчика не менее чем за 24 (двадцать четыре) часа, в случае планового перевода работы оборудования котельной на аварийном топливе (ДТ) при проведении регламентных работ.</w:t>
      </w:r>
    </w:p>
    <w:p w:rsidR="00861F71" w:rsidRPr="00EF23D7" w:rsidRDefault="00861F71" w:rsidP="00861F71">
      <w:pPr>
        <w:pStyle w:val="a3"/>
        <w:shd w:val="clear" w:color="auto" w:fill="FFFFFF"/>
        <w:tabs>
          <w:tab w:val="left" w:pos="0"/>
        </w:tabs>
        <w:spacing w:before="0" w:after="0"/>
        <w:ind w:firstLine="709"/>
        <w:jc w:val="both"/>
        <w:rPr>
          <w:sz w:val="24"/>
          <w:szCs w:val="24"/>
        </w:rPr>
      </w:pPr>
      <w:r w:rsidRPr="00EF23D7">
        <w:rPr>
          <w:sz w:val="24"/>
          <w:szCs w:val="24"/>
        </w:rPr>
        <w:t>4.5</w:t>
      </w:r>
      <w:r>
        <w:rPr>
          <w:sz w:val="24"/>
          <w:szCs w:val="24"/>
        </w:rPr>
        <w:t>5</w:t>
      </w:r>
      <w:r w:rsidRPr="00EF23D7">
        <w:rPr>
          <w:sz w:val="24"/>
          <w:szCs w:val="24"/>
        </w:rPr>
        <w:t>. В случае возникновения нештатной ситуации, требующей экстренного перевода работы оборудования котельной на аварийное топливо (ДТ), Исполнитель обязан немедленно уведомить Заказчика  о переводе оборудования котельной на аварийном топливе (ДТ).</w:t>
      </w:r>
    </w:p>
    <w:p w:rsidR="00827482" w:rsidRDefault="00861F71">
      <w:pPr>
        <w:pStyle w:val="a3"/>
        <w:shd w:val="clear" w:color="auto" w:fill="FFFFFF"/>
        <w:tabs>
          <w:tab w:val="left" w:pos="0"/>
        </w:tabs>
        <w:spacing w:before="0" w:after="0"/>
        <w:ind w:firstLine="709"/>
        <w:jc w:val="both"/>
      </w:pPr>
      <w:r>
        <w:rPr>
          <w:sz w:val="24"/>
          <w:szCs w:val="24"/>
        </w:rPr>
        <w:t xml:space="preserve">4.56. </w:t>
      </w:r>
      <w:r w:rsidRPr="00F33497">
        <w:rPr>
          <w:sz w:val="24"/>
          <w:szCs w:val="24"/>
        </w:rPr>
        <w:t xml:space="preserve">Для обеспечения  запаса аварийного топлива для работы оборудования - Котельной,  Заказчик  передает  Исполнителю  Дизельное топливо (далее по тексту - ДТ), а Исполнитель принимает ДТ по Накладной ф. М-15 для дальнейшего использования при эксплуатации котельной. </w:t>
      </w:r>
    </w:p>
    <w:p w:rsidR="00827482" w:rsidRDefault="00861F71">
      <w:pPr>
        <w:pStyle w:val="a3"/>
        <w:shd w:val="clear" w:color="auto" w:fill="FFFFFF"/>
        <w:tabs>
          <w:tab w:val="left" w:pos="0"/>
        </w:tabs>
        <w:spacing w:before="0" w:after="0"/>
        <w:ind w:firstLine="709"/>
        <w:jc w:val="both"/>
      </w:pPr>
      <w:r w:rsidRPr="00F33497">
        <w:rPr>
          <w:sz w:val="24"/>
          <w:szCs w:val="24"/>
        </w:rPr>
        <w:t>4.57</w:t>
      </w:r>
      <w:r>
        <w:rPr>
          <w:sz w:val="24"/>
          <w:szCs w:val="24"/>
        </w:rPr>
        <w:t xml:space="preserve">. </w:t>
      </w:r>
      <w:r w:rsidRPr="00F33497">
        <w:rPr>
          <w:sz w:val="24"/>
          <w:szCs w:val="24"/>
        </w:rPr>
        <w:t xml:space="preserve"> Исполнитель обязан обеспечить сохранность и первоначальные качества  ДТ (не менее 1 года со дня производства ДТ), а также производить ежедневный учет остатков ДТ путем замера уровня в емкостях для хранения ДТ в соответствии с утвержденным локальным нормативным актом Заказчика (приказ №193-ОД от 12.05.2016г.).</w:t>
      </w:r>
    </w:p>
    <w:p w:rsidR="00861F71" w:rsidRPr="00EF23D7" w:rsidRDefault="00861F71" w:rsidP="00861F71">
      <w:pPr>
        <w:pStyle w:val="a3"/>
        <w:shd w:val="clear" w:color="auto" w:fill="FFFFFF"/>
        <w:tabs>
          <w:tab w:val="left" w:pos="0"/>
        </w:tabs>
        <w:spacing w:before="0" w:after="0"/>
        <w:jc w:val="both"/>
        <w:rPr>
          <w:sz w:val="24"/>
          <w:szCs w:val="24"/>
        </w:rPr>
      </w:pPr>
    </w:p>
    <w:p w:rsidR="00827482" w:rsidRDefault="00861F71" w:rsidP="00975327">
      <w:pPr>
        <w:pStyle w:val="2"/>
        <w:numPr>
          <w:ilvl w:val="0"/>
          <w:numId w:val="1"/>
        </w:numPr>
        <w:spacing w:before="0" w:after="0"/>
        <w:jc w:val="center"/>
        <w:rPr>
          <w:b/>
          <w:sz w:val="24"/>
          <w:szCs w:val="24"/>
        </w:rPr>
      </w:pPr>
      <w:r w:rsidRPr="00EF23D7">
        <w:rPr>
          <w:b/>
          <w:sz w:val="24"/>
          <w:szCs w:val="24"/>
        </w:rPr>
        <w:t>ОБЯЗАННОСТИ ЗАКАЗЧИКА</w:t>
      </w:r>
    </w:p>
    <w:p w:rsidR="00861F71" w:rsidRPr="00EF23D7" w:rsidRDefault="00861F71" w:rsidP="00861F71">
      <w:pPr>
        <w:pStyle w:val="2"/>
        <w:spacing w:before="0" w:after="0"/>
        <w:ind w:firstLine="348"/>
        <w:rPr>
          <w:b/>
          <w:sz w:val="24"/>
          <w:szCs w:val="24"/>
        </w:rPr>
      </w:pPr>
    </w:p>
    <w:p w:rsidR="00861F71" w:rsidRPr="00EF23D7" w:rsidRDefault="00861F71" w:rsidP="00861F71">
      <w:pPr>
        <w:pStyle w:val="2"/>
        <w:spacing w:before="0" w:after="0"/>
        <w:ind w:firstLine="348"/>
        <w:rPr>
          <w:b/>
          <w:sz w:val="24"/>
          <w:szCs w:val="24"/>
        </w:rPr>
      </w:pPr>
      <w:r w:rsidRPr="00EF23D7">
        <w:rPr>
          <w:b/>
          <w:sz w:val="24"/>
          <w:szCs w:val="24"/>
        </w:rPr>
        <w:t>Заказчик</w:t>
      </w:r>
      <w:r w:rsidRPr="00EF23D7">
        <w:rPr>
          <w:sz w:val="24"/>
          <w:szCs w:val="24"/>
        </w:rPr>
        <w:t xml:space="preserve"> </w:t>
      </w:r>
      <w:r w:rsidRPr="00EF23D7">
        <w:rPr>
          <w:b/>
          <w:sz w:val="24"/>
          <w:szCs w:val="24"/>
        </w:rPr>
        <w:t>обязан:</w:t>
      </w:r>
    </w:p>
    <w:p w:rsidR="00861F71" w:rsidRPr="00EF23D7" w:rsidRDefault="00861F71" w:rsidP="00861F71">
      <w:pPr>
        <w:tabs>
          <w:tab w:val="left" w:pos="709"/>
          <w:tab w:val="left" w:pos="1418"/>
        </w:tabs>
        <w:spacing w:before="0" w:after="0"/>
        <w:jc w:val="both"/>
      </w:pPr>
      <w:r w:rsidRPr="00EF23D7">
        <w:tab/>
        <w:t>5.1.</w:t>
      </w:r>
      <w:r w:rsidRPr="00EF23D7">
        <w:tab/>
        <w:t>Принять и оплатить выполненные Исполнителем работы в порядке и в сроки, предусмотренные настоящим Договором.</w:t>
      </w:r>
    </w:p>
    <w:p w:rsidR="00861F71" w:rsidRPr="00EF23D7" w:rsidRDefault="00861F71" w:rsidP="00861F71">
      <w:pPr>
        <w:tabs>
          <w:tab w:val="left" w:pos="709"/>
          <w:tab w:val="left" w:pos="1418"/>
        </w:tabs>
        <w:spacing w:before="0" w:after="0"/>
        <w:jc w:val="both"/>
      </w:pPr>
      <w:r w:rsidRPr="00EF23D7">
        <w:tab/>
        <w:t>5.2.</w:t>
      </w:r>
      <w:r w:rsidRPr="00EF23D7">
        <w:tab/>
        <w:t xml:space="preserve">Назначить своих представителей, которые от имени Заказчика будут осуществлять технический надзор и </w:t>
      </w:r>
      <w:proofErr w:type="gramStart"/>
      <w:r w:rsidRPr="00EF23D7">
        <w:t>контроль за</w:t>
      </w:r>
      <w:proofErr w:type="gramEnd"/>
      <w:r w:rsidRPr="00EF23D7">
        <w:t xml:space="preserve"> выполнением Исполнителем обязательств по настоящему Договору.</w:t>
      </w:r>
    </w:p>
    <w:p w:rsidR="00861F71" w:rsidRPr="00EF23D7" w:rsidRDefault="00861F71" w:rsidP="00861F71">
      <w:pPr>
        <w:tabs>
          <w:tab w:val="left" w:pos="709"/>
          <w:tab w:val="left" w:pos="1418"/>
        </w:tabs>
        <w:spacing w:before="0" w:after="0"/>
        <w:jc w:val="both"/>
      </w:pPr>
      <w:r w:rsidRPr="00EF23D7">
        <w:tab/>
        <w:t>5.4.</w:t>
      </w:r>
      <w:r w:rsidRPr="00EF23D7">
        <w:tab/>
        <w:t>Представитель Заказчика, обнаружив при осуществлении контроля и надзора за выполнением работ отступления от условий Договора, которые могут ухудшить качество работ, или иные их недостатки, обязан немедленно заявить об этом Исполнителю.</w:t>
      </w:r>
    </w:p>
    <w:p w:rsidR="00861F71" w:rsidRPr="00EF23D7" w:rsidRDefault="00861F71" w:rsidP="00861F71">
      <w:pPr>
        <w:tabs>
          <w:tab w:val="left" w:pos="1418"/>
        </w:tabs>
        <w:spacing w:before="0" w:after="0"/>
        <w:ind w:firstLine="708"/>
        <w:jc w:val="both"/>
      </w:pPr>
      <w:r w:rsidRPr="00EF23D7">
        <w:t>5.5. Обеспечить участие Исполнителя в приемке на эксплуатационное обслуживание Объекта, прошедшего проверку в соответствии с объёмами и нормами приемо-сдаточных испытаний и принятого приемо-сдаточной комиссией в эксплуатацию.</w:t>
      </w:r>
    </w:p>
    <w:p w:rsidR="00861F71" w:rsidRPr="00EF23D7" w:rsidRDefault="00861F71" w:rsidP="00861F71">
      <w:pPr>
        <w:pStyle w:val="2"/>
        <w:tabs>
          <w:tab w:val="left" w:pos="1418"/>
        </w:tabs>
        <w:spacing w:before="0" w:after="0"/>
        <w:ind w:firstLine="708"/>
        <w:rPr>
          <w:sz w:val="24"/>
          <w:szCs w:val="24"/>
        </w:rPr>
      </w:pPr>
      <w:r w:rsidRPr="00EF23D7">
        <w:rPr>
          <w:sz w:val="24"/>
          <w:szCs w:val="24"/>
        </w:rPr>
        <w:t xml:space="preserve">5.6. Обеспечить поставку и оплату потребляемого газа, воды, электроэнергии на все виды работ, возникающие при оперативном управлении </w:t>
      </w:r>
      <w:r w:rsidRPr="00EF23D7">
        <w:t>Объектом</w:t>
      </w:r>
      <w:r w:rsidRPr="00EF23D7">
        <w:rPr>
          <w:sz w:val="24"/>
          <w:szCs w:val="24"/>
        </w:rPr>
        <w:t>.</w:t>
      </w:r>
    </w:p>
    <w:p w:rsidR="00861F71" w:rsidRPr="00EF23D7" w:rsidRDefault="00861F71" w:rsidP="00861F71">
      <w:pPr>
        <w:tabs>
          <w:tab w:val="left" w:pos="1276"/>
        </w:tabs>
        <w:spacing w:before="0" w:after="0"/>
        <w:ind w:firstLine="708"/>
        <w:jc w:val="both"/>
      </w:pPr>
      <w:r w:rsidRPr="00EF23D7">
        <w:t xml:space="preserve">5.7. Силами персонала Заказчика или привлечением сторонних организаций выполнять работы по эксплуатации следующих систем: </w:t>
      </w:r>
    </w:p>
    <w:p w:rsidR="00861F71" w:rsidRPr="00EF23D7" w:rsidRDefault="00861F71" w:rsidP="00861F71">
      <w:pPr>
        <w:tabs>
          <w:tab w:val="left" w:pos="1418"/>
        </w:tabs>
        <w:spacing w:before="0" w:after="0"/>
        <w:jc w:val="both"/>
      </w:pPr>
      <w:r w:rsidRPr="00EF23D7">
        <w:t xml:space="preserve">  - наружное водоснабжение;</w:t>
      </w:r>
    </w:p>
    <w:p w:rsidR="00861F71" w:rsidRPr="00EF23D7" w:rsidRDefault="00861F71" w:rsidP="00861F71">
      <w:pPr>
        <w:tabs>
          <w:tab w:val="left" w:pos="1418"/>
        </w:tabs>
        <w:spacing w:before="0" w:after="0"/>
        <w:jc w:val="both"/>
      </w:pPr>
      <w:r w:rsidRPr="00EF23D7">
        <w:t xml:space="preserve">  - наружное электроснабжение;</w:t>
      </w:r>
    </w:p>
    <w:p w:rsidR="00861F71" w:rsidRPr="00EF23D7" w:rsidRDefault="00861F71" w:rsidP="00861F71">
      <w:pPr>
        <w:tabs>
          <w:tab w:val="left" w:pos="1418"/>
        </w:tabs>
        <w:spacing w:before="0" w:after="0"/>
        <w:jc w:val="both"/>
      </w:pPr>
      <w:r w:rsidRPr="00EF23D7">
        <w:lastRenderedPageBreak/>
        <w:t xml:space="preserve">  - наружное водоотведение;</w:t>
      </w:r>
    </w:p>
    <w:p w:rsidR="00861F71" w:rsidRPr="00EF23D7" w:rsidRDefault="00861F71" w:rsidP="00861F71">
      <w:pPr>
        <w:tabs>
          <w:tab w:val="left" w:pos="1418"/>
        </w:tabs>
        <w:spacing w:before="0" w:after="0"/>
        <w:jc w:val="both"/>
      </w:pPr>
      <w:r w:rsidRPr="00EF23D7">
        <w:t xml:space="preserve">  - наружные теплосети;</w:t>
      </w:r>
    </w:p>
    <w:p w:rsidR="00861F71" w:rsidRPr="00EF23D7" w:rsidRDefault="00861F71" w:rsidP="00861F71">
      <w:pPr>
        <w:tabs>
          <w:tab w:val="left" w:pos="1418"/>
        </w:tabs>
        <w:spacing w:before="0" w:after="0"/>
        <w:jc w:val="both"/>
      </w:pPr>
      <w:r w:rsidRPr="00EF23D7">
        <w:t xml:space="preserve">  - связь.</w:t>
      </w:r>
    </w:p>
    <w:p w:rsidR="00861F71" w:rsidRPr="00EF23D7" w:rsidRDefault="00861F71" w:rsidP="00861F71">
      <w:pPr>
        <w:tabs>
          <w:tab w:val="left" w:pos="0"/>
        </w:tabs>
        <w:spacing w:before="0" w:after="0"/>
        <w:jc w:val="both"/>
      </w:pPr>
      <w:r w:rsidRPr="00EF23D7">
        <w:tab/>
        <w:t>Указанные работы выполнять по согласованию с персоналом Исполнителя, либо с его уведомлением и после получения от него соответствующих рекомендаций. Ответственность за качество выполнения таких работ лежит на Заказчике.</w:t>
      </w:r>
    </w:p>
    <w:p w:rsidR="00861F71" w:rsidRPr="00EF23D7" w:rsidRDefault="00861F71" w:rsidP="00861F71">
      <w:pPr>
        <w:pStyle w:val="2"/>
        <w:tabs>
          <w:tab w:val="left" w:pos="1418"/>
        </w:tabs>
        <w:spacing w:before="0" w:after="0"/>
        <w:ind w:firstLine="708"/>
        <w:rPr>
          <w:sz w:val="24"/>
          <w:szCs w:val="24"/>
        </w:rPr>
      </w:pPr>
      <w:r w:rsidRPr="00EF23D7">
        <w:rPr>
          <w:sz w:val="24"/>
          <w:szCs w:val="24"/>
        </w:rPr>
        <w:t>5.8. Обеспечить доступ специалистам, транспорту, вспомогательной технике Исполнителя на территорию объектов.</w:t>
      </w:r>
    </w:p>
    <w:p w:rsidR="00861F71" w:rsidRPr="00EF23D7" w:rsidRDefault="00861F71" w:rsidP="00861F71">
      <w:pPr>
        <w:pStyle w:val="2"/>
        <w:tabs>
          <w:tab w:val="left" w:pos="1418"/>
        </w:tabs>
        <w:spacing w:before="0" w:after="0"/>
        <w:ind w:firstLine="708"/>
        <w:rPr>
          <w:sz w:val="24"/>
          <w:szCs w:val="24"/>
        </w:rPr>
      </w:pPr>
      <w:r w:rsidRPr="00EF23D7">
        <w:rPr>
          <w:sz w:val="24"/>
          <w:szCs w:val="24"/>
        </w:rPr>
        <w:t>5.9. Совместно с представителем Исполнителя контролировать качество и фактическое выполнение работ.</w:t>
      </w:r>
    </w:p>
    <w:p w:rsidR="00861F71" w:rsidRPr="00EF23D7" w:rsidRDefault="00861F71" w:rsidP="00861F71">
      <w:pPr>
        <w:pStyle w:val="2"/>
        <w:tabs>
          <w:tab w:val="left" w:pos="1418"/>
        </w:tabs>
        <w:spacing w:before="0" w:after="0"/>
        <w:ind w:firstLine="708"/>
        <w:rPr>
          <w:sz w:val="24"/>
          <w:szCs w:val="24"/>
        </w:rPr>
      </w:pPr>
      <w:r w:rsidRPr="00EF23D7">
        <w:rPr>
          <w:sz w:val="24"/>
          <w:szCs w:val="24"/>
        </w:rPr>
        <w:t xml:space="preserve">5.10. Предоставить Исполнителю документы и информацию, необходимые для выполнения обязательств в </w:t>
      </w:r>
      <w:proofErr w:type="gramStart"/>
      <w:r w:rsidRPr="00EF23D7">
        <w:rPr>
          <w:sz w:val="24"/>
          <w:szCs w:val="24"/>
        </w:rPr>
        <w:t>рамках</w:t>
      </w:r>
      <w:proofErr w:type="gramEnd"/>
      <w:r w:rsidRPr="00EF23D7">
        <w:rPr>
          <w:sz w:val="24"/>
          <w:szCs w:val="24"/>
        </w:rPr>
        <w:t xml:space="preserve"> данного Договора, передать всю техническую документацию по объекту Исполнителю.</w:t>
      </w:r>
    </w:p>
    <w:p w:rsidR="00861F71" w:rsidRPr="00EF23D7" w:rsidRDefault="00861F71" w:rsidP="00861F71">
      <w:pPr>
        <w:pStyle w:val="2"/>
        <w:tabs>
          <w:tab w:val="left" w:pos="1418"/>
        </w:tabs>
        <w:spacing w:before="0" w:after="0"/>
        <w:ind w:firstLine="708"/>
        <w:rPr>
          <w:sz w:val="24"/>
          <w:szCs w:val="24"/>
        </w:rPr>
      </w:pPr>
      <w:r w:rsidRPr="00EF23D7">
        <w:rPr>
          <w:sz w:val="24"/>
          <w:szCs w:val="24"/>
        </w:rPr>
        <w:t>5.11. Обеспечить прием стоков, паспортизацию, хранение и утилизацию всех видов отходов, возникающих при эксплуатации, обслуживании и ремонте объекта, платежи за сбросы и выбросы.</w:t>
      </w:r>
    </w:p>
    <w:p w:rsidR="00861F71" w:rsidRPr="00EF23D7" w:rsidRDefault="00861F71" w:rsidP="00861F71">
      <w:pPr>
        <w:pStyle w:val="2"/>
        <w:tabs>
          <w:tab w:val="left" w:pos="1418"/>
        </w:tabs>
        <w:spacing w:before="0" w:after="0"/>
        <w:ind w:firstLine="708"/>
        <w:rPr>
          <w:sz w:val="24"/>
          <w:szCs w:val="24"/>
        </w:rPr>
      </w:pPr>
      <w:r w:rsidRPr="00EF23D7">
        <w:rPr>
          <w:sz w:val="24"/>
          <w:szCs w:val="24"/>
        </w:rPr>
        <w:t xml:space="preserve">5.12. Заказчик вправе запросить у Исполнителя подтверждающие документы на персонал, укомплектованный на объекте, в том числе </w:t>
      </w:r>
      <w:proofErr w:type="gramStart"/>
      <w:r w:rsidRPr="00EF23D7">
        <w:rPr>
          <w:sz w:val="24"/>
          <w:szCs w:val="24"/>
        </w:rPr>
        <w:t>документы</w:t>
      </w:r>
      <w:proofErr w:type="gramEnd"/>
      <w:r w:rsidRPr="00EF23D7">
        <w:rPr>
          <w:sz w:val="24"/>
          <w:szCs w:val="24"/>
        </w:rPr>
        <w:t xml:space="preserve"> подтверждающие необходимую квалификацию, аттестацию. Исполнитель обязан предоставить указанные документы в </w:t>
      </w:r>
      <w:proofErr w:type="gramStart"/>
      <w:r w:rsidRPr="00EF23D7">
        <w:rPr>
          <w:sz w:val="24"/>
          <w:szCs w:val="24"/>
        </w:rPr>
        <w:t>срок</w:t>
      </w:r>
      <w:proofErr w:type="gramEnd"/>
      <w:r w:rsidRPr="00EF23D7">
        <w:rPr>
          <w:sz w:val="24"/>
          <w:szCs w:val="24"/>
        </w:rPr>
        <w:t xml:space="preserve"> не превышающий 5 (пять) рабочих дней с момента направления запроса. В случае </w:t>
      </w:r>
      <w:proofErr w:type="spellStart"/>
      <w:r w:rsidRPr="00EF23D7">
        <w:rPr>
          <w:sz w:val="24"/>
          <w:szCs w:val="24"/>
        </w:rPr>
        <w:t>непредоставления</w:t>
      </w:r>
      <w:proofErr w:type="spellEnd"/>
      <w:r w:rsidRPr="00EF23D7">
        <w:rPr>
          <w:sz w:val="24"/>
          <w:szCs w:val="24"/>
        </w:rPr>
        <w:t xml:space="preserve"> указанных документов, Заказчик вправе заявить отвод кандидатур, на которых не были представлены </w:t>
      </w:r>
      <w:proofErr w:type="spellStart"/>
      <w:r w:rsidRPr="00EF23D7">
        <w:rPr>
          <w:sz w:val="24"/>
          <w:szCs w:val="24"/>
        </w:rPr>
        <w:t>подтвеждающие</w:t>
      </w:r>
      <w:proofErr w:type="spellEnd"/>
      <w:r w:rsidRPr="00EF23D7">
        <w:rPr>
          <w:sz w:val="24"/>
          <w:szCs w:val="24"/>
        </w:rPr>
        <w:t xml:space="preserve"> квалификацию персонала на Объекте документы, при этом ответственность за отсутствие вышеназванных документов несет Исполнитель.</w:t>
      </w:r>
    </w:p>
    <w:p w:rsidR="00861F71" w:rsidRPr="00EF23D7" w:rsidRDefault="00861F71" w:rsidP="00861F71">
      <w:pPr>
        <w:pStyle w:val="2"/>
        <w:tabs>
          <w:tab w:val="left" w:pos="1418"/>
        </w:tabs>
        <w:spacing w:before="0" w:after="0"/>
        <w:ind w:firstLine="708"/>
        <w:rPr>
          <w:sz w:val="24"/>
          <w:szCs w:val="24"/>
        </w:rPr>
      </w:pPr>
    </w:p>
    <w:p w:rsidR="00827482" w:rsidRDefault="00861F71" w:rsidP="00975327">
      <w:pPr>
        <w:pStyle w:val="2"/>
        <w:numPr>
          <w:ilvl w:val="0"/>
          <w:numId w:val="1"/>
        </w:numPr>
        <w:spacing w:before="0" w:after="0"/>
        <w:ind w:left="0" w:firstLine="0"/>
        <w:jc w:val="center"/>
        <w:rPr>
          <w:sz w:val="24"/>
          <w:szCs w:val="24"/>
        </w:rPr>
      </w:pPr>
      <w:r w:rsidRPr="00EF23D7">
        <w:rPr>
          <w:b/>
          <w:sz w:val="24"/>
          <w:szCs w:val="24"/>
        </w:rPr>
        <w:t>ПОРЯДОК СДАЧИ И ОПЛАТЫ РАБОТ</w:t>
      </w:r>
    </w:p>
    <w:p w:rsidR="00861F71" w:rsidRPr="00EF23D7" w:rsidRDefault="00861F71" w:rsidP="00861F71">
      <w:pPr>
        <w:pStyle w:val="2"/>
        <w:spacing w:before="0" w:after="0"/>
        <w:jc w:val="center"/>
        <w:rPr>
          <w:sz w:val="24"/>
          <w:szCs w:val="24"/>
        </w:rPr>
      </w:pPr>
    </w:p>
    <w:p w:rsidR="00861F71" w:rsidRPr="00EF23D7" w:rsidRDefault="00861F71" w:rsidP="00861F71">
      <w:pPr>
        <w:tabs>
          <w:tab w:val="left" w:pos="-2790"/>
          <w:tab w:val="num" w:pos="540"/>
        </w:tabs>
        <w:spacing w:before="0" w:after="0"/>
        <w:ind w:firstLine="567"/>
        <w:jc w:val="both"/>
      </w:pPr>
      <w:r w:rsidRPr="00EF23D7">
        <w:t xml:space="preserve">6.1. Оплата выполненных Исполнителем работ производится Заказчиком в  размере, установленном в п. </w:t>
      </w:r>
      <w:r w:rsidRPr="00EF23D7">
        <w:rPr>
          <w:bCs/>
        </w:rPr>
        <w:t xml:space="preserve">3.1.1. Договора, </w:t>
      </w:r>
      <w:r w:rsidRPr="00EF23D7">
        <w:t xml:space="preserve">в течение 5 банковских дней со дня подписания Сторонами Акта выполненных работ за отчетный месяц. </w:t>
      </w:r>
    </w:p>
    <w:p w:rsidR="00861F71" w:rsidRPr="00EF23D7" w:rsidRDefault="00861F71" w:rsidP="00861F71">
      <w:pPr>
        <w:tabs>
          <w:tab w:val="left" w:pos="-2790"/>
          <w:tab w:val="num" w:pos="540"/>
        </w:tabs>
        <w:spacing w:before="0" w:after="0"/>
        <w:ind w:firstLine="567"/>
        <w:jc w:val="both"/>
      </w:pPr>
      <w:r w:rsidRPr="00EF23D7">
        <w:t>6.2. Оплата работ Исполнителя производится путем перечисления денежных средств на расчетный счет Исполнителя, указанный в настоящем Договоре. Работы считаются оплаченными после поступления денежных средств на расчетный счет Исполнителя.</w:t>
      </w:r>
    </w:p>
    <w:p w:rsidR="00861F71" w:rsidRPr="00EF23D7" w:rsidRDefault="00861F71" w:rsidP="00861F71">
      <w:pPr>
        <w:tabs>
          <w:tab w:val="left" w:pos="-2790"/>
          <w:tab w:val="num" w:pos="540"/>
        </w:tabs>
        <w:spacing w:before="0" w:after="0"/>
        <w:ind w:firstLine="567"/>
        <w:jc w:val="both"/>
      </w:pPr>
      <w:r w:rsidRPr="00EF23D7">
        <w:t>6.3. Исполнитель составляет Акт</w:t>
      </w:r>
      <w:r w:rsidR="000761A8">
        <w:t xml:space="preserve"> о приемке</w:t>
      </w:r>
      <w:r w:rsidRPr="00EF23D7">
        <w:t xml:space="preserve"> выполненных работ за отчетный месяц</w:t>
      </w:r>
      <w:r w:rsidR="00975327">
        <w:t xml:space="preserve"> по форме установленной в соответствии с Приложением № 9 к настоящему договору</w:t>
      </w:r>
      <w:r w:rsidR="001F52DA">
        <w:t xml:space="preserve"> </w:t>
      </w:r>
      <w:r w:rsidRPr="00EF23D7">
        <w:t>и представляет его на подпись Заказчику в 2-х экземплярах</w:t>
      </w:r>
      <w:r w:rsidR="000761A8" w:rsidRPr="000761A8">
        <w:t xml:space="preserve"> не позднее 5 (пятого) числа каждого месяца, следующего </w:t>
      </w:r>
      <w:proofErr w:type="gramStart"/>
      <w:r w:rsidR="000761A8" w:rsidRPr="000761A8">
        <w:t>за</w:t>
      </w:r>
      <w:proofErr w:type="gramEnd"/>
      <w:r w:rsidR="000761A8" w:rsidRPr="000761A8">
        <w:t xml:space="preserve"> отчетным</w:t>
      </w:r>
      <w:r w:rsidR="000761A8">
        <w:t>.</w:t>
      </w:r>
    </w:p>
    <w:p w:rsidR="00861F71" w:rsidRDefault="00861F71" w:rsidP="00861F71">
      <w:pPr>
        <w:tabs>
          <w:tab w:val="left" w:pos="0"/>
        </w:tabs>
        <w:spacing w:before="0" w:after="0"/>
        <w:ind w:firstLine="567"/>
        <w:jc w:val="both"/>
        <w:rPr>
          <w:b/>
        </w:rPr>
      </w:pPr>
      <w:r w:rsidRPr="00EF23D7">
        <w:t>6.4. В случае предоставления Заказчиком обоснованного отказа от подписания Акта выполненных работ, Стороны в течение 2 рабочих дней вырабатывают единое решение по спорным вопросам и согласовывают сроки устранения нарушений и, в случае необходимости, вносят изменения в виды работ, оформляя их дополнительными соглашениями к настоящему Договору.</w:t>
      </w:r>
      <w:r w:rsidRPr="00EF23D7">
        <w:rPr>
          <w:b/>
        </w:rPr>
        <w:t xml:space="preserve"> </w:t>
      </w:r>
    </w:p>
    <w:p w:rsidR="00861F71" w:rsidRDefault="00A160B4" w:rsidP="00861F71">
      <w:pPr>
        <w:tabs>
          <w:tab w:val="left" w:pos="0"/>
        </w:tabs>
        <w:spacing w:before="0" w:after="0"/>
        <w:ind w:firstLine="567"/>
        <w:jc w:val="both"/>
      </w:pPr>
      <w:r w:rsidRPr="00A160B4">
        <w:t xml:space="preserve">6.5. </w:t>
      </w:r>
      <w:r w:rsidR="00861F71">
        <w:t>О</w:t>
      </w:r>
      <w:r w:rsidRPr="00A160B4">
        <w:t xml:space="preserve">бъем и качество </w:t>
      </w:r>
      <w:r w:rsidR="00861F71">
        <w:t>выполненных работ подтверждается в</w:t>
      </w:r>
      <w:r w:rsidRPr="00A160B4">
        <w:t>несением</w:t>
      </w:r>
      <w:r w:rsidR="00861F71">
        <w:t xml:space="preserve"> соответствующей</w:t>
      </w:r>
      <w:r w:rsidRPr="00A160B4">
        <w:t xml:space="preserve"> записи</w:t>
      </w:r>
      <w:r w:rsidR="00861F71">
        <w:t xml:space="preserve"> в журнал</w:t>
      </w:r>
      <w:r w:rsidR="000761A8">
        <w:t xml:space="preserve"> учета выполненных работ </w:t>
      </w:r>
      <w:r w:rsidR="00861F71">
        <w:t xml:space="preserve"> (Приложение № 8 к настоящему договору) в рамках проведения технического обслуживания и ремонта основного и вспомогательного оборудования котельной</w:t>
      </w:r>
      <w:r w:rsidRPr="00A160B4">
        <w:t xml:space="preserve"> </w:t>
      </w:r>
      <w:proofErr w:type="gramStart"/>
      <w:r w:rsidRPr="00A160B4">
        <w:t>(</w:t>
      </w:r>
      <w:r w:rsidR="000761A8">
        <w:t xml:space="preserve"> </w:t>
      </w:r>
      <w:proofErr w:type="gramEnd"/>
      <w:r w:rsidR="000761A8">
        <w:t xml:space="preserve">о </w:t>
      </w:r>
      <w:r w:rsidRPr="00A160B4">
        <w:t>наличии либо отсутствии замечаний к</w:t>
      </w:r>
      <w:r w:rsidR="00861F71">
        <w:t xml:space="preserve"> качеству и объему</w:t>
      </w:r>
      <w:r w:rsidRPr="00A160B4">
        <w:t xml:space="preserve"> выпо</w:t>
      </w:r>
      <w:r w:rsidR="00861F71">
        <w:t>лненных работ</w:t>
      </w:r>
      <w:r w:rsidRPr="00A160B4">
        <w:t>)</w:t>
      </w:r>
      <w:r w:rsidR="00861F71">
        <w:t>, фактическое выполнение работ подтверждается подписью ответственных лиц со стороны Заказчика и Исполнителя.</w:t>
      </w:r>
    </w:p>
    <w:p w:rsidR="00861F71" w:rsidRPr="00EF23D7" w:rsidRDefault="00861F71" w:rsidP="00861F71">
      <w:pPr>
        <w:tabs>
          <w:tab w:val="left" w:pos="0"/>
        </w:tabs>
        <w:spacing w:before="0" w:after="0"/>
        <w:ind w:firstLine="567"/>
        <w:jc w:val="both"/>
        <w:rPr>
          <w:b/>
        </w:rPr>
      </w:pPr>
      <w:r>
        <w:t xml:space="preserve"> </w:t>
      </w:r>
      <w:r w:rsidR="00A160B4" w:rsidRPr="00A160B4">
        <w:t xml:space="preserve"> </w:t>
      </w:r>
    </w:p>
    <w:p w:rsidR="00E2665A" w:rsidRDefault="00861F71">
      <w:pPr>
        <w:pStyle w:val="2"/>
        <w:numPr>
          <w:ilvl w:val="0"/>
          <w:numId w:val="1"/>
        </w:numPr>
        <w:spacing w:before="0" w:after="0"/>
        <w:ind w:left="0" w:firstLine="3119"/>
        <w:jc w:val="left"/>
        <w:rPr>
          <w:sz w:val="24"/>
          <w:szCs w:val="24"/>
        </w:rPr>
      </w:pPr>
      <w:r w:rsidRPr="00EF23D7">
        <w:rPr>
          <w:b/>
          <w:sz w:val="24"/>
          <w:szCs w:val="24"/>
        </w:rPr>
        <w:t>ОТВЕТСТВЕННОСТЬ СТОРОН</w:t>
      </w:r>
    </w:p>
    <w:p w:rsidR="00861F71" w:rsidRPr="00EF23D7" w:rsidRDefault="00861F71" w:rsidP="00861F71">
      <w:pPr>
        <w:pStyle w:val="2"/>
        <w:spacing w:before="0" w:after="0"/>
        <w:rPr>
          <w:sz w:val="24"/>
          <w:szCs w:val="24"/>
        </w:rPr>
      </w:pPr>
    </w:p>
    <w:p w:rsidR="00861F71" w:rsidRPr="00EF23D7" w:rsidRDefault="00861F71" w:rsidP="00861F71">
      <w:pPr>
        <w:pStyle w:val="2"/>
        <w:spacing w:before="0" w:after="0"/>
        <w:ind w:firstLine="708"/>
        <w:rPr>
          <w:sz w:val="24"/>
          <w:szCs w:val="24"/>
        </w:rPr>
      </w:pPr>
      <w:r w:rsidRPr="00EF23D7">
        <w:rPr>
          <w:sz w:val="24"/>
          <w:szCs w:val="24"/>
        </w:rPr>
        <w:lastRenderedPageBreak/>
        <w:t>7.1. Каждая Сторона должна исполнить свои обязательства надлежащим образом, оказывая другой Стороне всевозможное содействие в исполнении своих обязательств.</w:t>
      </w:r>
    </w:p>
    <w:p w:rsidR="00861F71" w:rsidRPr="00EF23D7" w:rsidRDefault="00861F71" w:rsidP="00861F71">
      <w:pPr>
        <w:pStyle w:val="2"/>
        <w:spacing w:before="0" w:after="0"/>
        <w:ind w:firstLine="708"/>
        <w:rPr>
          <w:sz w:val="24"/>
          <w:szCs w:val="24"/>
        </w:rPr>
      </w:pPr>
      <w:r w:rsidRPr="00EF23D7">
        <w:rPr>
          <w:sz w:val="24"/>
          <w:szCs w:val="24"/>
        </w:rPr>
        <w:t>7.2. Стороны несут имущественную ответственность за неисполнение или ненадлежащее исполнение обязательств по настоящему Договору в соответствии с действующим законодательством Российской Федерации и настоящим Договором.</w:t>
      </w:r>
    </w:p>
    <w:p w:rsidR="00861F71" w:rsidRPr="00EF23D7" w:rsidRDefault="00861F71" w:rsidP="00861F71">
      <w:pPr>
        <w:pStyle w:val="2"/>
        <w:spacing w:before="0" w:after="0"/>
        <w:ind w:firstLine="708"/>
        <w:rPr>
          <w:sz w:val="24"/>
          <w:szCs w:val="24"/>
        </w:rPr>
      </w:pPr>
      <w:r w:rsidRPr="00EF23D7">
        <w:rPr>
          <w:sz w:val="24"/>
          <w:szCs w:val="24"/>
        </w:rPr>
        <w:t>7.3. В случае поломки (выхода из строя) оборудования по вине персонала, осуществляющего эксплуатацию и техническое обслуживание Объекта, Исполнитель обязан осуществить за свой счет ремонт вышедшего из строя оборудования в согласованные с Заказчиком сроки.</w:t>
      </w:r>
    </w:p>
    <w:p w:rsidR="00861F71" w:rsidRPr="00EF23D7" w:rsidRDefault="00861F71" w:rsidP="00861F71">
      <w:pPr>
        <w:pStyle w:val="2"/>
        <w:spacing w:before="0" w:after="0"/>
        <w:ind w:firstLine="708"/>
        <w:rPr>
          <w:sz w:val="24"/>
          <w:szCs w:val="24"/>
        </w:rPr>
      </w:pPr>
      <w:r w:rsidRPr="00EF23D7">
        <w:rPr>
          <w:sz w:val="24"/>
          <w:szCs w:val="24"/>
        </w:rPr>
        <w:t>7.4.</w:t>
      </w:r>
      <w:r w:rsidRPr="00EF23D7">
        <w:rPr>
          <w:rFonts w:eastAsia="Calibri"/>
          <w:color w:val="000000"/>
          <w:sz w:val="24"/>
          <w:szCs w:val="24"/>
          <w:lang w:eastAsia="en-US"/>
        </w:rPr>
        <w:t xml:space="preserve"> </w:t>
      </w:r>
      <w:r w:rsidRPr="00EF23D7">
        <w:rPr>
          <w:sz w:val="24"/>
          <w:szCs w:val="24"/>
        </w:rPr>
        <w:t>В случае ненадлежащего выполнения обязательств Исполнителем по настоящему Договору,  Исполнитель обязуется возместить Заказчику причиненные убытки, в течение 10 (Десяти) рабочих дней с момента предоставления Заказчиком подтверждающих документов и расчета суммы убытков.</w:t>
      </w:r>
    </w:p>
    <w:p w:rsidR="00861F71" w:rsidRPr="00EF23D7" w:rsidRDefault="00861F71" w:rsidP="00861F71">
      <w:pPr>
        <w:pStyle w:val="2"/>
        <w:spacing w:before="0" w:after="0"/>
        <w:ind w:firstLine="708"/>
        <w:rPr>
          <w:sz w:val="24"/>
          <w:szCs w:val="24"/>
        </w:rPr>
      </w:pPr>
      <w:r w:rsidRPr="00EF23D7">
        <w:rPr>
          <w:sz w:val="24"/>
          <w:szCs w:val="24"/>
        </w:rPr>
        <w:t xml:space="preserve">7.5. </w:t>
      </w:r>
      <w:proofErr w:type="gramStart"/>
      <w:r w:rsidRPr="00EF23D7">
        <w:rPr>
          <w:sz w:val="24"/>
          <w:szCs w:val="24"/>
        </w:rPr>
        <w:t>Если уполномоченные органы государственной власти и/или местного самоуправления, и/или иные организации и любые третьи лица, имеющие необходимые полномочия и/или основания для  предъявления к Заказчику обращений о наложении/взыскании неустоек (штрафов, пеней)  и/или претензий, исков, связанных с причинением им вреда и/или возмещением причиненных им убытков, и/или предъявлением к Заказчику иных любых требований, вследствие которых у</w:t>
      </w:r>
      <w:proofErr w:type="gramEnd"/>
      <w:r w:rsidRPr="00EF23D7">
        <w:rPr>
          <w:sz w:val="24"/>
          <w:szCs w:val="24"/>
        </w:rPr>
        <w:t xml:space="preserve"> </w:t>
      </w:r>
      <w:proofErr w:type="gramStart"/>
      <w:r w:rsidRPr="00EF23D7">
        <w:rPr>
          <w:sz w:val="24"/>
          <w:szCs w:val="24"/>
        </w:rPr>
        <w:t xml:space="preserve">Заказчика возникнут или могут возникнуть убытки, вызванные по вине Исполнителя  и/или привлеченных им </w:t>
      </w:r>
      <w:proofErr w:type="spellStart"/>
      <w:r w:rsidRPr="00EF23D7">
        <w:rPr>
          <w:sz w:val="24"/>
          <w:szCs w:val="24"/>
        </w:rPr>
        <w:t>Субисполнителей</w:t>
      </w:r>
      <w:proofErr w:type="spellEnd"/>
      <w:r w:rsidRPr="00EF23D7">
        <w:rPr>
          <w:sz w:val="24"/>
          <w:szCs w:val="24"/>
        </w:rPr>
        <w:t xml:space="preserve"> вследствие некачественного выполнения Работ и/или выполнения Работ без необходимых разрешений, и/или в связи ненадлежащим исполнением Исполнителем  иных обязательств по Договору, Заказчик незамедлительно предъявит такие обращения, претензии, иски, требования к Исполнителю, а Исполнитель обязуется не позднее 5 (пяти) дней с момента получения письменного требования</w:t>
      </w:r>
      <w:proofErr w:type="gramEnd"/>
      <w:r w:rsidRPr="00EF23D7">
        <w:rPr>
          <w:sz w:val="24"/>
          <w:szCs w:val="24"/>
        </w:rPr>
        <w:t xml:space="preserve"> </w:t>
      </w:r>
      <w:proofErr w:type="gramStart"/>
      <w:r w:rsidRPr="00EF23D7">
        <w:rPr>
          <w:sz w:val="24"/>
          <w:szCs w:val="24"/>
        </w:rPr>
        <w:t>Заказчика, оплатить/возместить Заказчику в полном объеме причиненные в связи с этим документально-подтвержденные убытки, в том числе, выставленные ему или оплаченные им штрафы, пени, и оперативно принять меры для исправления и устранения, возникших нарушений/недостатков, а также принять меры для недопущения подобных инцидентов впоследствии, в противном случае, Заказчик вправе удержать их из денежных средств, причитающихся Исполнителю к выплате с предварительным</w:t>
      </w:r>
      <w:proofErr w:type="gramEnd"/>
      <w:r w:rsidRPr="00EF23D7">
        <w:rPr>
          <w:sz w:val="24"/>
          <w:szCs w:val="24"/>
        </w:rPr>
        <w:t xml:space="preserve"> уведомлением Исполнителя в письменном </w:t>
      </w:r>
      <w:proofErr w:type="gramStart"/>
      <w:r w:rsidRPr="00EF23D7">
        <w:rPr>
          <w:sz w:val="24"/>
          <w:szCs w:val="24"/>
        </w:rPr>
        <w:t>виде</w:t>
      </w:r>
      <w:proofErr w:type="gramEnd"/>
      <w:r w:rsidRPr="00EF23D7">
        <w:rPr>
          <w:sz w:val="24"/>
          <w:szCs w:val="24"/>
        </w:rPr>
        <w:t>.</w:t>
      </w:r>
    </w:p>
    <w:p w:rsidR="00861F71" w:rsidRPr="00EF23D7" w:rsidRDefault="00861F71" w:rsidP="00861F71">
      <w:pPr>
        <w:pStyle w:val="2"/>
        <w:spacing w:before="0" w:after="0"/>
        <w:ind w:firstLine="708"/>
        <w:rPr>
          <w:sz w:val="24"/>
          <w:szCs w:val="24"/>
        </w:rPr>
      </w:pPr>
      <w:r w:rsidRPr="00EF23D7">
        <w:rPr>
          <w:sz w:val="24"/>
          <w:szCs w:val="24"/>
        </w:rPr>
        <w:t>7.6. Исполнитель несет ответственность по устранению последствий из-за исполнения обязательств.</w:t>
      </w:r>
    </w:p>
    <w:p w:rsidR="00861F71" w:rsidRPr="00EF23D7" w:rsidRDefault="00861F71" w:rsidP="00861F71">
      <w:pPr>
        <w:pStyle w:val="2"/>
        <w:spacing w:before="0" w:after="0"/>
        <w:ind w:firstLine="708"/>
        <w:rPr>
          <w:sz w:val="24"/>
          <w:szCs w:val="24"/>
        </w:rPr>
      </w:pPr>
      <w:r w:rsidRPr="00EF23D7">
        <w:rPr>
          <w:sz w:val="24"/>
          <w:szCs w:val="24"/>
        </w:rPr>
        <w:t>7.7. Исполнитель несет ответственность за причинение вреда третьим лицам и окружающей среде в результате аварии или инцидента, произошедшего при эксплуатации и техническом обслуживании Объекта.</w:t>
      </w:r>
    </w:p>
    <w:p w:rsidR="00861F71" w:rsidRPr="00EF23D7" w:rsidRDefault="00861F71" w:rsidP="00861F71">
      <w:pPr>
        <w:pStyle w:val="2"/>
        <w:spacing w:before="0" w:after="0"/>
        <w:ind w:firstLine="708"/>
        <w:rPr>
          <w:sz w:val="24"/>
          <w:szCs w:val="24"/>
        </w:rPr>
      </w:pPr>
      <w:r w:rsidRPr="00EF23D7">
        <w:rPr>
          <w:sz w:val="24"/>
          <w:szCs w:val="24"/>
        </w:rPr>
        <w:t>7.8. Исполнитель несёт ответственность за качество и своевременное выполнение работ, проведенных привлечёнными сторонними лицами.</w:t>
      </w:r>
    </w:p>
    <w:p w:rsidR="00861F71" w:rsidRPr="00EF23D7" w:rsidRDefault="00861F71" w:rsidP="00861F71">
      <w:pPr>
        <w:pStyle w:val="2"/>
        <w:spacing w:before="0" w:after="0"/>
        <w:ind w:firstLine="708"/>
        <w:rPr>
          <w:sz w:val="24"/>
          <w:szCs w:val="24"/>
        </w:rPr>
      </w:pPr>
      <w:r w:rsidRPr="00EF23D7">
        <w:rPr>
          <w:sz w:val="24"/>
          <w:szCs w:val="24"/>
        </w:rPr>
        <w:t xml:space="preserve">7.9. За нарушение сроков оплаты выполненных работ, Заказчик по письменному требованию Исполнителя выплачивает пеню в размере 0,1 % от неоплаченной суммы за каждый день просрочки. </w:t>
      </w:r>
    </w:p>
    <w:p w:rsidR="00861F71" w:rsidRDefault="00861F71" w:rsidP="00861F71">
      <w:pPr>
        <w:pStyle w:val="2"/>
        <w:spacing w:before="0" w:after="0"/>
        <w:ind w:firstLine="708"/>
        <w:rPr>
          <w:sz w:val="24"/>
          <w:szCs w:val="24"/>
        </w:rPr>
      </w:pPr>
      <w:r w:rsidRPr="00EF23D7">
        <w:rPr>
          <w:sz w:val="24"/>
          <w:szCs w:val="24"/>
        </w:rPr>
        <w:t>7.10. В случае нарушения Исполнителем сроков выполнения Работ, Заказчик вправе потребовать уплаты неустойки в размере 0,1% от общей стоимости Работ по Договору за каждый календарный день просрочки.</w:t>
      </w:r>
    </w:p>
    <w:p w:rsidR="00861F71" w:rsidRPr="004F1813" w:rsidRDefault="00861F71" w:rsidP="00861F71">
      <w:pPr>
        <w:pStyle w:val="2"/>
        <w:spacing w:before="0" w:after="0"/>
        <w:ind w:firstLine="708"/>
        <w:rPr>
          <w:sz w:val="24"/>
          <w:szCs w:val="24"/>
        </w:rPr>
      </w:pPr>
      <w:r>
        <w:rPr>
          <w:sz w:val="24"/>
          <w:szCs w:val="24"/>
        </w:rPr>
        <w:t>7.11. Стороны определили, что условия ст. 317.1. ГК РФ не применяются к отношениям Сторон по настоящему Договору.</w:t>
      </w:r>
    </w:p>
    <w:p w:rsidR="00861F71" w:rsidRPr="00EF23D7" w:rsidRDefault="00861F71" w:rsidP="00861F71">
      <w:pPr>
        <w:pStyle w:val="2"/>
        <w:spacing w:before="0" w:after="0"/>
        <w:ind w:firstLine="708"/>
        <w:rPr>
          <w:sz w:val="24"/>
          <w:szCs w:val="24"/>
        </w:rPr>
      </w:pPr>
    </w:p>
    <w:p w:rsidR="00861F71" w:rsidRPr="00EF23D7" w:rsidRDefault="00861F71" w:rsidP="00861F71">
      <w:pPr>
        <w:spacing w:before="0" w:after="0"/>
        <w:jc w:val="center"/>
        <w:outlineLvl w:val="3"/>
        <w:rPr>
          <w:b/>
        </w:rPr>
      </w:pPr>
    </w:p>
    <w:p w:rsidR="00861F71" w:rsidRPr="00EF23D7" w:rsidRDefault="00861F71" w:rsidP="00861F71">
      <w:pPr>
        <w:spacing w:before="0" w:after="0"/>
        <w:jc w:val="center"/>
        <w:outlineLvl w:val="3"/>
        <w:rPr>
          <w:b/>
        </w:rPr>
      </w:pPr>
      <w:r w:rsidRPr="00EF23D7">
        <w:rPr>
          <w:b/>
        </w:rPr>
        <w:t>8. СРОК ДЕЙСТВИЯ ДОГОВОРА.</w:t>
      </w:r>
    </w:p>
    <w:p w:rsidR="00861F71" w:rsidRPr="00EF23D7" w:rsidRDefault="00861F71" w:rsidP="00861F71">
      <w:pPr>
        <w:spacing w:before="0" w:after="0"/>
        <w:ind w:firstLine="567"/>
        <w:jc w:val="center"/>
        <w:rPr>
          <w:b/>
        </w:rPr>
      </w:pPr>
      <w:r w:rsidRPr="00EF23D7">
        <w:rPr>
          <w:b/>
        </w:rPr>
        <w:t>ПОРЯДОК ИЗМЕНЕНИЯ И РАСТОРЖЕНИЯ ДОГОВОРА</w:t>
      </w:r>
    </w:p>
    <w:p w:rsidR="00861F71" w:rsidRPr="00EF23D7" w:rsidRDefault="00861F71" w:rsidP="00861F71">
      <w:pPr>
        <w:shd w:val="clear" w:color="auto" w:fill="FFFFFF"/>
        <w:tabs>
          <w:tab w:val="left" w:pos="0"/>
          <w:tab w:val="left" w:pos="284"/>
        </w:tabs>
        <w:spacing w:before="0" w:after="0"/>
        <w:ind w:firstLine="709"/>
        <w:contextualSpacing/>
        <w:jc w:val="both"/>
      </w:pPr>
      <w:r w:rsidRPr="00EF23D7">
        <w:lastRenderedPageBreak/>
        <w:t>8.1. Настоящий Договор вступает в силу с момента его подписания уполномоченными представителями Сторон и скрепления оттисками печатей Сторон</w:t>
      </w:r>
      <w:proofErr w:type="gramStart"/>
      <w:r w:rsidRPr="00EF23D7">
        <w:t xml:space="preserve"> .</w:t>
      </w:r>
      <w:proofErr w:type="gramEnd"/>
      <w:r w:rsidRPr="00EF23D7">
        <w:t xml:space="preserve">  и действует по «31» декабря 2016 г.</w:t>
      </w:r>
    </w:p>
    <w:p w:rsidR="00861F71" w:rsidRPr="00EF23D7" w:rsidRDefault="00861F71" w:rsidP="00861F71">
      <w:pPr>
        <w:shd w:val="clear" w:color="auto" w:fill="FFFFFF"/>
        <w:tabs>
          <w:tab w:val="left" w:pos="0"/>
          <w:tab w:val="left" w:pos="284"/>
        </w:tabs>
        <w:spacing w:before="0" w:after="0"/>
        <w:ind w:firstLine="709"/>
        <w:contextualSpacing/>
        <w:jc w:val="both"/>
      </w:pPr>
      <w:r w:rsidRPr="00EF23D7">
        <w:t xml:space="preserve"> </w:t>
      </w:r>
      <w:proofErr w:type="gramStart"/>
      <w:r w:rsidRPr="00EF23D7">
        <w:t>Наступление даты прекращения действия Договора не влечет за собой прекращения обязательств Сторон в части взаиморасчетов по Договору, а также в части приемки работ, выполненных Исполнителем в период действия договора, но не принятых Заказчиком на дату расторжения Договора, и не освобождает Стороны от ответственности за нарушение принятых на себя в рамках Договора обязательств и возмещения причиненных убытков.</w:t>
      </w:r>
      <w:proofErr w:type="gramEnd"/>
    </w:p>
    <w:p w:rsidR="00861F71" w:rsidRPr="00EF23D7" w:rsidRDefault="00861F71" w:rsidP="00861F71">
      <w:pPr>
        <w:spacing w:before="0" w:after="0"/>
        <w:ind w:firstLine="567"/>
        <w:jc w:val="both"/>
      </w:pPr>
      <w:r w:rsidRPr="00EF23D7">
        <w:t>8.2. Любые изменения и дополнения к настоящему Договору действительны при условии, что они совершены в письменной форме и подписаны Сторонами.</w:t>
      </w:r>
    </w:p>
    <w:p w:rsidR="00861F71" w:rsidRPr="00EF23D7" w:rsidRDefault="00861F71" w:rsidP="00861F71">
      <w:pPr>
        <w:spacing w:before="0" w:after="0"/>
        <w:ind w:firstLine="567"/>
        <w:jc w:val="both"/>
      </w:pPr>
      <w:r w:rsidRPr="00EF23D7">
        <w:t>8.3. Любая из Сторон вправе досрочно расторгнуть настоящий Договор, предупредив в письменной форме другую Сторону о таком расторжении не менее чем за 10 (десять) календарных дней до даты расторжения.</w:t>
      </w:r>
    </w:p>
    <w:p w:rsidR="00861F71" w:rsidRPr="00EF23D7" w:rsidRDefault="00861F71" w:rsidP="00861F71">
      <w:pPr>
        <w:pStyle w:val="2"/>
        <w:spacing w:before="0" w:after="0"/>
        <w:jc w:val="center"/>
        <w:rPr>
          <w:b/>
          <w:sz w:val="24"/>
          <w:szCs w:val="24"/>
        </w:rPr>
      </w:pPr>
    </w:p>
    <w:p w:rsidR="00861F71" w:rsidRPr="00EF23D7" w:rsidRDefault="00861F71" w:rsidP="00861F71">
      <w:pPr>
        <w:pStyle w:val="2"/>
        <w:spacing w:before="0" w:after="0"/>
        <w:jc w:val="center"/>
        <w:rPr>
          <w:b/>
          <w:sz w:val="24"/>
          <w:szCs w:val="24"/>
        </w:rPr>
      </w:pPr>
      <w:r w:rsidRPr="00EF23D7">
        <w:rPr>
          <w:b/>
          <w:sz w:val="24"/>
          <w:szCs w:val="24"/>
        </w:rPr>
        <w:t>9. ПОРЯДОК РАЗРЕШЕНИЯ СПОРОВ</w:t>
      </w:r>
    </w:p>
    <w:p w:rsidR="00861F71" w:rsidRPr="00EF23D7" w:rsidRDefault="00861F71" w:rsidP="00861F71">
      <w:pPr>
        <w:pStyle w:val="2"/>
        <w:spacing w:before="0" w:after="0"/>
        <w:rPr>
          <w:sz w:val="24"/>
          <w:szCs w:val="24"/>
        </w:rPr>
      </w:pPr>
    </w:p>
    <w:p w:rsidR="00861F71" w:rsidRPr="00EF23D7" w:rsidRDefault="00861F71" w:rsidP="00861F71">
      <w:pPr>
        <w:pStyle w:val="2"/>
        <w:spacing w:before="0" w:after="0"/>
        <w:ind w:firstLine="708"/>
        <w:rPr>
          <w:sz w:val="24"/>
          <w:szCs w:val="24"/>
        </w:rPr>
      </w:pPr>
      <w:r w:rsidRPr="00EF23D7">
        <w:rPr>
          <w:sz w:val="24"/>
          <w:szCs w:val="24"/>
        </w:rPr>
        <w:t>9.1. Все споры и разногласия, возникающие между Сторонами при исполнении обязательств по настоящему договору или вопросам, связанным с ним, Стороны будут стремиться решить путем переговоров между Сторонами.</w:t>
      </w:r>
    </w:p>
    <w:p w:rsidR="00861F71" w:rsidRPr="00EF23D7" w:rsidRDefault="00861F71" w:rsidP="00861F71">
      <w:pPr>
        <w:pStyle w:val="2"/>
        <w:spacing w:before="0" w:after="0"/>
        <w:ind w:firstLine="708"/>
        <w:rPr>
          <w:sz w:val="24"/>
          <w:szCs w:val="24"/>
        </w:rPr>
      </w:pPr>
      <w:r w:rsidRPr="00EF23D7">
        <w:rPr>
          <w:sz w:val="24"/>
          <w:szCs w:val="24"/>
        </w:rPr>
        <w:t xml:space="preserve">9.2. В случае невозможности разрешения споров в порядке, предусмотренном п. 9.1 настоящего Договора, спор подлежит разрешению в Арбитражном суде Краснодарского края в порядке, предусмотренном действующим законодательством РФ. </w:t>
      </w:r>
    </w:p>
    <w:p w:rsidR="00861F71" w:rsidRPr="00EF23D7" w:rsidRDefault="00861F71" w:rsidP="00861F71">
      <w:pPr>
        <w:pStyle w:val="2"/>
        <w:spacing w:before="0" w:after="0"/>
        <w:jc w:val="center"/>
        <w:rPr>
          <w:b/>
          <w:sz w:val="24"/>
          <w:szCs w:val="24"/>
        </w:rPr>
      </w:pPr>
    </w:p>
    <w:p w:rsidR="00861F71" w:rsidRPr="00EF23D7" w:rsidRDefault="00861F71" w:rsidP="00861F71">
      <w:pPr>
        <w:pStyle w:val="2"/>
        <w:spacing w:before="0" w:after="0"/>
        <w:jc w:val="center"/>
        <w:rPr>
          <w:b/>
          <w:sz w:val="24"/>
          <w:szCs w:val="24"/>
        </w:rPr>
      </w:pPr>
      <w:r w:rsidRPr="00EF23D7">
        <w:rPr>
          <w:b/>
          <w:sz w:val="24"/>
          <w:szCs w:val="24"/>
        </w:rPr>
        <w:t>10. КОНФИДЕНЦИАЛЬНОСТЬ</w:t>
      </w:r>
    </w:p>
    <w:p w:rsidR="00E2665A" w:rsidRDefault="00861F71">
      <w:pPr>
        <w:ind w:firstLine="709"/>
        <w:jc w:val="both"/>
      </w:pPr>
      <w:r w:rsidRPr="004D6914">
        <w:t xml:space="preserve">10.1. </w:t>
      </w:r>
      <w:proofErr w:type="gramStart"/>
      <w:r w:rsidRPr="004D6914">
        <w:t>Под конфиденциальной информацией понимается вся информация, раскрытая (как письменно, так и устно и иным образом прямо или косвенно) Стороной (далее – «Передающая информацию Сторона») другой Стороне (далее – «Получающая информацию Сторона») в рамках заключения и исполнения настоящего Договора, в том числе информация о факте заключения настоящего Договора, за исключением случаев, предусмотренных законодательством Российской Федерации.</w:t>
      </w:r>
      <w:proofErr w:type="gramEnd"/>
    </w:p>
    <w:p w:rsidR="00861F71" w:rsidRDefault="00861F71" w:rsidP="00861F71">
      <w:pPr>
        <w:ind w:firstLine="709"/>
        <w:jc w:val="both"/>
      </w:pPr>
      <w:r w:rsidRPr="004D6914">
        <w:t>10.2. В течение срока действия настоящего Договора и после его прекращения, Получающая информацию Сторона:</w:t>
      </w:r>
      <w:r>
        <w:t xml:space="preserve"> </w:t>
      </w:r>
    </w:p>
    <w:p w:rsidR="00861F71" w:rsidRDefault="00861F71" w:rsidP="00861F71">
      <w:pPr>
        <w:ind w:firstLine="709"/>
        <w:jc w:val="both"/>
      </w:pPr>
      <w:r w:rsidRPr="004D6914">
        <w:t>- не может использовать Конфиденциальную информацию иначе как для исполнения своих обязательств по настоящему Договору;</w:t>
      </w:r>
      <w:r>
        <w:t xml:space="preserve"> </w:t>
      </w:r>
    </w:p>
    <w:p w:rsidR="00861F71" w:rsidRDefault="00861F71" w:rsidP="00861F71">
      <w:pPr>
        <w:ind w:firstLine="709"/>
        <w:jc w:val="both"/>
      </w:pPr>
      <w:r w:rsidRPr="004D6914">
        <w:t>- не может разглашать Конфиденциальную информацию какой-либо третьей стороне без предварительного письменного согласия передающей информацию Стороны;</w:t>
      </w:r>
      <w:r>
        <w:t xml:space="preserve"> </w:t>
      </w:r>
    </w:p>
    <w:p w:rsidR="00861F71" w:rsidRDefault="00861F71" w:rsidP="00861F71">
      <w:pPr>
        <w:ind w:firstLine="709"/>
        <w:jc w:val="both"/>
      </w:pPr>
      <w:r w:rsidRPr="004D6914">
        <w:t xml:space="preserve">- </w:t>
      </w:r>
      <w:proofErr w:type="gramStart"/>
      <w:r w:rsidRPr="004D6914">
        <w:t>обязана</w:t>
      </w:r>
      <w:proofErr w:type="gramEnd"/>
      <w:r w:rsidRPr="004D6914">
        <w:t xml:space="preserve"> предпринять все возможные усилия по предотвращению раскрытия и неразглашению Конфиденциальной информации. </w:t>
      </w:r>
    </w:p>
    <w:p w:rsidR="00861F71" w:rsidRDefault="00861F71" w:rsidP="00861F71">
      <w:pPr>
        <w:ind w:firstLine="709"/>
        <w:jc w:val="both"/>
      </w:pPr>
      <w:r>
        <w:t xml:space="preserve">10.3. </w:t>
      </w:r>
      <w:r w:rsidRPr="004D6914">
        <w:t>В случае раскрытия (включая неумышленное) Конфиденциальной информации, Сторона, которая раскрыла Конфиденциальную информацию, обязана предпринять все возможные действия для устранения в максимально короткий период времени последствий такого раскрытия, и возместить другой Стороне убытки (реальный ущерб), связанные с раскрытием Конфиденциальной информации.</w:t>
      </w:r>
    </w:p>
    <w:p w:rsidR="00861F71" w:rsidRDefault="00861F71" w:rsidP="00861F71">
      <w:pPr>
        <w:ind w:firstLine="709"/>
        <w:jc w:val="both"/>
      </w:pPr>
      <w:r w:rsidRPr="004D6914">
        <w:t>10.</w:t>
      </w:r>
      <w:r>
        <w:t>4</w:t>
      </w:r>
      <w:r w:rsidRPr="004D6914">
        <w:t>. Получающая информацию Сторона вправе раскрыть Конфиденциальную информацию своим должностным лицам и сотрудникам (далее – «Получателям Информации») в объеме, необходимом для надлежащего выполнения настоящего Договора.</w:t>
      </w:r>
    </w:p>
    <w:p w:rsidR="00861F71" w:rsidRDefault="00861F71" w:rsidP="00861F71">
      <w:pPr>
        <w:ind w:firstLine="709"/>
        <w:jc w:val="both"/>
      </w:pPr>
      <w:r w:rsidRPr="004D6914">
        <w:lastRenderedPageBreak/>
        <w:t>10.</w:t>
      </w:r>
      <w:r>
        <w:t>5</w:t>
      </w:r>
      <w:r w:rsidRPr="004D6914">
        <w:t>. Получающая информацию Сторона обязана обеспечить соблюдение Получателем Информации условий неразглашения полученной им Конфиденциальной информации, как если бы Получатель Информации был одной из Сторон настоящего Договора.</w:t>
      </w:r>
    </w:p>
    <w:p w:rsidR="00861F71" w:rsidRPr="004D6914" w:rsidRDefault="00861F71" w:rsidP="00861F71">
      <w:pPr>
        <w:ind w:firstLine="709"/>
        <w:jc w:val="both"/>
      </w:pPr>
      <w:r w:rsidRPr="004D6914">
        <w:t>10.</w:t>
      </w:r>
      <w:r>
        <w:t>6</w:t>
      </w:r>
      <w:r w:rsidRPr="004D6914">
        <w:t xml:space="preserve">. </w:t>
      </w:r>
      <w:proofErr w:type="gramStart"/>
      <w:r w:rsidRPr="004D6914">
        <w:t>Получающая информацию Сторона не имеет права без согласования с Передающей информацию Стороной использовать предоставленные Передающей информацию Стороной документальные, фото- и видеоматериалы в своих информационных кампаниях, для проведения маркетинговых исследований, PR-кампаниях и иных целях, не связанных с исполнением настоящего Договора.</w:t>
      </w:r>
      <w:proofErr w:type="gramEnd"/>
    </w:p>
    <w:p w:rsidR="00861F71" w:rsidRPr="00EF23D7" w:rsidRDefault="00861F71" w:rsidP="00861F71">
      <w:pPr>
        <w:pStyle w:val="2"/>
        <w:spacing w:before="0" w:after="0"/>
        <w:ind w:firstLine="708"/>
        <w:rPr>
          <w:sz w:val="24"/>
          <w:szCs w:val="24"/>
        </w:rPr>
      </w:pPr>
    </w:p>
    <w:p w:rsidR="00861F71" w:rsidRPr="00EF23D7" w:rsidRDefault="00861F71" w:rsidP="00861F71">
      <w:pPr>
        <w:pStyle w:val="2"/>
        <w:spacing w:before="0" w:after="0"/>
        <w:jc w:val="center"/>
        <w:rPr>
          <w:b/>
          <w:sz w:val="24"/>
          <w:szCs w:val="24"/>
        </w:rPr>
      </w:pPr>
      <w:r w:rsidRPr="00EF23D7">
        <w:rPr>
          <w:b/>
          <w:sz w:val="24"/>
          <w:szCs w:val="24"/>
        </w:rPr>
        <w:t>11. ПРИЛОЖЕНИЯ К ДОГОВОРУ</w:t>
      </w:r>
    </w:p>
    <w:p w:rsidR="00861F71" w:rsidRPr="00EF23D7" w:rsidRDefault="00861F71" w:rsidP="00861F71">
      <w:pPr>
        <w:widowControl w:val="0"/>
        <w:spacing w:before="0" w:after="0"/>
        <w:ind w:firstLine="540"/>
      </w:pPr>
      <w:r w:rsidRPr="00EF23D7">
        <w:t>11.1 Неотъемлемыми приложениями к Договору являются:</w:t>
      </w:r>
    </w:p>
    <w:p w:rsidR="00861F71" w:rsidRPr="00EF23D7" w:rsidRDefault="00861F71" w:rsidP="00861F71">
      <w:pPr>
        <w:spacing w:before="0" w:after="0"/>
        <w:ind w:firstLine="540"/>
        <w:jc w:val="both"/>
        <w:outlineLvl w:val="0"/>
      </w:pPr>
      <w:r w:rsidRPr="00EF23D7">
        <w:t>Приложение № 1 – Перечень оборудования;</w:t>
      </w:r>
    </w:p>
    <w:p w:rsidR="00861F71" w:rsidRPr="00EF23D7" w:rsidRDefault="00861F71" w:rsidP="00861F71">
      <w:pPr>
        <w:widowControl w:val="0"/>
        <w:spacing w:before="0" w:after="0"/>
        <w:ind w:firstLine="540"/>
      </w:pPr>
      <w:r w:rsidRPr="00EF23D7">
        <w:t>Приложение № 2 - Регламент работ по техническому обслуживанию</w:t>
      </w:r>
      <w:r w:rsidRPr="00EF23D7">
        <w:rPr>
          <w:bCs/>
          <w:spacing w:val="-1"/>
        </w:rPr>
        <w:t>;</w:t>
      </w:r>
    </w:p>
    <w:p w:rsidR="00861F71" w:rsidRPr="00EF23D7" w:rsidRDefault="00861F71" w:rsidP="00861F71">
      <w:pPr>
        <w:widowControl w:val="0"/>
        <w:spacing w:before="0" w:after="0"/>
        <w:ind w:firstLine="540"/>
      </w:pPr>
      <w:r w:rsidRPr="00EF23D7">
        <w:t xml:space="preserve">Приложение № 3 - </w:t>
      </w:r>
      <w:r w:rsidRPr="00EF23D7">
        <w:rPr>
          <w:iCs/>
        </w:rPr>
        <w:t>Регламент работ по эксплуатации котельной на 30 МВт;</w:t>
      </w:r>
    </w:p>
    <w:p w:rsidR="00861F71" w:rsidRPr="00EF23D7" w:rsidRDefault="00861F71" w:rsidP="00861F71">
      <w:pPr>
        <w:widowControl w:val="0"/>
        <w:spacing w:before="0" w:after="0"/>
        <w:ind w:firstLine="540"/>
      </w:pPr>
      <w:r w:rsidRPr="00EF23D7">
        <w:t xml:space="preserve">Приложение № 4 - Перечень документации, обязательной к наличию в котельной; </w:t>
      </w:r>
    </w:p>
    <w:p w:rsidR="00861F71" w:rsidRPr="00EF23D7" w:rsidRDefault="00861F71" w:rsidP="00861F71">
      <w:pPr>
        <w:widowControl w:val="0"/>
        <w:spacing w:before="0" w:after="0"/>
        <w:ind w:firstLine="540"/>
      </w:pPr>
      <w:r w:rsidRPr="00EF23D7">
        <w:t>Приложение № 5 – разграничения эксплуатационной ответственности;</w:t>
      </w:r>
    </w:p>
    <w:p w:rsidR="00861F71" w:rsidRPr="00EF23D7" w:rsidRDefault="00861F71" w:rsidP="00861F71">
      <w:pPr>
        <w:widowControl w:val="0"/>
        <w:spacing w:before="0" w:after="0"/>
        <w:ind w:firstLine="540"/>
      </w:pPr>
      <w:r w:rsidRPr="00EF23D7">
        <w:t xml:space="preserve">Приложение № 6 – Расчет стоимости работ по эксплуатации и техническому обслуживанию.  </w:t>
      </w:r>
    </w:p>
    <w:p w:rsidR="00861F71" w:rsidRDefault="00861F71" w:rsidP="00861F71">
      <w:pPr>
        <w:widowControl w:val="0"/>
        <w:spacing w:before="0" w:after="0"/>
        <w:ind w:firstLine="540"/>
      </w:pPr>
      <w:r w:rsidRPr="00EF23D7">
        <w:t>Приложение №7 – Ведомость переработки давальческих материалов поставки Заказчика</w:t>
      </w:r>
      <w:r w:rsidR="00844425">
        <w:t xml:space="preserve"> НАО «Красная поляна»</w:t>
      </w:r>
      <w:r>
        <w:t>.</w:t>
      </w:r>
    </w:p>
    <w:p w:rsidR="00861F71" w:rsidRDefault="00861F71" w:rsidP="00861F71">
      <w:pPr>
        <w:widowControl w:val="0"/>
        <w:spacing w:before="0" w:after="0"/>
        <w:ind w:firstLine="540"/>
      </w:pPr>
      <w:r>
        <w:t>Приложение №8  – Журнал учета выполненных работ.</w:t>
      </w:r>
    </w:p>
    <w:p w:rsidR="00861F71" w:rsidRPr="004F1813" w:rsidRDefault="00861F71" w:rsidP="00861F71">
      <w:pPr>
        <w:widowControl w:val="0"/>
        <w:spacing w:before="0" w:after="0"/>
        <w:ind w:firstLine="540"/>
      </w:pPr>
      <w:r>
        <w:t>Приложение №9  – Акт</w:t>
      </w:r>
      <w:r w:rsidR="000761A8">
        <w:t xml:space="preserve"> </w:t>
      </w:r>
      <w:r>
        <w:t>выполненных работ.</w:t>
      </w:r>
    </w:p>
    <w:p w:rsidR="00861F71" w:rsidRPr="004F1813" w:rsidRDefault="00861F71" w:rsidP="00861F71">
      <w:pPr>
        <w:widowControl w:val="0"/>
        <w:spacing w:before="0" w:after="0"/>
        <w:ind w:firstLine="540"/>
      </w:pPr>
      <w:r>
        <w:t>Приложение №10  – Локальный ресурсный сметный расчет.</w:t>
      </w:r>
    </w:p>
    <w:p w:rsidR="00816182" w:rsidRPr="004F1813" w:rsidRDefault="00816182" w:rsidP="00912B44">
      <w:pPr>
        <w:widowControl w:val="0"/>
        <w:spacing w:before="0" w:after="0"/>
        <w:ind w:firstLine="540"/>
      </w:pPr>
    </w:p>
    <w:p w:rsidR="003F6C98" w:rsidRPr="004F1813" w:rsidRDefault="003F6C98" w:rsidP="00315FEE">
      <w:pPr>
        <w:pStyle w:val="2"/>
        <w:spacing w:before="0" w:after="0"/>
        <w:jc w:val="center"/>
        <w:rPr>
          <w:b/>
          <w:sz w:val="24"/>
          <w:szCs w:val="24"/>
        </w:rPr>
      </w:pPr>
    </w:p>
    <w:p w:rsidR="00437C10" w:rsidRPr="004F1813" w:rsidRDefault="00F85B60" w:rsidP="00315FEE">
      <w:pPr>
        <w:pStyle w:val="2"/>
        <w:spacing w:before="0" w:after="0"/>
        <w:jc w:val="center"/>
        <w:rPr>
          <w:b/>
          <w:sz w:val="24"/>
          <w:szCs w:val="24"/>
        </w:rPr>
      </w:pPr>
      <w:r w:rsidRPr="004F1813">
        <w:rPr>
          <w:b/>
          <w:sz w:val="24"/>
          <w:szCs w:val="24"/>
        </w:rPr>
        <w:t>1</w:t>
      </w:r>
      <w:r w:rsidR="00F205C4" w:rsidRPr="004F1813">
        <w:rPr>
          <w:b/>
          <w:sz w:val="24"/>
          <w:szCs w:val="24"/>
        </w:rPr>
        <w:t>2</w:t>
      </w:r>
      <w:r w:rsidRPr="004F1813">
        <w:rPr>
          <w:b/>
          <w:sz w:val="24"/>
          <w:szCs w:val="24"/>
        </w:rPr>
        <w:t xml:space="preserve">. </w:t>
      </w:r>
      <w:r w:rsidR="00437C10" w:rsidRPr="004F1813">
        <w:rPr>
          <w:b/>
          <w:sz w:val="24"/>
          <w:szCs w:val="24"/>
        </w:rPr>
        <w:t>ПРОЧИЕ УСЛОВИЯ</w:t>
      </w:r>
    </w:p>
    <w:p w:rsidR="00437C10" w:rsidRPr="004F1813" w:rsidRDefault="00437C10" w:rsidP="00437C10">
      <w:pPr>
        <w:widowControl w:val="0"/>
        <w:spacing w:before="0" w:after="0"/>
        <w:ind w:firstLine="540"/>
      </w:pPr>
      <w:r w:rsidRPr="004F1813">
        <w:t>12.1. После подписания настоящего Договора все предыдущие письменные и устные соглашения, переписка, переговоры между Сторонами, относящиеся  к Объекту, теряют силу.</w:t>
      </w:r>
    </w:p>
    <w:p w:rsidR="00437C10" w:rsidRPr="004F1813" w:rsidRDefault="00437C10" w:rsidP="00437C10">
      <w:pPr>
        <w:widowControl w:val="0"/>
        <w:spacing w:before="0" w:after="0"/>
        <w:ind w:firstLine="540"/>
      </w:pPr>
      <w:r w:rsidRPr="004F1813">
        <w:t>12.2. Во всем остальном, что не предусмотрено настоящим Договором, применяются нормы законодательства Российской Федерации.</w:t>
      </w:r>
    </w:p>
    <w:p w:rsidR="00437C10" w:rsidRPr="004F1813" w:rsidRDefault="00437C10" w:rsidP="00437C10">
      <w:pPr>
        <w:widowControl w:val="0"/>
        <w:spacing w:before="0" w:after="0"/>
        <w:ind w:firstLine="540"/>
      </w:pPr>
      <w:r w:rsidRPr="004F1813">
        <w:t xml:space="preserve">12.3 Настоящий Договор вступает в силу </w:t>
      </w:r>
      <w:proofErr w:type="gramStart"/>
      <w:r w:rsidRPr="004F1813">
        <w:t>с даты подписания</w:t>
      </w:r>
      <w:proofErr w:type="gramEnd"/>
      <w:r w:rsidRPr="004F1813">
        <w:t>.</w:t>
      </w:r>
    </w:p>
    <w:p w:rsidR="00437C10" w:rsidRPr="004F1813" w:rsidRDefault="00437C10" w:rsidP="00437C10">
      <w:pPr>
        <w:widowControl w:val="0"/>
        <w:spacing w:before="0" w:after="0"/>
        <w:ind w:firstLine="540"/>
      </w:pPr>
      <w:r w:rsidRPr="004F1813">
        <w:t>12.4. Настоящий Договор составлен в двух экземплярах, имеющих одинаковую юридическую силу, по одному экземпляру для каждой из Сторон.</w:t>
      </w:r>
    </w:p>
    <w:p w:rsidR="00437C10" w:rsidRPr="004F1813" w:rsidRDefault="00437C10" w:rsidP="00315FEE">
      <w:pPr>
        <w:pStyle w:val="2"/>
        <w:spacing w:before="0" w:after="0"/>
        <w:jc w:val="center"/>
        <w:rPr>
          <w:b/>
          <w:sz w:val="24"/>
          <w:szCs w:val="24"/>
        </w:rPr>
      </w:pPr>
    </w:p>
    <w:p w:rsidR="00F85B60" w:rsidRPr="004F1813" w:rsidRDefault="00437C10" w:rsidP="00315FEE">
      <w:pPr>
        <w:pStyle w:val="2"/>
        <w:spacing w:before="0" w:after="0"/>
        <w:jc w:val="center"/>
        <w:rPr>
          <w:b/>
          <w:sz w:val="24"/>
          <w:szCs w:val="24"/>
        </w:rPr>
      </w:pPr>
      <w:r w:rsidRPr="004F1813">
        <w:rPr>
          <w:b/>
          <w:sz w:val="24"/>
          <w:szCs w:val="24"/>
        </w:rPr>
        <w:t xml:space="preserve">13. </w:t>
      </w:r>
      <w:r w:rsidR="00F85B60" w:rsidRPr="004F1813">
        <w:rPr>
          <w:b/>
          <w:sz w:val="24"/>
          <w:szCs w:val="24"/>
        </w:rPr>
        <w:t>ЮРИДИЧЕСКИЕ АДРЕСА И БАНКОВСКИЕ РЕКВИЗИТЫ СТОРОН</w:t>
      </w:r>
    </w:p>
    <w:tbl>
      <w:tblPr>
        <w:tblW w:w="10103" w:type="dxa"/>
        <w:tblLook w:val="0000"/>
      </w:tblPr>
      <w:tblGrid>
        <w:gridCol w:w="5142"/>
        <w:gridCol w:w="4961"/>
      </w:tblGrid>
      <w:tr w:rsidR="006B22B3" w:rsidRPr="004F1813" w:rsidTr="0093116F">
        <w:trPr>
          <w:trHeight w:val="64"/>
        </w:trPr>
        <w:tc>
          <w:tcPr>
            <w:tcW w:w="5142" w:type="dxa"/>
          </w:tcPr>
          <w:p w:rsidR="006B22B3" w:rsidRPr="004F1813" w:rsidRDefault="006B22B3" w:rsidP="001F40AA">
            <w:pPr>
              <w:spacing w:before="0" w:after="0"/>
              <w:jc w:val="both"/>
              <w:rPr>
                <w:b/>
              </w:rPr>
            </w:pPr>
            <w:r w:rsidRPr="004F1813">
              <w:rPr>
                <w:b/>
              </w:rPr>
              <w:t>ИСПОЛНИТЕЛЬ:</w:t>
            </w:r>
          </w:p>
          <w:p w:rsidR="001F40AA" w:rsidRPr="004F1813" w:rsidRDefault="001F40AA" w:rsidP="001F40AA">
            <w:pPr>
              <w:spacing w:before="0" w:after="0"/>
            </w:pPr>
          </w:p>
          <w:p w:rsidR="008C6111" w:rsidRPr="004F1813" w:rsidRDefault="008C6111" w:rsidP="001F40AA">
            <w:pPr>
              <w:spacing w:before="0" w:after="0"/>
              <w:rPr>
                <w:b/>
              </w:rPr>
            </w:pPr>
          </w:p>
          <w:p w:rsidR="00844425" w:rsidRDefault="00844425" w:rsidP="00437C10">
            <w:pPr>
              <w:spacing w:before="0" w:after="0"/>
              <w:rPr>
                <w:b/>
              </w:rPr>
            </w:pPr>
          </w:p>
          <w:p w:rsidR="00844425" w:rsidRDefault="00844425" w:rsidP="00437C10">
            <w:pPr>
              <w:spacing w:before="0" w:after="0"/>
              <w:rPr>
                <w:b/>
              </w:rPr>
            </w:pPr>
          </w:p>
          <w:p w:rsidR="00844425" w:rsidRDefault="00844425" w:rsidP="00437C10">
            <w:pPr>
              <w:spacing w:before="0" w:after="0"/>
              <w:rPr>
                <w:b/>
              </w:rPr>
            </w:pPr>
          </w:p>
          <w:p w:rsidR="00844425" w:rsidRDefault="00844425" w:rsidP="00437C10">
            <w:pPr>
              <w:spacing w:before="0" w:after="0"/>
              <w:rPr>
                <w:b/>
              </w:rPr>
            </w:pPr>
          </w:p>
          <w:p w:rsidR="00844425" w:rsidRDefault="00844425" w:rsidP="00437C10">
            <w:pPr>
              <w:spacing w:before="0" w:after="0"/>
              <w:rPr>
                <w:b/>
              </w:rPr>
            </w:pPr>
          </w:p>
          <w:p w:rsidR="00844425" w:rsidRDefault="00844425" w:rsidP="00437C10">
            <w:pPr>
              <w:spacing w:before="0" w:after="0"/>
              <w:rPr>
                <w:b/>
              </w:rPr>
            </w:pPr>
          </w:p>
          <w:p w:rsidR="00844425" w:rsidRDefault="00844425" w:rsidP="00437C10">
            <w:pPr>
              <w:spacing w:before="0" w:after="0"/>
              <w:rPr>
                <w:b/>
              </w:rPr>
            </w:pPr>
          </w:p>
          <w:p w:rsidR="00844425" w:rsidRDefault="00844425" w:rsidP="00437C10">
            <w:pPr>
              <w:spacing w:before="0" w:after="0"/>
              <w:rPr>
                <w:b/>
              </w:rPr>
            </w:pPr>
          </w:p>
          <w:p w:rsidR="00844425" w:rsidRDefault="00844425" w:rsidP="00437C10">
            <w:pPr>
              <w:spacing w:before="0" w:after="0"/>
              <w:rPr>
                <w:b/>
              </w:rPr>
            </w:pPr>
          </w:p>
          <w:p w:rsidR="00844425" w:rsidRDefault="00844425" w:rsidP="00437C10">
            <w:pPr>
              <w:spacing w:before="0" w:after="0"/>
              <w:rPr>
                <w:b/>
              </w:rPr>
            </w:pPr>
          </w:p>
          <w:p w:rsidR="00844425" w:rsidRDefault="00844425" w:rsidP="00437C10">
            <w:pPr>
              <w:spacing w:before="0" w:after="0"/>
              <w:rPr>
                <w:b/>
              </w:rPr>
            </w:pPr>
          </w:p>
          <w:p w:rsidR="00844425" w:rsidRDefault="00844425" w:rsidP="00437C10">
            <w:pPr>
              <w:spacing w:before="0" w:after="0"/>
              <w:rPr>
                <w:b/>
              </w:rPr>
            </w:pPr>
          </w:p>
          <w:p w:rsidR="00844425" w:rsidRDefault="00844425" w:rsidP="00437C10">
            <w:pPr>
              <w:spacing w:before="0" w:after="0"/>
              <w:rPr>
                <w:b/>
              </w:rPr>
            </w:pPr>
          </w:p>
          <w:p w:rsidR="00844425" w:rsidRDefault="00844425" w:rsidP="00437C10">
            <w:pPr>
              <w:spacing w:before="0" w:after="0"/>
              <w:rPr>
                <w:b/>
              </w:rPr>
            </w:pPr>
          </w:p>
          <w:p w:rsidR="00844425" w:rsidRDefault="00844425" w:rsidP="00437C10">
            <w:pPr>
              <w:spacing w:before="0" w:after="0"/>
              <w:rPr>
                <w:b/>
              </w:rPr>
            </w:pPr>
          </w:p>
          <w:p w:rsidR="00844425" w:rsidRDefault="00844425" w:rsidP="00437C10">
            <w:pPr>
              <w:spacing w:before="0" w:after="0"/>
              <w:rPr>
                <w:b/>
              </w:rPr>
            </w:pPr>
          </w:p>
          <w:p w:rsidR="00437C10" w:rsidRPr="004F1813" w:rsidRDefault="00437C10" w:rsidP="00437C10">
            <w:pPr>
              <w:spacing w:before="0" w:after="0"/>
              <w:rPr>
                <w:b/>
              </w:rPr>
            </w:pPr>
            <w:r w:rsidRPr="004F1813">
              <w:rPr>
                <w:b/>
              </w:rPr>
              <w:t>ИСПОЛНИТЕЛЬ:</w:t>
            </w:r>
          </w:p>
          <w:p w:rsidR="00844425" w:rsidRDefault="00844425" w:rsidP="004F1813">
            <w:pPr>
              <w:spacing w:before="0" w:after="0"/>
              <w:rPr>
                <w:bCs/>
              </w:rPr>
            </w:pPr>
          </w:p>
          <w:p w:rsidR="00844425" w:rsidRDefault="00844425" w:rsidP="004F1813">
            <w:pPr>
              <w:spacing w:before="0" w:after="0"/>
              <w:rPr>
                <w:bCs/>
              </w:rPr>
            </w:pPr>
          </w:p>
          <w:p w:rsidR="006B22B3" w:rsidRPr="004F1813" w:rsidRDefault="00437C10" w:rsidP="004F1813">
            <w:pPr>
              <w:spacing w:before="0" w:after="0"/>
            </w:pPr>
            <w:r w:rsidRPr="004F1813">
              <w:rPr>
                <w:bCs/>
              </w:rPr>
              <w:t>__________________</w:t>
            </w:r>
            <w:r w:rsidR="004F1813">
              <w:rPr>
                <w:bCs/>
              </w:rPr>
              <w:t>/__________/</w:t>
            </w:r>
          </w:p>
        </w:tc>
        <w:tc>
          <w:tcPr>
            <w:tcW w:w="4961" w:type="dxa"/>
          </w:tcPr>
          <w:p w:rsidR="006B22B3" w:rsidRPr="004F1813" w:rsidRDefault="006B22B3" w:rsidP="001F40AA">
            <w:pPr>
              <w:spacing w:before="0" w:after="0"/>
              <w:rPr>
                <w:b/>
              </w:rPr>
            </w:pPr>
            <w:r w:rsidRPr="004F1813">
              <w:rPr>
                <w:b/>
              </w:rPr>
              <w:lastRenderedPageBreak/>
              <w:t>ЗАКАЗЧИК:</w:t>
            </w:r>
          </w:p>
          <w:p w:rsidR="007852C9" w:rsidRPr="004F1813" w:rsidRDefault="007852C9" w:rsidP="007852C9">
            <w:pPr>
              <w:snapToGrid w:val="0"/>
              <w:spacing w:before="0" w:after="0"/>
              <w:rPr>
                <w:b/>
                <w:bCs/>
                <w:spacing w:val="-4"/>
              </w:rPr>
            </w:pPr>
            <w:r w:rsidRPr="004F1813">
              <w:rPr>
                <w:b/>
                <w:bCs/>
                <w:spacing w:val="-4"/>
              </w:rPr>
              <w:t>НАО «Красная поляна»</w:t>
            </w:r>
          </w:p>
          <w:p w:rsidR="007852C9" w:rsidRPr="004F1813" w:rsidRDefault="007852C9" w:rsidP="007852C9">
            <w:pPr>
              <w:pStyle w:val="a9"/>
              <w:snapToGrid w:val="0"/>
              <w:spacing w:before="0" w:after="0"/>
            </w:pPr>
            <w:proofErr w:type="gramStart"/>
            <w:r w:rsidRPr="004F1813">
              <w:t xml:space="preserve">Юр. адрес: 354000, Россия, Краснодарский край, г. Сочи, ул. Северная,14-а </w:t>
            </w:r>
            <w:proofErr w:type="gramEnd"/>
          </w:p>
          <w:p w:rsidR="007852C9" w:rsidRPr="004F1813" w:rsidRDefault="007852C9" w:rsidP="007852C9">
            <w:pPr>
              <w:pStyle w:val="a9"/>
              <w:snapToGrid w:val="0"/>
              <w:spacing w:before="0" w:after="0"/>
            </w:pPr>
            <w:r w:rsidRPr="004F1813">
              <w:t>Факт</w:t>
            </w:r>
            <w:proofErr w:type="gramStart"/>
            <w:r w:rsidRPr="004F1813">
              <w:t>.</w:t>
            </w:r>
            <w:proofErr w:type="gramEnd"/>
            <w:r w:rsidRPr="004F1813">
              <w:t xml:space="preserve"> </w:t>
            </w:r>
            <w:proofErr w:type="gramStart"/>
            <w:r w:rsidRPr="004F1813">
              <w:t>а</w:t>
            </w:r>
            <w:proofErr w:type="gramEnd"/>
            <w:r w:rsidRPr="004F1813">
              <w:t>дрес: 354000, Россия, Краснодарский край, г. Сочи, Главпочтамт, а/я 521</w:t>
            </w:r>
          </w:p>
          <w:p w:rsidR="007852C9" w:rsidRPr="004F1813" w:rsidRDefault="007852C9" w:rsidP="007852C9">
            <w:pPr>
              <w:spacing w:before="0" w:after="0"/>
            </w:pPr>
            <w:r w:rsidRPr="004F1813">
              <w:t>ИНН 2320102816  ОГРН 1092310000716</w:t>
            </w:r>
          </w:p>
          <w:p w:rsidR="007852C9" w:rsidRPr="004F1813" w:rsidRDefault="007852C9" w:rsidP="007852C9">
            <w:pPr>
              <w:spacing w:before="0" w:after="0"/>
            </w:pPr>
            <w:r w:rsidRPr="004F1813">
              <w:t>КПП 232001001  ОКПО 00244452</w:t>
            </w:r>
          </w:p>
          <w:p w:rsidR="007852C9" w:rsidRPr="004F1813" w:rsidRDefault="007852C9" w:rsidP="007852C9">
            <w:pPr>
              <w:spacing w:before="0" w:after="0"/>
            </w:pPr>
            <w:r w:rsidRPr="004F1813">
              <w:t>ГК «БАНК РАЗВИТИЯ И ВНЕШНЕЭКОНОМИЧЕСКОЙ ДЕЯТЕЛЬНОСТИ (ВНЕШЭКОНОМБАНК)»</w:t>
            </w:r>
          </w:p>
          <w:p w:rsidR="007852C9" w:rsidRPr="004F1813" w:rsidRDefault="007852C9" w:rsidP="007852C9">
            <w:pPr>
              <w:spacing w:before="0" w:after="0"/>
            </w:pPr>
            <w:proofErr w:type="gramStart"/>
            <w:r w:rsidRPr="004F1813">
              <w:t>р</w:t>
            </w:r>
            <w:proofErr w:type="gramEnd"/>
            <w:r w:rsidRPr="004F1813">
              <w:t xml:space="preserve">/с  40702810912367031433  </w:t>
            </w:r>
          </w:p>
          <w:p w:rsidR="007852C9" w:rsidRPr="004F1813" w:rsidRDefault="007852C9" w:rsidP="007852C9">
            <w:pPr>
              <w:spacing w:before="0" w:after="0"/>
            </w:pPr>
            <w:r w:rsidRPr="004F1813">
              <w:t>к/с 30101810500000000060</w:t>
            </w:r>
          </w:p>
          <w:p w:rsidR="007852C9" w:rsidRPr="004F1813" w:rsidRDefault="007852C9" w:rsidP="007852C9">
            <w:pPr>
              <w:spacing w:before="0" w:after="0"/>
            </w:pPr>
            <w:r w:rsidRPr="004F1813">
              <w:t>БИК 044525060</w:t>
            </w:r>
          </w:p>
          <w:p w:rsidR="007852C9" w:rsidRPr="004F1813" w:rsidRDefault="007852C9" w:rsidP="007852C9">
            <w:pPr>
              <w:spacing w:before="0" w:after="0"/>
            </w:pPr>
            <w:r w:rsidRPr="004F1813">
              <w:t>Тел.: (861) 279-00-95</w:t>
            </w:r>
          </w:p>
          <w:p w:rsidR="007852C9" w:rsidRPr="004F1813" w:rsidRDefault="007852C9" w:rsidP="007852C9">
            <w:pPr>
              <w:spacing w:before="0" w:after="0"/>
              <w:rPr>
                <w:lang w:val="en-US"/>
              </w:rPr>
            </w:pPr>
            <w:r w:rsidRPr="004F1813">
              <w:rPr>
                <w:lang w:val="en-US"/>
              </w:rPr>
              <w:lastRenderedPageBreak/>
              <w:t xml:space="preserve">E-mail: </w:t>
            </w:r>
            <w:hyperlink r:id="rId8" w:history="1">
              <w:r w:rsidRPr="004F1813">
                <w:rPr>
                  <w:rStyle w:val="ae"/>
                  <w:lang w:val="en-US"/>
                </w:rPr>
                <w:t>info@karousel.ru</w:t>
              </w:r>
            </w:hyperlink>
          </w:p>
          <w:p w:rsidR="006B22B3" w:rsidRPr="004F1813" w:rsidRDefault="007852C9" w:rsidP="007852C9">
            <w:pPr>
              <w:spacing w:before="0" w:after="0"/>
              <w:rPr>
                <w:lang w:val="en-US"/>
              </w:rPr>
            </w:pPr>
            <w:r w:rsidRPr="004F1813">
              <w:t>Официальный</w:t>
            </w:r>
            <w:r w:rsidRPr="004F1813">
              <w:rPr>
                <w:lang w:val="en-US"/>
              </w:rPr>
              <w:t xml:space="preserve"> </w:t>
            </w:r>
            <w:r w:rsidRPr="004F1813">
              <w:t>сайт</w:t>
            </w:r>
            <w:r w:rsidRPr="004F1813">
              <w:rPr>
                <w:lang w:val="en-US"/>
              </w:rPr>
              <w:t xml:space="preserve">: </w:t>
            </w:r>
            <w:hyperlink r:id="rId9" w:history="1">
              <w:r w:rsidRPr="004F1813">
                <w:rPr>
                  <w:rStyle w:val="ae"/>
                  <w:lang w:val="en-US"/>
                </w:rPr>
                <w:t>www.gorkygorod.ru</w:t>
              </w:r>
            </w:hyperlink>
          </w:p>
          <w:p w:rsidR="008C6111" w:rsidRPr="004F1813" w:rsidRDefault="008C6111" w:rsidP="001F40AA">
            <w:pPr>
              <w:spacing w:before="0" w:after="0"/>
              <w:rPr>
                <w:b/>
                <w:lang w:val="en-US"/>
              </w:rPr>
            </w:pPr>
          </w:p>
          <w:p w:rsidR="00437C10" w:rsidRPr="004F1813" w:rsidRDefault="00437C10" w:rsidP="00437C10">
            <w:pPr>
              <w:spacing w:before="0" w:after="0"/>
              <w:rPr>
                <w:b/>
              </w:rPr>
            </w:pPr>
            <w:r w:rsidRPr="004F1813">
              <w:rPr>
                <w:b/>
              </w:rPr>
              <w:t>ЗАКАЗЧИК:</w:t>
            </w:r>
          </w:p>
          <w:p w:rsidR="0093116F" w:rsidRPr="004F1813" w:rsidRDefault="0093116F" w:rsidP="0093116F">
            <w:pPr>
              <w:suppressAutoHyphens/>
              <w:spacing w:before="0" w:after="0"/>
              <w:rPr>
                <w:bCs/>
              </w:rPr>
            </w:pPr>
            <w:r w:rsidRPr="004F1813">
              <w:rPr>
                <w:bCs/>
              </w:rPr>
              <w:t xml:space="preserve">Первый заместитель генерального директора </w:t>
            </w:r>
          </w:p>
          <w:p w:rsidR="0093116F" w:rsidRPr="004F1813" w:rsidRDefault="0093116F" w:rsidP="0093116F">
            <w:pPr>
              <w:suppressAutoHyphens/>
              <w:spacing w:before="0" w:after="0"/>
              <w:rPr>
                <w:bCs/>
              </w:rPr>
            </w:pPr>
            <w:r w:rsidRPr="004F1813">
              <w:rPr>
                <w:bCs/>
              </w:rPr>
              <w:t>НАО «Красная поляна»</w:t>
            </w:r>
          </w:p>
          <w:p w:rsidR="00437C10" w:rsidRPr="004F1813" w:rsidRDefault="0093116F" w:rsidP="00437C10">
            <w:pPr>
              <w:suppressAutoHyphens/>
              <w:spacing w:before="0" w:after="0"/>
            </w:pPr>
            <w:r w:rsidRPr="004F1813">
              <w:t xml:space="preserve">____________________А.В. Немцов </w:t>
            </w:r>
            <w:r w:rsidR="00437C10" w:rsidRPr="004F1813">
              <w:t xml:space="preserve"> </w:t>
            </w:r>
          </w:p>
          <w:p w:rsidR="00396C52" w:rsidRPr="004F1813" w:rsidRDefault="004F1813" w:rsidP="00865237">
            <w:pPr>
              <w:spacing w:before="0" w:after="0"/>
            </w:pPr>
            <w:r>
              <w:t>М.П.</w:t>
            </w:r>
          </w:p>
          <w:p w:rsidR="00396C52" w:rsidRPr="004F1813" w:rsidRDefault="00396C52" w:rsidP="00865237">
            <w:pPr>
              <w:spacing w:before="0" w:after="0"/>
            </w:pPr>
          </w:p>
        </w:tc>
      </w:tr>
    </w:tbl>
    <w:p w:rsidR="004F1813" w:rsidRDefault="004F1813" w:rsidP="00315FEE">
      <w:pPr>
        <w:spacing w:before="0" w:after="0"/>
        <w:jc w:val="right"/>
      </w:pPr>
    </w:p>
    <w:p w:rsidR="004F1813" w:rsidRDefault="004F1813">
      <w:pPr>
        <w:autoSpaceDE/>
        <w:autoSpaceDN/>
        <w:adjustRightInd/>
        <w:spacing w:before="0" w:after="0"/>
      </w:pPr>
      <w:r>
        <w:br w:type="page"/>
      </w:r>
    </w:p>
    <w:p w:rsidR="004B3F05" w:rsidRPr="004F1813" w:rsidRDefault="004B3F05" w:rsidP="00315FEE">
      <w:pPr>
        <w:spacing w:before="0" w:after="0"/>
        <w:jc w:val="right"/>
      </w:pPr>
      <w:r w:rsidRPr="004F1813">
        <w:lastRenderedPageBreak/>
        <w:t xml:space="preserve">Приложение № 1 </w:t>
      </w:r>
    </w:p>
    <w:p w:rsidR="004B3F05" w:rsidRPr="004F1813" w:rsidRDefault="001F40AA" w:rsidP="00315FEE">
      <w:pPr>
        <w:spacing w:before="0" w:after="0"/>
        <w:jc w:val="right"/>
      </w:pPr>
      <w:r w:rsidRPr="004F1813">
        <w:t xml:space="preserve">К договору от </w:t>
      </w:r>
      <w:r w:rsidR="00865237" w:rsidRPr="004F1813">
        <w:t xml:space="preserve">_____ </w:t>
      </w:r>
      <w:r w:rsidR="007852C9" w:rsidRPr="004F1813">
        <w:t>2016</w:t>
      </w:r>
      <w:r w:rsidRPr="004F1813">
        <w:t xml:space="preserve"> № </w:t>
      </w:r>
      <w:r w:rsidR="00865237" w:rsidRPr="004F1813">
        <w:t>______</w:t>
      </w:r>
    </w:p>
    <w:p w:rsidR="004B3F05" w:rsidRPr="004F1813" w:rsidRDefault="004B3F05" w:rsidP="00315FEE">
      <w:pPr>
        <w:spacing w:before="0" w:after="0"/>
        <w:jc w:val="right"/>
      </w:pPr>
    </w:p>
    <w:p w:rsidR="00B54568" w:rsidRPr="004F1813" w:rsidRDefault="00B54568" w:rsidP="00315FEE">
      <w:pPr>
        <w:widowControl w:val="0"/>
        <w:spacing w:before="0" w:after="0"/>
        <w:jc w:val="center"/>
        <w:rPr>
          <w:b/>
          <w:iCs/>
        </w:rPr>
      </w:pPr>
    </w:p>
    <w:p w:rsidR="00B54568" w:rsidRPr="004F1813" w:rsidRDefault="00B54568" w:rsidP="00315FEE">
      <w:pPr>
        <w:widowControl w:val="0"/>
        <w:spacing w:before="0" w:after="0"/>
        <w:jc w:val="center"/>
        <w:rPr>
          <w:b/>
          <w:iCs/>
        </w:rPr>
      </w:pPr>
      <w:r w:rsidRPr="004F1813">
        <w:rPr>
          <w:b/>
          <w:iCs/>
        </w:rPr>
        <w:t>ПЕРЕЧЕНЬ ОБОРУДОВАНИЯ</w:t>
      </w:r>
    </w:p>
    <w:p w:rsidR="00B54568" w:rsidRPr="004F1813" w:rsidRDefault="00B54568" w:rsidP="00315FEE">
      <w:pPr>
        <w:widowControl w:val="0"/>
        <w:spacing w:before="0" w:after="0"/>
        <w:jc w:val="center"/>
        <w:rPr>
          <w:b/>
          <w:iCs/>
        </w:rPr>
      </w:pPr>
    </w:p>
    <w:tbl>
      <w:tblPr>
        <w:tblW w:w="4702" w:type="pct"/>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59"/>
        <w:gridCol w:w="5665"/>
        <w:gridCol w:w="1717"/>
        <w:gridCol w:w="1060"/>
      </w:tblGrid>
      <w:tr w:rsidR="00161E0B" w:rsidRPr="00EF23D7" w:rsidTr="00161E0B">
        <w:trPr>
          <w:trHeight w:val="373"/>
        </w:trPr>
        <w:tc>
          <w:tcPr>
            <w:tcW w:w="310" w:type="pct"/>
            <w:vAlign w:val="center"/>
          </w:tcPr>
          <w:p w:rsidR="00161E0B" w:rsidRPr="00EF23D7" w:rsidRDefault="00161E0B" w:rsidP="00161E0B">
            <w:pPr>
              <w:spacing w:before="0" w:after="0"/>
              <w:jc w:val="center"/>
              <w:rPr>
                <w:b/>
              </w:rPr>
            </w:pPr>
            <w:r w:rsidRPr="00EF23D7">
              <w:rPr>
                <w:b/>
              </w:rPr>
              <w:t>№</w:t>
            </w:r>
          </w:p>
        </w:tc>
        <w:tc>
          <w:tcPr>
            <w:tcW w:w="3147" w:type="pct"/>
            <w:vAlign w:val="center"/>
          </w:tcPr>
          <w:p w:rsidR="00161E0B" w:rsidRPr="00EF23D7" w:rsidRDefault="00161E0B" w:rsidP="00161E0B">
            <w:pPr>
              <w:pStyle w:val="1"/>
              <w:spacing w:before="0" w:after="0"/>
              <w:rPr>
                <w:kern w:val="0"/>
                <w:sz w:val="24"/>
                <w:szCs w:val="24"/>
              </w:rPr>
            </w:pPr>
            <w:r w:rsidRPr="00EF23D7">
              <w:rPr>
                <w:kern w:val="0"/>
                <w:sz w:val="24"/>
                <w:szCs w:val="24"/>
              </w:rPr>
              <w:t xml:space="preserve">Модель оборудования    </w:t>
            </w:r>
          </w:p>
        </w:tc>
        <w:tc>
          <w:tcPr>
            <w:tcW w:w="954" w:type="pct"/>
          </w:tcPr>
          <w:p w:rsidR="00161E0B" w:rsidRPr="00EF23D7" w:rsidRDefault="00161E0B" w:rsidP="00161E0B">
            <w:pPr>
              <w:spacing w:before="0" w:after="0"/>
              <w:jc w:val="center"/>
              <w:rPr>
                <w:b/>
              </w:rPr>
            </w:pPr>
            <w:r w:rsidRPr="00EF23D7">
              <w:rPr>
                <w:b/>
              </w:rPr>
              <w:t>Заводской номер</w:t>
            </w:r>
          </w:p>
        </w:tc>
        <w:tc>
          <w:tcPr>
            <w:tcW w:w="589" w:type="pct"/>
            <w:vAlign w:val="center"/>
          </w:tcPr>
          <w:p w:rsidR="00161E0B" w:rsidRPr="00EF23D7" w:rsidRDefault="00161E0B" w:rsidP="00161E0B">
            <w:pPr>
              <w:spacing w:before="0" w:after="0"/>
              <w:jc w:val="center"/>
              <w:rPr>
                <w:b/>
              </w:rPr>
            </w:pPr>
            <w:r w:rsidRPr="00EF23D7">
              <w:rPr>
                <w:b/>
              </w:rPr>
              <w:t>Кол-во</w:t>
            </w:r>
          </w:p>
        </w:tc>
      </w:tr>
      <w:tr w:rsidR="00161E0B" w:rsidRPr="00EF23D7" w:rsidTr="00161E0B">
        <w:trPr>
          <w:trHeight w:val="325"/>
        </w:trPr>
        <w:tc>
          <w:tcPr>
            <w:tcW w:w="310" w:type="pct"/>
            <w:vAlign w:val="center"/>
          </w:tcPr>
          <w:p w:rsidR="00161E0B" w:rsidRPr="00EF23D7" w:rsidRDefault="00161E0B" w:rsidP="00161E0B">
            <w:pPr>
              <w:spacing w:before="0" w:after="0"/>
              <w:jc w:val="center"/>
            </w:pPr>
            <w:r w:rsidRPr="00EF23D7">
              <w:t>1</w:t>
            </w:r>
          </w:p>
        </w:tc>
        <w:tc>
          <w:tcPr>
            <w:tcW w:w="3147" w:type="pct"/>
            <w:vAlign w:val="center"/>
          </w:tcPr>
          <w:p w:rsidR="00161E0B" w:rsidRPr="00EF23D7" w:rsidRDefault="00161E0B" w:rsidP="00161E0B">
            <w:pPr>
              <w:spacing w:before="0" w:after="0"/>
            </w:pPr>
            <w:r w:rsidRPr="00EF23D7">
              <w:t xml:space="preserve">Одноэтажное здание котельной размерами 18м </w:t>
            </w:r>
            <w:proofErr w:type="spellStart"/>
            <w:r w:rsidRPr="00EF23D7">
              <w:t>х</w:t>
            </w:r>
            <w:proofErr w:type="spellEnd"/>
            <w:r w:rsidRPr="00EF23D7">
              <w:t xml:space="preserve"> 42м высотой 6,5 м.</w:t>
            </w:r>
          </w:p>
        </w:tc>
        <w:tc>
          <w:tcPr>
            <w:tcW w:w="954" w:type="pct"/>
          </w:tcPr>
          <w:p w:rsidR="00161E0B" w:rsidRPr="00EF23D7" w:rsidRDefault="00161E0B" w:rsidP="00161E0B">
            <w:pPr>
              <w:spacing w:before="0" w:after="0"/>
              <w:jc w:val="center"/>
              <w:rPr>
                <w:caps/>
              </w:rPr>
            </w:pPr>
          </w:p>
        </w:tc>
        <w:tc>
          <w:tcPr>
            <w:tcW w:w="589" w:type="pct"/>
            <w:vAlign w:val="center"/>
          </w:tcPr>
          <w:p w:rsidR="00161E0B" w:rsidRPr="00EF23D7" w:rsidRDefault="00161E0B" w:rsidP="00161E0B">
            <w:pPr>
              <w:spacing w:before="0" w:after="0"/>
              <w:jc w:val="center"/>
              <w:rPr>
                <w:caps/>
              </w:rPr>
            </w:pPr>
            <w:r w:rsidRPr="00EF23D7">
              <w:rPr>
                <w:caps/>
              </w:rPr>
              <w:t>1</w:t>
            </w:r>
          </w:p>
        </w:tc>
      </w:tr>
      <w:tr w:rsidR="00161E0B" w:rsidRPr="00EF23D7" w:rsidTr="00161E0B">
        <w:trPr>
          <w:trHeight w:val="325"/>
        </w:trPr>
        <w:tc>
          <w:tcPr>
            <w:tcW w:w="5000" w:type="pct"/>
            <w:gridSpan w:val="4"/>
          </w:tcPr>
          <w:p w:rsidR="00161E0B" w:rsidRPr="00EF23D7" w:rsidRDefault="00161E0B" w:rsidP="00161E0B">
            <w:pPr>
              <w:spacing w:before="0" w:after="0"/>
              <w:jc w:val="center"/>
              <w:rPr>
                <w:b/>
              </w:rPr>
            </w:pPr>
            <w:r w:rsidRPr="00EF23D7">
              <w:rPr>
                <w:b/>
              </w:rPr>
              <w:t>Основное оборудование</w:t>
            </w:r>
          </w:p>
        </w:tc>
      </w:tr>
      <w:tr w:rsidR="00161E0B" w:rsidRPr="00EF23D7" w:rsidTr="00161E0B">
        <w:trPr>
          <w:trHeight w:val="325"/>
        </w:trPr>
        <w:tc>
          <w:tcPr>
            <w:tcW w:w="310" w:type="pct"/>
            <w:vAlign w:val="center"/>
          </w:tcPr>
          <w:p w:rsidR="00161E0B" w:rsidRPr="00EF23D7" w:rsidRDefault="00161E0B" w:rsidP="00161E0B">
            <w:pPr>
              <w:spacing w:before="0" w:after="0"/>
              <w:jc w:val="center"/>
            </w:pPr>
            <w:r w:rsidRPr="00EF23D7">
              <w:t>2</w:t>
            </w:r>
          </w:p>
        </w:tc>
        <w:tc>
          <w:tcPr>
            <w:tcW w:w="3147" w:type="pct"/>
            <w:vAlign w:val="center"/>
          </w:tcPr>
          <w:p w:rsidR="00161E0B" w:rsidRPr="00EF23D7" w:rsidRDefault="00161E0B" w:rsidP="00161E0B">
            <w:pPr>
              <w:spacing w:before="0" w:after="0"/>
            </w:pPr>
            <w:r w:rsidRPr="00EF23D7">
              <w:t xml:space="preserve">Котел водогрейный </w:t>
            </w:r>
            <w:proofErr w:type="spellStart"/>
            <w:r w:rsidRPr="00EF23D7">
              <w:t>Viessmann</w:t>
            </w:r>
            <w:proofErr w:type="spellEnd"/>
            <w:r w:rsidRPr="00EF23D7">
              <w:t xml:space="preserve">  </w:t>
            </w:r>
            <w:proofErr w:type="spellStart"/>
            <w:r w:rsidRPr="00EF23D7">
              <w:t>Vitomax</w:t>
            </w:r>
            <w:proofErr w:type="spellEnd"/>
            <w:r w:rsidRPr="00EF23D7">
              <w:t xml:space="preserve"> 200-LW</w:t>
            </w:r>
          </w:p>
        </w:tc>
        <w:tc>
          <w:tcPr>
            <w:tcW w:w="954" w:type="pct"/>
          </w:tcPr>
          <w:p w:rsidR="00161E0B" w:rsidRPr="00EF23D7" w:rsidRDefault="00161E0B" w:rsidP="00161E0B">
            <w:pPr>
              <w:spacing w:before="0" w:after="0"/>
              <w:jc w:val="center"/>
            </w:pPr>
          </w:p>
        </w:tc>
        <w:tc>
          <w:tcPr>
            <w:tcW w:w="589" w:type="pct"/>
            <w:vAlign w:val="center"/>
          </w:tcPr>
          <w:p w:rsidR="00161E0B" w:rsidRPr="00EF23D7" w:rsidRDefault="00161E0B" w:rsidP="00161E0B">
            <w:pPr>
              <w:spacing w:before="0" w:after="0"/>
              <w:jc w:val="center"/>
            </w:pPr>
            <w:r w:rsidRPr="00EF23D7">
              <w:t>3</w:t>
            </w:r>
          </w:p>
        </w:tc>
      </w:tr>
      <w:tr w:rsidR="00161E0B" w:rsidRPr="00EF23D7" w:rsidTr="00161E0B">
        <w:trPr>
          <w:trHeight w:val="325"/>
        </w:trPr>
        <w:tc>
          <w:tcPr>
            <w:tcW w:w="310" w:type="pct"/>
            <w:vAlign w:val="center"/>
          </w:tcPr>
          <w:p w:rsidR="00161E0B" w:rsidRPr="00EF23D7" w:rsidRDefault="00161E0B" w:rsidP="00161E0B">
            <w:pPr>
              <w:spacing w:before="0" w:after="0"/>
              <w:jc w:val="center"/>
            </w:pPr>
            <w:r w:rsidRPr="00EF23D7">
              <w:t>3</w:t>
            </w:r>
          </w:p>
        </w:tc>
        <w:tc>
          <w:tcPr>
            <w:tcW w:w="3147" w:type="pct"/>
            <w:vAlign w:val="center"/>
          </w:tcPr>
          <w:p w:rsidR="00161E0B" w:rsidRPr="00EF23D7" w:rsidRDefault="00161E0B" w:rsidP="00161E0B">
            <w:pPr>
              <w:spacing w:before="0" w:after="0"/>
            </w:pPr>
            <w:r w:rsidRPr="00EF23D7">
              <w:t xml:space="preserve">Горелка комбинированная </w:t>
            </w:r>
            <w:proofErr w:type="spellStart"/>
            <w:r w:rsidRPr="00EF23D7">
              <w:t>Weishaupt</w:t>
            </w:r>
            <w:proofErr w:type="spellEnd"/>
            <w:r w:rsidRPr="00EF23D7">
              <w:t xml:space="preserve"> WKGL 80/3-A</w:t>
            </w:r>
          </w:p>
        </w:tc>
        <w:tc>
          <w:tcPr>
            <w:tcW w:w="954" w:type="pct"/>
          </w:tcPr>
          <w:p w:rsidR="00161E0B" w:rsidRPr="00EF23D7" w:rsidRDefault="00161E0B" w:rsidP="00161E0B">
            <w:pPr>
              <w:spacing w:before="0" w:after="0"/>
              <w:jc w:val="center"/>
            </w:pPr>
          </w:p>
        </w:tc>
        <w:tc>
          <w:tcPr>
            <w:tcW w:w="589" w:type="pct"/>
            <w:vAlign w:val="center"/>
          </w:tcPr>
          <w:p w:rsidR="00161E0B" w:rsidRPr="00EF23D7" w:rsidRDefault="00161E0B" w:rsidP="00161E0B">
            <w:pPr>
              <w:spacing w:before="0" w:after="0"/>
              <w:jc w:val="center"/>
            </w:pPr>
            <w:r w:rsidRPr="00EF23D7">
              <w:t>3</w:t>
            </w:r>
          </w:p>
        </w:tc>
      </w:tr>
      <w:tr w:rsidR="00161E0B" w:rsidRPr="00EF23D7" w:rsidTr="00161E0B">
        <w:trPr>
          <w:trHeight w:val="325"/>
        </w:trPr>
        <w:tc>
          <w:tcPr>
            <w:tcW w:w="5000" w:type="pct"/>
            <w:gridSpan w:val="4"/>
          </w:tcPr>
          <w:p w:rsidR="00161E0B" w:rsidRPr="00EF23D7" w:rsidRDefault="00161E0B" w:rsidP="00161E0B">
            <w:pPr>
              <w:spacing w:before="0" w:after="0"/>
              <w:jc w:val="center"/>
              <w:rPr>
                <w:b/>
              </w:rPr>
            </w:pPr>
            <w:r w:rsidRPr="00EF23D7">
              <w:rPr>
                <w:b/>
              </w:rPr>
              <w:t xml:space="preserve">Вспомогательное оборудование </w:t>
            </w:r>
          </w:p>
        </w:tc>
      </w:tr>
      <w:tr w:rsidR="00161E0B" w:rsidRPr="00EF23D7" w:rsidTr="00161E0B">
        <w:trPr>
          <w:trHeight w:val="325"/>
        </w:trPr>
        <w:tc>
          <w:tcPr>
            <w:tcW w:w="310" w:type="pct"/>
            <w:vAlign w:val="center"/>
          </w:tcPr>
          <w:p w:rsidR="00161E0B" w:rsidRPr="00EF23D7" w:rsidRDefault="00161E0B" w:rsidP="00161E0B">
            <w:pPr>
              <w:spacing w:before="0" w:after="0"/>
              <w:jc w:val="center"/>
            </w:pPr>
            <w:r w:rsidRPr="00EF23D7">
              <w:t>4</w:t>
            </w:r>
          </w:p>
        </w:tc>
        <w:tc>
          <w:tcPr>
            <w:tcW w:w="3147" w:type="pct"/>
            <w:vAlign w:val="center"/>
          </w:tcPr>
          <w:p w:rsidR="00161E0B" w:rsidRPr="00EF23D7" w:rsidRDefault="00161E0B" w:rsidP="00161E0B">
            <w:pPr>
              <w:spacing w:before="0" w:after="0"/>
            </w:pPr>
            <w:r w:rsidRPr="00EF23D7">
              <w:t xml:space="preserve">Теплообменник подогрева </w:t>
            </w:r>
            <w:proofErr w:type="spellStart"/>
            <w:r w:rsidRPr="00EF23D7">
              <w:t>подпиточной</w:t>
            </w:r>
            <w:proofErr w:type="spellEnd"/>
            <w:r w:rsidRPr="00EF23D7">
              <w:t xml:space="preserve"> воды, пластинчатый, "МАШИМПЭКС", NT50MHV/CDS-16/21</w:t>
            </w:r>
          </w:p>
        </w:tc>
        <w:tc>
          <w:tcPr>
            <w:tcW w:w="954" w:type="pct"/>
          </w:tcPr>
          <w:p w:rsidR="00161E0B" w:rsidRPr="00EF23D7" w:rsidRDefault="00161E0B" w:rsidP="00161E0B">
            <w:pPr>
              <w:spacing w:before="0" w:after="0"/>
              <w:jc w:val="center"/>
            </w:pPr>
          </w:p>
        </w:tc>
        <w:tc>
          <w:tcPr>
            <w:tcW w:w="589" w:type="pct"/>
            <w:vAlign w:val="center"/>
          </w:tcPr>
          <w:p w:rsidR="00161E0B" w:rsidRPr="00EF23D7" w:rsidRDefault="00161E0B" w:rsidP="00161E0B">
            <w:pPr>
              <w:spacing w:before="0" w:after="0"/>
              <w:jc w:val="center"/>
            </w:pPr>
            <w:r w:rsidRPr="00EF23D7">
              <w:t>1</w:t>
            </w:r>
          </w:p>
        </w:tc>
      </w:tr>
      <w:tr w:rsidR="00161E0B" w:rsidRPr="00EF23D7" w:rsidTr="00161E0B">
        <w:trPr>
          <w:trHeight w:val="325"/>
        </w:trPr>
        <w:tc>
          <w:tcPr>
            <w:tcW w:w="310" w:type="pct"/>
            <w:vAlign w:val="center"/>
          </w:tcPr>
          <w:p w:rsidR="00161E0B" w:rsidRPr="00EF23D7" w:rsidRDefault="00161E0B" w:rsidP="00161E0B">
            <w:pPr>
              <w:spacing w:before="0" w:after="0"/>
              <w:jc w:val="center"/>
            </w:pPr>
            <w:r w:rsidRPr="00EF23D7">
              <w:t>5</w:t>
            </w:r>
          </w:p>
        </w:tc>
        <w:tc>
          <w:tcPr>
            <w:tcW w:w="3147" w:type="pct"/>
            <w:vAlign w:val="center"/>
          </w:tcPr>
          <w:p w:rsidR="00161E0B" w:rsidRPr="00EF23D7" w:rsidRDefault="00161E0B" w:rsidP="00161E0B">
            <w:pPr>
              <w:spacing w:before="0" w:after="0"/>
            </w:pPr>
            <w:r w:rsidRPr="00EF23D7">
              <w:t xml:space="preserve">Автоматическая установка </w:t>
            </w:r>
            <w:proofErr w:type="spellStart"/>
            <w:r w:rsidRPr="00EF23D7">
              <w:t>Na-катионирования</w:t>
            </w:r>
            <w:proofErr w:type="spellEnd"/>
            <w:r w:rsidRPr="00EF23D7">
              <w:t xml:space="preserve"> </w:t>
            </w:r>
            <w:proofErr w:type="gramStart"/>
            <w:r w:rsidRPr="00EF23D7">
              <w:t xml:space="preserve">( </w:t>
            </w:r>
            <w:proofErr w:type="gramEnd"/>
            <w:r w:rsidRPr="00EF23D7">
              <w:t>I-я ступень) «S-1865-D»</w:t>
            </w:r>
          </w:p>
        </w:tc>
        <w:tc>
          <w:tcPr>
            <w:tcW w:w="954" w:type="pct"/>
          </w:tcPr>
          <w:p w:rsidR="00161E0B" w:rsidRPr="00EF23D7" w:rsidRDefault="00161E0B" w:rsidP="00161E0B">
            <w:pPr>
              <w:spacing w:before="0" w:after="0"/>
              <w:jc w:val="center"/>
            </w:pPr>
          </w:p>
        </w:tc>
        <w:tc>
          <w:tcPr>
            <w:tcW w:w="589" w:type="pct"/>
            <w:vAlign w:val="center"/>
          </w:tcPr>
          <w:p w:rsidR="00161E0B" w:rsidRPr="00EF23D7" w:rsidRDefault="00161E0B" w:rsidP="00161E0B">
            <w:pPr>
              <w:spacing w:before="0" w:after="0"/>
              <w:jc w:val="center"/>
            </w:pPr>
            <w:r w:rsidRPr="00EF23D7">
              <w:t>1</w:t>
            </w:r>
          </w:p>
        </w:tc>
      </w:tr>
      <w:tr w:rsidR="00161E0B" w:rsidRPr="00EF23D7" w:rsidTr="00161E0B">
        <w:trPr>
          <w:trHeight w:val="325"/>
        </w:trPr>
        <w:tc>
          <w:tcPr>
            <w:tcW w:w="310" w:type="pct"/>
            <w:vAlign w:val="center"/>
          </w:tcPr>
          <w:p w:rsidR="00161E0B" w:rsidRPr="00EF23D7" w:rsidRDefault="00161E0B" w:rsidP="00161E0B">
            <w:pPr>
              <w:spacing w:before="0" w:after="0"/>
              <w:jc w:val="center"/>
            </w:pPr>
            <w:r w:rsidRPr="00EF23D7">
              <w:t>6</w:t>
            </w:r>
          </w:p>
        </w:tc>
        <w:tc>
          <w:tcPr>
            <w:tcW w:w="3147" w:type="pct"/>
            <w:vAlign w:val="center"/>
          </w:tcPr>
          <w:p w:rsidR="00161E0B" w:rsidRPr="00EF23D7" w:rsidRDefault="00161E0B" w:rsidP="00161E0B">
            <w:pPr>
              <w:spacing w:before="0" w:after="0"/>
            </w:pPr>
            <w:r w:rsidRPr="00EF23D7">
              <w:t xml:space="preserve">Автоматическая установка </w:t>
            </w:r>
            <w:proofErr w:type="spellStart"/>
            <w:r w:rsidRPr="00EF23D7">
              <w:t>Na-катионирования</w:t>
            </w:r>
            <w:proofErr w:type="spellEnd"/>
            <w:r w:rsidRPr="00EF23D7">
              <w:t xml:space="preserve"> </w:t>
            </w:r>
            <w:proofErr w:type="gramStart"/>
            <w:r w:rsidRPr="00EF23D7">
              <w:t xml:space="preserve">( </w:t>
            </w:r>
            <w:proofErr w:type="gramEnd"/>
            <w:r w:rsidRPr="00EF23D7">
              <w:t>II-я ступень) «S-1865-D»</w:t>
            </w:r>
          </w:p>
        </w:tc>
        <w:tc>
          <w:tcPr>
            <w:tcW w:w="954" w:type="pct"/>
          </w:tcPr>
          <w:p w:rsidR="00161E0B" w:rsidRPr="00EF23D7" w:rsidRDefault="00161E0B" w:rsidP="00161E0B">
            <w:pPr>
              <w:spacing w:before="0" w:after="0"/>
              <w:jc w:val="center"/>
            </w:pPr>
          </w:p>
        </w:tc>
        <w:tc>
          <w:tcPr>
            <w:tcW w:w="589" w:type="pct"/>
            <w:vAlign w:val="center"/>
          </w:tcPr>
          <w:p w:rsidR="00161E0B" w:rsidRPr="00EF23D7" w:rsidRDefault="00161E0B" w:rsidP="00161E0B">
            <w:pPr>
              <w:spacing w:before="0" w:after="0"/>
              <w:jc w:val="center"/>
            </w:pPr>
            <w:r w:rsidRPr="00EF23D7">
              <w:t>1</w:t>
            </w:r>
          </w:p>
        </w:tc>
      </w:tr>
      <w:tr w:rsidR="00161E0B" w:rsidRPr="00EF23D7" w:rsidTr="00161E0B">
        <w:trPr>
          <w:trHeight w:val="325"/>
        </w:trPr>
        <w:tc>
          <w:tcPr>
            <w:tcW w:w="310" w:type="pct"/>
            <w:vAlign w:val="center"/>
          </w:tcPr>
          <w:p w:rsidR="00161E0B" w:rsidRPr="00EF23D7" w:rsidRDefault="00161E0B" w:rsidP="00161E0B">
            <w:pPr>
              <w:spacing w:before="0" w:after="0"/>
              <w:jc w:val="center"/>
            </w:pPr>
            <w:r w:rsidRPr="00EF23D7">
              <w:t>7</w:t>
            </w:r>
          </w:p>
        </w:tc>
        <w:tc>
          <w:tcPr>
            <w:tcW w:w="3147" w:type="pct"/>
            <w:vAlign w:val="center"/>
          </w:tcPr>
          <w:p w:rsidR="00161E0B" w:rsidRPr="00EF23D7" w:rsidRDefault="00161E0B" w:rsidP="00161E0B">
            <w:pPr>
              <w:spacing w:before="0" w:after="0"/>
            </w:pPr>
            <w:r w:rsidRPr="00EF23D7">
              <w:t xml:space="preserve">Установка дозирования </w:t>
            </w:r>
            <w:proofErr w:type="spellStart"/>
            <w:r w:rsidRPr="00EF23D7">
              <w:t>комплексоната</w:t>
            </w:r>
            <w:proofErr w:type="spellEnd"/>
            <w:r w:rsidRPr="00EF23D7">
              <w:t xml:space="preserve"> HYDROTECH 6E40N1</w:t>
            </w:r>
          </w:p>
        </w:tc>
        <w:tc>
          <w:tcPr>
            <w:tcW w:w="954" w:type="pct"/>
          </w:tcPr>
          <w:p w:rsidR="00161E0B" w:rsidRPr="00EF23D7" w:rsidRDefault="00161E0B" w:rsidP="00161E0B">
            <w:pPr>
              <w:spacing w:before="0" w:after="0"/>
              <w:jc w:val="center"/>
            </w:pPr>
          </w:p>
        </w:tc>
        <w:tc>
          <w:tcPr>
            <w:tcW w:w="589" w:type="pct"/>
            <w:vAlign w:val="center"/>
          </w:tcPr>
          <w:p w:rsidR="00161E0B" w:rsidRPr="00EF23D7" w:rsidRDefault="00161E0B" w:rsidP="00161E0B">
            <w:pPr>
              <w:spacing w:before="0" w:after="0"/>
              <w:jc w:val="center"/>
            </w:pPr>
            <w:r w:rsidRPr="00EF23D7">
              <w:t>1</w:t>
            </w:r>
          </w:p>
        </w:tc>
      </w:tr>
      <w:tr w:rsidR="00161E0B" w:rsidRPr="00EF23D7" w:rsidTr="00161E0B">
        <w:trPr>
          <w:trHeight w:val="325"/>
        </w:trPr>
        <w:tc>
          <w:tcPr>
            <w:tcW w:w="310" w:type="pct"/>
            <w:vAlign w:val="center"/>
          </w:tcPr>
          <w:p w:rsidR="00161E0B" w:rsidRPr="00EF23D7" w:rsidRDefault="00161E0B" w:rsidP="00161E0B">
            <w:pPr>
              <w:spacing w:before="0" w:after="0"/>
              <w:jc w:val="center"/>
            </w:pPr>
            <w:r w:rsidRPr="00EF23D7">
              <w:t>8</w:t>
            </w:r>
          </w:p>
        </w:tc>
        <w:tc>
          <w:tcPr>
            <w:tcW w:w="3147" w:type="pct"/>
            <w:vAlign w:val="center"/>
          </w:tcPr>
          <w:p w:rsidR="00161E0B" w:rsidRPr="00EF23D7" w:rsidRDefault="00161E0B" w:rsidP="00161E0B">
            <w:pPr>
              <w:spacing w:before="0" w:after="0"/>
            </w:pPr>
            <w:r w:rsidRPr="00EF23D7">
              <w:t xml:space="preserve">Сепаратор воздуха </w:t>
            </w:r>
            <w:proofErr w:type="spellStart"/>
            <w:r w:rsidRPr="00EF23D7">
              <w:t>Flamcovent</w:t>
            </w:r>
            <w:proofErr w:type="spellEnd"/>
            <w:r w:rsidRPr="00EF23D7">
              <w:t xml:space="preserve"> </w:t>
            </w:r>
            <w:proofErr w:type="spellStart"/>
            <w:r w:rsidRPr="00EF23D7">
              <w:t>Clean</w:t>
            </w:r>
            <w:proofErr w:type="spellEnd"/>
            <w:r w:rsidRPr="00EF23D7">
              <w:t xml:space="preserve"> 350F</w:t>
            </w:r>
          </w:p>
        </w:tc>
        <w:tc>
          <w:tcPr>
            <w:tcW w:w="954" w:type="pct"/>
          </w:tcPr>
          <w:p w:rsidR="00161E0B" w:rsidRPr="00EF23D7" w:rsidRDefault="00161E0B" w:rsidP="00161E0B">
            <w:pPr>
              <w:spacing w:before="0" w:after="0"/>
              <w:jc w:val="center"/>
            </w:pPr>
          </w:p>
        </w:tc>
        <w:tc>
          <w:tcPr>
            <w:tcW w:w="589" w:type="pct"/>
            <w:vAlign w:val="center"/>
          </w:tcPr>
          <w:p w:rsidR="00161E0B" w:rsidRPr="00EF23D7" w:rsidRDefault="00161E0B" w:rsidP="00161E0B">
            <w:pPr>
              <w:spacing w:before="0" w:after="0"/>
              <w:jc w:val="center"/>
            </w:pPr>
            <w:r w:rsidRPr="00EF23D7">
              <w:t>3</w:t>
            </w:r>
          </w:p>
        </w:tc>
      </w:tr>
      <w:tr w:rsidR="00161E0B" w:rsidRPr="00EF23D7" w:rsidTr="00161E0B">
        <w:trPr>
          <w:trHeight w:val="325"/>
        </w:trPr>
        <w:tc>
          <w:tcPr>
            <w:tcW w:w="310" w:type="pct"/>
            <w:vAlign w:val="center"/>
          </w:tcPr>
          <w:p w:rsidR="00161E0B" w:rsidRPr="00EF23D7" w:rsidRDefault="00161E0B" w:rsidP="00161E0B">
            <w:pPr>
              <w:spacing w:before="0" w:after="0"/>
              <w:jc w:val="center"/>
            </w:pPr>
            <w:r w:rsidRPr="00EF23D7">
              <w:t>9</w:t>
            </w:r>
          </w:p>
        </w:tc>
        <w:tc>
          <w:tcPr>
            <w:tcW w:w="3147" w:type="pct"/>
            <w:vAlign w:val="center"/>
          </w:tcPr>
          <w:p w:rsidR="00161E0B" w:rsidRPr="00EF23D7" w:rsidRDefault="00161E0B" w:rsidP="00161E0B">
            <w:pPr>
              <w:spacing w:before="0" w:after="0"/>
            </w:pPr>
            <w:r w:rsidRPr="00EF23D7">
              <w:t xml:space="preserve">Сетевой насос </w:t>
            </w:r>
            <w:proofErr w:type="spellStart"/>
            <w:r w:rsidRPr="00EF23D7">
              <w:t>Grundfos</w:t>
            </w:r>
            <w:proofErr w:type="spellEnd"/>
            <w:r w:rsidRPr="00EF23D7">
              <w:t xml:space="preserve"> NB 150-200/224</w:t>
            </w:r>
          </w:p>
        </w:tc>
        <w:tc>
          <w:tcPr>
            <w:tcW w:w="954" w:type="pct"/>
          </w:tcPr>
          <w:p w:rsidR="00161E0B" w:rsidRPr="00EF23D7" w:rsidRDefault="00161E0B" w:rsidP="00161E0B">
            <w:pPr>
              <w:spacing w:before="0" w:after="0"/>
              <w:jc w:val="center"/>
            </w:pPr>
          </w:p>
        </w:tc>
        <w:tc>
          <w:tcPr>
            <w:tcW w:w="589" w:type="pct"/>
            <w:vAlign w:val="center"/>
          </w:tcPr>
          <w:p w:rsidR="00161E0B" w:rsidRPr="00EF23D7" w:rsidRDefault="00161E0B" w:rsidP="00161E0B">
            <w:pPr>
              <w:spacing w:before="0" w:after="0"/>
              <w:jc w:val="center"/>
            </w:pPr>
            <w:r w:rsidRPr="00EF23D7">
              <w:t>4</w:t>
            </w:r>
          </w:p>
        </w:tc>
      </w:tr>
      <w:tr w:rsidR="00161E0B" w:rsidRPr="00EF23D7" w:rsidTr="00161E0B">
        <w:trPr>
          <w:trHeight w:val="325"/>
        </w:trPr>
        <w:tc>
          <w:tcPr>
            <w:tcW w:w="310" w:type="pct"/>
            <w:vAlign w:val="center"/>
          </w:tcPr>
          <w:p w:rsidR="00161E0B" w:rsidRPr="00EF23D7" w:rsidRDefault="00161E0B" w:rsidP="00161E0B">
            <w:pPr>
              <w:spacing w:before="0" w:after="0"/>
              <w:jc w:val="center"/>
            </w:pPr>
            <w:r w:rsidRPr="00EF23D7">
              <w:t>10</w:t>
            </w:r>
          </w:p>
        </w:tc>
        <w:tc>
          <w:tcPr>
            <w:tcW w:w="3147" w:type="pct"/>
            <w:vAlign w:val="center"/>
          </w:tcPr>
          <w:p w:rsidR="00161E0B" w:rsidRPr="00EF23D7" w:rsidRDefault="00161E0B" w:rsidP="00161E0B">
            <w:pPr>
              <w:spacing w:before="0" w:after="0"/>
            </w:pPr>
            <w:r w:rsidRPr="00EF23D7">
              <w:t xml:space="preserve">Насосы </w:t>
            </w:r>
            <w:r w:rsidRPr="00EF23D7">
              <w:rPr>
                <w:lang w:val="en-US"/>
              </w:rPr>
              <w:t>KRAL</w:t>
            </w:r>
            <w:r w:rsidRPr="00EF23D7">
              <w:t xml:space="preserve"> </w:t>
            </w:r>
            <w:r w:rsidRPr="00EF23D7">
              <w:rPr>
                <w:lang w:val="en-US"/>
              </w:rPr>
              <w:t>EKL</w:t>
            </w:r>
            <w:r w:rsidRPr="00EF23D7">
              <w:t xml:space="preserve"> 13-3200 (насосная станция наружной топливоподачи)</w:t>
            </w:r>
          </w:p>
        </w:tc>
        <w:tc>
          <w:tcPr>
            <w:tcW w:w="954" w:type="pct"/>
          </w:tcPr>
          <w:p w:rsidR="00161E0B" w:rsidRPr="00EF23D7" w:rsidRDefault="00161E0B" w:rsidP="00161E0B">
            <w:pPr>
              <w:spacing w:before="0" w:after="0"/>
              <w:jc w:val="center"/>
            </w:pPr>
          </w:p>
        </w:tc>
        <w:tc>
          <w:tcPr>
            <w:tcW w:w="589" w:type="pct"/>
            <w:vAlign w:val="center"/>
          </w:tcPr>
          <w:p w:rsidR="00161E0B" w:rsidRPr="00EF23D7" w:rsidRDefault="00161E0B" w:rsidP="00161E0B">
            <w:pPr>
              <w:spacing w:before="0" w:after="0"/>
              <w:jc w:val="center"/>
              <w:rPr>
                <w:lang w:val="en-US"/>
              </w:rPr>
            </w:pPr>
            <w:r w:rsidRPr="00EF23D7">
              <w:rPr>
                <w:lang w:val="en-US"/>
              </w:rPr>
              <w:t>3</w:t>
            </w:r>
          </w:p>
        </w:tc>
      </w:tr>
      <w:tr w:rsidR="00161E0B" w:rsidRPr="00EF23D7" w:rsidTr="00161E0B">
        <w:trPr>
          <w:trHeight w:val="325"/>
        </w:trPr>
        <w:tc>
          <w:tcPr>
            <w:tcW w:w="310" w:type="pct"/>
            <w:vAlign w:val="center"/>
          </w:tcPr>
          <w:p w:rsidR="00161E0B" w:rsidRPr="00EF23D7" w:rsidRDefault="00161E0B" w:rsidP="00161E0B">
            <w:pPr>
              <w:spacing w:before="0" w:after="0"/>
              <w:jc w:val="center"/>
            </w:pPr>
            <w:r w:rsidRPr="00EF23D7">
              <w:t>11</w:t>
            </w:r>
          </w:p>
        </w:tc>
        <w:tc>
          <w:tcPr>
            <w:tcW w:w="3147" w:type="pct"/>
            <w:vAlign w:val="center"/>
          </w:tcPr>
          <w:p w:rsidR="00161E0B" w:rsidRPr="00EF23D7" w:rsidRDefault="00161E0B" w:rsidP="00161E0B">
            <w:pPr>
              <w:spacing w:before="0" w:after="0"/>
            </w:pPr>
            <w:r w:rsidRPr="00EF23D7">
              <w:t>Насос рециркуляции котла «</w:t>
            </w:r>
            <w:proofErr w:type="spellStart"/>
            <w:r w:rsidRPr="00EF23D7">
              <w:t>Grundfos</w:t>
            </w:r>
            <w:proofErr w:type="spellEnd"/>
            <w:r w:rsidRPr="00EF23D7">
              <w:t>» TP150-70/6 A-F-A-BAQE</w:t>
            </w:r>
          </w:p>
        </w:tc>
        <w:tc>
          <w:tcPr>
            <w:tcW w:w="954" w:type="pct"/>
          </w:tcPr>
          <w:p w:rsidR="00161E0B" w:rsidRPr="00EF23D7" w:rsidRDefault="00161E0B" w:rsidP="00161E0B">
            <w:pPr>
              <w:spacing w:before="0" w:after="0"/>
              <w:jc w:val="center"/>
            </w:pPr>
          </w:p>
        </w:tc>
        <w:tc>
          <w:tcPr>
            <w:tcW w:w="589" w:type="pct"/>
            <w:vAlign w:val="center"/>
          </w:tcPr>
          <w:p w:rsidR="00161E0B" w:rsidRPr="00EF23D7" w:rsidRDefault="00161E0B" w:rsidP="00161E0B">
            <w:pPr>
              <w:spacing w:before="0" w:after="0"/>
              <w:jc w:val="center"/>
            </w:pPr>
            <w:r w:rsidRPr="00EF23D7">
              <w:t>3</w:t>
            </w:r>
          </w:p>
        </w:tc>
      </w:tr>
      <w:tr w:rsidR="00161E0B" w:rsidRPr="00EF23D7" w:rsidTr="00161E0B">
        <w:trPr>
          <w:trHeight w:val="325"/>
        </w:trPr>
        <w:tc>
          <w:tcPr>
            <w:tcW w:w="310" w:type="pct"/>
            <w:vAlign w:val="center"/>
          </w:tcPr>
          <w:p w:rsidR="00161E0B" w:rsidRPr="00EF23D7" w:rsidRDefault="00161E0B" w:rsidP="00161E0B">
            <w:pPr>
              <w:spacing w:before="0" w:after="0"/>
              <w:jc w:val="center"/>
            </w:pPr>
            <w:r w:rsidRPr="00EF23D7">
              <w:t>12</w:t>
            </w:r>
          </w:p>
        </w:tc>
        <w:tc>
          <w:tcPr>
            <w:tcW w:w="3147" w:type="pct"/>
            <w:vAlign w:val="center"/>
          </w:tcPr>
          <w:p w:rsidR="00161E0B" w:rsidRPr="00EF23D7" w:rsidRDefault="00161E0B" w:rsidP="00161E0B">
            <w:pPr>
              <w:spacing w:before="0" w:after="0"/>
            </w:pPr>
            <w:r w:rsidRPr="00EF23D7">
              <w:t>Насос греющего контура XBO «</w:t>
            </w:r>
            <w:proofErr w:type="spellStart"/>
            <w:r w:rsidRPr="00EF23D7">
              <w:t>Grundfos</w:t>
            </w:r>
            <w:proofErr w:type="spellEnd"/>
            <w:r w:rsidRPr="00EF23D7">
              <w:t>» UPS50-120F</w:t>
            </w:r>
          </w:p>
        </w:tc>
        <w:tc>
          <w:tcPr>
            <w:tcW w:w="954" w:type="pct"/>
          </w:tcPr>
          <w:p w:rsidR="00161E0B" w:rsidRPr="00EF23D7" w:rsidRDefault="00161E0B" w:rsidP="00161E0B">
            <w:pPr>
              <w:spacing w:before="0" w:after="0"/>
              <w:jc w:val="center"/>
            </w:pPr>
          </w:p>
        </w:tc>
        <w:tc>
          <w:tcPr>
            <w:tcW w:w="589" w:type="pct"/>
            <w:vAlign w:val="center"/>
          </w:tcPr>
          <w:p w:rsidR="00161E0B" w:rsidRPr="00EF23D7" w:rsidRDefault="00161E0B" w:rsidP="00161E0B">
            <w:pPr>
              <w:spacing w:before="0" w:after="0"/>
              <w:jc w:val="center"/>
            </w:pPr>
            <w:r w:rsidRPr="00EF23D7">
              <w:t>1</w:t>
            </w:r>
          </w:p>
        </w:tc>
      </w:tr>
      <w:tr w:rsidR="00161E0B" w:rsidRPr="00EF23D7" w:rsidTr="00161E0B">
        <w:trPr>
          <w:trHeight w:val="413"/>
        </w:trPr>
        <w:tc>
          <w:tcPr>
            <w:tcW w:w="310" w:type="pct"/>
            <w:vAlign w:val="center"/>
          </w:tcPr>
          <w:p w:rsidR="00161E0B" w:rsidRPr="00EF23D7" w:rsidRDefault="00161E0B" w:rsidP="00161E0B">
            <w:pPr>
              <w:spacing w:before="0" w:after="0"/>
              <w:jc w:val="center"/>
            </w:pPr>
            <w:r w:rsidRPr="00EF23D7">
              <w:t>13</w:t>
            </w:r>
          </w:p>
        </w:tc>
        <w:tc>
          <w:tcPr>
            <w:tcW w:w="3147" w:type="pct"/>
            <w:vAlign w:val="center"/>
          </w:tcPr>
          <w:p w:rsidR="00161E0B" w:rsidRPr="00EF23D7" w:rsidRDefault="00161E0B" w:rsidP="00161E0B">
            <w:pPr>
              <w:spacing w:before="0" w:after="0"/>
            </w:pPr>
            <w:r w:rsidRPr="00EF23D7">
              <w:t>Насос греющего контура приточной установки «</w:t>
            </w:r>
            <w:proofErr w:type="spellStart"/>
            <w:r w:rsidRPr="00EF23D7">
              <w:t>Grundfos</w:t>
            </w:r>
            <w:proofErr w:type="spellEnd"/>
            <w:r w:rsidRPr="00EF23D7">
              <w:t>» UPS40-60/2F</w:t>
            </w:r>
          </w:p>
        </w:tc>
        <w:tc>
          <w:tcPr>
            <w:tcW w:w="954" w:type="pct"/>
          </w:tcPr>
          <w:p w:rsidR="00161E0B" w:rsidRPr="00EF23D7" w:rsidRDefault="00161E0B" w:rsidP="00161E0B">
            <w:pPr>
              <w:spacing w:before="0" w:after="0"/>
              <w:jc w:val="center"/>
            </w:pPr>
          </w:p>
        </w:tc>
        <w:tc>
          <w:tcPr>
            <w:tcW w:w="589" w:type="pct"/>
            <w:vAlign w:val="center"/>
          </w:tcPr>
          <w:p w:rsidR="00161E0B" w:rsidRPr="00EF23D7" w:rsidRDefault="00161E0B" w:rsidP="00161E0B">
            <w:pPr>
              <w:spacing w:before="0" w:after="0"/>
              <w:jc w:val="center"/>
            </w:pPr>
            <w:r w:rsidRPr="00EF23D7">
              <w:t>3</w:t>
            </w:r>
          </w:p>
        </w:tc>
      </w:tr>
      <w:tr w:rsidR="00161E0B" w:rsidRPr="00EF23D7" w:rsidTr="00161E0B">
        <w:trPr>
          <w:trHeight w:val="325"/>
        </w:trPr>
        <w:tc>
          <w:tcPr>
            <w:tcW w:w="310" w:type="pct"/>
            <w:vAlign w:val="center"/>
          </w:tcPr>
          <w:p w:rsidR="00161E0B" w:rsidRPr="00EF23D7" w:rsidRDefault="00161E0B" w:rsidP="00161E0B">
            <w:pPr>
              <w:spacing w:before="0" w:after="0"/>
              <w:jc w:val="center"/>
            </w:pPr>
            <w:r w:rsidRPr="00EF23D7">
              <w:t>14</w:t>
            </w:r>
          </w:p>
        </w:tc>
        <w:tc>
          <w:tcPr>
            <w:tcW w:w="3147" w:type="pct"/>
            <w:vAlign w:val="center"/>
          </w:tcPr>
          <w:p w:rsidR="00161E0B" w:rsidRPr="00EF23D7" w:rsidRDefault="00161E0B" w:rsidP="00161E0B">
            <w:pPr>
              <w:spacing w:before="0" w:after="0"/>
            </w:pPr>
            <w:proofErr w:type="spellStart"/>
            <w:r w:rsidRPr="00EF23D7">
              <w:t>Подпиточный</w:t>
            </w:r>
            <w:proofErr w:type="spellEnd"/>
            <w:r w:rsidRPr="00EF23D7">
              <w:t xml:space="preserve"> насос «</w:t>
            </w:r>
            <w:proofErr w:type="spellStart"/>
            <w:r w:rsidRPr="00EF23D7">
              <w:t>Grundfos</w:t>
            </w:r>
            <w:proofErr w:type="spellEnd"/>
            <w:r w:rsidRPr="00EF23D7">
              <w:t>» CМ10-3</w:t>
            </w:r>
          </w:p>
        </w:tc>
        <w:tc>
          <w:tcPr>
            <w:tcW w:w="954" w:type="pct"/>
          </w:tcPr>
          <w:p w:rsidR="00161E0B" w:rsidRPr="00EF23D7" w:rsidRDefault="00161E0B" w:rsidP="00161E0B">
            <w:pPr>
              <w:spacing w:before="0" w:after="0"/>
              <w:jc w:val="center"/>
            </w:pPr>
          </w:p>
        </w:tc>
        <w:tc>
          <w:tcPr>
            <w:tcW w:w="589" w:type="pct"/>
            <w:vAlign w:val="center"/>
          </w:tcPr>
          <w:p w:rsidR="00161E0B" w:rsidRPr="00EF23D7" w:rsidRDefault="00161E0B" w:rsidP="00161E0B">
            <w:pPr>
              <w:spacing w:before="0" w:after="0"/>
              <w:jc w:val="center"/>
            </w:pPr>
            <w:r w:rsidRPr="00EF23D7">
              <w:t>2</w:t>
            </w:r>
          </w:p>
        </w:tc>
      </w:tr>
      <w:tr w:rsidR="00161E0B" w:rsidRPr="00EF23D7" w:rsidTr="00161E0B">
        <w:trPr>
          <w:trHeight w:val="325"/>
        </w:trPr>
        <w:tc>
          <w:tcPr>
            <w:tcW w:w="310" w:type="pct"/>
            <w:vAlign w:val="center"/>
          </w:tcPr>
          <w:p w:rsidR="00161E0B" w:rsidRPr="00EF23D7" w:rsidRDefault="00161E0B" w:rsidP="00161E0B">
            <w:pPr>
              <w:spacing w:before="0" w:after="0"/>
              <w:jc w:val="center"/>
            </w:pPr>
            <w:r w:rsidRPr="00EF23D7">
              <w:t>15</w:t>
            </w:r>
          </w:p>
        </w:tc>
        <w:tc>
          <w:tcPr>
            <w:tcW w:w="3147" w:type="pct"/>
            <w:vAlign w:val="center"/>
          </w:tcPr>
          <w:p w:rsidR="00161E0B" w:rsidRPr="00EF23D7" w:rsidRDefault="00161E0B" w:rsidP="00161E0B">
            <w:pPr>
              <w:spacing w:before="0" w:after="0"/>
            </w:pPr>
            <w:proofErr w:type="spellStart"/>
            <w:r w:rsidRPr="00EF23D7">
              <w:t>Повысительный</w:t>
            </w:r>
            <w:proofErr w:type="spellEnd"/>
            <w:r w:rsidRPr="00EF23D7">
              <w:t xml:space="preserve"> насос XBO «</w:t>
            </w:r>
            <w:proofErr w:type="spellStart"/>
            <w:r w:rsidRPr="00EF23D7">
              <w:t>Grundfos</w:t>
            </w:r>
            <w:proofErr w:type="spellEnd"/>
            <w:r w:rsidRPr="00EF23D7">
              <w:t>» CМ10-2</w:t>
            </w:r>
          </w:p>
        </w:tc>
        <w:tc>
          <w:tcPr>
            <w:tcW w:w="954" w:type="pct"/>
          </w:tcPr>
          <w:p w:rsidR="00161E0B" w:rsidRPr="00EF23D7" w:rsidRDefault="00161E0B" w:rsidP="00161E0B">
            <w:pPr>
              <w:spacing w:before="0" w:after="0"/>
              <w:jc w:val="center"/>
            </w:pPr>
          </w:p>
        </w:tc>
        <w:tc>
          <w:tcPr>
            <w:tcW w:w="589" w:type="pct"/>
            <w:vAlign w:val="center"/>
          </w:tcPr>
          <w:p w:rsidR="00161E0B" w:rsidRPr="00EF23D7" w:rsidRDefault="00161E0B" w:rsidP="00161E0B">
            <w:pPr>
              <w:spacing w:before="0" w:after="0"/>
              <w:jc w:val="center"/>
            </w:pPr>
            <w:r w:rsidRPr="00EF23D7">
              <w:t>2</w:t>
            </w:r>
          </w:p>
        </w:tc>
      </w:tr>
      <w:tr w:rsidR="00161E0B" w:rsidRPr="00EF23D7" w:rsidTr="00161E0B">
        <w:trPr>
          <w:trHeight w:val="325"/>
        </w:trPr>
        <w:tc>
          <w:tcPr>
            <w:tcW w:w="310" w:type="pct"/>
            <w:vAlign w:val="center"/>
          </w:tcPr>
          <w:p w:rsidR="00161E0B" w:rsidRPr="00EF23D7" w:rsidRDefault="00161E0B" w:rsidP="00161E0B">
            <w:pPr>
              <w:spacing w:before="0" w:after="0"/>
              <w:jc w:val="center"/>
            </w:pPr>
            <w:r w:rsidRPr="00EF23D7">
              <w:t>16</w:t>
            </w:r>
          </w:p>
        </w:tc>
        <w:tc>
          <w:tcPr>
            <w:tcW w:w="3147" w:type="pct"/>
            <w:vAlign w:val="center"/>
          </w:tcPr>
          <w:p w:rsidR="00161E0B" w:rsidRPr="00EF23D7" w:rsidRDefault="00161E0B" w:rsidP="00161E0B">
            <w:pPr>
              <w:spacing w:before="0" w:after="0"/>
            </w:pPr>
            <w:r w:rsidRPr="00EF23D7">
              <w:t xml:space="preserve">Насосная станция высокого давления внутренней топливоподачи KRAL </w:t>
            </w:r>
            <w:proofErr w:type="spellStart"/>
            <w:r w:rsidRPr="00EF23D7">
              <w:t>Type</w:t>
            </w:r>
            <w:proofErr w:type="spellEnd"/>
            <w:r w:rsidRPr="00EF23D7">
              <w:t>: DLC-6000. AAAA.40008</w:t>
            </w:r>
          </w:p>
        </w:tc>
        <w:tc>
          <w:tcPr>
            <w:tcW w:w="954" w:type="pct"/>
          </w:tcPr>
          <w:p w:rsidR="00161E0B" w:rsidRPr="00EF23D7" w:rsidRDefault="00161E0B" w:rsidP="00161E0B">
            <w:pPr>
              <w:spacing w:before="0" w:after="0"/>
              <w:jc w:val="center"/>
            </w:pPr>
          </w:p>
        </w:tc>
        <w:tc>
          <w:tcPr>
            <w:tcW w:w="589" w:type="pct"/>
            <w:vAlign w:val="center"/>
          </w:tcPr>
          <w:p w:rsidR="00161E0B" w:rsidRPr="00EF23D7" w:rsidRDefault="00161E0B" w:rsidP="00161E0B">
            <w:pPr>
              <w:spacing w:before="0" w:after="0"/>
              <w:jc w:val="center"/>
            </w:pPr>
            <w:r w:rsidRPr="00EF23D7">
              <w:t>3</w:t>
            </w:r>
          </w:p>
        </w:tc>
      </w:tr>
      <w:tr w:rsidR="00161E0B" w:rsidRPr="00EF23D7" w:rsidTr="00161E0B">
        <w:trPr>
          <w:trHeight w:val="325"/>
        </w:trPr>
        <w:tc>
          <w:tcPr>
            <w:tcW w:w="310" w:type="pct"/>
            <w:vAlign w:val="center"/>
          </w:tcPr>
          <w:p w:rsidR="00161E0B" w:rsidRPr="00EF23D7" w:rsidRDefault="00161E0B" w:rsidP="00161E0B">
            <w:pPr>
              <w:spacing w:before="0" w:after="0"/>
              <w:jc w:val="center"/>
            </w:pPr>
            <w:r w:rsidRPr="00EF23D7">
              <w:t>17</w:t>
            </w:r>
          </w:p>
        </w:tc>
        <w:tc>
          <w:tcPr>
            <w:tcW w:w="3147" w:type="pct"/>
            <w:vAlign w:val="center"/>
          </w:tcPr>
          <w:p w:rsidR="00161E0B" w:rsidRPr="00EF23D7" w:rsidRDefault="00161E0B" w:rsidP="00161E0B">
            <w:pPr>
              <w:spacing w:before="0" w:after="0"/>
            </w:pPr>
            <w:r w:rsidRPr="00EF23D7">
              <w:t>Дымовая труба стальная с несущей трехгранной башней, высота -30 м. Диаметр устья трубы -1200мм.</w:t>
            </w:r>
          </w:p>
        </w:tc>
        <w:tc>
          <w:tcPr>
            <w:tcW w:w="954" w:type="pct"/>
          </w:tcPr>
          <w:p w:rsidR="00161E0B" w:rsidRPr="00EF23D7" w:rsidRDefault="00161E0B" w:rsidP="00161E0B">
            <w:pPr>
              <w:spacing w:before="0" w:after="0"/>
              <w:jc w:val="center"/>
            </w:pPr>
          </w:p>
        </w:tc>
        <w:tc>
          <w:tcPr>
            <w:tcW w:w="589" w:type="pct"/>
            <w:vAlign w:val="center"/>
          </w:tcPr>
          <w:p w:rsidR="00161E0B" w:rsidRPr="00EF23D7" w:rsidRDefault="00161E0B" w:rsidP="00161E0B">
            <w:pPr>
              <w:spacing w:before="0" w:after="0"/>
              <w:jc w:val="center"/>
            </w:pPr>
            <w:r w:rsidRPr="00EF23D7">
              <w:t>3</w:t>
            </w:r>
          </w:p>
        </w:tc>
      </w:tr>
      <w:tr w:rsidR="00161E0B" w:rsidRPr="00EF23D7" w:rsidTr="00161E0B">
        <w:trPr>
          <w:trHeight w:val="325"/>
        </w:trPr>
        <w:tc>
          <w:tcPr>
            <w:tcW w:w="310" w:type="pct"/>
            <w:vAlign w:val="center"/>
          </w:tcPr>
          <w:p w:rsidR="00161E0B" w:rsidRPr="00EF23D7" w:rsidRDefault="00161E0B" w:rsidP="00161E0B">
            <w:pPr>
              <w:spacing w:before="0" w:after="0"/>
              <w:jc w:val="center"/>
            </w:pPr>
            <w:r w:rsidRPr="00EF23D7">
              <w:t>18</w:t>
            </w:r>
          </w:p>
        </w:tc>
        <w:tc>
          <w:tcPr>
            <w:tcW w:w="3147" w:type="pct"/>
            <w:vAlign w:val="center"/>
          </w:tcPr>
          <w:p w:rsidR="00161E0B" w:rsidRPr="00EF23D7" w:rsidRDefault="00161E0B" w:rsidP="00161E0B">
            <w:pPr>
              <w:spacing w:before="0" w:after="0"/>
            </w:pPr>
            <w:r w:rsidRPr="00EF23D7">
              <w:t xml:space="preserve">Резервуар горизонтальный стальной РГК-50НУ (для хранения дизельного топлива) </w:t>
            </w:r>
            <w:r w:rsidRPr="00EF23D7">
              <w:rPr>
                <w:lang w:val="en-US"/>
              </w:rPr>
              <w:t>V</w:t>
            </w:r>
            <w:r w:rsidRPr="00EF23D7">
              <w:t>= 50 м³, 2760</w:t>
            </w:r>
            <w:r w:rsidRPr="00EF23D7">
              <w:rPr>
                <w:lang w:val="en-US"/>
              </w:rPr>
              <w:t>x</w:t>
            </w:r>
            <w:r w:rsidRPr="00EF23D7">
              <w:t>9610 (</w:t>
            </w:r>
            <w:proofErr w:type="spellStart"/>
            <w:r w:rsidRPr="00EF23D7">
              <w:t>надзменый</w:t>
            </w:r>
            <w:proofErr w:type="spellEnd"/>
            <w:r w:rsidRPr="00EF23D7">
              <w:t xml:space="preserve">, укомплектованный сигнализатором уровня СУ 802, </w:t>
            </w:r>
            <w:proofErr w:type="spellStart"/>
            <w:r w:rsidRPr="00EF23D7">
              <w:t>огнепреградительным</w:t>
            </w:r>
            <w:proofErr w:type="spellEnd"/>
            <w:r w:rsidRPr="00EF23D7">
              <w:t xml:space="preserve"> клапаном, замерным люком ЛЗ-80)</w:t>
            </w:r>
          </w:p>
        </w:tc>
        <w:tc>
          <w:tcPr>
            <w:tcW w:w="954" w:type="pct"/>
          </w:tcPr>
          <w:p w:rsidR="00161E0B" w:rsidRPr="00EF23D7" w:rsidRDefault="00161E0B" w:rsidP="00161E0B">
            <w:pPr>
              <w:spacing w:before="0" w:after="0"/>
              <w:jc w:val="center"/>
            </w:pPr>
          </w:p>
        </w:tc>
        <w:tc>
          <w:tcPr>
            <w:tcW w:w="589" w:type="pct"/>
            <w:vAlign w:val="center"/>
          </w:tcPr>
          <w:p w:rsidR="00161E0B" w:rsidRPr="00EF23D7" w:rsidRDefault="00161E0B" w:rsidP="00161E0B">
            <w:pPr>
              <w:spacing w:before="0" w:after="0"/>
              <w:jc w:val="center"/>
            </w:pPr>
            <w:r w:rsidRPr="00EF23D7">
              <w:t>6</w:t>
            </w:r>
          </w:p>
        </w:tc>
      </w:tr>
      <w:tr w:rsidR="00161E0B" w:rsidRPr="00E51632" w:rsidTr="00161E0B">
        <w:trPr>
          <w:trHeight w:val="325"/>
        </w:trPr>
        <w:tc>
          <w:tcPr>
            <w:tcW w:w="310" w:type="pct"/>
            <w:vAlign w:val="center"/>
          </w:tcPr>
          <w:p w:rsidR="00161E0B" w:rsidRPr="00EF23D7" w:rsidRDefault="00161E0B" w:rsidP="00161E0B">
            <w:pPr>
              <w:spacing w:before="0" w:after="0"/>
              <w:jc w:val="center"/>
            </w:pPr>
            <w:r w:rsidRPr="00EF23D7">
              <w:t>19</w:t>
            </w:r>
          </w:p>
        </w:tc>
        <w:tc>
          <w:tcPr>
            <w:tcW w:w="3147" w:type="pct"/>
            <w:vAlign w:val="center"/>
          </w:tcPr>
          <w:p w:rsidR="00161E0B" w:rsidRPr="00EF23D7" w:rsidRDefault="00161E0B" w:rsidP="00161E0B">
            <w:pPr>
              <w:spacing w:before="0" w:after="0"/>
            </w:pPr>
            <w:r w:rsidRPr="00EF23D7">
              <w:t xml:space="preserve">Резервуар горизонтальный стальной РГК-10М, аварийного слива дизельного топлива, </w:t>
            </w:r>
            <w:r w:rsidRPr="00EF23D7">
              <w:rPr>
                <w:lang w:val="en-US"/>
              </w:rPr>
              <w:t>V</w:t>
            </w:r>
            <w:r w:rsidRPr="00EF23D7">
              <w:t>= 10 м³, 2200</w:t>
            </w:r>
            <w:r w:rsidRPr="00EF23D7">
              <w:rPr>
                <w:lang w:val="en-US"/>
              </w:rPr>
              <w:t>x</w:t>
            </w:r>
            <w:r w:rsidRPr="00EF23D7">
              <w:t>3335 (подземный)</w:t>
            </w:r>
          </w:p>
        </w:tc>
        <w:tc>
          <w:tcPr>
            <w:tcW w:w="954" w:type="pct"/>
          </w:tcPr>
          <w:p w:rsidR="00161E0B" w:rsidRPr="00EF23D7" w:rsidRDefault="00161E0B" w:rsidP="00161E0B">
            <w:pPr>
              <w:spacing w:before="0" w:after="0"/>
              <w:jc w:val="center"/>
            </w:pPr>
          </w:p>
        </w:tc>
        <w:tc>
          <w:tcPr>
            <w:tcW w:w="589" w:type="pct"/>
            <w:vAlign w:val="center"/>
          </w:tcPr>
          <w:p w:rsidR="00161E0B" w:rsidRPr="00E51632" w:rsidRDefault="00161E0B" w:rsidP="00161E0B">
            <w:pPr>
              <w:spacing w:before="0" w:after="0"/>
              <w:jc w:val="center"/>
            </w:pPr>
            <w:r w:rsidRPr="00EF23D7">
              <w:t>1</w:t>
            </w:r>
          </w:p>
        </w:tc>
      </w:tr>
      <w:tr w:rsidR="00161E0B" w:rsidRPr="00E51632" w:rsidTr="00161E0B">
        <w:trPr>
          <w:trHeight w:val="325"/>
        </w:trPr>
        <w:tc>
          <w:tcPr>
            <w:tcW w:w="310" w:type="pct"/>
            <w:vAlign w:val="center"/>
          </w:tcPr>
          <w:p w:rsidR="00161E0B" w:rsidRPr="00E51632" w:rsidRDefault="00161E0B" w:rsidP="00161E0B">
            <w:pPr>
              <w:spacing w:before="0" w:after="0"/>
              <w:jc w:val="center"/>
            </w:pPr>
            <w:r w:rsidRPr="00E51632">
              <w:t>20</w:t>
            </w:r>
          </w:p>
        </w:tc>
        <w:tc>
          <w:tcPr>
            <w:tcW w:w="3147" w:type="pct"/>
            <w:vAlign w:val="center"/>
          </w:tcPr>
          <w:p w:rsidR="00161E0B" w:rsidRPr="00E51632" w:rsidRDefault="00161E0B" w:rsidP="00161E0B">
            <w:pPr>
              <w:spacing w:before="0" w:after="0"/>
            </w:pPr>
            <w:r w:rsidRPr="00E51632">
              <w:t xml:space="preserve">Резервуар запаса питательной воды </w:t>
            </w:r>
            <w:proofErr w:type="spellStart"/>
            <w:r w:rsidRPr="00E51632">
              <w:t>Aquatech</w:t>
            </w:r>
            <w:proofErr w:type="spellEnd"/>
            <w:r w:rsidRPr="00E51632">
              <w:t xml:space="preserve"> ATV-</w:t>
            </w:r>
            <w:r w:rsidRPr="00E51632">
              <w:lastRenderedPageBreak/>
              <w:t xml:space="preserve">10000 (вертикальный), </w:t>
            </w:r>
            <w:r w:rsidRPr="00E51632">
              <w:rPr>
                <w:lang w:val="en-US"/>
              </w:rPr>
              <w:t>V</w:t>
            </w:r>
            <w:r w:rsidRPr="00E51632">
              <w:t>= 10 м³</w:t>
            </w:r>
          </w:p>
        </w:tc>
        <w:tc>
          <w:tcPr>
            <w:tcW w:w="954" w:type="pct"/>
          </w:tcPr>
          <w:p w:rsidR="00161E0B" w:rsidRPr="00E51632" w:rsidRDefault="00161E0B" w:rsidP="00161E0B">
            <w:pPr>
              <w:spacing w:before="0" w:after="0"/>
              <w:jc w:val="center"/>
            </w:pPr>
          </w:p>
        </w:tc>
        <w:tc>
          <w:tcPr>
            <w:tcW w:w="589" w:type="pct"/>
            <w:vAlign w:val="center"/>
          </w:tcPr>
          <w:p w:rsidR="00161E0B" w:rsidRPr="00E51632" w:rsidRDefault="00161E0B" w:rsidP="00161E0B">
            <w:pPr>
              <w:spacing w:before="0" w:after="0"/>
              <w:jc w:val="center"/>
            </w:pPr>
            <w:r w:rsidRPr="00E51632">
              <w:t xml:space="preserve"> 2</w:t>
            </w:r>
          </w:p>
        </w:tc>
      </w:tr>
      <w:tr w:rsidR="00161E0B" w:rsidRPr="00E51632" w:rsidTr="00161E0B">
        <w:trPr>
          <w:trHeight w:val="325"/>
        </w:trPr>
        <w:tc>
          <w:tcPr>
            <w:tcW w:w="310" w:type="pct"/>
            <w:vAlign w:val="center"/>
          </w:tcPr>
          <w:p w:rsidR="00161E0B" w:rsidRPr="00E51632" w:rsidRDefault="00161E0B" w:rsidP="00161E0B">
            <w:pPr>
              <w:spacing w:before="0" w:after="0"/>
              <w:jc w:val="center"/>
            </w:pPr>
            <w:r w:rsidRPr="00E51632">
              <w:lastRenderedPageBreak/>
              <w:t>21</w:t>
            </w:r>
          </w:p>
        </w:tc>
        <w:tc>
          <w:tcPr>
            <w:tcW w:w="3147" w:type="pct"/>
            <w:vAlign w:val="center"/>
          </w:tcPr>
          <w:p w:rsidR="00161E0B" w:rsidRPr="00E51632" w:rsidRDefault="00161E0B" w:rsidP="00161E0B">
            <w:pPr>
              <w:spacing w:before="0" w:after="0"/>
            </w:pPr>
            <w:r w:rsidRPr="00E51632">
              <w:t xml:space="preserve">Расширительный мембранный бак </w:t>
            </w:r>
            <w:proofErr w:type="spellStart"/>
            <w:r w:rsidRPr="00E51632">
              <w:t>Reflex</w:t>
            </w:r>
            <w:proofErr w:type="spellEnd"/>
            <w:r w:rsidRPr="00E51632">
              <w:t xml:space="preserve"> G2000 (вертикальный)</w:t>
            </w:r>
          </w:p>
        </w:tc>
        <w:tc>
          <w:tcPr>
            <w:tcW w:w="954" w:type="pct"/>
          </w:tcPr>
          <w:p w:rsidR="00161E0B" w:rsidRPr="00E51632" w:rsidRDefault="00161E0B" w:rsidP="00161E0B">
            <w:pPr>
              <w:spacing w:before="0" w:after="0"/>
              <w:jc w:val="center"/>
            </w:pPr>
          </w:p>
        </w:tc>
        <w:tc>
          <w:tcPr>
            <w:tcW w:w="589" w:type="pct"/>
            <w:vAlign w:val="center"/>
          </w:tcPr>
          <w:p w:rsidR="00161E0B" w:rsidRPr="00E51632" w:rsidRDefault="00161E0B" w:rsidP="00161E0B">
            <w:pPr>
              <w:spacing w:before="0" w:after="0"/>
              <w:jc w:val="center"/>
            </w:pPr>
            <w:r w:rsidRPr="00E51632">
              <w:t>3</w:t>
            </w:r>
          </w:p>
        </w:tc>
      </w:tr>
      <w:tr w:rsidR="00161E0B" w:rsidRPr="00E51632" w:rsidTr="00161E0B">
        <w:trPr>
          <w:trHeight w:val="325"/>
        </w:trPr>
        <w:tc>
          <w:tcPr>
            <w:tcW w:w="310" w:type="pct"/>
            <w:vAlign w:val="center"/>
          </w:tcPr>
          <w:p w:rsidR="00161E0B" w:rsidRPr="00E51632" w:rsidRDefault="00161E0B" w:rsidP="00161E0B">
            <w:pPr>
              <w:spacing w:before="0" w:after="0"/>
              <w:jc w:val="center"/>
            </w:pPr>
            <w:r w:rsidRPr="00E51632">
              <w:t>22</w:t>
            </w:r>
          </w:p>
        </w:tc>
        <w:tc>
          <w:tcPr>
            <w:tcW w:w="3147" w:type="pct"/>
            <w:vAlign w:val="center"/>
          </w:tcPr>
          <w:p w:rsidR="00161E0B" w:rsidRPr="00E51632" w:rsidRDefault="00161E0B" w:rsidP="00161E0B">
            <w:pPr>
              <w:spacing w:before="0" w:after="0"/>
            </w:pPr>
            <w:r w:rsidRPr="00E51632">
              <w:t xml:space="preserve">Приточная установка КЦКП-25-У3 </w:t>
            </w:r>
            <w:r w:rsidRPr="00E51632">
              <w:rPr>
                <w:lang w:val="en-US"/>
              </w:rPr>
              <w:t>G</w:t>
            </w:r>
            <w:r w:rsidRPr="00E51632">
              <w:t>=31000 м³/ч</w:t>
            </w:r>
          </w:p>
        </w:tc>
        <w:tc>
          <w:tcPr>
            <w:tcW w:w="954" w:type="pct"/>
          </w:tcPr>
          <w:p w:rsidR="00161E0B" w:rsidRPr="00E51632" w:rsidRDefault="00161E0B" w:rsidP="00161E0B">
            <w:pPr>
              <w:spacing w:before="0" w:after="0"/>
              <w:jc w:val="center"/>
            </w:pPr>
          </w:p>
        </w:tc>
        <w:tc>
          <w:tcPr>
            <w:tcW w:w="589" w:type="pct"/>
            <w:vAlign w:val="center"/>
          </w:tcPr>
          <w:p w:rsidR="00161E0B" w:rsidRPr="00E51632" w:rsidRDefault="00161E0B" w:rsidP="00161E0B">
            <w:pPr>
              <w:spacing w:before="0" w:after="0"/>
              <w:jc w:val="center"/>
            </w:pPr>
            <w:r w:rsidRPr="00E51632">
              <w:t>3</w:t>
            </w:r>
          </w:p>
        </w:tc>
      </w:tr>
      <w:tr w:rsidR="00161E0B" w:rsidRPr="00E51632" w:rsidTr="00161E0B">
        <w:trPr>
          <w:trHeight w:val="325"/>
        </w:trPr>
        <w:tc>
          <w:tcPr>
            <w:tcW w:w="310" w:type="pct"/>
            <w:vAlign w:val="center"/>
          </w:tcPr>
          <w:p w:rsidR="00161E0B" w:rsidRPr="00E51632" w:rsidRDefault="00161E0B" w:rsidP="00161E0B">
            <w:pPr>
              <w:spacing w:before="0" w:after="0"/>
            </w:pPr>
            <w:r w:rsidRPr="00E51632">
              <w:t>23</w:t>
            </w:r>
          </w:p>
        </w:tc>
        <w:tc>
          <w:tcPr>
            <w:tcW w:w="3147" w:type="pct"/>
            <w:vAlign w:val="center"/>
          </w:tcPr>
          <w:p w:rsidR="00161E0B" w:rsidRPr="00E51632" w:rsidRDefault="00161E0B" w:rsidP="00161E0B">
            <w:pPr>
              <w:spacing w:before="0" w:after="0"/>
            </w:pPr>
            <w:r w:rsidRPr="00E51632">
              <w:t xml:space="preserve">Грязевик ГВ 400-1,6 Ду400,Ру=1,6МПа, </w:t>
            </w:r>
            <w:r w:rsidRPr="00E51632">
              <w:rPr>
                <w:lang w:val="en-US"/>
              </w:rPr>
              <w:t>t</w:t>
            </w:r>
            <w:r w:rsidRPr="00E51632">
              <w:t>=200</w:t>
            </w:r>
            <w:proofErr w:type="gramStart"/>
            <w:r w:rsidRPr="00E51632">
              <w:t>˚С</w:t>
            </w:r>
            <w:proofErr w:type="gramEnd"/>
          </w:p>
        </w:tc>
        <w:tc>
          <w:tcPr>
            <w:tcW w:w="954" w:type="pct"/>
          </w:tcPr>
          <w:p w:rsidR="00161E0B" w:rsidRPr="00E51632" w:rsidRDefault="00161E0B" w:rsidP="00161E0B">
            <w:pPr>
              <w:spacing w:before="0" w:after="0"/>
              <w:jc w:val="center"/>
            </w:pPr>
          </w:p>
        </w:tc>
        <w:tc>
          <w:tcPr>
            <w:tcW w:w="589" w:type="pct"/>
            <w:vAlign w:val="center"/>
          </w:tcPr>
          <w:p w:rsidR="00161E0B" w:rsidRPr="00E51632" w:rsidRDefault="00161E0B" w:rsidP="00161E0B">
            <w:pPr>
              <w:spacing w:before="0" w:after="0"/>
              <w:jc w:val="center"/>
            </w:pPr>
            <w:r w:rsidRPr="00E51632">
              <w:t>2</w:t>
            </w:r>
          </w:p>
        </w:tc>
      </w:tr>
      <w:tr w:rsidR="00161E0B" w:rsidRPr="00E51632" w:rsidTr="00161E0B">
        <w:trPr>
          <w:trHeight w:val="325"/>
        </w:trPr>
        <w:tc>
          <w:tcPr>
            <w:tcW w:w="310" w:type="pct"/>
            <w:vAlign w:val="center"/>
          </w:tcPr>
          <w:p w:rsidR="00161E0B" w:rsidRPr="00E51632" w:rsidRDefault="00161E0B" w:rsidP="00161E0B">
            <w:pPr>
              <w:spacing w:before="0" w:after="0"/>
              <w:jc w:val="center"/>
            </w:pPr>
            <w:r w:rsidRPr="00E51632">
              <w:t>24</w:t>
            </w:r>
          </w:p>
        </w:tc>
        <w:tc>
          <w:tcPr>
            <w:tcW w:w="3147" w:type="pct"/>
            <w:vAlign w:val="center"/>
          </w:tcPr>
          <w:p w:rsidR="00161E0B" w:rsidRPr="00E51632" w:rsidRDefault="00161E0B" w:rsidP="00161E0B">
            <w:pPr>
              <w:spacing w:before="0" w:after="0"/>
            </w:pPr>
            <w:r w:rsidRPr="00E51632">
              <w:t>Шкаф управления сетевыми насосами укомплектованный устройствами плавного пуска – 4 шт., частотный преобразователь -1 шт.</w:t>
            </w:r>
          </w:p>
        </w:tc>
        <w:tc>
          <w:tcPr>
            <w:tcW w:w="954" w:type="pct"/>
          </w:tcPr>
          <w:p w:rsidR="00161E0B" w:rsidRPr="00E51632" w:rsidRDefault="00161E0B" w:rsidP="00161E0B">
            <w:pPr>
              <w:spacing w:before="0" w:after="0"/>
              <w:jc w:val="center"/>
            </w:pPr>
          </w:p>
        </w:tc>
        <w:tc>
          <w:tcPr>
            <w:tcW w:w="589" w:type="pct"/>
            <w:vAlign w:val="center"/>
          </w:tcPr>
          <w:p w:rsidR="00161E0B" w:rsidRPr="00E51632" w:rsidRDefault="00161E0B" w:rsidP="00161E0B">
            <w:pPr>
              <w:spacing w:before="0" w:after="0"/>
              <w:jc w:val="center"/>
            </w:pPr>
            <w:r w:rsidRPr="00E51632">
              <w:t>1</w:t>
            </w:r>
          </w:p>
        </w:tc>
      </w:tr>
      <w:tr w:rsidR="00161E0B" w:rsidRPr="00E51632" w:rsidTr="00161E0B">
        <w:trPr>
          <w:trHeight w:val="325"/>
        </w:trPr>
        <w:tc>
          <w:tcPr>
            <w:tcW w:w="310" w:type="pct"/>
            <w:vAlign w:val="center"/>
          </w:tcPr>
          <w:p w:rsidR="00161E0B" w:rsidRPr="00E51632" w:rsidRDefault="00161E0B" w:rsidP="00161E0B">
            <w:pPr>
              <w:spacing w:before="0" w:after="0"/>
              <w:jc w:val="center"/>
            </w:pPr>
            <w:r w:rsidRPr="00E51632">
              <w:t>25</w:t>
            </w:r>
          </w:p>
        </w:tc>
        <w:tc>
          <w:tcPr>
            <w:tcW w:w="3147" w:type="pct"/>
            <w:vAlign w:val="center"/>
          </w:tcPr>
          <w:p w:rsidR="00161E0B" w:rsidRPr="00E51632" w:rsidRDefault="00161E0B" w:rsidP="00161E0B">
            <w:pPr>
              <w:spacing w:before="0" w:after="0"/>
            </w:pPr>
            <w:r w:rsidRPr="00E51632">
              <w:t xml:space="preserve">Шкаф управления горелкой в </w:t>
            </w:r>
            <w:proofErr w:type="gramStart"/>
            <w:r w:rsidRPr="00E51632">
              <w:t>комплекте</w:t>
            </w:r>
            <w:proofErr w:type="gramEnd"/>
            <w:r w:rsidRPr="00E51632">
              <w:t xml:space="preserve"> с БУИ </w:t>
            </w:r>
            <w:proofErr w:type="spellStart"/>
            <w:r w:rsidRPr="00E51632">
              <w:t>Weishaupt</w:t>
            </w:r>
            <w:proofErr w:type="spellEnd"/>
          </w:p>
        </w:tc>
        <w:tc>
          <w:tcPr>
            <w:tcW w:w="954" w:type="pct"/>
          </w:tcPr>
          <w:p w:rsidR="00161E0B" w:rsidRPr="00E51632" w:rsidRDefault="00161E0B" w:rsidP="00161E0B">
            <w:pPr>
              <w:spacing w:before="0" w:after="0"/>
              <w:jc w:val="center"/>
            </w:pPr>
          </w:p>
        </w:tc>
        <w:tc>
          <w:tcPr>
            <w:tcW w:w="589" w:type="pct"/>
            <w:vAlign w:val="center"/>
          </w:tcPr>
          <w:p w:rsidR="00161E0B" w:rsidRPr="00E51632" w:rsidRDefault="00161E0B" w:rsidP="00161E0B">
            <w:pPr>
              <w:spacing w:before="0" w:after="0"/>
              <w:jc w:val="center"/>
            </w:pPr>
            <w:r w:rsidRPr="00E51632">
              <w:t>3</w:t>
            </w:r>
          </w:p>
        </w:tc>
      </w:tr>
      <w:tr w:rsidR="00161E0B" w:rsidRPr="00E51632" w:rsidTr="00161E0B">
        <w:trPr>
          <w:trHeight w:val="325"/>
        </w:trPr>
        <w:tc>
          <w:tcPr>
            <w:tcW w:w="310" w:type="pct"/>
            <w:vAlign w:val="center"/>
          </w:tcPr>
          <w:p w:rsidR="00161E0B" w:rsidRPr="00E51632" w:rsidRDefault="00161E0B" w:rsidP="00161E0B">
            <w:pPr>
              <w:spacing w:before="0" w:after="0"/>
              <w:jc w:val="center"/>
            </w:pPr>
            <w:r w:rsidRPr="00E51632">
              <w:t>26</w:t>
            </w:r>
          </w:p>
        </w:tc>
        <w:tc>
          <w:tcPr>
            <w:tcW w:w="3147" w:type="pct"/>
            <w:vAlign w:val="center"/>
          </w:tcPr>
          <w:p w:rsidR="00161E0B" w:rsidRPr="00E51632" w:rsidRDefault="00161E0B" w:rsidP="00161E0B">
            <w:pPr>
              <w:spacing w:before="0" w:after="0"/>
            </w:pPr>
            <w:r w:rsidRPr="00E51632">
              <w:t xml:space="preserve">Щит шкафной ГРЩ котельной </w:t>
            </w:r>
            <w:proofErr w:type="spellStart"/>
            <w:r w:rsidRPr="00E51632">
              <w:rPr>
                <w:lang w:val="en-US"/>
              </w:rPr>
              <w:t>Shneider</w:t>
            </w:r>
            <w:proofErr w:type="spellEnd"/>
            <w:r w:rsidRPr="00E51632">
              <w:t xml:space="preserve"> </w:t>
            </w:r>
            <w:r w:rsidRPr="00E51632">
              <w:rPr>
                <w:lang w:val="en-US"/>
              </w:rPr>
              <w:t>electric</w:t>
            </w:r>
          </w:p>
        </w:tc>
        <w:tc>
          <w:tcPr>
            <w:tcW w:w="954" w:type="pct"/>
          </w:tcPr>
          <w:p w:rsidR="00161E0B" w:rsidRPr="00E51632" w:rsidRDefault="00161E0B" w:rsidP="00161E0B">
            <w:pPr>
              <w:spacing w:before="0" w:after="0"/>
              <w:jc w:val="center"/>
            </w:pPr>
          </w:p>
        </w:tc>
        <w:tc>
          <w:tcPr>
            <w:tcW w:w="589" w:type="pct"/>
            <w:vAlign w:val="center"/>
          </w:tcPr>
          <w:p w:rsidR="00161E0B" w:rsidRPr="00E51632" w:rsidRDefault="00161E0B" w:rsidP="00161E0B">
            <w:pPr>
              <w:spacing w:before="0" w:after="0"/>
              <w:jc w:val="center"/>
            </w:pPr>
            <w:r w:rsidRPr="00E51632">
              <w:t>1</w:t>
            </w:r>
          </w:p>
        </w:tc>
      </w:tr>
      <w:tr w:rsidR="00161E0B" w:rsidRPr="00E51632" w:rsidTr="00161E0B">
        <w:trPr>
          <w:trHeight w:val="325"/>
        </w:trPr>
        <w:tc>
          <w:tcPr>
            <w:tcW w:w="310" w:type="pct"/>
            <w:vAlign w:val="center"/>
          </w:tcPr>
          <w:p w:rsidR="00161E0B" w:rsidRPr="00E51632" w:rsidRDefault="00161E0B" w:rsidP="00161E0B">
            <w:pPr>
              <w:spacing w:before="0" w:after="0"/>
              <w:jc w:val="center"/>
            </w:pPr>
            <w:r w:rsidRPr="00E51632">
              <w:t>27</w:t>
            </w:r>
          </w:p>
        </w:tc>
        <w:tc>
          <w:tcPr>
            <w:tcW w:w="3147" w:type="pct"/>
            <w:vAlign w:val="center"/>
          </w:tcPr>
          <w:p w:rsidR="00161E0B" w:rsidRPr="00E51632" w:rsidRDefault="00161E0B" w:rsidP="00161E0B">
            <w:pPr>
              <w:spacing w:before="0" w:after="0"/>
            </w:pPr>
            <w:r w:rsidRPr="00E51632">
              <w:t xml:space="preserve">Шкаф ША (сигнальное освещение мачт) </w:t>
            </w:r>
            <w:proofErr w:type="spellStart"/>
            <w:r w:rsidRPr="00E51632">
              <w:rPr>
                <w:lang w:val="en-US"/>
              </w:rPr>
              <w:t>Shneider</w:t>
            </w:r>
            <w:proofErr w:type="spellEnd"/>
            <w:r w:rsidRPr="00E51632">
              <w:t xml:space="preserve"> </w:t>
            </w:r>
            <w:r w:rsidRPr="00E51632">
              <w:rPr>
                <w:lang w:val="en-US"/>
              </w:rPr>
              <w:t>electric</w:t>
            </w:r>
          </w:p>
        </w:tc>
        <w:tc>
          <w:tcPr>
            <w:tcW w:w="954" w:type="pct"/>
          </w:tcPr>
          <w:p w:rsidR="00161E0B" w:rsidRPr="00E51632" w:rsidRDefault="00161E0B" w:rsidP="00161E0B">
            <w:pPr>
              <w:spacing w:before="0" w:after="0"/>
              <w:jc w:val="center"/>
            </w:pPr>
          </w:p>
        </w:tc>
        <w:tc>
          <w:tcPr>
            <w:tcW w:w="589" w:type="pct"/>
            <w:vAlign w:val="center"/>
          </w:tcPr>
          <w:p w:rsidR="00161E0B" w:rsidRPr="00E51632" w:rsidRDefault="00161E0B" w:rsidP="00161E0B">
            <w:pPr>
              <w:spacing w:before="0" w:after="0"/>
              <w:jc w:val="center"/>
            </w:pPr>
            <w:r w:rsidRPr="00E51632">
              <w:t>1</w:t>
            </w:r>
          </w:p>
        </w:tc>
      </w:tr>
      <w:tr w:rsidR="00161E0B" w:rsidRPr="00E51632" w:rsidTr="00161E0B">
        <w:trPr>
          <w:trHeight w:val="325"/>
        </w:trPr>
        <w:tc>
          <w:tcPr>
            <w:tcW w:w="310" w:type="pct"/>
            <w:vAlign w:val="center"/>
          </w:tcPr>
          <w:p w:rsidR="00161E0B" w:rsidRPr="00E51632" w:rsidRDefault="00161E0B" w:rsidP="00161E0B">
            <w:pPr>
              <w:spacing w:before="0" w:after="0"/>
              <w:jc w:val="center"/>
            </w:pPr>
            <w:r w:rsidRPr="00E51632">
              <w:t>28</w:t>
            </w:r>
          </w:p>
        </w:tc>
        <w:tc>
          <w:tcPr>
            <w:tcW w:w="3147" w:type="pct"/>
            <w:vAlign w:val="center"/>
          </w:tcPr>
          <w:p w:rsidR="00161E0B" w:rsidRPr="00E51632" w:rsidRDefault="00161E0B" w:rsidP="00161E0B">
            <w:pPr>
              <w:spacing w:before="0" w:after="0"/>
            </w:pPr>
            <w:r w:rsidRPr="00E51632">
              <w:t xml:space="preserve">Шкаф </w:t>
            </w:r>
            <w:proofErr w:type="gramStart"/>
            <w:r w:rsidRPr="00E51632">
              <w:t>ШТ</w:t>
            </w:r>
            <w:proofErr w:type="gramEnd"/>
            <w:r w:rsidRPr="00E51632">
              <w:t xml:space="preserve"> (насосные станции № 1,2 топливного хозяйства) </w:t>
            </w:r>
            <w:proofErr w:type="spellStart"/>
            <w:r w:rsidRPr="00E51632">
              <w:rPr>
                <w:lang w:val="en-US"/>
              </w:rPr>
              <w:t>Shneider</w:t>
            </w:r>
            <w:proofErr w:type="spellEnd"/>
            <w:r w:rsidRPr="00E51632">
              <w:t xml:space="preserve"> </w:t>
            </w:r>
            <w:r w:rsidRPr="00E51632">
              <w:rPr>
                <w:lang w:val="en-US"/>
              </w:rPr>
              <w:t>electric</w:t>
            </w:r>
          </w:p>
        </w:tc>
        <w:tc>
          <w:tcPr>
            <w:tcW w:w="954" w:type="pct"/>
          </w:tcPr>
          <w:p w:rsidR="00161E0B" w:rsidRPr="00E51632" w:rsidRDefault="00161E0B" w:rsidP="00161E0B">
            <w:pPr>
              <w:spacing w:before="0" w:after="0"/>
              <w:jc w:val="center"/>
            </w:pPr>
          </w:p>
        </w:tc>
        <w:tc>
          <w:tcPr>
            <w:tcW w:w="589" w:type="pct"/>
            <w:vAlign w:val="center"/>
          </w:tcPr>
          <w:p w:rsidR="00161E0B" w:rsidRPr="00E51632" w:rsidRDefault="00161E0B" w:rsidP="00161E0B">
            <w:pPr>
              <w:spacing w:before="0" w:after="0"/>
              <w:jc w:val="center"/>
            </w:pPr>
            <w:r w:rsidRPr="00E51632">
              <w:t>1</w:t>
            </w:r>
          </w:p>
        </w:tc>
      </w:tr>
      <w:tr w:rsidR="00161E0B" w:rsidRPr="00E51632" w:rsidTr="00161E0B">
        <w:trPr>
          <w:trHeight w:val="325"/>
        </w:trPr>
        <w:tc>
          <w:tcPr>
            <w:tcW w:w="310" w:type="pct"/>
            <w:vAlign w:val="center"/>
          </w:tcPr>
          <w:p w:rsidR="00161E0B" w:rsidRPr="00E51632" w:rsidRDefault="00161E0B" w:rsidP="00161E0B">
            <w:pPr>
              <w:spacing w:before="0" w:after="0"/>
              <w:jc w:val="center"/>
            </w:pPr>
            <w:r w:rsidRPr="00E51632">
              <w:t>29</w:t>
            </w:r>
          </w:p>
        </w:tc>
        <w:tc>
          <w:tcPr>
            <w:tcW w:w="3147" w:type="pct"/>
            <w:vAlign w:val="center"/>
          </w:tcPr>
          <w:p w:rsidR="00161E0B" w:rsidRPr="00E51632" w:rsidRDefault="00161E0B" w:rsidP="00161E0B">
            <w:pPr>
              <w:spacing w:before="0" w:after="0"/>
            </w:pPr>
            <w:r w:rsidRPr="00E51632">
              <w:t xml:space="preserve">Шкаф управления с датчиком наружной температуры, осадков и воды ЩУ-ТЛСК-3-25 </w:t>
            </w:r>
            <w:proofErr w:type="spellStart"/>
            <w:r w:rsidRPr="00E51632">
              <w:rPr>
                <w:lang w:val="en-US"/>
              </w:rPr>
              <w:t>Shneider</w:t>
            </w:r>
            <w:proofErr w:type="spellEnd"/>
            <w:r w:rsidRPr="00E51632">
              <w:t xml:space="preserve"> </w:t>
            </w:r>
            <w:r w:rsidRPr="00E51632">
              <w:rPr>
                <w:lang w:val="en-US"/>
              </w:rPr>
              <w:t>electric</w:t>
            </w:r>
          </w:p>
        </w:tc>
        <w:tc>
          <w:tcPr>
            <w:tcW w:w="954" w:type="pct"/>
          </w:tcPr>
          <w:p w:rsidR="00161E0B" w:rsidRPr="00E51632" w:rsidRDefault="00161E0B" w:rsidP="00161E0B">
            <w:pPr>
              <w:spacing w:before="0" w:after="0"/>
              <w:jc w:val="center"/>
            </w:pPr>
          </w:p>
        </w:tc>
        <w:tc>
          <w:tcPr>
            <w:tcW w:w="589" w:type="pct"/>
            <w:vAlign w:val="center"/>
          </w:tcPr>
          <w:p w:rsidR="00161E0B" w:rsidRPr="00E51632" w:rsidRDefault="00161E0B" w:rsidP="00161E0B">
            <w:pPr>
              <w:spacing w:before="0" w:after="0"/>
              <w:jc w:val="center"/>
            </w:pPr>
            <w:r w:rsidRPr="00E51632">
              <w:t>1</w:t>
            </w:r>
          </w:p>
        </w:tc>
      </w:tr>
      <w:tr w:rsidR="00161E0B" w:rsidRPr="00E51632" w:rsidTr="00161E0B">
        <w:trPr>
          <w:trHeight w:val="325"/>
        </w:trPr>
        <w:tc>
          <w:tcPr>
            <w:tcW w:w="310" w:type="pct"/>
            <w:vAlign w:val="center"/>
          </w:tcPr>
          <w:p w:rsidR="00161E0B" w:rsidRPr="00E51632" w:rsidRDefault="00161E0B" w:rsidP="00161E0B">
            <w:pPr>
              <w:spacing w:before="0" w:after="0"/>
              <w:jc w:val="center"/>
            </w:pPr>
            <w:r w:rsidRPr="00E51632">
              <w:t>30</w:t>
            </w:r>
          </w:p>
        </w:tc>
        <w:tc>
          <w:tcPr>
            <w:tcW w:w="3147" w:type="pct"/>
            <w:vAlign w:val="center"/>
          </w:tcPr>
          <w:p w:rsidR="00161E0B" w:rsidRPr="00E51632" w:rsidRDefault="00161E0B" w:rsidP="00161E0B">
            <w:pPr>
              <w:spacing w:before="0" w:after="0"/>
            </w:pPr>
            <w:r w:rsidRPr="00E51632">
              <w:t xml:space="preserve">Шкаф насоса рециркуляции котла </w:t>
            </w:r>
          </w:p>
        </w:tc>
        <w:tc>
          <w:tcPr>
            <w:tcW w:w="954" w:type="pct"/>
          </w:tcPr>
          <w:p w:rsidR="00161E0B" w:rsidRPr="00E51632" w:rsidRDefault="00161E0B" w:rsidP="00161E0B">
            <w:pPr>
              <w:spacing w:before="0" w:after="0"/>
              <w:jc w:val="center"/>
            </w:pPr>
          </w:p>
        </w:tc>
        <w:tc>
          <w:tcPr>
            <w:tcW w:w="589" w:type="pct"/>
            <w:vAlign w:val="center"/>
          </w:tcPr>
          <w:p w:rsidR="00161E0B" w:rsidRPr="00E51632" w:rsidRDefault="00161E0B" w:rsidP="00161E0B">
            <w:pPr>
              <w:spacing w:before="0" w:after="0"/>
              <w:jc w:val="center"/>
            </w:pPr>
            <w:r w:rsidRPr="00E51632">
              <w:t>3</w:t>
            </w:r>
          </w:p>
        </w:tc>
      </w:tr>
      <w:tr w:rsidR="00161E0B" w:rsidRPr="00E51632" w:rsidTr="00161E0B">
        <w:trPr>
          <w:trHeight w:val="325"/>
        </w:trPr>
        <w:tc>
          <w:tcPr>
            <w:tcW w:w="310" w:type="pct"/>
            <w:vAlign w:val="center"/>
          </w:tcPr>
          <w:p w:rsidR="00161E0B" w:rsidRPr="00E51632" w:rsidRDefault="00161E0B" w:rsidP="00161E0B">
            <w:pPr>
              <w:spacing w:before="0" w:after="0"/>
              <w:jc w:val="center"/>
            </w:pPr>
            <w:r w:rsidRPr="00E51632">
              <w:t>31</w:t>
            </w:r>
          </w:p>
        </w:tc>
        <w:tc>
          <w:tcPr>
            <w:tcW w:w="3147" w:type="pct"/>
            <w:vAlign w:val="center"/>
          </w:tcPr>
          <w:p w:rsidR="00161E0B" w:rsidRPr="00E51632" w:rsidRDefault="00161E0B" w:rsidP="00161E0B">
            <w:pPr>
              <w:spacing w:before="0" w:after="0"/>
            </w:pPr>
            <w:r w:rsidRPr="00E51632">
              <w:t xml:space="preserve">Контроллер котла </w:t>
            </w:r>
            <w:r w:rsidRPr="00E51632">
              <w:rPr>
                <w:lang w:val="en-US"/>
              </w:rPr>
              <w:t>Vitotronic-100</w:t>
            </w:r>
          </w:p>
        </w:tc>
        <w:tc>
          <w:tcPr>
            <w:tcW w:w="954" w:type="pct"/>
          </w:tcPr>
          <w:p w:rsidR="00161E0B" w:rsidRPr="00E51632" w:rsidRDefault="00161E0B" w:rsidP="00161E0B">
            <w:pPr>
              <w:spacing w:before="0" w:after="0"/>
              <w:jc w:val="center"/>
              <w:rPr>
                <w:lang w:val="en-US"/>
              </w:rPr>
            </w:pPr>
          </w:p>
        </w:tc>
        <w:tc>
          <w:tcPr>
            <w:tcW w:w="589" w:type="pct"/>
            <w:vAlign w:val="center"/>
          </w:tcPr>
          <w:p w:rsidR="00161E0B" w:rsidRPr="00E51632" w:rsidRDefault="00161E0B" w:rsidP="00161E0B">
            <w:pPr>
              <w:spacing w:before="0" w:after="0"/>
              <w:jc w:val="center"/>
              <w:rPr>
                <w:lang w:val="en-US"/>
              </w:rPr>
            </w:pPr>
            <w:r w:rsidRPr="00E51632">
              <w:rPr>
                <w:lang w:val="en-US"/>
              </w:rPr>
              <w:t>3</w:t>
            </w:r>
          </w:p>
        </w:tc>
      </w:tr>
      <w:tr w:rsidR="00161E0B" w:rsidRPr="00E51632" w:rsidTr="00161E0B">
        <w:trPr>
          <w:trHeight w:val="325"/>
        </w:trPr>
        <w:tc>
          <w:tcPr>
            <w:tcW w:w="310" w:type="pct"/>
            <w:vAlign w:val="center"/>
          </w:tcPr>
          <w:p w:rsidR="00161E0B" w:rsidRPr="00E51632" w:rsidRDefault="00161E0B" w:rsidP="00161E0B">
            <w:pPr>
              <w:spacing w:before="0" w:after="0"/>
              <w:jc w:val="center"/>
            </w:pPr>
            <w:r w:rsidRPr="00E51632">
              <w:t>32</w:t>
            </w:r>
          </w:p>
        </w:tc>
        <w:tc>
          <w:tcPr>
            <w:tcW w:w="3147" w:type="pct"/>
            <w:vAlign w:val="center"/>
          </w:tcPr>
          <w:p w:rsidR="00161E0B" w:rsidRPr="00E51632" w:rsidRDefault="00161E0B" w:rsidP="00161E0B">
            <w:pPr>
              <w:spacing w:before="0" w:after="0"/>
            </w:pPr>
            <w:r w:rsidRPr="00E51632">
              <w:t xml:space="preserve">Контроллер котлов </w:t>
            </w:r>
            <w:proofErr w:type="spellStart"/>
            <w:r w:rsidRPr="00E51632">
              <w:rPr>
                <w:lang w:val="en-US"/>
              </w:rPr>
              <w:t>Vitotronic</w:t>
            </w:r>
            <w:proofErr w:type="spellEnd"/>
            <w:r w:rsidRPr="00E51632">
              <w:rPr>
                <w:lang w:val="en-US"/>
              </w:rPr>
              <w:t>-</w:t>
            </w:r>
            <w:r w:rsidRPr="00E51632">
              <w:t>3</w:t>
            </w:r>
            <w:r w:rsidRPr="00E51632">
              <w:rPr>
                <w:lang w:val="en-US"/>
              </w:rPr>
              <w:t>00</w:t>
            </w:r>
          </w:p>
        </w:tc>
        <w:tc>
          <w:tcPr>
            <w:tcW w:w="954" w:type="pct"/>
          </w:tcPr>
          <w:p w:rsidR="00161E0B" w:rsidRPr="00E51632" w:rsidRDefault="00161E0B" w:rsidP="00161E0B">
            <w:pPr>
              <w:spacing w:before="0" w:after="0"/>
              <w:jc w:val="center"/>
            </w:pPr>
          </w:p>
        </w:tc>
        <w:tc>
          <w:tcPr>
            <w:tcW w:w="589" w:type="pct"/>
            <w:vAlign w:val="center"/>
          </w:tcPr>
          <w:p w:rsidR="00161E0B" w:rsidRPr="00E51632" w:rsidRDefault="00161E0B" w:rsidP="00161E0B">
            <w:pPr>
              <w:spacing w:before="0" w:after="0"/>
              <w:jc w:val="center"/>
            </w:pPr>
            <w:r w:rsidRPr="00E51632">
              <w:t>1</w:t>
            </w:r>
          </w:p>
        </w:tc>
      </w:tr>
      <w:tr w:rsidR="00161E0B" w:rsidRPr="00E51632" w:rsidTr="00161E0B">
        <w:trPr>
          <w:trHeight w:val="325"/>
        </w:trPr>
        <w:tc>
          <w:tcPr>
            <w:tcW w:w="310" w:type="pct"/>
            <w:vAlign w:val="center"/>
          </w:tcPr>
          <w:p w:rsidR="00161E0B" w:rsidRPr="00E51632" w:rsidRDefault="00161E0B" w:rsidP="00161E0B">
            <w:pPr>
              <w:spacing w:before="0" w:after="0"/>
              <w:jc w:val="center"/>
            </w:pPr>
            <w:r w:rsidRPr="00E51632">
              <w:t>33</w:t>
            </w:r>
          </w:p>
        </w:tc>
        <w:tc>
          <w:tcPr>
            <w:tcW w:w="3147" w:type="pct"/>
            <w:vAlign w:val="center"/>
          </w:tcPr>
          <w:p w:rsidR="00161E0B" w:rsidRPr="00E51632" w:rsidRDefault="00161E0B" w:rsidP="00161E0B">
            <w:pPr>
              <w:spacing w:before="0" w:after="0"/>
            </w:pPr>
            <w:r w:rsidRPr="00E51632">
              <w:t xml:space="preserve">Стационарный сигнализатор загазованности </w:t>
            </w:r>
            <w:proofErr w:type="gramStart"/>
            <w:r w:rsidRPr="00E51632">
              <w:t>СО</w:t>
            </w:r>
            <w:proofErr w:type="gramEnd"/>
          </w:p>
        </w:tc>
        <w:tc>
          <w:tcPr>
            <w:tcW w:w="954" w:type="pct"/>
          </w:tcPr>
          <w:p w:rsidR="00161E0B" w:rsidRPr="00E51632" w:rsidRDefault="00161E0B" w:rsidP="00161E0B">
            <w:pPr>
              <w:spacing w:before="0" w:after="0"/>
              <w:jc w:val="center"/>
            </w:pPr>
          </w:p>
        </w:tc>
        <w:tc>
          <w:tcPr>
            <w:tcW w:w="589" w:type="pct"/>
            <w:vAlign w:val="center"/>
          </w:tcPr>
          <w:p w:rsidR="00161E0B" w:rsidRPr="00E51632" w:rsidRDefault="00161E0B" w:rsidP="00161E0B">
            <w:pPr>
              <w:spacing w:before="0" w:after="0"/>
              <w:jc w:val="center"/>
            </w:pPr>
            <w:r w:rsidRPr="00E51632">
              <w:t>3</w:t>
            </w:r>
          </w:p>
        </w:tc>
      </w:tr>
      <w:tr w:rsidR="00161E0B" w:rsidRPr="00E51632" w:rsidTr="00161E0B">
        <w:trPr>
          <w:trHeight w:val="325"/>
        </w:trPr>
        <w:tc>
          <w:tcPr>
            <w:tcW w:w="310" w:type="pct"/>
            <w:vAlign w:val="center"/>
          </w:tcPr>
          <w:p w:rsidR="00161E0B" w:rsidRPr="00E51632" w:rsidRDefault="00161E0B" w:rsidP="00161E0B">
            <w:pPr>
              <w:spacing w:before="0" w:after="0"/>
              <w:jc w:val="center"/>
            </w:pPr>
            <w:r w:rsidRPr="00E51632">
              <w:t>34</w:t>
            </w:r>
          </w:p>
        </w:tc>
        <w:tc>
          <w:tcPr>
            <w:tcW w:w="3147" w:type="pct"/>
            <w:vAlign w:val="center"/>
          </w:tcPr>
          <w:p w:rsidR="00161E0B" w:rsidRPr="00E51632" w:rsidRDefault="00161E0B" w:rsidP="00161E0B">
            <w:pPr>
              <w:spacing w:before="0" w:after="0"/>
            </w:pPr>
            <w:r w:rsidRPr="00E51632">
              <w:t>Стационарный сигнализатор загазованности СН</w:t>
            </w:r>
            <w:proofErr w:type="gramStart"/>
            <w:r w:rsidRPr="00E51632">
              <w:t>4</w:t>
            </w:r>
            <w:proofErr w:type="gramEnd"/>
          </w:p>
        </w:tc>
        <w:tc>
          <w:tcPr>
            <w:tcW w:w="954" w:type="pct"/>
          </w:tcPr>
          <w:p w:rsidR="00161E0B" w:rsidRPr="00E51632" w:rsidRDefault="00161E0B" w:rsidP="00161E0B">
            <w:pPr>
              <w:spacing w:before="0" w:after="0"/>
              <w:jc w:val="center"/>
            </w:pPr>
          </w:p>
        </w:tc>
        <w:tc>
          <w:tcPr>
            <w:tcW w:w="589" w:type="pct"/>
            <w:vAlign w:val="center"/>
          </w:tcPr>
          <w:p w:rsidR="00161E0B" w:rsidRPr="00E51632" w:rsidRDefault="00161E0B" w:rsidP="00161E0B">
            <w:pPr>
              <w:spacing w:before="0" w:after="0"/>
              <w:jc w:val="center"/>
            </w:pPr>
            <w:r w:rsidRPr="00E51632">
              <w:t>4</w:t>
            </w:r>
          </w:p>
        </w:tc>
      </w:tr>
      <w:tr w:rsidR="00161E0B" w:rsidRPr="00E51632" w:rsidTr="00161E0B">
        <w:trPr>
          <w:trHeight w:val="325"/>
        </w:trPr>
        <w:tc>
          <w:tcPr>
            <w:tcW w:w="310" w:type="pct"/>
            <w:vAlign w:val="center"/>
          </w:tcPr>
          <w:p w:rsidR="00161E0B" w:rsidRPr="00E51632" w:rsidRDefault="00161E0B" w:rsidP="00161E0B">
            <w:pPr>
              <w:spacing w:before="0" w:after="0"/>
              <w:jc w:val="center"/>
            </w:pPr>
            <w:r w:rsidRPr="00E51632">
              <w:t>35</w:t>
            </w:r>
          </w:p>
        </w:tc>
        <w:tc>
          <w:tcPr>
            <w:tcW w:w="3147" w:type="pct"/>
            <w:vAlign w:val="center"/>
          </w:tcPr>
          <w:p w:rsidR="00161E0B" w:rsidRPr="00E51632" w:rsidRDefault="00161E0B" w:rsidP="00161E0B">
            <w:pPr>
              <w:spacing w:before="0" w:after="0"/>
            </w:pPr>
            <w:r w:rsidRPr="00E51632">
              <w:t xml:space="preserve">Система </w:t>
            </w:r>
            <w:proofErr w:type="spellStart"/>
            <w:r w:rsidRPr="00E51632">
              <w:t>молниезащиты</w:t>
            </w:r>
            <w:proofErr w:type="spellEnd"/>
            <w:r w:rsidRPr="00E51632">
              <w:t xml:space="preserve">  (</w:t>
            </w:r>
            <w:proofErr w:type="spellStart"/>
            <w:r w:rsidRPr="00E51632">
              <w:t>молниеприемник</w:t>
            </w:r>
            <w:proofErr w:type="spellEnd"/>
            <w:r w:rsidRPr="00E51632">
              <w:t xml:space="preserve"> тросовый </w:t>
            </w:r>
            <w:r w:rsidRPr="00E51632">
              <w:rPr>
                <w:lang w:val="en-US"/>
              </w:rPr>
              <w:t>L</w:t>
            </w:r>
            <w:r w:rsidRPr="00E51632">
              <w:t xml:space="preserve">=18 м, контур заземления топливных емкостей, </w:t>
            </w:r>
            <w:proofErr w:type="spellStart"/>
            <w:r w:rsidRPr="00E51632">
              <w:t>молниеприемник</w:t>
            </w:r>
            <w:proofErr w:type="spellEnd"/>
            <w:r w:rsidRPr="00E51632">
              <w:t xml:space="preserve"> на дымовой трубе  </w:t>
            </w:r>
            <w:r w:rsidRPr="00E51632">
              <w:rPr>
                <w:lang w:val="en-US"/>
              </w:rPr>
              <w:t>L</w:t>
            </w:r>
            <w:r w:rsidRPr="00E51632">
              <w:t>=1 м, контур заземления здания котельной)</w:t>
            </w:r>
          </w:p>
        </w:tc>
        <w:tc>
          <w:tcPr>
            <w:tcW w:w="954" w:type="pct"/>
          </w:tcPr>
          <w:p w:rsidR="00161E0B" w:rsidRPr="00E51632" w:rsidRDefault="00161E0B" w:rsidP="00161E0B">
            <w:pPr>
              <w:spacing w:before="0" w:after="0"/>
              <w:jc w:val="center"/>
            </w:pPr>
          </w:p>
        </w:tc>
        <w:tc>
          <w:tcPr>
            <w:tcW w:w="589" w:type="pct"/>
            <w:vAlign w:val="center"/>
          </w:tcPr>
          <w:p w:rsidR="00161E0B" w:rsidRPr="00E51632" w:rsidRDefault="00161E0B" w:rsidP="00161E0B">
            <w:pPr>
              <w:spacing w:before="0" w:after="0"/>
              <w:jc w:val="center"/>
            </w:pPr>
            <w:r w:rsidRPr="00E51632">
              <w:t>1 система</w:t>
            </w:r>
          </w:p>
        </w:tc>
      </w:tr>
      <w:tr w:rsidR="00161E0B" w:rsidRPr="00E51632" w:rsidTr="00161E0B">
        <w:trPr>
          <w:trHeight w:val="252"/>
        </w:trPr>
        <w:tc>
          <w:tcPr>
            <w:tcW w:w="5000" w:type="pct"/>
            <w:gridSpan w:val="4"/>
          </w:tcPr>
          <w:p w:rsidR="00161E0B" w:rsidRPr="00E51632" w:rsidRDefault="00161E0B" w:rsidP="00161E0B">
            <w:pPr>
              <w:spacing w:before="0" w:after="0"/>
              <w:jc w:val="center"/>
              <w:rPr>
                <w:b/>
              </w:rPr>
            </w:pPr>
            <w:r w:rsidRPr="00E51632">
              <w:rPr>
                <w:b/>
              </w:rPr>
              <w:t>Узел учета газа</w:t>
            </w:r>
          </w:p>
        </w:tc>
      </w:tr>
      <w:tr w:rsidR="00161E0B" w:rsidRPr="00E51632" w:rsidTr="00161E0B">
        <w:trPr>
          <w:trHeight w:val="325"/>
        </w:trPr>
        <w:tc>
          <w:tcPr>
            <w:tcW w:w="310" w:type="pct"/>
            <w:vAlign w:val="center"/>
          </w:tcPr>
          <w:p w:rsidR="00161E0B" w:rsidRPr="00E51632" w:rsidRDefault="00161E0B" w:rsidP="00161E0B">
            <w:pPr>
              <w:spacing w:before="0" w:after="0"/>
              <w:jc w:val="center"/>
            </w:pPr>
            <w:r w:rsidRPr="00E51632">
              <w:t>36</w:t>
            </w:r>
          </w:p>
        </w:tc>
        <w:tc>
          <w:tcPr>
            <w:tcW w:w="3147" w:type="pct"/>
            <w:vAlign w:val="center"/>
          </w:tcPr>
          <w:p w:rsidR="00161E0B" w:rsidRPr="00E51632" w:rsidRDefault="00161E0B" w:rsidP="00161E0B">
            <w:pPr>
              <w:spacing w:before="0" w:after="0"/>
            </w:pPr>
            <w:r w:rsidRPr="00E51632">
              <w:t xml:space="preserve">Турбинный газовый счетчик </w:t>
            </w:r>
            <w:r w:rsidRPr="00E51632">
              <w:rPr>
                <w:lang w:val="en-US"/>
              </w:rPr>
              <w:t>TZ</w:t>
            </w:r>
            <w:r w:rsidRPr="00E51632">
              <w:t xml:space="preserve"> </w:t>
            </w:r>
            <w:r w:rsidRPr="00E51632">
              <w:rPr>
                <w:lang w:val="en-US"/>
              </w:rPr>
              <w:t>FLUXI</w:t>
            </w:r>
            <w:r w:rsidRPr="00E51632">
              <w:t xml:space="preserve"> </w:t>
            </w:r>
            <w:r w:rsidRPr="00E51632">
              <w:rPr>
                <w:lang w:val="en-US"/>
              </w:rPr>
              <w:t>G</w:t>
            </w:r>
            <w:r w:rsidRPr="00E51632">
              <w:t xml:space="preserve">-1600  </w:t>
            </w:r>
          </w:p>
        </w:tc>
        <w:tc>
          <w:tcPr>
            <w:tcW w:w="954" w:type="pct"/>
          </w:tcPr>
          <w:p w:rsidR="00161E0B" w:rsidRPr="00E51632" w:rsidRDefault="00161E0B" w:rsidP="00161E0B">
            <w:pPr>
              <w:spacing w:before="0" w:after="0"/>
              <w:jc w:val="center"/>
            </w:pPr>
          </w:p>
        </w:tc>
        <w:tc>
          <w:tcPr>
            <w:tcW w:w="589" w:type="pct"/>
            <w:vAlign w:val="center"/>
          </w:tcPr>
          <w:p w:rsidR="00161E0B" w:rsidRPr="00E51632" w:rsidRDefault="00161E0B" w:rsidP="00161E0B">
            <w:pPr>
              <w:spacing w:before="0" w:after="0"/>
              <w:jc w:val="center"/>
              <w:rPr>
                <w:lang w:val="en-US"/>
              </w:rPr>
            </w:pPr>
            <w:r w:rsidRPr="00E51632">
              <w:rPr>
                <w:lang w:val="en-US"/>
              </w:rPr>
              <w:t>1</w:t>
            </w:r>
          </w:p>
        </w:tc>
      </w:tr>
      <w:tr w:rsidR="00161E0B" w:rsidRPr="00E51632" w:rsidTr="00161E0B">
        <w:trPr>
          <w:trHeight w:val="325"/>
        </w:trPr>
        <w:tc>
          <w:tcPr>
            <w:tcW w:w="310" w:type="pct"/>
            <w:vAlign w:val="center"/>
          </w:tcPr>
          <w:p w:rsidR="00161E0B" w:rsidRPr="00E51632" w:rsidRDefault="00161E0B" w:rsidP="00161E0B">
            <w:pPr>
              <w:spacing w:before="0" w:after="0"/>
              <w:jc w:val="center"/>
            </w:pPr>
            <w:r w:rsidRPr="00E51632">
              <w:t>37</w:t>
            </w:r>
          </w:p>
        </w:tc>
        <w:tc>
          <w:tcPr>
            <w:tcW w:w="3147" w:type="pct"/>
            <w:vAlign w:val="center"/>
          </w:tcPr>
          <w:p w:rsidR="00161E0B" w:rsidRPr="00E51632" w:rsidRDefault="00161E0B" w:rsidP="00161E0B">
            <w:pPr>
              <w:spacing w:before="0" w:after="0"/>
            </w:pPr>
            <w:r w:rsidRPr="00E51632">
              <w:t>Электронный преобразователь давления АИР-20/М</w:t>
            </w:r>
            <w:proofErr w:type="gramStart"/>
            <w:r w:rsidRPr="00E51632">
              <w:t>2</w:t>
            </w:r>
            <w:proofErr w:type="gramEnd"/>
            <w:r w:rsidRPr="00E51632">
              <w:t xml:space="preserve"> с индикацией</w:t>
            </w:r>
          </w:p>
        </w:tc>
        <w:tc>
          <w:tcPr>
            <w:tcW w:w="954" w:type="pct"/>
          </w:tcPr>
          <w:p w:rsidR="00161E0B" w:rsidRPr="00E51632" w:rsidRDefault="00161E0B" w:rsidP="00161E0B">
            <w:pPr>
              <w:spacing w:before="0" w:after="0"/>
              <w:jc w:val="center"/>
            </w:pPr>
          </w:p>
        </w:tc>
        <w:tc>
          <w:tcPr>
            <w:tcW w:w="589" w:type="pct"/>
            <w:vAlign w:val="center"/>
          </w:tcPr>
          <w:p w:rsidR="00161E0B" w:rsidRPr="00E51632" w:rsidRDefault="00161E0B" w:rsidP="00161E0B">
            <w:pPr>
              <w:spacing w:before="0" w:after="0"/>
              <w:jc w:val="center"/>
            </w:pPr>
            <w:r w:rsidRPr="00E51632">
              <w:t>1</w:t>
            </w:r>
          </w:p>
        </w:tc>
      </w:tr>
      <w:tr w:rsidR="00161E0B" w:rsidRPr="00E51632" w:rsidTr="00161E0B">
        <w:trPr>
          <w:trHeight w:val="325"/>
        </w:trPr>
        <w:tc>
          <w:tcPr>
            <w:tcW w:w="310" w:type="pct"/>
            <w:vAlign w:val="center"/>
          </w:tcPr>
          <w:p w:rsidR="00161E0B" w:rsidRPr="00E51632" w:rsidRDefault="00161E0B" w:rsidP="00161E0B">
            <w:pPr>
              <w:spacing w:before="0" w:after="0"/>
              <w:jc w:val="center"/>
            </w:pPr>
            <w:r w:rsidRPr="00E51632">
              <w:t>38</w:t>
            </w:r>
          </w:p>
        </w:tc>
        <w:tc>
          <w:tcPr>
            <w:tcW w:w="3147" w:type="pct"/>
            <w:vAlign w:val="center"/>
          </w:tcPr>
          <w:p w:rsidR="00161E0B" w:rsidRPr="00E51632" w:rsidRDefault="00161E0B" w:rsidP="00161E0B">
            <w:pPr>
              <w:spacing w:before="0" w:after="0"/>
            </w:pPr>
            <w:r w:rsidRPr="00E51632">
              <w:t xml:space="preserve">Термометр сопротивления ТСМ-1088 50М </w:t>
            </w:r>
          </w:p>
        </w:tc>
        <w:tc>
          <w:tcPr>
            <w:tcW w:w="954" w:type="pct"/>
          </w:tcPr>
          <w:p w:rsidR="00161E0B" w:rsidRPr="00E51632" w:rsidRDefault="00161E0B" w:rsidP="00161E0B">
            <w:pPr>
              <w:spacing w:before="0" w:after="0"/>
              <w:jc w:val="center"/>
              <w:rPr>
                <w:lang w:val="en-US"/>
              </w:rPr>
            </w:pPr>
          </w:p>
        </w:tc>
        <w:tc>
          <w:tcPr>
            <w:tcW w:w="589" w:type="pct"/>
            <w:vAlign w:val="center"/>
          </w:tcPr>
          <w:p w:rsidR="00161E0B" w:rsidRPr="00E51632" w:rsidRDefault="00161E0B" w:rsidP="00161E0B">
            <w:pPr>
              <w:spacing w:before="0" w:after="0"/>
              <w:jc w:val="center"/>
              <w:rPr>
                <w:lang w:val="en-US"/>
              </w:rPr>
            </w:pPr>
            <w:r w:rsidRPr="00E51632">
              <w:rPr>
                <w:lang w:val="en-US"/>
              </w:rPr>
              <w:t>1</w:t>
            </w:r>
          </w:p>
        </w:tc>
      </w:tr>
      <w:tr w:rsidR="00161E0B" w:rsidRPr="00E51632" w:rsidTr="00161E0B">
        <w:trPr>
          <w:trHeight w:val="325"/>
        </w:trPr>
        <w:tc>
          <w:tcPr>
            <w:tcW w:w="310" w:type="pct"/>
            <w:vAlign w:val="center"/>
          </w:tcPr>
          <w:p w:rsidR="00161E0B" w:rsidRPr="00E51632" w:rsidRDefault="00161E0B" w:rsidP="00161E0B">
            <w:pPr>
              <w:spacing w:before="0" w:after="0"/>
              <w:jc w:val="center"/>
            </w:pPr>
            <w:r w:rsidRPr="00E51632">
              <w:t>39</w:t>
            </w:r>
          </w:p>
        </w:tc>
        <w:tc>
          <w:tcPr>
            <w:tcW w:w="3147" w:type="pct"/>
            <w:vAlign w:val="center"/>
          </w:tcPr>
          <w:p w:rsidR="00161E0B" w:rsidRPr="00E51632" w:rsidRDefault="00161E0B" w:rsidP="00161E0B">
            <w:pPr>
              <w:spacing w:before="0" w:after="0"/>
            </w:pPr>
            <w:r w:rsidRPr="00E51632">
              <w:t>Преобразователь перепада давления АИР – 20/М2-ДД</w:t>
            </w:r>
          </w:p>
        </w:tc>
        <w:tc>
          <w:tcPr>
            <w:tcW w:w="954" w:type="pct"/>
          </w:tcPr>
          <w:p w:rsidR="00161E0B" w:rsidRPr="00E51632" w:rsidRDefault="00161E0B" w:rsidP="00161E0B">
            <w:pPr>
              <w:spacing w:before="0" w:after="0"/>
              <w:jc w:val="center"/>
            </w:pPr>
          </w:p>
        </w:tc>
        <w:tc>
          <w:tcPr>
            <w:tcW w:w="589" w:type="pct"/>
            <w:vAlign w:val="center"/>
          </w:tcPr>
          <w:p w:rsidR="00161E0B" w:rsidRPr="00E51632" w:rsidRDefault="00161E0B" w:rsidP="00161E0B">
            <w:pPr>
              <w:spacing w:before="0" w:after="0"/>
              <w:jc w:val="center"/>
            </w:pPr>
            <w:r w:rsidRPr="00E51632">
              <w:t>1</w:t>
            </w:r>
          </w:p>
        </w:tc>
      </w:tr>
      <w:tr w:rsidR="00161E0B" w:rsidRPr="00E51632" w:rsidTr="00161E0B">
        <w:trPr>
          <w:trHeight w:val="325"/>
        </w:trPr>
        <w:tc>
          <w:tcPr>
            <w:tcW w:w="310" w:type="pct"/>
            <w:vAlign w:val="center"/>
          </w:tcPr>
          <w:p w:rsidR="00161E0B" w:rsidRPr="00E51632" w:rsidRDefault="00161E0B" w:rsidP="00161E0B">
            <w:pPr>
              <w:spacing w:before="0" w:after="0"/>
              <w:jc w:val="center"/>
            </w:pPr>
            <w:r w:rsidRPr="00E51632">
              <w:t>40</w:t>
            </w:r>
          </w:p>
        </w:tc>
        <w:tc>
          <w:tcPr>
            <w:tcW w:w="3147" w:type="pct"/>
            <w:vAlign w:val="center"/>
          </w:tcPr>
          <w:p w:rsidR="00161E0B" w:rsidRPr="00E51632" w:rsidRDefault="00161E0B" w:rsidP="00161E0B">
            <w:pPr>
              <w:spacing w:before="0" w:after="0"/>
            </w:pPr>
            <w:r w:rsidRPr="00E51632">
              <w:t xml:space="preserve">Вычислитель количества газа (корректор) ВКГ-2 </w:t>
            </w:r>
          </w:p>
        </w:tc>
        <w:tc>
          <w:tcPr>
            <w:tcW w:w="954" w:type="pct"/>
          </w:tcPr>
          <w:p w:rsidR="00161E0B" w:rsidRPr="00E51632" w:rsidRDefault="00161E0B" w:rsidP="00161E0B">
            <w:pPr>
              <w:spacing w:before="0" w:after="0"/>
              <w:jc w:val="center"/>
            </w:pPr>
          </w:p>
        </w:tc>
        <w:tc>
          <w:tcPr>
            <w:tcW w:w="589" w:type="pct"/>
            <w:vAlign w:val="center"/>
          </w:tcPr>
          <w:p w:rsidR="00161E0B" w:rsidRPr="00E51632" w:rsidRDefault="00161E0B" w:rsidP="00161E0B">
            <w:pPr>
              <w:spacing w:before="0" w:after="0"/>
              <w:jc w:val="center"/>
            </w:pPr>
            <w:r w:rsidRPr="00E51632">
              <w:t>1</w:t>
            </w:r>
          </w:p>
        </w:tc>
      </w:tr>
      <w:tr w:rsidR="00161E0B" w:rsidRPr="00E51632" w:rsidTr="00161E0B">
        <w:trPr>
          <w:trHeight w:val="325"/>
        </w:trPr>
        <w:tc>
          <w:tcPr>
            <w:tcW w:w="310" w:type="pct"/>
            <w:vAlign w:val="center"/>
          </w:tcPr>
          <w:p w:rsidR="00161E0B" w:rsidRPr="00E51632" w:rsidRDefault="00161E0B" w:rsidP="00161E0B">
            <w:pPr>
              <w:spacing w:before="0" w:after="0"/>
              <w:jc w:val="center"/>
            </w:pPr>
            <w:r w:rsidRPr="00E51632">
              <w:t>41</w:t>
            </w:r>
          </w:p>
        </w:tc>
        <w:tc>
          <w:tcPr>
            <w:tcW w:w="3147" w:type="pct"/>
            <w:vAlign w:val="center"/>
          </w:tcPr>
          <w:p w:rsidR="00161E0B" w:rsidRPr="00E51632" w:rsidRDefault="00161E0B" w:rsidP="00161E0B">
            <w:pPr>
              <w:spacing w:before="0" w:after="0"/>
              <w:rPr>
                <w:lang w:val="en-US"/>
              </w:rPr>
            </w:pPr>
            <w:r w:rsidRPr="00E51632">
              <w:t xml:space="preserve">Принтер матричный </w:t>
            </w:r>
            <w:r w:rsidRPr="00E51632">
              <w:rPr>
                <w:lang w:val="en-US"/>
              </w:rPr>
              <w:t>Epson</w:t>
            </w:r>
            <w:r w:rsidRPr="00E51632">
              <w:t xml:space="preserve"> </w:t>
            </w:r>
            <w:r w:rsidRPr="00E51632">
              <w:rPr>
                <w:lang w:val="en-US"/>
              </w:rPr>
              <w:t>LX-350</w:t>
            </w:r>
          </w:p>
        </w:tc>
        <w:tc>
          <w:tcPr>
            <w:tcW w:w="954" w:type="pct"/>
          </w:tcPr>
          <w:p w:rsidR="00161E0B" w:rsidRPr="00E51632" w:rsidRDefault="00161E0B" w:rsidP="00161E0B">
            <w:pPr>
              <w:spacing w:before="0" w:after="0"/>
              <w:jc w:val="center"/>
            </w:pPr>
          </w:p>
        </w:tc>
        <w:tc>
          <w:tcPr>
            <w:tcW w:w="589" w:type="pct"/>
            <w:vAlign w:val="center"/>
          </w:tcPr>
          <w:p w:rsidR="00161E0B" w:rsidRPr="00E51632" w:rsidRDefault="00161E0B" w:rsidP="00161E0B">
            <w:pPr>
              <w:spacing w:before="0" w:after="0"/>
              <w:jc w:val="center"/>
            </w:pPr>
            <w:r w:rsidRPr="00E51632">
              <w:t>1</w:t>
            </w:r>
          </w:p>
        </w:tc>
      </w:tr>
      <w:tr w:rsidR="00161E0B" w:rsidRPr="00E51632" w:rsidTr="00161E0B">
        <w:trPr>
          <w:trHeight w:val="325"/>
        </w:trPr>
        <w:tc>
          <w:tcPr>
            <w:tcW w:w="310" w:type="pct"/>
            <w:vAlign w:val="center"/>
          </w:tcPr>
          <w:p w:rsidR="00161E0B" w:rsidRPr="00E51632" w:rsidRDefault="00161E0B" w:rsidP="00161E0B">
            <w:pPr>
              <w:spacing w:before="0" w:after="0"/>
              <w:jc w:val="center"/>
            </w:pPr>
            <w:r w:rsidRPr="00E51632">
              <w:t>42</w:t>
            </w:r>
          </w:p>
        </w:tc>
        <w:tc>
          <w:tcPr>
            <w:tcW w:w="3147" w:type="pct"/>
            <w:vAlign w:val="center"/>
          </w:tcPr>
          <w:p w:rsidR="00161E0B" w:rsidRPr="00E51632" w:rsidRDefault="00161E0B" w:rsidP="00161E0B">
            <w:pPr>
              <w:spacing w:before="0" w:after="0"/>
            </w:pPr>
            <w:r w:rsidRPr="00E51632">
              <w:t>Блок питания БП 906/24-2</w:t>
            </w:r>
          </w:p>
        </w:tc>
        <w:tc>
          <w:tcPr>
            <w:tcW w:w="954" w:type="pct"/>
          </w:tcPr>
          <w:p w:rsidR="00161E0B" w:rsidRPr="00E51632" w:rsidRDefault="00161E0B" w:rsidP="00161E0B">
            <w:pPr>
              <w:spacing w:before="0" w:after="0"/>
              <w:jc w:val="center"/>
            </w:pPr>
          </w:p>
        </w:tc>
        <w:tc>
          <w:tcPr>
            <w:tcW w:w="589" w:type="pct"/>
            <w:vAlign w:val="center"/>
          </w:tcPr>
          <w:p w:rsidR="00161E0B" w:rsidRPr="00E51632" w:rsidRDefault="00161E0B" w:rsidP="00161E0B">
            <w:pPr>
              <w:spacing w:before="0" w:after="0"/>
              <w:jc w:val="center"/>
            </w:pPr>
            <w:r w:rsidRPr="00E51632">
              <w:t>1</w:t>
            </w:r>
          </w:p>
        </w:tc>
      </w:tr>
    </w:tbl>
    <w:p w:rsidR="008C6111" w:rsidRPr="004F1813" w:rsidRDefault="008C6111" w:rsidP="00315FEE">
      <w:pPr>
        <w:spacing w:before="0" w:after="0"/>
        <w:jc w:val="right"/>
      </w:pPr>
    </w:p>
    <w:p w:rsidR="008C6111" w:rsidRPr="004F1813" w:rsidRDefault="008C6111" w:rsidP="00315FEE">
      <w:pPr>
        <w:spacing w:before="0" w:after="0"/>
        <w:jc w:val="right"/>
      </w:pPr>
    </w:p>
    <w:p w:rsidR="008C6111" w:rsidRPr="004F1813" w:rsidRDefault="008C6111" w:rsidP="00315FEE">
      <w:pPr>
        <w:spacing w:before="0" w:after="0"/>
        <w:jc w:val="right"/>
      </w:pPr>
    </w:p>
    <w:p w:rsidR="00D614DF" w:rsidRPr="004F1813" w:rsidRDefault="00D614DF" w:rsidP="00315FEE">
      <w:pPr>
        <w:spacing w:before="0" w:after="0"/>
        <w:jc w:val="right"/>
      </w:pPr>
    </w:p>
    <w:p w:rsidR="00D614DF" w:rsidRPr="004F1813" w:rsidRDefault="00D614DF" w:rsidP="00315FEE">
      <w:pPr>
        <w:spacing w:before="0" w:after="0"/>
        <w:jc w:val="right"/>
      </w:pPr>
    </w:p>
    <w:p w:rsidR="00D614DF" w:rsidRPr="004F1813" w:rsidRDefault="00D614DF" w:rsidP="00315FEE">
      <w:pPr>
        <w:spacing w:before="0" w:after="0"/>
        <w:jc w:val="right"/>
      </w:pPr>
    </w:p>
    <w:p w:rsidR="00161E0B" w:rsidRDefault="00161E0B" w:rsidP="00315FEE">
      <w:pPr>
        <w:spacing w:before="0" w:after="0"/>
        <w:jc w:val="right"/>
      </w:pPr>
    </w:p>
    <w:p w:rsidR="00161E0B" w:rsidRDefault="00161E0B" w:rsidP="00315FEE">
      <w:pPr>
        <w:spacing w:before="0" w:after="0"/>
        <w:jc w:val="right"/>
      </w:pPr>
    </w:p>
    <w:p w:rsidR="00161E0B" w:rsidRDefault="00161E0B" w:rsidP="00315FEE">
      <w:pPr>
        <w:spacing w:before="0" w:after="0"/>
        <w:jc w:val="right"/>
      </w:pPr>
    </w:p>
    <w:p w:rsidR="00161E0B" w:rsidRDefault="00161E0B" w:rsidP="00315FEE">
      <w:pPr>
        <w:spacing w:before="0" w:after="0"/>
        <w:jc w:val="right"/>
      </w:pPr>
    </w:p>
    <w:p w:rsidR="00161E0B" w:rsidRDefault="00161E0B" w:rsidP="00315FEE">
      <w:pPr>
        <w:spacing w:before="0" w:after="0"/>
        <w:jc w:val="right"/>
      </w:pPr>
    </w:p>
    <w:p w:rsidR="00161E0B" w:rsidRDefault="00161E0B" w:rsidP="00315FEE">
      <w:pPr>
        <w:spacing w:before="0" w:after="0"/>
        <w:jc w:val="right"/>
      </w:pPr>
    </w:p>
    <w:p w:rsidR="00B54568" w:rsidRPr="004F1813" w:rsidRDefault="00B54568" w:rsidP="00315FEE">
      <w:pPr>
        <w:spacing w:before="0" w:after="0"/>
        <w:jc w:val="right"/>
      </w:pPr>
      <w:r w:rsidRPr="004F1813">
        <w:lastRenderedPageBreak/>
        <w:t xml:space="preserve">Приложение № 2 </w:t>
      </w:r>
    </w:p>
    <w:p w:rsidR="00B54568" w:rsidRPr="004F1813" w:rsidRDefault="001F40AA" w:rsidP="00315FEE">
      <w:pPr>
        <w:spacing w:before="0" w:after="0"/>
        <w:jc w:val="right"/>
      </w:pPr>
      <w:r w:rsidRPr="004F1813">
        <w:t xml:space="preserve">К договору от </w:t>
      </w:r>
      <w:r w:rsidR="00865237" w:rsidRPr="004F1813">
        <w:t xml:space="preserve">______ </w:t>
      </w:r>
      <w:r w:rsidR="007852C9" w:rsidRPr="004F1813">
        <w:t>2016</w:t>
      </w:r>
      <w:r w:rsidRPr="004F1813">
        <w:t xml:space="preserve"> № </w:t>
      </w:r>
      <w:r w:rsidR="00865237" w:rsidRPr="004F1813">
        <w:t>_____</w:t>
      </w:r>
    </w:p>
    <w:p w:rsidR="00B54568" w:rsidRPr="004F1813" w:rsidRDefault="00B54568" w:rsidP="00315FEE">
      <w:pPr>
        <w:spacing w:before="0" w:after="0"/>
        <w:jc w:val="center"/>
      </w:pPr>
    </w:p>
    <w:p w:rsidR="00A84D07" w:rsidRPr="004F1813" w:rsidRDefault="00A84D07" w:rsidP="00315FEE">
      <w:pPr>
        <w:spacing w:before="0" w:after="0"/>
        <w:jc w:val="center"/>
      </w:pPr>
    </w:p>
    <w:p w:rsidR="00A84D07" w:rsidRPr="004F1813" w:rsidRDefault="00A84D07" w:rsidP="00315FEE">
      <w:pPr>
        <w:widowControl w:val="0"/>
        <w:spacing w:before="0" w:after="0"/>
        <w:jc w:val="center"/>
        <w:rPr>
          <w:b/>
          <w:iCs/>
        </w:rPr>
      </w:pPr>
      <w:r w:rsidRPr="004F1813">
        <w:rPr>
          <w:b/>
          <w:iCs/>
        </w:rPr>
        <w:t>Регламент работ по техническому обслуживанию</w:t>
      </w:r>
    </w:p>
    <w:tbl>
      <w:tblPr>
        <w:tblW w:w="0" w:type="auto"/>
        <w:tblInd w:w="-342"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tblPr>
      <w:tblGrid>
        <w:gridCol w:w="823"/>
        <w:gridCol w:w="7674"/>
        <w:gridCol w:w="1800"/>
      </w:tblGrid>
      <w:tr w:rsidR="00161E0B" w:rsidRPr="00E51632" w:rsidTr="00161E0B">
        <w:trPr>
          <w:trHeight w:val="426"/>
          <w:tblHeader/>
        </w:trPr>
        <w:tc>
          <w:tcPr>
            <w:tcW w:w="823" w:type="dxa"/>
          </w:tcPr>
          <w:p w:rsidR="00161E0B" w:rsidRPr="00E51632" w:rsidRDefault="00161E0B" w:rsidP="00161E0B">
            <w:pPr>
              <w:pStyle w:val="af"/>
              <w:snapToGrid w:val="0"/>
              <w:spacing w:before="0" w:after="0"/>
              <w:rPr>
                <w:i w:val="0"/>
                <w:iCs w:val="0"/>
                <w:szCs w:val="24"/>
              </w:rPr>
            </w:pPr>
            <w:r w:rsidRPr="00E51632">
              <w:rPr>
                <w:i w:val="0"/>
                <w:iCs w:val="0"/>
                <w:szCs w:val="24"/>
              </w:rPr>
              <w:t xml:space="preserve">№ </w:t>
            </w:r>
            <w:proofErr w:type="spellStart"/>
            <w:proofErr w:type="gramStart"/>
            <w:r w:rsidRPr="00E51632">
              <w:rPr>
                <w:i w:val="0"/>
                <w:iCs w:val="0"/>
                <w:szCs w:val="24"/>
              </w:rPr>
              <w:t>п</w:t>
            </w:r>
            <w:proofErr w:type="spellEnd"/>
            <w:proofErr w:type="gramEnd"/>
            <w:r w:rsidRPr="00E51632">
              <w:rPr>
                <w:i w:val="0"/>
                <w:iCs w:val="0"/>
                <w:szCs w:val="24"/>
              </w:rPr>
              <w:t>/</w:t>
            </w:r>
            <w:proofErr w:type="spellStart"/>
            <w:r w:rsidRPr="00E51632">
              <w:rPr>
                <w:i w:val="0"/>
                <w:iCs w:val="0"/>
                <w:szCs w:val="24"/>
              </w:rPr>
              <w:t>п</w:t>
            </w:r>
            <w:proofErr w:type="spellEnd"/>
          </w:p>
        </w:tc>
        <w:tc>
          <w:tcPr>
            <w:tcW w:w="7674" w:type="dxa"/>
          </w:tcPr>
          <w:p w:rsidR="00161E0B" w:rsidRPr="00E51632" w:rsidRDefault="00161E0B" w:rsidP="00161E0B">
            <w:pPr>
              <w:pStyle w:val="af"/>
              <w:snapToGrid w:val="0"/>
              <w:spacing w:before="0" w:after="0"/>
              <w:rPr>
                <w:i w:val="0"/>
                <w:iCs w:val="0"/>
                <w:szCs w:val="24"/>
              </w:rPr>
            </w:pPr>
            <w:r w:rsidRPr="00E51632">
              <w:rPr>
                <w:i w:val="0"/>
                <w:iCs w:val="0"/>
                <w:szCs w:val="24"/>
              </w:rPr>
              <w:t>Наименование выполняемых работ</w:t>
            </w:r>
          </w:p>
        </w:tc>
        <w:tc>
          <w:tcPr>
            <w:tcW w:w="1800" w:type="dxa"/>
          </w:tcPr>
          <w:p w:rsidR="00161E0B" w:rsidRPr="00E51632" w:rsidRDefault="00161E0B" w:rsidP="00161E0B">
            <w:pPr>
              <w:pStyle w:val="af"/>
              <w:snapToGrid w:val="0"/>
              <w:spacing w:before="0" w:after="0"/>
              <w:rPr>
                <w:i w:val="0"/>
                <w:iCs w:val="0"/>
                <w:szCs w:val="24"/>
              </w:rPr>
            </w:pPr>
            <w:r w:rsidRPr="00E51632">
              <w:rPr>
                <w:i w:val="0"/>
                <w:iCs w:val="0"/>
                <w:szCs w:val="24"/>
              </w:rPr>
              <w:t>Примечание</w:t>
            </w:r>
          </w:p>
        </w:tc>
      </w:tr>
      <w:tr w:rsidR="00161E0B" w:rsidRPr="00E51632" w:rsidTr="00161E0B">
        <w:tc>
          <w:tcPr>
            <w:tcW w:w="10297" w:type="dxa"/>
            <w:gridSpan w:val="3"/>
          </w:tcPr>
          <w:p w:rsidR="00161E0B" w:rsidRPr="00E51632" w:rsidRDefault="00161E0B" w:rsidP="00161E0B">
            <w:pPr>
              <w:pStyle w:val="a9"/>
              <w:snapToGrid w:val="0"/>
              <w:spacing w:before="0" w:after="0"/>
              <w:jc w:val="center"/>
              <w:rPr>
                <w:b/>
                <w:bCs/>
              </w:rPr>
            </w:pPr>
            <w:r w:rsidRPr="00E51632">
              <w:rPr>
                <w:b/>
              </w:rPr>
              <w:t xml:space="preserve">1. Техническое обслуживание  котла  </w:t>
            </w:r>
            <w:proofErr w:type="spellStart"/>
            <w:r w:rsidRPr="00E51632">
              <w:rPr>
                <w:b/>
                <w:lang w:val="en-US"/>
              </w:rPr>
              <w:t>Viessmann</w:t>
            </w:r>
            <w:proofErr w:type="spellEnd"/>
            <w:r w:rsidRPr="00E51632">
              <w:rPr>
                <w:b/>
              </w:rPr>
              <w:t xml:space="preserve"> </w:t>
            </w:r>
            <w:proofErr w:type="spellStart"/>
            <w:r w:rsidRPr="00E51632">
              <w:rPr>
                <w:b/>
                <w:lang w:val="en-US"/>
              </w:rPr>
              <w:t>Vitomax</w:t>
            </w:r>
            <w:proofErr w:type="spellEnd"/>
            <w:r w:rsidRPr="00E51632">
              <w:rPr>
                <w:b/>
              </w:rPr>
              <w:t xml:space="preserve"> 200-</w:t>
            </w:r>
            <w:r w:rsidRPr="00E51632">
              <w:rPr>
                <w:b/>
                <w:lang w:val="en-US"/>
              </w:rPr>
              <w:t>LW</w:t>
            </w:r>
          </w:p>
        </w:tc>
      </w:tr>
      <w:tr w:rsidR="00161E0B" w:rsidRPr="00E51632" w:rsidTr="00161E0B">
        <w:tc>
          <w:tcPr>
            <w:tcW w:w="823" w:type="dxa"/>
            <w:vAlign w:val="center"/>
          </w:tcPr>
          <w:p w:rsidR="00161E0B" w:rsidRPr="00E51632" w:rsidRDefault="00161E0B" w:rsidP="00161E0B">
            <w:pPr>
              <w:shd w:val="clear" w:color="auto" w:fill="FFFFFF"/>
              <w:snapToGrid w:val="0"/>
              <w:spacing w:before="0" w:after="0"/>
              <w:jc w:val="center"/>
              <w:rPr>
                <w:b/>
                <w:bCs/>
              </w:rPr>
            </w:pPr>
          </w:p>
        </w:tc>
        <w:tc>
          <w:tcPr>
            <w:tcW w:w="7674" w:type="dxa"/>
          </w:tcPr>
          <w:p w:rsidR="00161E0B" w:rsidRPr="00E51632" w:rsidRDefault="00161E0B" w:rsidP="00161E0B">
            <w:pPr>
              <w:shd w:val="clear" w:color="auto" w:fill="FFFFFF"/>
              <w:snapToGrid w:val="0"/>
              <w:spacing w:before="0" w:after="0"/>
            </w:pPr>
            <w:r w:rsidRPr="00E51632">
              <w:t>Чистка от пыли и загрязнений наружной поверхности котла</w:t>
            </w:r>
          </w:p>
        </w:tc>
        <w:tc>
          <w:tcPr>
            <w:tcW w:w="1800" w:type="dxa"/>
            <w:vAlign w:val="center"/>
          </w:tcPr>
          <w:p w:rsidR="00161E0B" w:rsidRPr="00E51632" w:rsidRDefault="00161E0B" w:rsidP="00161E0B">
            <w:pPr>
              <w:spacing w:before="0" w:after="0"/>
              <w:jc w:val="center"/>
            </w:pPr>
            <w:r w:rsidRPr="00E51632">
              <w:t>Ежемесячно</w:t>
            </w:r>
          </w:p>
        </w:tc>
      </w:tr>
      <w:tr w:rsidR="00161E0B" w:rsidRPr="00E51632" w:rsidTr="00161E0B">
        <w:tc>
          <w:tcPr>
            <w:tcW w:w="823" w:type="dxa"/>
            <w:vAlign w:val="center"/>
          </w:tcPr>
          <w:p w:rsidR="00161E0B" w:rsidRPr="00E51632" w:rsidRDefault="00161E0B" w:rsidP="00161E0B">
            <w:pPr>
              <w:shd w:val="clear" w:color="auto" w:fill="FFFFFF"/>
              <w:snapToGrid w:val="0"/>
              <w:spacing w:before="0" w:after="0"/>
              <w:jc w:val="center"/>
              <w:rPr>
                <w:b/>
                <w:bCs/>
              </w:rPr>
            </w:pPr>
          </w:p>
        </w:tc>
        <w:tc>
          <w:tcPr>
            <w:tcW w:w="7674" w:type="dxa"/>
          </w:tcPr>
          <w:p w:rsidR="00161E0B" w:rsidRPr="00E51632" w:rsidRDefault="00161E0B" w:rsidP="00161E0B">
            <w:pPr>
              <w:shd w:val="clear" w:color="auto" w:fill="FFFFFF"/>
              <w:snapToGrid w:val="0"/>
              <w:spacing w:before="0" w:after="0"/>
              <w:rPr>
                <w:spacing w:val="-2"/>
              </w:rPr>
            </w:pPr>
            <w:r w:rsidRPr="00E51632">
              <w:rPr>
                <w:spacing w:val="-2"/>
              </w:rPr>
              <w:t xml:space="preserve">Проверка крепления и целостности электрических подключений и </w:t>
            </w:r>
            <w:r w:rsidRPr="00E51632">
              <w:t xml:space="preserve">посадки штекеров датчиков </w:t>
            </w:r>
            <w:proofErr w:type="spellStart"/>
            <w:r w:rsidRPr="00E51632">
              <w:t>котлоагрегата</w:t>
            </w:r>
            <w:proofErr w:type="spellEnd"/>
          </w:p>
        </w:tc>
        <w:tc>
          <w:tcPr>
            <w:tcW w:w="1800" w:type="dxa"/>
            <w:vAlign w:val="center"/>
          </w:tcPr>
          <w:p w:rsidR="00161E0B" w:rsidRPr="00E51632" w:rsidRDefault="00161E0B" w:rsidP="00161E0B">
            <w:pPr>
              <w:spacing w:before="0" w:after="0"/>
              <w:jc w:val="center"/>
            </w:pPr>
            <w:r w:rsidRPr="00E51632">
              <w:t>Ежемесячно</w:t>
            </w:r>
          </w:p>
        </w:tc>
      </w:tr>
      <w:tr w:rsidR="00161E0B" w:rsidRPr="00E51632" w:rsidTr="00161E0B">
        <w:tc>
          <w:tcPr>
            <w:tcW w:w="823" w:type="dxa"/>
            <w:vAlign w:val="center"/>
          </w:tcPr>
          <w:p w:rsidR="00161E0B" w:rsidRPr="00E51632" w:rsidRDefault="00161E0B" w:rsidP="00161E0B">
            <w:pPr>
              <w:shd w:val="clear" w:color="auto" w:fill="FFFFFF"/>
              <w:snapToGrid w:val="0"/>
              <w:spacing w:before="0" w:after="0"/>
              <w:jc w:val="center"/>
              <w:rPr>
                <w:b/>
                <w:bCs/>
              </w:rPr>
            </w:pPr>
          </w:p>
        </w:tc>
        <w:tc>
          <w:tcPr>
            <w:tcW w:w="7674" w:type="dxa"/>
          </w:tcPr>
          <w:p w:rsidR="00161E0B" w:rsidRPr="00E51632" w:rsidRDefault="00161E0B" w:rsidP="00161E0B">
            <w:pPr>
              <w:shd w:val="clear" w:color="auto" w:fill="FFFFFF"/>
              <w:snapToGrid w:val="0"/>
              <w:spacing w:before="0" w:after="0"/>
              <w:ind w:firstLine="10"/>
            </w:pPr>
            <w:r w:rsidRPr="00E51632">
              <w:rPr>
                <w:spacing w:val="-3"/>
              </w:rPr>
              <w:t xml:space="preserve">Контроль сроков проведения поверки приборов, </w:t>
            </w:r>
            <w:r w:rsidRPr="00E51632">
              <w:t>установленных на котле</w:t>
            </w:r>
          </w:p>
        </w:tc>
        <w:tc>
          <w:tcPr>
            <w:tcW w:w="1800" w:type="dxa"/>
            <w:vAlign w:val="center"/>
          </w:tcPr>
          <w:p w:rsidR="00161E0B" w:rsidRPr="00E51632" w:rsidRDefault="00161E0B" w:rsidP="00161E0B">
            <w:pPr>
              <w:spacing w:before="0" w:after="0"/>
              <w:jc w:val="center"/>
            </w:pPr>
            <w:r w:rsidRPr="00E51632">
              <w:t>Ежемесячно</w:t>
            </w:r>
          </w:p>
        </w:tc>
      </w:tr>
      <w:tr w:rsidR="00161E0B" w:rsidRPr="00E51632" w:rsidTr="00161E0B">
        <w:tc>
          <w:tcPr>
            <w:tcW w:w="823" w:type="dxa"/>
            <w:vAlign w:val="center"/>
          </w:tcPr>
          <w:p w:rsidR="00161E0B" w:rsidRPr="00E51632" w:rsidRDefault="00161E0B" w:rsidP="00161E0B">
            <w:pPr>
              <w:shd w:val="clear" w:color="auto" w:fill="FFFFFF"/>
              <w:snapToGrid w:val="0"/>
              <w:spacing w:before="0" w:after="0"/>
              <w:jc w:val="center"/>
              <w:rPr>
                <w:b/>
                <w:bCs/>
              </w:rPr>
            </w:pPr>
          </w:p>
        </w:tc>
        <w:tc>
          <w:tcPr>
            <w:tcW w:w="7674" w:type="dxa"/>
          </w:tcPr>
          <w:p w:rsidR="00161E0B" w:rsidRPr="00E51632" w:rsidRDefault="00161E0B" w:rsidP="00161E0B">
            <w:pPr>
              <w:shd w:val="clear" w:color="auto" w:fill="FFFFFF"/>
              <w:snapToGrid w:val="0"/>
              <w:spacing w:before="0" w:after="0"/>
              <w:rPr>
                <w:spacing w:val="-2"/>
              </w:rPr>
            </w:pPr>
            <w:r w:rsidRPr="00E51632">
              <w:t>Проверка параметров настройки автоматики безопасности</w:t>
            </w:r>
          </w:p>
        </w:tc>
        <w:tc>
          <w:tcPr>
            <w:tcW w:w="1800" w:type="dxa"/>
            <w:vAlign w:val="center"/>
          </w:tcPr>
          <w:p w:rsidR="00161E0B" w:rsidRPr="00E51632" w:rsidRDefault="00161E0B" w:rsidP="00161E0B">
            <w:pPr>
              <w:spacing w:before="0" w:after="0"/>
              <w:jc w:val="center"/>
            </w:pPr>
            <w:r w:rsidRPr="00E51632">
              <w:t>Ежемесячно</w:t>
            </w:r>
          </w:p>
        </w:tc>
      </w:tr>
      <w:tr w:rsidR="00161E0B" w:rsidRPr="00E51632" w:rsidTr="00161E0B">
        <w:tc>
          <w:tcPr>
            <w:tcW w:w="823" w:type="dxa"/>
            <w:vAlign w:val="center"/>
          </w:tcPr>
          <w:p w:rsidR="00161E0B" w:rsidRPr="00E51632" w:rsidRDefault="00161E0B" w:rsidP="00161E0B">
            <w:pPr>
              <w:shd w:val="clear" w:color="auto" w:fill="FFFFFF"/>
              <w:snapToGrid w:val="0"/>
              <w:spacing w:before="0" w:after="0"/>
              <w:jc w:val="center"/>
              <w:rPr>
                <w:b/>
                <w:bCs/>
              </w:rPr>
            </w:pPr>
          </w:p>
        </w:tc>
        <w:tc>
          <w:tcPr>
            <w:tcW w:w="7674" w:type="dxa"/>
          </w:tcPr>
          <w:p w:rsidR="00161E0B" w:rsidRPr="00E51632" w:rsidRDefault="00161E0B" w:rsidP="00161E0B">
            <w:pPr>
              <w:pStyle w:val="a9"/>
              <w:snapToGrid w:val="0"/>
              <w:spacing w:before="0" w:after="0"/>
            </w:pPr>
            <w:r w:rsidRPr="00E51632">
              <w:t>Проверка на срабатывание датчиков безопасности котла:</w:t>
            </w:r>
          </w:p>
          <w:p w:rsidR="00161E0B" w:rsidRPr="00E51632" w:rsidRDefault="00161E0B" w:rsidP="00161E0B">
            <w:pPr>
              <w:pStyle w:val="a9"/>
              <w:snapToGrid w:val="0"/>
              <w:spacing w:before="0" w:after="0"/>
            </w:pPr>
            <w:r w:rsidRPr="00E51632">
              <w:t xml:space="preserve">-повышение давления воды в </w:t>
            </w:r>
            <w:proofErr w:type="gramStart"/>
            <w:r w:rsidRPr="00E51632">
              <w:t>котле</w:t>
            </w:r>
            <w:proofErr w:type="gramEnd"/>
          </w:p>
          <w:p w:rsidR="00161E0B" w:rsidRPr="00E51632" w:rsidRDefault="00161E0B" w:rsidP="00161E0B">
            <w:pPr>
              <w:pStyle w:val="a9"/>
              <w:snapToGrid w:val="0"/>
              <w:spacing w:before="0" w:after="0"/>
            </w:pPr>
            <w:r w:rsidRPr="00E51632">
              <w:t xml:space="preserve">-понижение давления воды в </w:t>
            </w:r>
            <w:proofErr w:type="gramStart"/>
            <w:r w:rsidRPr="00E51632">
              <w:t>котле</w:t>
            </w:r>
            <w:proofErr w:type="gramEnd"/>
          </w:p>
          <w:p w:rsidR="00161E0B" w:rsidRPr="00E51632" w:rsidRDefault="00161E0B" w:rsidP="00161E0B">
            <w:pPr>
              <w:pStyle w:val="a9"/>
              <w:snapToGrid w:val="0"/>
              <w:spacing w:before="0" w:after="0"/>
            </w:pPr>
            <w:r w:rsidRPr="00E51632">
              <w:t>-повышение температуры воды</w:t>
            </w:r>
          </w:p>
          <w:p w:rsidR="00161E0B" w:rsidRPr="00E51632" w:rsidRDefault="00161E0B" w:rsidP="00161E0B">
            <w:pPr>
              <w:pStyle w:val="a9"/>
              <w:snapToGrid w:val="0"/>
              <w:spacing w:before="0" w:after="0"/>
            </w:pPr>
            <w:r w:rsidRPr="00E51632">
              <w:t xml:space="preserve">-понижение уровня воды в </w:t>
            </w:r>
            <w:proofErr w:type="gramStart"/>
            <w:r w:rsidRPr="00E51632">
              <w:t>барабане</w:t>
            </w:r>
            <w:proofErr w:type="gramEnd"/>
            <w:r w:rsidRPr="00E51632">
              <w:t xml:space="preserve"> котла </w:t>
            </w:r>
          </w:p>
          <w:p w:rsidR="00161E0B" w:rsidRPr="00E51632" w:rsidRDefault="00161E0B" w:rsidP="00161E0B">
            <w:pPr>
              <w:pStyle w:val="a9"/>
              <w:snapToGrid w:val="0"/>
              <w:spacing w:before="0" w:after="0"/>
            </w:pPr>
            <w:r w:rsidRPr="00E51632">
              <w:t>-повышение температуры отходящих газов</w:t>
            </w:r>
          </w:p>
        </w:tc>
        <w:tc>
          <w:tcPr>
            <w:tcW w:w="1800" w:type="dxa"/>
            <w:vAlign w:val="center"/>
          </w:tcPr>
          <w:p w:rsidR="00161E0B" w:rsidRPr="00E51632" w:rsidRDefault="00161E0B" w:rsidP="00161E0B">
            <w:pPr>
              <w:spacing w:before="0" w:after="0"/>
              <w:jc w:val="center"/>
            </w:pPr>
            <w:r w:rsidRPr="00E51632">
              <w:t>Ежемесячно</w:t>
            </w:r>
          </w:p>
        </w:tc>
      </w:tr>
      <w:tr w:rsidR="00161E0B" w:rsidRPr="00E51632" w:rsidTr="00161E0B">
        <w:tc>
          <w:tcPr>
            <w:tcW w:w="823" w:type="dxa"/>
            <w:vAlign w:val="center"/>
          </w:tcPr>
          <w:p w:rsidR="00161E0B" w:rsidRPr="00E51632" w:rsidRDefault="00161E0B" w:rsidP="00161E0B">
            <w:pPr>
              <w:shd w:val="clear" w:color="auto" w:fill="FFFFFF"/>
              <w:snapToGrid w:val="0"/>
              <w:spacing w:before="0" w:after="0"/>
              <w:jc w:val="center"/>
              <w:rPr>
                <w:b/>
                <w:bCs/>
              </w:rPr>
            </w:pPr>
          </w:p>
        </w:tc>
        <w:tc>
          <w:tcPr>
            <w:tcW w:w="7674" w:type="dxa"/>
          </w:tcPr>
          <w:p w:rsidR="00161E0B" w:rsidRPr="00E51632" w:rsidRDefault="00161E0B" w:rsidP="00161E0B">
            <w:pPr>
              <w:shd w:val="clear" w:color="auto" w:fill="FFFFFF"/>
              <w:snapToGrid w:val="0"/>
              <w:spacing w:before="0" w:after="0"/>
            </w:pPr>
            <w:r w:rsidRPr="00E51632">
              <w:t>Проверка герметичности фланцевых соединений подающей  и обратной линии, дренажной линии</w:t>
            </w:r>
          </w:p>
        </w:tc>
        <w:tc>
          <w:tcPr>
            <w:tcW w:w="1800" w:type="dxa"/>
            <w:vAlign w:val="center"/>
          </w:tcPr>
          <w:p w:rsidR="00161E0B" w:rsidRPr="00E51632" w:rsidRDefault="00161E0B" w:rsidP="00161E0B">
            <w:pPr>
              <w:spacing w:before="0" w:after="0"/>
              <w:jc w:val="center"/>
            </w:pPr>
            <w:r w:rsidRPr="00E51632">
              <w:t>Ежемесячно</w:t>
            </w:r>
          </w:p>
        </w:tc>
      </w:tr>
      <w:tr w:rsidR="00161E0B" w:rsidRPr="00E51632" w:rsidTr="00161E0B">
        <w:tc>
          <w:tcPr>
            <w:tcW w:w="823" w:type="dxa"/>
            <w:vAlign w:val="center"/>
          </w:tcPr>
          <w:p w:rsidR="00161E0B" w:rsidRPr="00E51632" w:rsidRDefault="00161E0B" w:rsidP="00161E0B">
            <w:pPr>
              <w:shd w:val="clear" w:color="auto" w:fill="FFFFFF"/>
              <w:snapToGrid w:val="0"/>
              <w:spacing w:before="0" w:after="0"/>
              <w:jc w:val="center"/>
              <w:rPr>
                <w:b/>
                <w:bCs/>
              </w:rPr>
            </w:pPr>
          </w:p>
        </w:tc>
        <w:tc>
          <w:tcPr>
            <w:tcW w:w="7674" w:type="dxa"/>
          </w:tcPr>
          <w:p w:rsidR="00161E0B" w:rsidRPr="00E51632" w:rsidRDefault="00161E0B" w:rsidP="00161E0B">
            <w:pPr>
              <w:shd w:val="clear" w:color="auto" w:fill="FFFFFF"/>
              <w:snapToGrid w:val="0"/>
              <w:spacing w:before="0" w:after="0"/>
            </w:pPr>
            <w:r w:rsidRPr="00E51632">
              <w:t xml:space="preserve">Проверка герметичности </w:t>
            </w:r>
            <w:proofErr w:type="spellStart"/>
            <w:r w:rsidRPr="00E51632">
              <w:t>погружной</w:t>
            </w:r>
            <w:proofErr w:type="spellEnd"/>
            <w:r w:rsidRPr="00E51632">
              <w:t xml:space="preserve"> гильзы датчиков температуры</w:t>
            </w:r>
          </w:p>
        </w:tc>
        <w:tc>
          <w:tcPr>
            <w:tcW w:w="1800" w:type="dxa"/>
            <w:vAlign w:val="center"/>
          </w:tcPr>
          <w:p w:rsidR="00161E0B" w:rsidRPr="00E51632" w:rsidRDefault="00161E0B" w:rsidP="00161E0B">
            <w:pPr>
              <w:spacing w:before="0" w:after="0"/>
              <w:jc w:val="center"/>
            </w:pPr>
            <w:r w:rsidRPr="00E51632">
              <w:t>Ежемесячно</w:t>
            </w:r>
          </w:p>
        </w:tc>
      </w:tr>
      <w:tr w:rsidR="00161E0B" w:rsidRPr="00E51632" w:rsidTr="00161E0B">
        <w:tc>
          <w:tcPr>
            <w:tcW w:w="823" w:type="dxa"/>
            <w:vAlign w:val="center"/>
          </w:tcPr>
          <w:p w:rsidR="00161E0B" w:rsidRPr="00E51632" w:rsidRDefault="00161E0B" w:rsidP="00161E0B">
            <w:pPr>
              <w:shd w:val="clear" w:color="auto" w:fill="FFFFFF"/>
              <w:snapToGrid w:val="0"/>
              <w:spacing w:before="0" w:after="0"/>
              <w:jc w:val="center"/>
              <w:rPr>
                <w:b/>
                <w:bCs/>
              </w:rPr>
            </w:pPr>
          </w:p>
        </w:tc>
        <w:tc>
          <w:tcPr>
            <w:tcW w:w="7674" w:type="dxa"/>
          </w:tcPr>
          <w:p w:rsidR="00161E0B" w:rsidRPr="00E51632" w:rsidRDefault="00161E0B" w:rsidP="00161E0B">
            <w:pPr>
              <w:shd w:val="clear" w:color="auto" w:fill="FFFFFF"/>
              <w:snapToGrid w:val="0"/>
              <w:spacing w:before="0" w:after="0"/>
            </w:pPr>
            <w:r w:rsidRPr="00E51632">
              <w:t xml:space="preserve">Проверка работоспособности комплекта подмешивающего устройства </w:t>
            </w:r>
          </w:p>
        </w:tc>
        <w:tc>
          <w:tcPr>
            <w:tcW w:w="1800" w:type="dxa"/>
            <w:vAlign w:val="center"/>
          </w:tcPr>
          <w:p w:rsidR="00161E0B" w:rsidRPr="00E51632" w:rsidRDefault="00161E0B" w:rsidP="00161E0B">
            <w:pPr>
              <w:spacing w:before="0" w:after="0"/>
              <w:jc w:val="center"/>
            </w:pPr>
            <w:r w:rsidRPr="00E51632">
              <w:t>Ежемесячно</w:t>
            </w:r>
          </w:p>
        </w:tc>
      </w:tr>
      <w:tr w:rsidR="00161E0B" w:rsidRPr="00E51632" w:rsidTr="00161E0B">
        <w:tc>
          <w:tcPr>
            <w:tcW w:w="823" w:type="dxa"/>
            <w:vAlign w:val="center"/>
          </w:tcPr>
          <w:p w:rsidR="00161E0B" w:rsidRPr="00E51632" w:rsidRDefault="00161E0B" w:rsidP="00161E0B">
            <w:pPr>
              <w:shd w:val="clear" w:color="auto" w:fill="FFFFFF"/>
              <w:snapToGrid w:val="0"/>
              <w:spacing w:before="0" w:after="0"/>
              <w:jc w:val="center"/>
              <w:rPr>
                <w:b/>
                <w:bCs/>
              </w:rPr>
            </w:pPr>
          </w:p>
        </w:tc>
        <w:tc>
          <w:tcPr>
            <w:tcW w:w="7674" w:type="dxa"/>
            <w:vAlign w:val="center"/>
          </w:tcPr>
          <w:p w:rsidR="00161E0B" w:rsidRPr="00E51632" w:rsidRDefault="00161E0B" w:rsidP="00161E0B">
            <w:pPr>
              <w:shd w:val="clear" w:color="auto" w:fill="FFFFFF"/>
              <w:snapToGrid w:val="0"/>
              <w:spacing w:before="0" w:after="0"/>
            </w:pPr>
            <w:r w:rsidRPr="00E51632">
              <w:rPr>
                <w:spacing w:val="-2"/>
              </w:rPr>
              <w:t>Проверка герметичности газохода</w:t>
            </w:r>
          </w:p>
        </w:tc>
        <w:tc>
          <w:tcPr>
            <w:tcW w:w="1800" w:type="dxa"/>
            <w:vAlign w:val="center"/>
          </w:tcPr>
          <w:p w:rsidR="00161E0B" w:rsidRPr="00E51632" w:rsidRDefault="00161E0B" w:rsidP="00161E0B">
            <w:pPr>
              <w:spacing w:before="0" w:after="0"/>
              <w:jc w:val="center"/>
            </w:pPr>
            <w:r w:rsidRPr="00E51632">
              <w:t>1 раз в 6 месяцев</w:t>
            </w:r>
          </w:p>
        </w:tc>
      </w:tr>
      <w:tr w:rsidR="00161E0B" w:rsidRPr="00E51632" w:rsidTr="00161E0B">
        <w:tc>
          <w:tcPr>
            <w:tcW w:w="823" w:type="dxa"/>
            <w:vAlign w:val="center"/>
          </w:tcPr>
          <w:p w:rsidR="00161E0B" w:rsidRPr="00E51632" w:rsidRDefault="00161E0B" w:rsidP="00161E0B">
            <w:pPr>
              <w:shd w:val="clear" w:color="auto" w:fill="FFFFFF"/>
              <w:snapToGrid w:val="0"/>
              <w:spacing w:before="0" w:after="0"/>
              <w:jc w:val="center"/>
              <w:rPr>
                <w:b/>
                <w:bCs/>
              </w:rPr>
            </w:pPr>
          </w:p>
        </w:tc>
        <w:tc>
          <w:tcPr>
            <w:tcW w:w="7674" w:type="dxa"/>
            <w:vAlign w:val="center"/>
          </w:tcPr>
          <w:p w:rsidR="00161E0B" w:rsidRPr="00E51632" w:rsidRDefault="00161E0B" w:rsidP="00161E0B">
            <w:pPr>
              <w:shd w:val="clear" w:color="auto" w:fill="FFFFFF"/>
              <w:snapToGrid w:val="0"/>
              <w:spacing w:before="0" w:after="0"/>
              <w:rPr>
                <w:spacing w:val="-2"/>
              </w:rPr>
            </w:pPr>
            <w:r w:rsidRPr="00E51632">
              <w:rPr>
                <w:spacing w:val="-2"/>
              </w:rPr>
              <w:t xml:space="preserve">Протяжка фланцевых и резьбовых соединений </w:t>
            </w:r>
            <w:proofErr w:type="spellStart"/>
            <w:r w:rsidRPr="00E51632">
              <w:rPr>
                <w:spacing w:val="-2"/>
              </w:rPr>
              <w:t>котлоагрегата</w:t>
            </w:r>
            <w:proofErr w:type="spellEnd"/>
          </w:p>
        </w:tc>
        <w:tc>
          <w:tcPr>
            <w:tcW w:w="1800" w:type="dxa"/>
            <w:vAlign w:val="center"/>
          </w:tcPr>
          <w:p w:rsidR="00161E0B" w:rsidRPr="00E51632" w:rsidRDefault="00161E0B" w:rsidP="00161E0B">
            <w:pPr>
              <w:spacing w:before="0" w:after="0"/>
              <w:jc w:val="center"/>
            </w:pPr>
            <w:r w:rsidRPr="00E51632">
              <w:t>1 раз в 6 месяцев</w:t>
            </w:r>
          </w:p>
        </w:tc>
      </w:tr>
      <w:tr w:rsidR="00161E0B" w:rsidRPr="00E51632" w:rsidTr="00161E0B">
        <w:tc>
          <w:tcPr>
            <w:tcW w:w="823" w:type="dxa"/>
            <w:vAlign w:val="center"/>
          </w:tcPr>
          <w:p w:rsidR="00161E0B" w:rsidRPr="00E51632" w:rsidRDefault="00161E0B" w:rsidP="00161E0B">
            <w:pPr>
              <w:shd w:val="clear" w:color="auto" w:fill="FFFFFF"/>
              <w:snapToGrid w:val="0"/>
              <w:spacing w:before="0" w:after="0"/>
              <w:jc w:val="center"/>
              <w:rPr>
                <w:b/>
                <w:bCs/>
              </w:rPr>
            </w:pPr>
          </w:p>
        </w:tc>
        <w:tc>
          <w:tcPr>
            <w:tcW w:w="7674" w:type="dxa"/>
            <w:vAlign w:val="center"/>
          </w:tcPr>
          <w:p w:rsidR="00161E0B" w:rsidRPr="00E51632" w:rsidRDefault="00161E0B" w:rsidP="00161E0B">
            <w:pPr>
              <w:shd w:val="clear" w:color="auto" w:fill="FFFFFF"/>
              <w:snapToGrid w:val="0"/>
              <w:spacing w:before="0" w:after="0"/>
              <w:ind w:firstLine="5"/>
              <w:rPr>
                <w:b/>
              </w:rPr>
            </w:pPr>
            <w:r w:rsidRPr="00E51632">
              <w:rPr>
                <w:spacing w:val="-2"/>
              </w:rPr>
              <w:t xml:space="preserve">Вскрытие дверцы котла, смотровых ревизионных люков, крышки сборника уходящих газов и дымохода </w:t>
            </w:r>
          </w:p>
        </w:tc>
        <w:tc>
          <w:tcPr>
            <w:tcW w:w="1800" w:type="dxa"/>
            <w:vAlign w:val="center"/>
          </w:tcPr>
          <w:p w:rsidR="00161E0B" w:rsidRPr="00E51632" w:rsidRDefault="00161E0B" w:rsidP="00161E0B">
            <w:pPr>
              <w:spacing w:before="0" w:after="0"/>
              <w:jc w:val="center"/>
            </w:pPr>
            <w:r w:rsidRPr="00E51632">
              <w:t>1 раз в год</w:t>
            </w:r>
          </w:p>
        </w:tc>
      </w:tr>
      <w:tr w:rsidR="00161E0B" w:rsidRPr="00E51632" w:rsidTr="00161E0B">
        <w:tc>
          <w:tcPr>
            <w:tcW w:w="823" w:type="dxa"/>
            <w:vAlign w:val="center"/>
          </w:tcPr>
          <w:p w:rsidR="00161E0B" w:rsidRPr="00E51632" w:rsidRDefault="00161E0B" w:rsidP="00161E0B">
            <w:pPr>
              <w:shd w:val="clear" w:color="auto" w:fill="FFFFFF"/>
              <w:snapToGrid w:val="0"/>
              <w:spacing w:before="0" w:after="0"/>
              <w:jc w:val="center"/>
              <w:rPr>
                <w:b/>
                <w:bCs/>
              </w:rPr>
            </w:pPr>
          </w:p>
        </w:tc>
        <w:tc>
          <w:tcPr>
            <w:tcW w:w="7674" w:type="dxa"/>
            <w:vAlign w:val="center"/>
          </w:tcPr>
          <w:p w:rsidR="00161E0B" w:rsidRPr="00E51632" w:rsidRDefault="00161E0B" w:rsidP="00161E0B">
            <w:pPr>
              <w:shd w:val="clear" w:color="auto" w:fill="FFFFFF"/>
              <w:snapToGrid w:val="0"/>
              <w:spacing w:before="0" w:after="0"/>
              <w:ind w:firstLine="5"/>
            </w:pPr>
            <w:r w:rsidRPr="00E51632">
              <w:rPr>
                <w:spacing w:val="-2"/>
              </w:rPr>
              <w:t xml:space="preserve">Демонтаж/монтаж </w:t>
            </w:r>
            <w:proofErr w:type="spellStart"/>
            <w:r w:rsidRPr="00E51632">
              <w:rPr>
                <w:spacing w:val="-2"/>
              </w:rPr>
              <w:t>турбулизаторов</w:t>
            </w:r>
            <w:proofErr w:type="spellEnd"/>
            <w:r w:rsidRPr="00E51632">
              <w:rPr>
                <w:spacing w:val="-2"/>
              </w:rPr>
              <w:t xml:space="preserve"> </w:t>
            </w:r>
          </w:p>
        </w:tc>
        <w:tc>
          <w:tcPr>
            <w:tcW w:w="1800" w:type="dxa"/>
            <w:vAlign w:val="center"/>
          </w:tcPr>
          <w:p w:rsidR="00161E0B" w:rsidRPr="00E51632" w:rsidRDefault="00161E0B" w:rsidP="00161E0B">
            <w:pPr>
              <w:spacing w:before="0" w:after="0"/>
              <w:jc w:val="center"/>
            </w:pPr>
            <w:r w:rsidRPr="00E51632">
              <w:t>1 раз в год</w:t>
            </w:r>
          </w:p>
        </w:tc>
      </w:tr>
      <w:tr w:rsidR="00161E0B" w:rsidRPr="00E51632" w:rsidTr="00161E0B">
        <w:tc>
          <w:tcPr>
            <w:tcW w:w="823" w:type="dxa"/>
            <w:vAlign w:val="center"/>
          </w:tcPr>
          <w:p w:rsidR="00161E0B" w:rsidRPr="00E51632" w:rsidRDefault="00161E0B" w:rsidP="00161E0B">
            <w:pPr>
              <w:shd w:val="clear" w:color="auto" w:fill="FFFFFF"/>
              <w:snapToGrid w:val="0"/>
              <w:spacing w:before="0" w:after="0"/>
              <w:jc w:val="center"/>
              <w:rPr>
                <w:b/>
                <w:bCs/>
              </w:rPr>
            </w:pPr>
          </w:p>
        </w:tc>
        <w:tc>
          <w:tcPr>
            <w:tcW w:w="7674" w:type="dxa"/>
            <w:vAlign w:val="center"/>
          </w:tcPr>
          <w:p w:rsidR="00161E0B" w:rsidRPr="00E51632" w:rsidRDefault="00161E0B" w:rsidP="00161E0B">
            <w:pPr>
              <w:shd w:val="clear" w:color="auto" w:fill="FFFFFF"/>
              <w:snapToGrid w:val="0"/>
              <w:spacing w:before="0" w:after="0"/>
              <w:ind w:firstLine="10"/>
              <w:rPr>
                <w:spacing w:val="-2"/>
              </w:rPr>
            </w:pPr>
            <w:r w:rsidRPr="00E51632">
              <w:rPr>
                <w:spacing w:val="-2"/>
              </w:rPr>
              <w:t xml:space="preserve">Чистка греющей поверхности камеры сгорания, </w:t>
            </w:r>
            <w:proofErr w:type="spellStart"/>
            <w:r w:rsidRPr="00E51632">
              <w:rPr>
                <w:spacing w:val="-2"/>
              </w:rPr>
              <w:t>турбулизаторов</w:t>
            </w:r>
            <w:proofErr w:type="spellEnd"/>
          </w:p>
        </w:tc>
        <w:tc>
          <w:tcPr>
            <w:tcW w:w="1800" w:type="dxa"/>
            <w:vAlign w:val="center"/>
          </w:tcPr>
          <w:p w:rsidR="00161E0B" w:rsidRPr="00E51632" w:rsidRDefault="00161E0B" w:rsidP="00161E0B">
            <w:pPr>
              <w:spacing w:before="0" w:after="0"/>
              <w:jc w:val="center"/>
            </w:pPr>
            <w:r w:rsidRPr="00E51632">
              <w:t>1 раз в год</w:t>
            </w:r>
          </w:p>
        </w:tc>
      </w:tr>
      <w:tr w:rsidR="00161E0B" w:rsidRPr="00E51632" w:rsidTr="00161E0B">
        <w:tc>
          <w:tcPr>
            <w:tcW w:w="823" w:type="dxa"/>
            <w:vAlign w:val="center"/>
          </w:tcPr>
          <w:p w:rsidR="00161E0B" w:rsidRPr="00E51632" w:rsidRDefault="00161E0B" w:rsidP="00161E0B">
            <w:pPr>
              <w:shd w:val="clear" w:color="auto" w:fill="FFFFFF"/>
              <w:snapToGrid w:val="0"/>
              <w:spacing w:before="0" w:after="0"/>
              <w:jc w:val="center"/>
              <w:rPr>
                <w:b/>
                <w:bCs/>
              </w:rPr>
            </w:pPr>
          </w:p>
        </w:tc>
        <w:tc>
          <w:tcPr>
            <w:tcW w:w="7674" w:type="dxa"/>
            <w:vAlign w:val="center"/>
          </w:tcPr>
          <w:p w:rsidR="00161E0B" w:rsidRPr="00E51632" w:rsidRDefault="00161E0B" w:rsidP="00161E0B">
            <w:pPr>
              <w:shd w:val="clear" w:color="auto" w:fill="FFFFFF"/>
              <w:snapToGrid w:val="0"/>
              <w:spacing w:before="0" w:after="0"/>
              <w:rPr>
                <w:spacing w:val="-2"/>
              </w:rPr>
            </w:pPr>
            <w:r w:rsidRPr="00E51632">
              <w:rPr>
                <w:spacing w:val="-3"/>
              </w:rPr>
              <w:t>Проверка теплоизоляции установочной плиты горелки</w:t>
            </w:r>
          </w:p>
        </w:tc>
        <w:tc>
          <w:tcPr>
            <w:tcW w:w="1800" w:type="dxa"/>
            <w:vAlign w:val="center"/>
          </w:tcPr>
          <w:p w:rsidR="00161E0B" w:rsidRPr="00E51632" w:rsidRDefault="00161E0B" w:rsidP="00161E0B">
            <w:pPr>
              <w:spacing w:before="0" w:after="0"/>
              <w:jc w:val="center"/>
            </w:pPr>
            <w:r w:rsidRPr="00E51632">
              <w:t>1 раз в год</w:t>
            </w:r>
          </w:p>
        </w:tc>
      </w:tr>
      <w:tr w:rsidR="00161E0B" w:rsidRPr="00E51632" w:rsidTr="00161E0B">
        <w:tc>
          <w:tcPr>
            <w:tcW w:w="823" w:type="dxa"/>
            <w:vAlign w:val="center"/>
          </w:tcPr>
          <w:p w:rsidR="00161E0B" w:rsidRPr="00E51632" w:rsidRDefault="00161E0B" w:rsidP="00161E0B">
            <w:pPr>
              <w:shd w:val="clear" w:color="auto" w:fill="FFFFFF"/>
              <w:snapToGrid w:val="0"/>
              <w:spacing w:before="0" w:after="0"/>
              <w:jc w:val="center"/>
              <w:rPr>
                <w:b/>
                <w:bCs/>
              </w:rPr>
            </w:pPr>
          </w:p>
        </w:tc>
        <w:tc>
          <w:tcPr>
            <w:tcW w:w="7674" w:type="dxa"/>
            <w:vAlign w:val="center"/>
          </w:tcPr>
          <w:p w:rsidR="00161E0B" w:rsidRPr="00E51632" w:rsidRDefault="00161E0B" w:rsidP="00161E0B">
            <w:pPr>
              <w:shd w:val="clear" w:color="auto" w:fill="FFFFFF"/>
              <w:snapToGrid w:val="0"/>
              <w:spacing w:before="0" w:after="0"/>
            </w:pPr>
            <w:r w:rsidRPr="00E51632">
              <w:rPr>
                <w:spacing w:val="-2"/>
              </w:rPr>
              <w:t>Проверка состояния тепловой изоляции котла</w:t>
            </w:r>
          </w:p>
        </w:tc>
        <w:tc>
          <w:tcPr>
            <w:tcW w:w="1800" w:type="dxa"/>
            <w:vAlign w:val="center"/>
          </w:tcPr>
          <w:p w:rsidR="00161E0B" w:rsidRPr="00E51632" w:rsidRDefault="00161E0B" w:rsidP="00161E0B">
            <w:pPr>
              <w:spacing w:before="0" w:after="0"/>
              <w:jc w:val="center"/>
            </w:pPr>
            <w:r w:rsidRPr="00E51632">
              <w:t>1 раз в год</w:t>
            </w:r>
          </w:p>
        </w:tc>
      </w:tr>
      <w:tr w:rsidR="00161E0B" w:rsidRPr="00E51632" w:rsidTr="00161E0B">
        <w:tc>
          <w:tcPr>
            <w:tcW w:w="823" w:type="dxa"/>
            <w:vAlign w:val="center"/>
          </w:tcPr>
          <w:p w:rsidR="00161E0B" w:rsidRPr="00E51632" w:rsidRDefault="00161E0B" w:rsidP="00161E0B">
            <w:pPr>
              <w:shd w:val="clear" w:color="auto" w:fill="FFFFFF"/>
              <w:snapToGrid w:val="0"/>
              <w:spacing w:before="0" w:after="0"/>
              <w:jc w:val="center"/>
              <w:rPr>
                <w:b/>
                <w:bCs/>
              </w:rPr>
            </w:pPr>
          </w:p>
        </w:tc>
        <w:tc>
          <w:tcPr>
            <w:tcW w:w="7674" w:type="dxa"/>
            <w:vAlign w:val="center"/>
          </w:tcPr>
          <w:p w:rsidR="00161E0B" w:rsidRPr="00E51632" w:rsidRDefault="00161E0B" w:rsidP="00161E0B">
            <w:pPr>
              <w:shd w:val="clear" w:color="auto" w:fill="FFFFFF"/>
              <w:snapToGrid w:val="0"/>
              <w:spacing w:before="0" w:after="0"/>
              <w:rPr>
                <w:spacing w:val="-2"/>
              </w:rPr>
            </w:pPr>
            <w:r w:rsidRPr="00E51632">
              <w:rPr>
                <w:spacing w:val="-2"/>
              </w:rPr>
              <w:t>Проверка состояния греющей поверхности котла со стороны теплоносителя техническим эндоскопом</w:t>
            </w:r>
          </w:p>
        </w:tc>
        <w:tc>
          <w:tcPr>
            <w:tcW w:w="1800" w:type="dxa"/>
            <w:vAlign w:val="center"/>
          </w:tcPr>
          <w:p w:rsidR="00161E0B" w:rsidRPr="00E51632" w:rsidRDefault="00161E0B" w:rsidP="00161E0B">
            <w:pPr>
              <w:spacing w:before="0" w:after="0"/>
              <w:jc w:val="center"/>
            </w:pPr>
            <w:r w:rsidRPr="00E51632">
              <w:t>1 раз в год</w:t>
            </w:r>
          </w:p>
        </w:tc>
      </w:tr>
      <w:tr w:rsidR="00161E0B" w:rsidRPr="00E51632" w:rsidTr="00161E0B">
        <w:tc>
          <w:tcPr>
            <w:tcW w:w="823" w:type="dxa"/>
            <w:vAlign w:val="center"/>
          </w:tcPr>
          <w:p w:rsidR="00161E0B" w:rsidRPr="00E51632" w:rsidRDefault="00161E0B" w:rsidP="00161E0B">
            <w:pPr>
              <w:shd w:val="clear" w:color="auto" w:fill="FFFFFF"/>
              <w:snapToGrid w:val="0"/>
              <w:spacing w:before="0" w:after="0"/>
              <w:jc w:val="center"/>
              <w:rPr>
                <w:b/>
                <w:bCs/>
              </w:rPr>
            </w:pPr>
          </w:p>
        </w:tc>
        <w:tc>
          <w:tcPr>
            <w:tcW w:w="7674" w:type="dxa"/>
            <w:vAlign w:val="center"/>
          </w:tcPr>
          <w:p w:rsidR="00161E0B" w:rsidRPr="00E51632" w:rsidRDefault="00161E0B" w:rsidP="00161E0B">
            <w:pPr>
              <w:shd w:val="clear" w:color="auto" w:fill="FFFFFF"/>
              <w:snapToGrid w:val="0"/>
              <w:spacing w:before="0" w:after="0"/>
            </w:pPr>
            <w:r w:rsidRPr="00E51632">
              <w:rPr>
                <w:spacing w:val="-2"/>
              </w:rPr>
              <w:t xml:space="preserve">Проверка состояния уплотнительных прокладок </w:t>
            </w:r>
            <w:r w:rsidRPr="00E51632">
              <w:t>и шнуров</w:t>
            </w:r>
          </w:p>
        </w:tc>
        <w:tc>
          <w:tcPr>
            <w:tcW w:w="1800" w:type="dxa"/>
            <w:vAlign w:val="center"/>
          </w:tcPr>
          <w:p w:rsidR="00161E0B" w:rsidRPr="00E51632" w:rsidRDefault="00161E0B" w:rsidP="00161E0B">
            <w:pPr>
              <w:spacing w:before="0" w:after="0"/>
              <w:jc w:val="center"/>
            </w:pPr>
            <w:r w:rsidRPr="00E51632">
              <w:t>1 раз в год</w:t>
            </w:r>
          </w:p>
        </w:tc>
      </w:tr>
      <w:tr w:rsidR="00161E0B" w:rsidRPr="00E51632" w:rsidTr="00161E0B">
        <w:tc>
          <w:tcPr>
            <w:tcW w:w="823" w:type="dxa"/>
            <w:vAlign w:val="center"/>
          </w:tcPr>
          <w:p w:rsidR="00161E0B" w:rsidRPr="00E51632" w:rsidRDefault="00161E0B" w:rsidP="00161E0B">
            <w:pPr>
              <w:shd w:val="clear" w:color="auto" w:fill="FFFFFF"/>
              <w:snapToGrid w:val="0"/>
              <w:spacing w:before="0" w:after="0"/>
              <w:jc w:val="center"/>
              <w:rPr>
                <w:b/>
                <w:bCs/>
              </w:rPr>
            </w:pPr>
          </w:p>
        </w:tc>
        <w:tc>
          <w:tcPr>
            <w:tcW w:w="7674" w:type="dxa"/>
            <w:vAlign w:val="center"/>
          </w:tcPr>
          <w:p w:rsidR="00161E0B" w:rsidRPr="00E51632" w:rsidRDefault="00161E0B" w:rsidP="00161E0B">
            <w:pPr>
              <w:spacing w:before="0" w:after="0"/>
            </w:pPr>
            <w:r w:rsidRPr="00E51632">
              <w:t>Ревизия и настройка срабатывания предохранительного сбросного клапана</w:t>
            </w:r>
          </w:p>
        </w:tc>
        <w:tc>
          <w:tcPr>
            <w:tcW w:w="1800" w:type="dxa"/>
            <w:vAlign w:val="center"/>
          </w:tcPr>
          <w:p w:rsidR="00161E0B" w:rsidRPr="00E51632" w:rsidRDefault="00161E0B" w:rsidP="00161E0B">
            <w:pPr>
              <w:spacing w:before="0" w:after="0"/>
              <w:jc w:val="center"/>
            </w:pPr>
            <w:r w:rsidRPr="00E51632">
              <w:t>1 раз в год</w:t>
            </w:r>
          </w:p>
        </w:tc>
      </w:tr>
      <w:tr w:rsidR="00161E0B" w:rsidRPr="00E51632" w:rsidTr="00161E0B">
        <w:tc>
          <w:tcPr>
            <w:tcW w:w="823" w:type="dxa"/>
            <w:vAlign w:val="center"/>
          </w:tcPr>
          <w:p w:rsidR="00161E0B" w:rsidRPr="00E51632" w:rsidRDefault="00161E0B" w:rsidP="00161E0B">
            <w:pPr>
              <w:shd w:val="clear" w:color="auto" w:fill="FFFFFF"/>
              <w:snapToGrid w:val="0"/>
              <w:spacing w:before="0" w:after="0"/>
              <w:jc w:val="center"/>
              <w:rPr>
                <w:b/>
                <w:bCs/>
              </w:rPr>
            </w:pPr>
          </w:p>
        </w:tc>
        <w:tc>
          <w:tcPr>
            <w:tcW w:w="7674" w:type="dxa"/>
            <w:vAlign w:val="center"/>
          </w:tcPr>
          <w:p w:rsidR="00161E0B" w:rsidRPr="00E51632" w:rsidRDefault="00161E0B" w:rsidP="00161E0B">
            <w:pPr>
              <w:spacing w:before="0" w:after="0"/>
            </w:pPr>
            <w:proofErr w:type="spellStart"/>
            <w:r w:rsidRPr="00E51632">
              <w:t>Опрессовка</w:t>
            </w:r>
            <w:proofErr w:type="spellEnd"/>
            <w:r w:rsidRPr="00E51632">
              <w:t xml:space="preserve"> </w:t>
            </w:r>
            <w:proofErr w:type="spellStart"/>
            <w:r w:rsidRPr="00E51632">
              <w:t>котлоагрегата</w:t>
            </w:r>
            <w:proofErr w:type="spellEnd"/>
            <w:r w:rsidRPr="00E51632">
              <w:t xml:space="preserve"> с выдачей протокола</w:t>
            </w:r>
          </w:p>
        </w:tc>
        <w:tc>
          <w:tcPr>
            <w:tcW w:w="1800" w:type="dxa"/>
            <w:vAlign w:val="center"/>
          </w:tcPr>
          <w:p w:rsidR="00161E0B" w:rsidRPr="00E51632" w:rsidRDefault="00161E0B" w:rsidP="00161E0B">
            <w:pPr>
              <w:spacing w:before="0" w:after="0"/>
              <w:jc w:val="center"/>
            </w:pPr>
            <w:r w:rsidRPr="00E51632">
              <w:t>1 раз в год</w:t>
            </w:r>
          </w:p>
        </w:tc>
      </w:tr>
      <w:tr w:rsidR="00161E0B" w:rsidRPr="00E51632" w:rsidTr="00161E0B">
        <w:tc>
          <w:tcPr>
            <w:tcW w:w="823" w:type="dxa"/>
            <w:vAlign w:val="center"/>
          </w:tcPr>
          <w:p w:rsidR="00161E0B" w:rsidRPr="00E51632" w:rsidRDefault="00161E0B" w:rsidP="00161E0B">
            <w:pPr>
              <w:shd w:val="clear" w:color="auto" w:fill="FFFFFF"/>
              <w:snapToGrid w:val="0"/>
              <w:spacing w:before="0" w:after="0"/>
              <w:jc w:val="center"/>
              <w:rPr>
                <w:b/>
                <w:bCs/>
              </w:rPr>
            </w:pPr>
          </w:p>
        </w:tc>
        <w:tc>
          <w:tcPr>
            <w:tcW w:w="7674" w:type="dxa"/>
          </w:tcPr>
          <w:p w:rsidR="00161E0B" w:rsidRPr="00E51632" w:rsidRDefault="00161E0B" w:rsidP="00161E0B">
            <w:pPr>
              <w:pStyle w:val="a5"/>
              <w:snapToGrid w:val="0"/>
              <w:spacing w:before="0" w:after="0"/>
              <w:jc w:val="center"/>
              <w:rPr>
                <w:b/>
                <w:i/>
                <w:spacing w:val="-11"/>
              </w:rPr>
            </w:pPr>
            <w:r w:rsidRPr="00E51632">
              <w:rPr>
                <w:b/>
              </w:rPr>
              <w:t>Техническое обслуживание  контроллера котла</w:t>
            </w:r>
          </w:p>
        </w:tc>
        <w:tc>
          <w:tcPr>
            <w:tcW w:w="1800" w:type="dxa"/>
            <w:vAlign w:val="center"/>
          </w:tcPr>
          <w:p w:rsidR="00161E0B" w:rsidRPr="00E51632" w:rsidRDefault="00161E0B" w:rsidP="00161E0B">
            <w:pPr>
              <w:spacing w:before="0" w:after="0"/>
              <w:jc w:val="center"/>
            </w:pPr>
          </w:p>
        </w:tc>
      </w:tr>
      <w:tr w:rsidR="00161E0B" w:rsidRPr="00E51632" w:rsidTr="00161E0B">
        <w:tc>
          <w:tcPr>
            <w:tcW w:w="823" w:type="dxa"/>
            <w:vAlign w:val="center"/>
          </w:tcPr>
          <w:p w:rsidR="00161E0B" w:rsidRPr="00E51632" w:rsidRDefault="00161E0B" w:rsidP="00161E0B">
            <w:pPr>
              <w:shd w:val="clear" w:color="auto" w:fill="FFFFFF"/>
              <w:snapToGrid w:val="0"/>
              <w:spacing w:before="0" w:after="0"/>
              <w:jc w:val="center"/>
              <w:rPr>
                <w:b/>
                <w:bCs/>
              </w:rPr>
            </w:pPr>
          </w:p>
        </w:tc>
        <w:tc>
          <w:tcPr>
            <w:tcW w:w="7674" w:type="dxa"/>
          </w:tcPr>
          <w:p w:rsidR="00161E0B" w:rsidRPr="00E51632" w:rsidRDefault="00161E0B" w:rsidP="00161E0B">
            <w:pPr>
              <w:shd w:val="clear" w:color="auto" w:fill="FFFFFF"/>
              <w:snapToGrid w:val="0"/>
              <w:spacing w:before="0" w:after="0"/>
            </w:pPr>
            <w:r w:rsidRPr="00E51632">
              <w:t>Внешний осмотр</w:t>
            </w:r>
          </w:p>
        </w:tc>
        <w:tc>
          <w:tcPr>
            <w:tcW w:w="1800" w:type="dxa"/>
            <w:vAlign w:val="center"/>
          </w:tcPr>
          <w:p w:rsidR="00161E0B" w:rsidRPr="00E51632" w:rsidRDefault="00161E0B" w:rsidP="00161E0B">
            <w:pPr>
              <w:spacing w:before="0" w:after="0"/>
              <w:jc w:val="center"/>
            </w:pPr>
            <w:r w:rsidRPr="00E51632">
              <w:t>Ежемесячно</w:t>
            </w:r>
          </w:p>
        </w:tc>
      </w:tr>
      <w:tr w:rsidR="00161E0B" w:rsidRPr="00E51632" w:rsidTr="00161E0B">
        <w:tc>
          <w:tcPr>
            <w:tcW w:w="823" w:type="dxa"/>
            <w:vAlign w:val="center"/>
          </w:tcPr>
          <w:p w:rsidR="00161E0B" w:rsidRPr="00E51632" w:rsidRDefault="00161E0B" w:rsidP="00161E0B">
            <w:pPr>
              <w:shd w:val="clear" w:color="auto" w:fill="FFFFFF"/>
              <w:snapToGrid w:val="0"/>
              <w:spacing w:before="0" w:after="0"/>
              <w:jc w:val="center"/>
              <w:rPr>
                <w:b/>
                <w:bCs/>
              </w:rPr>
            </w:pPr>
          </w:p>
        </w:tc>
        <w:tc>
          <w:tcPr>
            <w:tcW w:w="7674" w:type="dxa"/>
          </w:tcPr>
          <w:p w:rsidR="00161E0B" w:rsidRPr="00E51632" w:rsidRDefault="00161E0B" w:rsidP="00161E0B">
            <w:pPr>
              <w:shd w:val="clear" w:color="auto" w:fill="FFFFFF"/>
              <w:snapToGrid w:val="0"/>
              <w:spacing w:before="0" w:after="0"/>
            </w:pPr>
            <w:r w:rsidRPr="00E51632">
              <w:rPr>
                <w:spacing w:val="-2"/>
              </w:rPr>
              <w:t>Чистка от пыли и загрязнений наружной и внутренней поверхности</w:t>
            </w:r>
          </w:p>
        </w:tc>
        <w:tc>
          <w:tcPr>
            <w:tcW w:w="1800" w:type="dxa"/>
            <w:vAlign w:val="center"/>
          </w:tcPr>
          <w:p w:rsidR="00161E0B" w:rsidRPr="00E51632" w:rsidRDefault="00161E0B" w:rsidP="00161E0B">
            <w:pPr>
              <w:spacing w:before="0" w:after="0"/>
              <w:jc w:val="center"/>
            </w:pPr>
            <w:r w:rsidRPr="00E51632">
              <w:t>Ежемесячно</w:t>
            </w:r>
          </w:p>
        </w:tc>
      </w:tr>
      <w:tr w:rsidR="00161E0B" w:rsidRPr="00E51632" w:rsidTr="00161E0B">
        <w:tc>
          <w:tcPr>
            <w:tcW w:w="823" w:type="dxa"/>
            <w:vAlign w:val="center"/>
          </w:tcPr>
          <w:p w:rsidR="00161E0B" w:rsidRPr="00E51632" w:rsidRDefault="00161E0B" w:rsidP="00161E0B">
            <w:pPr>
              <w:shd w:val="clear" w:color="auto" w:fill="FFFFFF"/>
              <w:snapToGrid w:val="0"/>
              <w:spacing w:before="0" w:after="0"/>
              <w:jc w:val="center"/>
              <w:rPr>
                <w:b/>
                <w:bCs/>
              </w:rPr>
            </w:pPr>
          </w:p>
        </w:tc>
        <w:tc>
          <w:tcPr>
            <w:tcW w:w="7674" w:type="dxa"/>
          </w:tcPr>
          <w:p w:rsidR="00161E0B" w:rsidRPr="00E51632" w:rsidRDefault="00161E0B" w:rsidP="00161E0B">
            <w:pPr>
              <w:shd w:val="clear" w:color="auto" w:fill="FFFFFF"/>
              <w:snapToGrid w:val="0"/>
              <w:spacing w:before="0" w:after="0"/>
              <w:rPr>
                <w:spacing w:val="-2"/>
              </w:rPr>
            </w:pPr>
            <w:r w:rsidRPr="00E51632">
              <w:rPr>
                <w:spacing w:val="-2"/>
              </w:rPr>
              <w:t xml:space="preserve">Проверка крепления и целостности электрических подключений и </w:t>
            </w:r>
            <w:r w:rsidRPr="00E51632">
              <w:t>посадки штекеров</w:t>
            </w:r>
          </w:p>
        </w:tc>
        <w:tc>
          <w:tcPr>
            <w:tcW w:w="1800" w:type="dxa"/>
            <w:vAlign w:val="center"/>
          </w:tcPr>
          <w:p w:rsidR="00161E0B" w:rsidRPr="00E51632" w:rsidRDefault="00161E0B" w:rsidP="00161E0B">
            <w:pPr>
              <w:spacing w:before="0" w:after="0"/>
              <w:jc w:val="center"/>
            </w:pPr>
            <w:r w:rsidRPr="00E51632">
              <w:t>Ежемесячно</w:t>
            </w:r>
          </w:p>
        </w:tc>
      </w:tr>
      <w:tr w:rsidR="00161E0B" w:rsidRPr="00E51632" w:rsidTr="00161E0B">
        <w:tc>
          <w:tcPr>
            <w:tcW w:w="823" w:type="dxa"/>
            <w:vAlign w:val="center"/>
          </w:tcPr>
          <w:p w:rsidR="00161E0B" w:rsidRPr="00E51632" w:rsidRDefault="00161E0B" w:rsidP="00161E0B">
            <w:pPr>
              <w:shd w:val="clear" w:color="auto" w:fill="FFFFFF"/>
              <w:snapToGrid w:val="0"/>
              <w:spacing w:before="0" w:after="0"/>
              <w:jc w:val="center"/>
              <w:rPr>
                <w:b/>
                <w:bCs/>
              </w:rPr>
            </w:pPr>
          </w:p>
        </w:tc>
        <w:tc>
          <w:tcPr>
            <w:tcW w:w="7674" w:type="dxa"/>
          </w:tcPr>
          <w:p w:rsidR="00161E0B" w:rsidRPr="00E51632" w:rsidRDefault="00161E0B" w:rsidP="00161E0B">
            <w:pPr>
              <w:shd w:val="clear" w:color="auto" w:fill="FFFFFF"/>
              <w:snapToGrid w:val="0"/>
              <w:spacing w:before="0" w:after="0"/>
            </w:pPr>
            <w:r w:rsidRPr="00E51632">
              <w:t>Проверка целостности предохранителей на силовой плате контроллера</w:t>
            </w:r>
          </w:p>
        </w:tc>
        <w:tc>
          <w:tcPr>
            <w:tcW w:w="1800" w:type="dxa"/>
            <w:vAlign w:val="center"/>
          </w:tcPr>
          <w:p w:rsidR="00161E0B" w:rsidRPr="00E51632" w:rsidRDefault="00161E0B" w:rsidP="00161E0B">
            <w:pPr>
              <w:spacing w:before="0" w:after="0"/>
              <w:jc w:val="center"/>
            </w:pPr>
            <w:r w:rsidRPr="00E51632">
              <w:t>Ежемесячно</w:t>
            </w:r>
          </w:p>
        </w:tc>
      </w:tr>
      <w:tr w:rsidR="00161E0B" w:rsidRPr="00E51632" w:rsidTr="00161E0B">
        <w:tc>
          <w:tcPr>
            <w:tcW w:w="823" w:type="dxa"/>
            <w:vAlign w:val="center"/>
          </w:tcPr>
          <w:p w:rsidR="00161E0B" w:rsidRPr="00E51632" w:rsidRDefault="00161E0B" w:rsidP="00161E0B">
            <w:pPr>
              <w:shd w:val="clear" w:color="auto" w:fill="FFFFFF"/>
              <w:snapToGrid w:val="0"/>
              <w:spacing w:before="0" w:after="0"/>
              <w:jc w:val="center"/>
              <w:rPr>
                <w:b/>
                <w:bCs/>
              </w:rPr>
            </w:pPr>
          </w:p>
        </w:tc>
        <w:tc>
          <w:tcPr>
            <w:tcW w:w="7674" w:type="dxa"/>
          </w:tcPr>
          <w:p w:rsidR="00161E0B" w:rsidRPr="00E51632" w:rsidRDefault="00161E0B" w:rsidP="00161E0B">
            <w:pPr>
              <w:shd w:val="clear" w:color="auto" w:fill="FFFFFF"/>
              <w:snapToGrid w:val="0"/>
              <w:spacing w:before="0" w:after="0"/>
            </w:pPr>
            <w:r w:rsidRPr="00E51632">
              <w:t>Контроль работы подключенного оборудования через «тест-реле»</w:t>
            </w:r>
          </w:p>
        </w:tc>
        <w:tc>
          <w:tcPr>
            <w:tcW w:w="1800" w:type="dxa"/>
            <w:vAlign w:val="center"/>
          </w:tcPr>
          <w:p w:rsidR="00161E0B" w:rsidRPr="00E51632" w:rsidRDefault="00161E0B" w:rsidP="00161E0B">
            <w:pPr>
              <w:spacing w:before="0" w:after="0"/>
              <w:jc w:val="center"/>
            </w:pPr>
            <w:r w:rsidRPr="00E51632">
              <w:t>Ежемесячно</w:t>
            </w:r>
          </w:p>
        </w:tc>
      </w:tr>
      <w:tr w:rsidR="00161E0B" w:rsidRPr="00E51632" w:rsidTr="00161E0B">
        <w:tc>
          <w:tcPr>
            <w:tcW w:w="823" w:type="dxa"/>
            <w:vAlign w:val="center"/>
          </w:tcPr>
          <w:p w:rsidR="00161E0B" w:rsidRPr="00E51632" w:rsidRDefault="00161E0B" w:rsidP="00161E0B">
            <w:pPr>
              <w:shd w:val="clear" w:color="auto" w:fill="FFFFFF"/>
              <w:snapToGrid w:val="0"/>
              <w:spacing w:before="0" w:after="0"/>
              <w:jc w:val="center"/>
              <w:rPr>
                <w:b/>
                <w:bCs/>
              </w:rPr>
            </w:pPr>
          </w:p>
        </w:tc>
        <w:tc>
          <w:tcPr>
            <w:tcW w:w="7674" w:type="dxa"/>
          </w:tcPr>
          <w:p w:rsidR="00161E0B" w:rsidRPr="00E51632" w:rsidRDefault="00161E0B" w:rsidP="00161E0B">
            <w:pPr>
              <w:shd w:val="clear" w:color="auto" w:fill="FFFFFF"/>
              <w:snapToGrid w:val="0"/>
              <w:spacing w:before="0" w:after="0"/>
            </w:pPr>
            <w:r w:rsidRPr="00E51632">
              <w:t>Проверка параметров защиты и регулирования</w:t>
            </w:r>
          </w:p>
        </w:tc>
        <w:tc>
          <w:tcPr>
            <w:tcW w:w="1800" w:type="dxa"/>
            <w:vAlign w:val="center"/>
          </w:tcPr>
          <w:p w:rsidR="00161E0B" w:rsidRPr="00E51632" w:rsidRDefault="00161E0B" w:rsidP="00161E0B">
            <w:pPr>
              <w:spacing w:before="0" w:after="0"/>
              <w:jc w:val="center"/>
            </w:pPr>
            <w:r w:rsidRPr="00E51632">
              <w:t>Ежемесячно</w:t>
            </w:r>
          </w:p>
        </w:tc>
      </w:tr>
      <w:tr w:rsidR="00161E0B" w:rsidRPr="00E51632" w:rsidTr="00161E0B">
        <w:tc>
          <w:tcPr>
            <w:tcW w:w="823" w:type="dxa"/>
            <w:vAlign w:val="center"/>
          </w:tcPr>
          <w:p w:rsidR="00161E0B" w:rsidRPr="00E51632" w:rsidRDefault="00161E0B" w:rsidP="00161E0B">
            <w:pPr>
              <w:shd w:val="clear" w:color="auto" w:fill="FFFFFF"/>
              <w:snapToGrid w:val="0"/>
              <w:spacing w:before="0" w:after="0"/>
              <w:jc w:val="center"/>
              <w:rPr>
                <w:b/>
                <w:bCs/>
              </w:rPr>
            </w:pPr>
          </w:p>
        </w:tc>
        <w:tc>
          <w:tcPr>
            <w:tcW w:w="7674" w:type="dxa"/>
          </w:tcPr>
          <w:p w:rsidR="00161E0B" w:rsidRPr="00E51632" w:rsidRDefault="00161E0B" w:rsidP="00161E0B">
            <w:pPr>
              <w:shd w:val="clear" w:color="auto" w:fill="FFFFFF"/>
              <w:snapToGrid w:val="0"/>
              <w:spacing w:before="0" w:after="0"/>
            </w:pPr>
            <w:r w:rsidRPr="00E51632">
              <w:t>Сервисный опрос автоматики, опрос рабочих состояний. При необходимости корректировка</w:t>
            </w:r>
          </w:p>
        </w:tc>
        <w:tc>
          <w:tcPr>
            <w:tcW w:w="1800" w:type="dxa"/>
            <w:vAlign w:val="center"/>
          </w:tcPr>
          <w:p w:rsidR="00161E0B" w:rsidRPr="00E51632" w:rsidRDefault="00161E0B" w:rsidP="00161E0B">
            <w:pPr>
              <w:spacing w:before="0" w:after="0"/>
              <w:jc w:val="center"/>
            </w:pPr>
            <w:r w:rsidRPr="00E51632">
              <w:t>Ежемесячно</w:t>
            </w:r>
          </w:p>
        </w:tc>
      </w:tr>
      <w:tr w:rsidR="00161E0B" w:rsidRPr="00E51632" w:rsidTr="00161E0B">
        <w:tc>
          <w:tcPr>
            <w:tcW w:w="823" w:type="dxa"/>
            <w:vAlign w:val="center"/>
          </w:tcPr>
          <w:p w:rsidR="00161E0B" w:rsidRPr="00E51632" w:rsidRDefault="00161E0B" w:rsidP="00161E0B">
            <w:pPr>
              <w:shd w:val="clear" w:color="auto" w:fill="FFFFFF"/>
              <w:snapToGrid w:val="0"/>
              <w:spacing w:before="0" w:after="0"/>
              <w:jc w:val="center"/>
              <w:rPr>
                <w:b/>
                <w:bCs/>
              </w:rPr>
            </w:pPr>
          </w:p>
        </w:tc>
        <w:tc>
          <w:tcPr>
            <w:tcW w:w="7674" w:type="dxa"/>
          </w:tcPr>
          <w:p w:rsidR="00161E0B" w:rsidRPr="00E51632" w:rsidRDefault="00161E0B" w:rsidP="00161E0B">
            <w:pPr>
              <w:shd w:val="clear" w:color="auto" w:fill="FFFFFF"/>
              <w:snapToGrid w:val="0"/>
              <w:spacing w:before="0" w:after="0"/>
            </w:pPr>
            <w:r w:rsidRPr="00E51632">
              <w:t>Диагностика неисправностей, при наличии – устранение</w:t>
            </w:r>
          </w:p>
        </w:tc>
        <w:tc>
          <w:tcPr>
            <w:tcW w:w="1800" w:type="dxa"/>
            <w:vAlign w:val="center"/>
          </w:tcPr>
          <w:p w:rsidR="00161E0B" w:rsidRPr="00E51632" w:rsidRDefault="00161E0B" w:rsidP="00161E0B">
            <w:pPr>
              <w:spacing w:before="0" w:after="0"/>
              <w:jc w:val="center"/>
            </w:pPr>
            <w:r w:rsidRPr="00E51632">
              <w:t>Ежемесячно</w:t>
            </w:r>
          </w:p>
        </w:tc>
      </w:tr>
      <w:tr w:rsidR="00161E0B" w:rsidRPr="00E51632" w:rsidTr="00161E0B">
        <w:tc>
          <w:tcPr>
            <w:tcW w:w="10297" w:type="dxa"/>
            <w:gridSpan w:val="3"/>
            <w:vAlign w:val="center"/>
          </w:tcPr>
          <w:p w:rsidR="00161E0B" w:rsidRPr="00E51632" w:rsidRDefault="00161E0B" w:rsidP="00161E0B">
            <w:pPr>
              <w:spacing w:before="0" w:after="0"/>
              <w:jc w:val="center"/>
            </w:pPr>
            <w:r w:rsidRPr="00E51632">
              <w:rPr>
                <w:b/>
                <w:bCs/>
              </w:rPr>
              <w:t xml:space="preserve">2. </w:t>
            </w:r>
            <w:r w:rsidRPr="00E51632">
              <w:rPr>
                <w:b/>
              </w:rPr>
              <w:t xml:space="preserve">Газовая горелка </w:t>
            </w:r>
            <w:proofErr w:type="spellStart"/>
            <w:r w:rsidRPr="00E51632">
              <w:rPr>
                <w:b/>
                <w:lang w:val="en-US"/>
              </w:rPr>
              <w:t>Weishaupt</w:t>
            </w:r>
            <w:proofErr w:type="spellEnd"/>
            <w:r w:rsidRPr="00E51632">
              <w:rPr>
                <w:b/>
              </w:rPr>
              <w:t xml:space="preserve"> </w:t>
            </w:r>
            <w:r w:rsidRPr="00E51632">
              <w:rPr>
                <w:b/>
                <w:lang w:val="en-US"/>
              </w:rPr>
              <w:t>WKGL</w:t>
            </w:r>
            <w:r w:rsidRPr="00E51632">
              <w:rPr>
                <w:b/>
              </w:rPr>
              <w:t xml:space="preserve"> 80/3-</w:t>
            </w:r>
            <w:r w:rsidRPr="00E51632">
              <w:rPr>
                <w:b/>
                <w:lang w:val="en-US"/>
              </w:rPr>
              <w:t>A</w:t>
            </w:r>
            <w:r w:rsidRPr="00E51632">
              <w:rPr>
                <w:b/>
              </w:rPr>
              <w:t xml:space="preserve"> исп. </w:t>
            </w:r>
            <w:r w:rsidRPr="00E51632">
              <w:rPr>
                <w:b/>
                <w:lang w:val="en-US"/>
              </w:rPr>
              <w:t>ZM</w:t>
            </w:r>
            <w:r w:rsidRPr="00E51632">
              <w:rPr>
                <w:b/>
              </w:rPr>
              <w:t>-</w:t>
            </w:r>
            <w:r w:rsidRPr="00E51632">
              <w:rPr>
                <w:b/>
                <w:lang w:val="en-US"/>
              </w:rPr>
              <w:t>NR</w:t>
            </w:r>
          </w:p>
        </w:tc>
      </w:tr>
      <w:tr w:rsidR="00161E0B" w:rsidRPr="00E51632" w:rsidTr="00161E0B">
        <w:tc>
          <w:tcPr>
            <w:tcW w:w="823" w:type="dxa"/>
            <w:vAlign w:val="center"/>
          </w:tcPr>
          <w:p w:rsidR="00161E0B" w:rsidRPr="00E51632" w:rsidRDefault="00161E0B" w:rsidP="00161E0B">
            <w:pPr>
              <w:shd w:val="clear" w:color="auto" w:fill="FFFFFF"/>
              <w:snapToGrid w:val="0"/>
              <w:spacing w:before="0" w:after="0"/>
              <w:jc w:val="center"/>
              <w:rPr>
                <w:b/>
                <w:bCs/>
              </w:rPr>
            </w:pPr>
          </w:p>
        </w:tc>
        <w:tc>
          <w:tcPr>
            <w:tcW w:w="7674" w:type="dxa"/>
          </w:tcPr>
          <w:p w:rsidR="00161E0B" w:rsidRPr="00E51632" w:rsidRDefault="00161E0B" w:rsidP="00161E0B">
            <w:pPr>
              <w:spacing w:before="0" w:after="0"/>
            </w:pPr>
            <w:r w:rsidRPr="00E51632">
              <w:t>Осмотр фланцевых и резьбовых соединений газовой линии.</w:t>
            </w:r>
            <w:r w:rsidRPr="00E51632">
              <w:rPr>
                <w:shd w:val="clear" w:color="auto" w:fill="FFFFFF"/>
              </w:rPr>
              <w:t xml:space="preserve"> </w:t>
            </w:r>
          </w:p>
        </w:tc>
        <w:tc>
          <w:tcPr>
            <w:tcW w:w="1800" w:type="dxa"/>
            <w:vAlign w:val="center"/>
          </w:tcPr>
          <w:p w:rsidR="00161E0B" w:rsidRPr="00E51632" w:rsidRDefault="00161E0B" w:rsidP="00161E0B">
            <w:pPr>
              <w:spacing w:before="0" w:after="0"/>
              <w:jc w:val="center"/>
            </w:pPr>
            <w:r w:rsidRPr="00E51632">
              <w:t>ежемесячно</w:t>
            </w:r>
          </w:p>
        </w:tc>
      </w:tr>
      <w:tr w:rsidR="00161E0B" w:rsidRPr="00E51632" w:rsidTr="00161E0B">
        <w:tc>
          <w:tcPr>
            <w:tcW w:w="823" w:type="dxa"/>
            <w:vAlign w:val="center"/>
          </w:tcPr>
          <w:p w:rsidR="00161E0B" w:rsidRPr="00E51632" w:rsidRDefault="00161E0B" w:rsidP="00161E0B">
            <w:pPr>
              <w:shd w:val="clear" w:color="auto" w:fill="FFFFFF"/>
              <w:snapToGrid w:val="0"/>
              <w:spacing w:before="0" w:after="0"/>
              <w:jc w:val="center"/>
              <w:rPr>
                <w:b/>
                <w:bCs/>
              </w:rPr>
            </w:pPr>
          </w:p>
        </w:tc>
        <w:tc>
          <w:tcPr>
            <w:tcW w:w="7674" w:type="dxa"/>
          </w:tcPr>
          <w:p w:rsidR="00161E0B" w:rsidRPr="00E51632" w:rsidRDefault="00161E0B" w:rsidP="00161E0B">
            <w:pPr>
              <w:spacing w:before="0" w:after="0"/>
            </w:pPr>
            <w:r w:rsidRPr="00E51632">
              <w:rPr>
                <w:shd w:val="clear" w:color="auto" w:fill="FFFFFF"/>
              </w:rPr>
              <w:t>Проверка отсутствия запаха газа и  утечек на газовой рампе горелки детектором утечек</w:t>
            </w:r>
          </w:p>
        </w:tc>
        <w:tc>
          <w:tcPr>
            <w:tcW w:w="1800" w:type="dxa"/>
            <w:vAlign w:val="center"/>
          </w:tcPr>
          <w:p w:rsidR="00161E0B" w:rsidRPr="00E51632" w:rsidRDefault="00161E0B" w:rsidP="00161E0B">
            <w:pPr>
              <w:spacing w:before="0" w:after="0"/>
              <w:jc w:val="center"/>
            </w:pPr>
            <w:r w:rsidRPr="00E51632">
              <w:t>ежемесячно</w:t>
            </w:r>
          </w:p>
        </w:tc>
      </w:tr>
      <w:tr w:rsidR="00161E0B" w:rsidRPr="00E51632" w:rsidTr="00161E0B">
        <w:tc>
          <w:tcPr>
            <w:tcW w:w="823" w:type="dxa"/>
            <w:vAlign w:val="center"/>
          </w:tcPr>
          <w:p w:rsidR="00161E0B" w:rsidRPr="00E51632" w:rsidRDefault="00161E0B" w:rsidP="00161E0B">
            <w:pPr>
              <w:shd w:val="clear" w:color="auto" w:fill="FFFFFF"/>
              <w:snapToGrid w:val="0"/>
              <w:spacing w:before="0" w:after="0"/>
              <w:jc w:val="center"/>
              <w:rPr>
                <w:b/>
                <w:bCs/>
              </w:rPr>
            </w:pPr>
          </w:p>
        </w:tc>
        <w:tc>
          <w:tcPr>
            <w:tcW w:w="7674" w:type="dxa"/>
          </w:tcPr>
          <w:p w:rsidR="00161E0B" w:rsidRPr="00E51632" w:rsidRDefault="00161E0B" w:rsidP="00161E0B">
            <w:pPr>
              <w:shd w:val="clear" w:color="auto" w:fill="FFFFFF"/>
              <w:snapToGrid w:val="0"/>
              <w:spacing w:before="0" w:after="0"/>
            </w:pPr>
            <w:r w:rsidRPr="00E51632">
              <w:t>Чистка горелочного устройства</w:t>
            </w:r>
          </w:p>
        </w:tc>
        <w:tc>
          <w:tcPr>
            <w:tcW w:w="1800" w:type="dxa"/>
            <w:vAlign w:val="center"/>
          </w:tcPr>
          <w:p w:rsidR="00161E0B" w:rsidRPr="00E51632" w:rsidRDefault="00161E0B" w:rsidP="00161E0B">
            <w:pPr>
              <w:spacing w:before="0" w:after="0"/>
              <w:jc w:val="center"/>
            </w:pPr>
            <w:r w:rsidRPr="00E51632">
              <w:t>ежемесячно</w:t>
            </w:r>
          </w:p>
        </w:tc>
      </w:tr>
      <w:tr w:rsidR="00161E0B" w:rsidRPr="00E51632" w:rsidTr="00161E0B">
        <w:tc>
          <w:tcPr>
            <w:tcW w:w="823" w:type="dxa"/>
            <w:vAlign w:val="center"/>
          </w:tcPr>
          <w:p w:rsidR="00161E0B" w:rsidRPr="00E51632" w:rsidRDefault="00161E0B" w:rsidP="00161E0B">
            <w:pPr>
              <w:shd w:val="clear" w:color="auto" w:fill="FFFFFF"/>
              <w:snapToGrid w:val="0"/>
              <w:spacing w:before="0" w:after="0"/>
              <w:jc w:val="center"/>
              <w:rPr>
                <w:b/>
                <w:bCs/>
              </w:rPr>
            </w:pPr>
          </w:p>
        </w:tc>
        <w:tc>
          <w:tcPr>
            <w:tcW w:w="7674" w:type="dxa"/>
          </w:tcPr>
          <w:p w:rsidR="00161E0B" w:rsidRPr="00E51632" w:rsidRDefault="00161E0B" w:rsidP="00161E0B">
            <w:pPr>
              <w:pStyle w:val="a9"/>
              <w:shd w:val="clear" w:color="auto" w:fill="FFFFFF"/>
              <w:snapToGrid w:val="0"/>
              <w:spacing w:before="0" w:after="0"/>
            </w:pPr>
            <w:r w:rsidRPr="00E51632">
              <w:t>Проверка положения подпорной шайбы, пламенной головы. При необходимости корректировка.</w:t>
            </w:r>
          </w:p>
        </w:tc>
        <w:tc>
          <w:tcPr>
            <w:tcW w:w="1800" w:type="dxa"/>
            <w:vAlign w:val="center"/>
          </w:tcPr>
          <w:p w:rsidR="00161E0B" w:rsidRPr="00E51632" w:rsidRDefault="00161E0B" w:rsidP="00161E0B">
            <w:pPr>
              <w:spacing w:before="0" w:after="0"/>
              <w:jc w:val="center"/>
            </w:pPr>
            <w:proofErr w:type="gramStart"/>
            <w:r w:rsidRPr="00E51632">
              <w:t>е</w:t>
            </w:r>
            <w:proofErr w:type="gramEnd"/>
            <w:r w:rsidRPr="00E51632">
              <w:t>жемесячно</w:t>
            </w:r>
          </w:p>
        </w:tc>
      </w:tr>
      <w:tr w:rsidR="00161E0B" w:rsidRPr="00E51632" w:rsidTr="00161E0B">
        <w:tc>
          <w:tcPr>
            <w:tcW w:w="823" w:type="dxa"/>
            <w:vAlign w:val="center"/>
          </w:tcPr>
          <w:p w:rsidR="00161E0B" w:rsidRPr="00E51632" w:rsidRDefault="00161E0B" w:rsidP="00161E0B">
            <w:pPr>
              <w:shd w:val="clear" w:color="auto" w:fill="FFFFFF"/>
              <w:snapToGrid w:val="0"/>
              <w:spacing w:before="0" w:after="0"/>
              <w:jc w:val="center"/>
              <w:rPr>
                <w:b/>
                <w:bCs/>
              </w:rPr>
            </w:pPr>
          </w:p>
        </w:tc>
        <w:tc>
          <w:tcPr>
            <w:tcW w:w="7674" w:type="dxa"/>
          </w:tcPr>
          <w:p w:rsidR="00161E0B" w:rsidRPr="00E51632" w:rsidRDefault="00161E0B" w:rsidP="00161E0B">
            <w:pPr>
              <w:shd w:val="clear" w:color="auto" w:fill="FFFFFF"/>
              <w:snapToGrid w:val="0"/>
              <w:spacing w:before="0" w:after="0"/>
            </w:pPr>
            <w:r w:rsidRPr="00E51632">
              <w:t>Проверка состояния высоковольтного кабеля электродов розжига и электрода ионизации</w:t>
            </w:r>
          </w:p>
        </w:tc>
        <w:tc>
          <w:tcPr>
            <w:tcW w:w="1800" w:type="dxa"/>
            <w:vAlign w:val="center"/>
          </w:tcPr>
          <w:p w:rsidR="00161E0B" w:rsidRPr="00E51632" w:rsidRDefault="00161E0B" w:rsidP="00161E0B">
            <w:pPr>
              <w:spacing w:before="0" w:after="0"/>
              <w:jc w:val="center"/>
            </w:pPr>
            <w:r w:rsidRPr="00E51632">
              <w:t>ежемесячно</w:t>
            </w:r>
          </w:p>
        </w:tc>
      </w:tr>
      <w:tr w:rsidR="00161E0B" w:rsidRPr="00E51632" w:rsidTr="00161E0B">
        <w:tc>
          <w:tcPr>
            <w:tcW w:w="823" w:type="dxa"/>
            <w:vAlign w:val="center"/>
          </w:tcPr>
          <w:p w:rsidR="00161E0B" w:rsidRPr="00E51632" w:rsidRDefault="00161E0B" w:rsidP="00161E0B">
            <w:pPr>
              <w:shd w:val="clear" w:color="auto" w:fill="FFFFFF"/>
              <w:snapToGrid w:val="0"/>
              <w:spacing w:before="0" w:after="0"/>
              <w:jc w:val="center"/>
              <w:rPr>
                <w:b/>
                <w:bCs/>
              </w:rPr>
            </w:pPr>
          </w:p>
        </w:tc>
        <w:tc>
          <w:tcPr>
            <w:tcW w:w="7674" w:type="dxa"/>
          </w:tcPr>
          <w:p w:rsidR="00161E0B" w:rsidRPr="00E51632" w:rsidRDefault="00161E0B" w:rsidP="00161E0B">
            <w:pPr>
              <w:shd w:val="clear" w:color="auto" w:fill="FFFFFF"/>
              <w:snapToGrid w:val="0"/>
              <w:spacing w:before="0" w:after="0"/>
            </w:pPr>
            <w:r w:rsidRPr="00E51632">
              <w:t>Проверка параметров настройки автоматики безопасности</w:t>
            </w:r>
          </w:p>
        </w:tc>
        <w:tc>
          <w:tcPr>
            <w:tcW w:w="1800" w:type="dxa"/>
            <w:vAlign w:val="center"/>
          </w:tcPr>
          <w:p w:rsidR="00161E0B" w:rsidRPr="00E51632" w:rsidRDefault="00161E0B" w:rsidP="00161E0B">
            <w:pPr>
              <w:spacing w:before="0" w:after="0"/>
              <w:jc w:val="center"/>
            </w:pPr>
            <w:r w:rsidRPr="00E51632">
              <w:t>ежемесячно</w:t>
            </w:r>
          </w:p>
        </w:tc>
      </w:tr>
      <w:tr w:rsidR="00161E0B" w:rsidRPr="00E51632" w:rsidTr="00161E0B">
        <w:tc>
          <w:tcPr>
            <w:tcW w:w="823" w:type="dxa"/>
            <w:vAlign w:val="center"/>
          </w:tcPr>
          <w:p w:rsidR="00161E0B" w:rsidRPr="00E51632" w:rsidRDefault="00161E0B" w:rsidP="00161E0B">
            <w:pPr>
              <w:shd w:val="clear" w:color="auto" w:fill="FFFFFF"/>
              <w:snapToGrid w:val="0"/>
              <w:spacing w:before="0" w:after="0"/>
              <w:jc w:val="center"/>
              <w:rPr>
                <w:b/>
                <w:bCs/>
              </w:rPr>
            </w:pPr>
          </w:p>
        </w:tc>
        <w:tc>
          <w:tcPr>
            <w:tcW w:w="7674" w:type="dxa"/>
          </w:tcPr>
          <w:p w:rsidR="00161E0B" w:rsidRPr="00E51632" w:rsidRDefault="00161E0B" w:rsidP="00161E0B">
            <w:pPr>
              <w:shd w:val="clear" w:color="auto" w:fill="FFFFFF"/>
              <w:snapToGrid w:val="0"/>
              <w:spacing w:before="0" w:after="0"/>
            </w:pPr>
            <w:r w:rsidRPr="00E51632">
              <w:t>Проверка на срабатывание датчиков безопасности:</w:t>
            </w:r>
          </w:p>
          <w:p w:rsidR="00161E0B" w:rsidRPr="00E51632" w:rsidRDefault="00161E0B" w:rsidP="00161E0B">
            <w:pPr>
              <w:pStyle w:val="a9"/>
              <w:snapToGrid w:val="0"/>
              <w:spacing w:before="0" w:after="0"/>
            </w:pPr>
            <w:r w:rsidRPr="00E51632">
              <w:t>Понижение давления газа перед горелкой</w:t>
            </w:r>
          </w:p>
          <w:p w:rsidR="00161E0B" w:rsidRPr="00E51632" w:rsidRDefault="00161E0B" w:rsidP="00161E0B">
            <w:pPr>
              <w:pStyle w:val="a9"/>
              <w:snapToGrid w:val="0"/>
              <w:spacing w:before="0" w:after="0"/>
            </w:pPr>
            <w:r w:rsidRPr="00E51632">
              <w:t>Повышение давления газа перед горелкой</w:t>
            </w:r>
          </w:p>
          <w:p w:rsidR="00161E0B" w:rsidRPr="00E51632" w:rsidRDefault="00161E0B" w:rsidP="00161E0B">
            <w:pPr>
              <w:pStyle w:val="a9"/>
              <w:snapToGrid w:val="0"/>
              <w:spacing w:before="0" w:after="0"/>
            </w:pPr>
            <w:r w:rsidRPr="00E51632">
              <w:t>Понижение давления ж/т перед горелкой</w:t>
            </w:r>
          </w:p>
          <w:p w:rsidR="00161E0B" w:rsidRPr="00E51632" w:rsidRDefault="00161E0B" w:rsidP="00161E0B">
            <w:pPr>
              <w:pStyle w:val="a9"/>
              <w:snapToGrid w:val="0"/>
              <w:spacing w:before="0" w:after="0"/>
            </w:pPr>
            <w:r w:rsidRPr="00E51632">
              <w:t>Повышение давления ж/т перед горелкой</w:t>
            </w:r>
          </w:p>
          <w:p w:rsidR="00161E0B" w:rsidRPr="00E51632" w:rsidRDefault="00161E0B" w:rsidP="00161E0B">
            <w:pPr>
              <w:pStyle w:val="a9"/>
              <w:snapToGrid w:val="0"/>
              <w:spacing w:before="0" w:after="0"/>
            </w:pPr>
            <w:r w:rsidRPr="00E51632">
              <w:t>Контроль герметичности (двойной электромагнитный клапан)</w:t>
            </w:r>
          </w:p>
          <w:p w:rsidR="00161E0B" w:rsidRPr="00E51632" w:rsidRDefault="00161E0B" w:rsidP="00161E0B">
            <w:pPr>
              <w:pStyle w:val="a9"/>
              <w:snapToGrid w:val="0"/>
              <w:spacing w:before="0" w:after="0"/>
            </w:pPr>
            <w:r w:rsidRPr="00E51632">
              <w:t>Минимальное давление воздуха</w:t>
            </w:r>
          </w:p>
          <w:p w:rsidR="00161E0B" w:rsidRPr="00E51632" w:rsidRDefault="00161E0B" w:rsidP="00161E0B">
            <w:pPr>
              <w:pStyle w:val="a9"/>
              <w:snapToGrid w:val="0"/>
              <w:spacing w:before="0" w:after="0"/>
            </w:pPr>
            <w:r w:rsidRPr="00E51632">
              <w:t>Погасание пламени</w:t>
            </w:r>
          </w:p>
          <w:p w:rsidR="00161E0B" w:rsidRPr="00E51632" w:rsidRDefault="00161E0B" w:rsidP="00161E0B">
            <w:pPr>
              <w:shd w:val="clear" w:color="auto" w:fill="FFFFFF"/>
              <w:snapToGrid w:val="0"/>
              <w:spacing w:before="0" w:after="0"/>
            </w:pPr>
            <w:r w:rsidRPr="00E51632">
              <w:t>Отключение электроэнергии</w:t>
            </w:r>
          </w:p>
        </w:tc>
        <w:tc>
          <w:tcPr>
            <w:tcW w:w="1800" w:type="dxa"/>
            <w:vAlign w:val="center"/>
          </w:tcPr>
          <w:p w:rsidR="00161E0B" w:rsidRPr="00E51632" w:rsidRDefault="00161E0B" w:rsidP="00161E0B">
            <w:pPr>
              <w:spacing w:before="0" w:after="0"/>
              <w:jc w:val="center"/>
            </w:pPr>
            <w:r w:rsidRPr="00E51632">
              <w:t>ежемесячно</w:t>
            </w:r>
          </w:p>
        </w:tc>
      </w:tr>
      <w:tr w:rsidR="00161E0B" w:rsidRPr="00E51632" w:rsidTr="00161E0B">
        <w:tc>
          <w:tcPr>
            <w:tcW w:w="823" w:type="dxa"/>
            <w:vAlign w:val="center"/>
          </w:tcPr>
          <w:p w:rsidR="00161E0B" w:rsidRPr="00E51632" w:rsidRDefault="00161E0B" w:rsidP="00161E0B">
            <w:pPr>
              <w:shd w:val="clear" w:color="auto" w:fill="FFFFFF"/>
              <w:snapToGrid w:val="0"/>
              <w:spacing w:before="0" w:after="0"/>
              <w:jc w:val="center"/>
              <w:rPr>
                <w:b/>
                <w:bCs/>
              </w:rPr>
            </w:pPr>
          </w:p>
        </w:tc>
        <w:tc>
          <w:tcPr>
            <w:tcW w:w="7674" w:type="dxa"/>
          </w:tcPr>
          <w:p w:rsidR="00161E0B" w:rsidRPr="00E51632" w:rsidRDefault="00161E0B" w:rsidP="00161E0B">
            <w:pPr>
              <w:shd w:val="clear" w:color="auto" w:fill="FFFFFF"/>
              <w:snapToGrid w:val="0"/>
              <w:spacing w:before="0" w:after="0"/>
            </w:pPr>
            <w:r w:rsidRPr="00E51632">
              <w:t>Проверка надежности крепления и работоспособности сервоприводов, включая крепление рычагов с исполнительными механизмами</w:t>
            </w:r>
          </w:p>
        </w:tc>
        <w:tc>
          <w:tcPr>
            <w:tcW w:w="1800" w:type="dxa"/>
            <w:vAlign w:val="center"/>
          </w:tcPr>
          <w:p w:rsidR="00161E0B" w:rsidRPr="00E51632" w:rsidRDefault="00161E0B" w:rsidP="00161E0B">
            <w:pPr>
              <w:spacing w:before="0" w:after="0"/>
              <w:jc w:val="center"/>
            </w:pPr>
            <w:r w:rsidRPr="00E51632">
              <w:t>ежемесячно</w:t>
            </w:r>
          </w:p>
        </w:tc>
      </w:tr>
      <w:tr w:rsidR="00161E0B" w:rsidRPr="00E51632" w:rsidTr="00161E0B">
        <w:tc>
          <w:tcPr>
            <w:tcW w:w="823" w:type="dxa"/>
            <w:vAlign w:val="center"/>
          </w:tcPr>
          <w:p w:rsidR="00161E0B" w:rsidRPr="00E51632" w:rsidRDefault="00161E0B" w:rsidP="00161E0B">
            <w:pPr>
              <w:shd w:val="clear" w:color="auto" w:fill="FFFFFF"/>
              <w:snapToGrid w:val="0"/>
              <w:spacing w:before="0" w:after="0"/>
              <w:jc w:val="center"/>
              <w:rPr>
                <w:b/>
                <w:bCs/>
              </w:rPr>
            </w:pPr>
          </w:p>
        </w:tc>
        <w:tc>
          <w:tcPr>
            <w:tcW w:w="7674" w:type="dxa"/>
          </w:tcPr>
          <w:p w:rsidR="00161E0B" w:rsidRPr="00E51632" w:rsidRDefault="00161E0B" w:rsidP="00161E0B">
            <w:pPr>
              <w:shd w:val="clear" w:color="auto" w:fill="FFFFFF"/>
              <w:snapToGrid w:val="0"/>
              <w:spacing w:before="0" w:after="0"/>
            </w:pPr>
            <w:r w:rsidRPr="00E51632">
              <w:t xml:space="preserve">Чистка и при необходимости корректировка электродов розжига </w:t>
            </w:r>
          </w:p>
        </w:tc>
        <w:tc>
          <w:tcPr>
            <w:tcW w:w="1800" w:type="dxa"/>
            <w:vAlign w:val="center"/>
          </w:tcPr>
          <w:p w:rsidR="00161E0B" w:rsidRPr="00E51632" w:rsidRDefault="00161E0B" w:rsidP="00161E0B">
            <w:pPr>
              <w:spacing w:before="0" w:after="0"/>
              <w:jc w:val="center"/>
            </w:pPr>
            <w:r w:rsidRPr="00E51632">
              <w:t>ежемесячно</w:t>
            </w:r>
          </w:p>
        </w:tc>
      </w:tr>
      <w:tr w:rsidR="00161E0B" w:rsidRPr="00E51632" w:rsidTr="00161E0B">
        <w:tc>
          <w:tcPr>
            <w:tcW w:w="823" w:type="dxa"/>
            <w:vAlign w:val="center"/>
          </w:tcPr>
          <w:p w:rsidR="00161E0B" w:rsidRPr="00E51632" w:rsidRDefault="00161E0B" w:rsidP="00161E0B">
            <w:pPr>
              <w:shd w:val="clear" w:color="auto" w:fill="FFFFFF"/>
              <w:snapToGrid w:val="0"/>
              <w:spacing w:before="0" w:after="0"/>
              <w:jc w:val="center"/>
              <w:rPr>
                <w:b/>
                <w:bCs/>
              </w:rPr>
            </w:pPr>
          </w:p>
        </w:tc>
        <w:tc>
          <w:tcPr>
            <w:tcW w:w="7674" w:type="dxa"/>
          </w:tcPr>
          <w:p w:rsidR="00161E0B" w:rsidRPr="00E51632" w:rsidRDefault="00161E0B" w:rsidP="00161E0B">
            <w:pPr>
              <w:pStyle w:val="a9"/>
              <w:shd w:val="clear" w:color="auto" w:fill="FFFFFF"/>
              <w:snapToGrid w:val="0"/>
              <w:spacing w:before="0" w:after="0"/>
            </w:pPr>
            <w:r w:rsidRPr="00E51632">
              <w:t>Чистка и при необходимости корректировка электрода ионизации</w:t>
            </w:r>
          </w:p>
        </w:tc>
        <w:tc>
          <w:tcPr>
            <w:tcW w:w="1800" w:type="dxa"/>
            <w:vAlign w:val="center"/>
          </w:tcPr>
          <w:p w:rsidR="00161E0B" w:rsidRPr="00E51632" w:rsidRDefault="00161E0B" w:rsidP="00161E0B">
            <w:pPr>
              <w:spacing w:before="0" w:after="0"/>
              <w:jc w:val="center"/>
            </w:pPr>
            <w:r w:rsidRPr="00E51632">
              <w:t>ежемесячно</w:t>
            </w:r>
          </w:p>
        </w:tc>
      </w:tr>
      <w:tr w:rsidR="00161E0B" w:rsidRPr="00E51632" w:rsidTr="00161E0B">
        <w:tc>
          <w:tcPr>
            <w:tcW w:w="823" w:type="dxa"/>
            <w:vAlign w:val="center"/>
          </w:tcPr>
          <w:p w:rsidR="00161E0B" w:rsidRPr="00E51632" w:rsidRDefault="00161E0B" w:rsidP="00161E0B">
            <w:pPr>
              <w:shd w:val="clear" w:color="auto" w:fill="FFFFFF"/>
              <w:snapToGrid w:val="0"/>
              <w:spacing w:before="0" w:after="0"/>
              <w:jc w:val="center"/>
              <w:rPr>
                <w:b/>
                <w:bCs/>
              </w:rPr>
            </w:pPr>
          </w:p>
        </w:tc>
        <w:tc>
          <w:tcPr>
            <w:tcW w:w="7674" w:type="dxa"/>
          </w:tcPr>
          <w:p w:rsidR="00161E0B" w:rsidRPr="00E51632" w:rsidRDefault="00161E0B" w:rsidP="00161E0B">
            <w:pPr>
              <w:pStyle w:val="a9"/>
              <w:shd w:val="clear" w:color="auto" w:fill="FFFFFF"/>
              <w:snapToGrid w:val="0"/>
              <w:spacing w:before="0" w:after="0"/>
            </w:pPr>
            <w:r w:rsidRPr="00E51632">
              <w:t xml:space="preserve">Провести сервисный опрос параметров работы менеджера горения </w:t>
            </w:r>
            <w:r w:rsidRPr="00E51632">
              <w:rPr>
                <w:lang w:val="en-US"/>
              </w:rPr>
              <w:t>W</w:t>
            </w:r>
            <w:r w:rsidRPr="00E51632">
              <w:t>-</w:t>
            </w:r>
            <w:r w:rsidRPr="00E51632">
              <w:rPr>
                <w:lang w:val="en-US"/>
              </w:rPr>
              <w:t>FM</w:t>
            </w:r>
            <w:r w:rsidRPr="00E51632">
              <w:t>. Проверка журнала ошибок, при их наличии – устранение.</w:t>
            </w:r>
          </w:p>
        </w:tc>
        <w:tc>
          <w:tcPr>
            <w:tcW w:w="1800" w:type="dxa"/>
            <w:vAlign w:val="center"/>
          </w:tcPr>
          <w:p w:rsidR="00161E0B" w:rsidRPr="00E51632" w:rsidRDefault="00161E0B" w:rsidP="00161E0B">
            <w:pPr>
              <w:spacing w:before="0" w:after="0"/>
              <w:jc w:val="center"/>
            </w:pPr>
            <w:proofErr w:type="gramStart"/>
            <w:r w:rsidRPr="00E51632">
              <w:t>е</w:t>
            </w:r>
            <w:proofErr w:type="gramEnd"/>
            <w:r w:rsidRPr="00E51632">
              <w:t>жемесячно</w:t>
            </w:r>
          </w:p>
        </w:tc>
      </w:tr>
      <w:tr w:rsidR="00161E0B" w:rsidRPr="00E51632" w:rsidTr="00161E0B">
        <w:tc>
          <w:tcPr>
            <w:tcW w:w="823" w:type="dxa"/>
            <w:vAlign w:val="center"/>
          </w:tcPr>
          <w:p w:rsidR="00161E0B" w:rsidRPr="00E51632" w:rsidRDefault="00161E0B" w:rsidP="00161E0B">
            <w:pPr>
              <w:shd w:val="clear" w:color="auto" w:fill="FFFFFF"/>
              <w:snapToGrid w:val="0"/>
              <w:spacing w:before="0" w:after="0"/>
              <w:jc w:val="center"/>
              <w:rPr>
                <w:b/>
                <w:bCs/>
              </w:rPr>
            </w:pPr>
          </w:p>
        </w:tc>
        <w:tc>
          <w:tcPr>
            <w:tcW w:w="7674" w:type="dxa"/>
          </w:tcPr>
          <w:p w:rsidR="00161E0B" w:rsidRPr="00E51632" w:rsidRDefault="00161E0B" w:rsidP="00161E0B">
            <w:pPr>
              <w:shd w:val="clear" w:color="auto" w:fill="FFFFFF"/>
              <w:snapToGrid w:val="0"/>
              <w:spacing w:before="0" w:after="0"/>
            </w:pPr>
            <w:r w:rsidRPr="00E51632">
              <w:rPr>
                <w:spacing w:val="-1"/>
              </w:rPr>
              <w:t xml:space="preserve">Проверка состава уходящих газов газоанализатором, при необходимости – </w:t>
            </w:r>
            <w:r w:rsidRPr="00E51632">
              <w:t>корректировка процесса горения</w:t>
            </w:r>
          </w:p>
        </w:tc>
        <w:tc>
          <w:tcPr>
            <w:tcW w:w="1800" w:type="dxa"/>
            <w:vAlign w:val="center"/>
          </w:tcPr>
          <w:p w:rsidR="00161E0B" w:rsidRPr="00E51632" w:rsidRDefault="00161E0B" w:rsidP="00161E0B">
            <w:pPr>
              <w:spacing w:before="0" w:after="0"/>
              <w:jc w:val="center"/>
            </w:pPr>
            <w:r w:rsidRPr="00E51632">
              <w:t>1 раза в 3 месяца</w:t>
            </w:r>
          </w:p>
        </w:tc>
      </w:tr>
      <w:tr w:rsidR="00161E0B" w:rsidRPr="00E51632" w:rsidTr="00161E0B">
        <w:tc>
          <w:tcPr>
            <w:tcW w:w="823" w:type="dxa"/>
            <w:vAlign w:val="center"/>
          </w:tcPr>
          <w:p w:rsidR="00161E0B" w:rsidRPr="00E51632" w:rsidRDefault="00161E0B" w:rsidP="00161E0B">
            <w:pPr>
              <w:shd w:val="clear" w:color="auto" w:fill="FFFFFF"/>
              <w:snapToGrid w:val="0"/>
              <w:spacing w:before="0" w:after="0"/>
              <w:jc w:val="center"/>
              <w:rPr>
                <w:b/>
                <w:bCs/>
              </w:rPr>
            </w:pPr>
          </w:p>
        </w:tc>
        <w:tc>
          <w:tcPr>
            <w:tcW w:w="7674" w:type="dxa"/>
          </w:tcPr>
          <w:p w:rsidR="00161E0B" w:rsidRPr="00E51632" w:rsidRDefault="00161E0B" w:rsidP="00161E0B">
            <w:pPr>
              <w:shd w:val="clear" w:color="auto" w:fill="FFFFFF"/>
              <w:snapToGrid w:val="0"/>
              <w:spacing w:before="0" w:after="0"/>
              <w:ind w:firstLine="10"/>
              <w:rPr>
                <w:spacing w:val="-2"/>
              </w:rPr>
            </w:pPr>
            <w:r w:rsidRPr="00E51632">
              <w:t>Проверка состояния газового фильтра двойного электромагнитного клапана</w:t>
            </w:r>
          </w:p>
        </w:tc>
        <w:tc>
          <w:tcPr>
            <w:tcW w:w="1800" w:type="dxa"/>
            <w:vAlign w:val="center"/>
          </w:tcPr>
          <w:p w:rsidR="00161E0B" w:rsidRPr="00E51632" w:rsidRDefault="00161E0B" w:rsidP="00161E0B">
            <w:pPr>
              <w:spacing w:before="0" w:after="0"/>
              <w:jc w:val="center"/>
            </w:pPr>
            <w:r w:rsidRPr="00E51632">
              <w:t>2 раза в год</w:t>
            </w:r>
          </w:p>
        </w:tc>
      </w:tr>
      <w:tr w:rsidR="00161E0B" w:rsidRPr="00E51632" w:rsidTr="00161E0B">
        <w:tc>
          <w:tcPr>
            <w:tcW w:w="823" w:type="dxa"/>
            <w:vAlign w:val="center"/>
          </w:tcPr>
          <w:p w:rsidR="00161E0B" w:rsidRPr="00E51632" w:rsidRDefault="00161E0B" w:rsidP="00161E0B">
            <w:pPr>
              <w:shd w:val="clear" w:color="auto" w:fill="FFFFFF"/>
              <w:snapToGrid w:val="0"/>
              <w:spacing w:before="0" w:after="0"/>
              <w:jc w:val="center"/>
              <w:rPr>
                <w:b/>
                <w:bCs/>
              </w:rPr>
            </w:pPr>
          </w:p>
        </w:tc>
        <w:tc>
          <w:tcPr>
            <w:tcW w:w="7674" w:type="dxa"/>
          </w:tcPr>
          <w:p w:rsidR="00161E0B" w:rsidRPr="00E51632" w:rsidRDefault="00161E0B" w:rsidP="00161E0B">
            <w:pPr>
              <w:shd w:val="clear" w:color="auto" w:fill="FFFFFF"/>
              <w:snapToGrid w:val="0"/>
              <w:spacing w:before="0" w:after="0"/>
              <w:ind w:firstLine="10"/>
            </w:pPr>
            <w:r w:rsidRPr="00E51632">
              <w:t>Проверка состояния газового фильтра тонкой очистки на рампе горелки</w:t>
            </w:r>
          </w:p>
        </w:tc>
        <w:tc>
          <w:tcPr>
            <w:tcW w:w="1800" w:type="dxa"/>
            <w:vAlign w:val="center"/>
          </w:tcPr>
          <w:p w:rsidR="00161E0B" w:rsidRPr="00E51632" w:rsidRDefault="00161E0B" w:rsidP="00161E0B">
            <w:pPr>
              <w:spacing w:before="0" w:after="0"/>
              <w:jc w:val="center"/>
            </w:pPr>
            <w:r w:rsidRPr="00E51632">
              <w:t>2 раза в год</w:t>
            </w:r>
          </w:p>
        </w:tc>
      </w:tr>
      <w:tr w:rsidR="00161E0B" w:rsidRPr="00E51632" w:rsidTr="00161E0B">
        <w:tc>
          <w:tcPr>
            <w:tcW w:w="823" w:type="dxa"/>
            <w:vAlign w:val="center"/>
          </w:tcPr>
          <w:p w:rsidR="00161E0B" w:rsidRPr="00E51632" w:rsidRDefault="00161E0B" w:rsidP="00161E0B">
            <w:pPr>
              <w:shd w:val="clear" w:color="auto" w:fill="FFFFFF"/>
              <w:snapToGrid w:val="0"/>
              <w:spacing w:before="0" w:after="0"/>
              <w:jc w:val="center"/>
              <w:rPr>
                <w:b/>
                <w:bCs/>
              </w:rPr>
            </w:pPr>
          </w:p>
        </w:tc>
        <w:tc>
          <w:tcPr>
            <w:tcW w:w="7674" w:type="dxa"/>
          </w:tcPr>
          <w:p w:rsidR="00161E0B" w:rsidRPr="00E51632" w:rsidRDefault="00161E0B" w:rsidP="00161E0B">
            <w:pPr>
              <w:shd w:val="clear" w:color="auto" w:fill="FFFFFF"/>
              <w:snapToGrid w:val="0"/>
              <w:spacing w:before="0" w:after="0"/>
            </w:pPr>
            <w:r w:rsidRPr="00E51632">
              <w:t>Проверка выхода горелки на все точки нагрузки</w:t>
            </w:r>
          </w:p>
        </w:tc>
        <w:tc>
          <w:tcPr>
            <w:tcW w:w="1800" w:type="dxa"/>
            <w:vAlign w:val="center"/>
          </w:tcPr>
          <w:p w:rsidR="00161E0B" w:rsidRPr="00E51632" w:rsidRDefault="00161E0B" w:rsidP="00161E0B">
            <w:pPr>
              <w:spacing w:before="0" w:after="0"/>
              <w:jc w:val="center"/>
            </w:pPr>
            <w:r w:rsidRPr="00E51632">
              <w:t>2 раза в год</w:t>
            </w:r>
          </w:p>
        </w:tc>
      </w:tr>
      <w:tr w:rsidR="00161E0B" w:rsidRPr="00E51632" w:rsidTr="00161E0B">
        <w:tc>
          <w:tcPr>
            <w:tcW w:w="823" w:type="dxa"/>
            <w:vAlign w:val="center"/>
          </w:tcPr>
          <w:p w:rsidR="00161E0B" w:rsidRPr="00E51632" w:rsidRDefault="00161E0B" w:rsidP="00161E0B">
            <w:pPr>
              <w:shd w:val="clear" w:color="auto" w:fill="FFFFFF"/>
              <w:snapToGrid w:val="0"/>
              <w:spacing w:before="0" w:after="0"/>
              <w:jc w:val="center"/>
              <w:rPr>
                <w:b/>
                <w:bCs/>
              </w:rPr>
            </w:pPr>
          </w:p>
        </w:tc>
        <w:tc>
          <w:tcPr>
            <w:tcW w:w="7674" w:type="dxa"/>
          </w:tcPr>
          <w:p w:rsidR="00161E0B" w:rsidRPr="00E51632" w:rsidRDefault="00161E0B" w:rsidP="00161E0B">
            <w:pPr>
              <w:spacing w:before="0" w:after="0"/>
            </w:pPr>
            <w:r w:rsidRPr="00E51632">
              <w:rPr>
                <w:spacing w:val="-3"/>
              </w:rPr>
              <w:t xml:space="preserve">Проверка герметичности </w:t>
            </w:r>
            <w:proofErr w:type="spellStart"/>
            <w:r w:rsidRPr="00E51632">
              <w:rPr>
                <w:spacing w:val="-3"/>
              </w:rPr>
              <w:t>топливопроводов</w:t>
            </w:r>
            <w:proofErr w:type="spellEnd"/>
            <w:r w:rsidRPr="00E51632">
              <w:rPr>
                <w:spacing w:val="-3"/>
              </w:rPr>
              <w:t xml:space="preserve"> в пределах рампы горелки</w:t>
            </w:r>
          </w:p>
        </w:tc>
        <w:tc>
          <w:tcPr>
            <w:tcW w:w="1800" w:type="dxa"/>
            <w:vAlign w:val="center"/>
          </w:tcPr>
          <w:p w:rsidR="00161E0B" w:rsidRPr="00E51632" w:rsidRDefault="00161E0B" w:rsidP="00161E0B">
            <w:pPr>
              <w:spacing w:before="0" w:after="0"/>
              <w:jc w:val="center"/>
            </w:pPr>
            <w:r w:rsidRPr="00E51632">
              <w:t>ежемесячно</w:t>
            </w:r>
          </w:p>
        </w:tc>
      </w:tr>
      <w:tr w:rsidR="00161E0B" w:rsidRPr="00E51632" w:rsidTr="00161E0B">
        <w:tc>
          <w:tcPr>
            <w:tcW w:w="823" w:type="dxa"/>
            <w:vAlign w:val="center"/>
          </w:tcPr>
          <w:p w:rsidR="00161E0B" w:rsidRPr="00E51632" w:rsidRDefault="00161E0B" w:rsidP="00161E0B">
            <w:pPr>
              <w:shd w:val="clear" w:color="auto" w:fill="FFFFFF"/>
              <w:snapToGrid w:val="0"/>
              <w:spacing w:before="0" w:after="0"/>
              <w:jc w:val="center"/>
              <w:rPr>
                <w:b/>
                <w:bCs/>
              </w:rPr>
            </w:pPr>
          </w:p>
        </w:tc>
        <w:tc>
          <w:tcPr>
            <w:tcW w:w="7674" w:type="dxa"/>
          </w:tcPr>
          <w:p w:rsidR="00161E0B" w:rsidRPr="00E51632" w:rsidRDefault="00161E0B" w:rsidP="00161E0B">
            <w:pPr>
              <w:spacing w:before="0" w:after="0"/>
            </w:pPr>
            <w:r w:rsidRPr="00E51632">
              <w:t>Проверка состояния фильтров, при необходимости чистка или замена</w:t>
            </w:r>
          </w:p>
        </w:tc>
        <w:tc>
          <w:tcPr>
            <w:tcW w:w="1800" w:type="dxa"/>
            <w:vAlign w:val="center"/>
          </w:tcPr>
          <w:p w:rsidR="00161E0B" w:rsidRPr="00E51632" w:rsidRDefault="00161E0B" w:rsidP="00161E0B">
            <w:pPr>
              <w:spacing w:before="0" w:after="0"/>
              <w:jc w:val="center"/>
            </w:pPr>
            <w:r w:rsidRPr="00E51632">
              <w:t>ежемесячно</w:t>
            </w:r>
          </w:p>
        </w:tc>
      </w:tr>
      <w:tr w:rsidR="00161E0B" w:rsidRPr="00E51632" w:rsidTr="00161E0B">
        <w:tc>
          <w:tcPr>
            <w:tcW w:w="823" w:type="dxa"/>
            <w:vAlign w:val="center"/>
          </w:tcPr>
          <w:p w:rsidR="00161E0B" w:rsidRPr="00E51632" w:rsidRDefault="00161E0B" w:rsidP="00161E0B">
            <w:pPr>
              <w:shd w:val="clear" w:color="auto" w:fill="FFFFFF"/>
              <w:snapToGrid w:val="0"/>
              <w:spacing w:before="0" w:after="0"/>
              <w:jc w:val="center"/>
              <w:rPr>
                <w:b/>
                <w:bCs/>
              </w:rPr>
            </w:pPr>
          </w:p>
        </w:tc>
        <w:tc>
          <w:tcPr>
            <w:tcW w:w="7674" w:type="dxa"/>
          </w:tcPr>
          <w:p w:rsidR="00161E0B" w:rsidRPr="00E51632" w:rsidRDefault="00161E0B" w:rsidP="00161E0B">
            <w:pPr>
              <w:spacing w:before="0" w:after="0"/>
            </w:pPr>
            <w:r w:rsidRPr="00E51632">
              <w:t>Проверка состояния топливных форсунок</w:t>
            </w:r>
          </w:p>
        </w:tc>
        <w:tc>
          <w:tcPr>
            <w:tcW w:w="1800" w:type="dxa"/>
            <w:vAlign w:val="center"/>
          </w:tcPr>
          <w:p w:rsidR="00161E0B" w:rsidRPr="00E51632" w:rsidRDefault="00161E0B" w:rsidP="00161E0B">
            <w:pPr>
              <w:spacing w:before="0" w:after="0"/>
              <w:jc w:val="center"/>
            </w:pPr>
            <w:r w:rsidRPr="00E51632">
              <w:t>1 раз в 3 месяца</w:t>
            </w:r>
          </w:p>
        </w:tc>
      </w:tr>
      <w:tr w:rsidR="00161E0B" w:rsidRPr="00E51632" w:rsidTr="00161E0B">
        <w:tc>
          <w:tcPr>
            <w:tcW w:w="823" w:type="dxa"/>
            <w:vAlign w:val="center"/>
          </w:tcPr>
          <w:p w:rsidR="00161E0B" w:rsidRPr="00E51632" w:rsidRDefault="00161E0B" w:rsidP="00161E0B">
            <w:pPr>
              <w:shd w:val="clear" w:color="auto" w:fill="FFFFFF"/>
              <w:snapToGrid w:val="0"/>
              <w:spacing w:before="0" w:after="0"/>
              <w:jc w:val="center"/>
              <w:rPr>
                <w:b/>
                <w:bCs/>
              </w:rPr>
            </w:pPr>
          </w:p>
        </w:tc>
        <w:tc>
          <w:tcPr>
            <w:tcW w:w="7674" w:type="dxa"/>
          </w:tcPr>
          <w:p w:rsidR="00161E0B" w:rsidRPr="00E51632" w:rsidRDefault="00161E0B" w:rsidP="00161E0B">
            <w:pPr>
              <w:spacing w:before="0" w:after="0"/>
            </w:pPr>
            <w:r w:rsidRPr="00E51632">
              <w:t>Проверка давления на топливном насосе, при необходимости - корректировка</w:t>
            </w:r>
          </w:p>
        </w:tc>
        <w:tc>
          <w:tcPr>
            <w:tcW w:w="1800" w:type="dxa"/>
            <w:vAlign w:val="center"/>
          </w:tcPr>
          <w:p w:rsidR="00161E0B" w:rsidRPr="00E51632" w:rsidRDefault="00161E0B" w:rsidP="00161E0B">
            <w:pPr>
              <w:spacing w:before="0" w:after="0"/>
              <w:jc w:val="center"/>
            </w:pPr>
            <w:r w:rsidRPr="00E51632">
              <w:t>1 раз в 3 месяца</w:t>
            </w:r>
          </w:p>
        </w:tc>
      </w:tr>
      <w:tr w:rsidR="00161E0B" w:rsidRPr="00E51632" w:rsidTr="00161E0B">
        <w:tc>
          <w:tcPr>
            <w:tcW w:w="10297" w:type="dxa"/>
            <w:gridSpan w:val="3"/>
            <w:vAlign w:val="center"/>
          </w:tcPr>
          <w:p w:rsidR="00161E0B" w:rsidRPr="00E51632" w:rsidRDefault="00161E0B" w:rsidP="00161E0B">
            <w:pPr>
              <w:spacing w:before="0" w:after="0"/>
              <w:jc w:val="center"/>
            </w:pPr>
            <w:r w:rsidRPr="00E51632">
              <w:rPr>
                <w:b/>
              </w:rPr>
              <w:t xml:space="preserve">3. </w:t>
            </w:r>
            <w:proofErr w:type="spellStart"/>
            <w:r w:rsidRPr="00E51632">
              <w:rPr>
                <w:b/>
              </w:rPr>
              <w:t>Вентиляторная</w:t>
            </w:r>
            <w:proofErr w:type="spellEnd"/>
            <w:r w:rsidRPr="00E51632">
              <w:rPr>
                <w:b/>
              </w:rPr>
              <w:t xml:space="preserve"> станция, приточная установка</w:t>
            </w:r>
          </w:p>
        </w:tc>
      </w:tr>
      <w:tr w:rsidR="00161E0B" w:rsidRPr="00E51632" w:rsidTr="00161E0B">
        <w:tc>
          <w:tcPr>
            <w:tcW w:w="823" w:type="dxa"/>
            <w:vAlign w:val="center"/>
          </w:tcPr>
          <w:p w:rsidR="00161E0B" w:rsidRPr="00E51632" w:rsidRDefault="00161E0B" w:rsidP="00161E0B">
            <w:pPr>
              <w:shd w:val="clear" w:color="auto" w:fill="FFFFFF"/>
              <w:snapToGrid w:val="0"/>
              <w:spacing w:before="0" w:after="0"/>
              <w:jc w:val="center"/>
              <w:rPr>
                <w:b/>
                <w:bCs/>
              </w:rPr>
            </w:pPr>
          </w:p>
        </w:tc>
        <w:tc>
          <w:tcPr>
            <w:tcW w:w="7674" w:type="dxa"/>
          </w:tcPr>
          <w:p w:rsidR="00161E0B" w:rsidRPr="00E51632" w:rsidRDefault="00161E0B" w:rsidP="00161E0B">
            <w:pPr>
              <w:snapToGrid w:val="0"/>
              <w:spacing w:before="0" w:after="0"/>
            </w:pPr>
            <w:r w:rsidRPr="00E51632">
              <w:t xml:space="preserve">Протяжка контактов в </w:t>
            </w:r>
            <w:proofErr w:type="spellStart"/>
            <w:r w:rsidRPr="00E51632">
              <w:t>клеммной</w:t>
            </w:r>
            <w:proofErr w:type="spellEnd"/>
            <w:r w:rsidRPr="00E51632">
              <w:t xml:space="preserve"> коробке</w:t>
            </w:r>
          </w:p>
        </w:tc>
        <w:tc>
          <w:tcPr>
            <w:tcW w:w="1800" w:type="dxa"/>
          </w:tcPr>
          <w:p w:rsidR="00161E0B" w:rsidRPr="00E51632" w:rsidRDefault="00161E0B" w:rsidP="00161E0B">
            <w:pPr>
              <w:snapToGrid w:val="0"/>
              <w:spacing w:before="0" w:after="0"/>
              <w:jc w:val="center"/>
            </w:pPr>
            <w:r w:rsidRPr="00E51632">
              <w:t>Ежемесячно</w:t>
            </w:r>
          </w:p>
        </w:tc>
      </w:tr>
      <w:tr w:rsidR="00161E0B" w:rsidRPr="00E51632" w:rsidTr="00161E0B">
        <w:tc>
          <w:tcPr>
            <w:tcW w:w="823" w:type="dxa"/>
            <w:vAlign w:val="center"/>
          </w:tcPr>
          <w:p w:rsidR="00161E0B" w:rsidRPr="00E51632" w:rsidRDefault="00161E0B" w:rsidP="00161E0B">
            <w:pPr>
              <w:shd w:val="clear" w:color="auto" w:fill="FFFFFF"/>
              <w:snapToGrid w:val="0"/>
              <w:spacing w:before="0" w:after="0"/>
              <w:jc w:val="center"/>
              <w:rPr>
                <w:b/>
                <w:bCs/>
              </w:rPr>
            </w:pPr>
          </w:p>
        </w:tc>
        <w:tc>
          <w:tcPr>
            <w:tcW w:w="7674" w:type="dxa"/>
          </w:tcPr>
          <w:p w:rsidR="00161E0B" w:rsidRPr="00E51632" w:rsidRDefault="00161E0B" w:rsidP="00161E0B">
            <w:pPr>
              <w:shd w:val="clear" w:color="auto" w:fill="FFFFFF"/>
              <w:snapToGrid w:val="0"/>
              <w:spacing w:before="0" w:after="0"/>
            </w:pPr>
            <w:r w:rsidRPr="00E51632">
              <w:t>Проверка состояния колеса вентилятора, при необходимости – чистка.</w:t>
            </w:r>
          </w:p>
        </w:tc>
        <w:tc>
          <w:tcPr>
            <w:tcW w:w="1800" w:type="dxa"/>
            <w:vAlign w:val="center"/>
          </w:tcPr>
          <w:p w:rsidR="00161E0B" w:rsidRPr="00E51632" w:rsidRDefault="00161E0B" w:rsidP="00161E0B">
            <w:pPr>
              <w:spacing w:before="0" w:after="0"/>
              <w:jc w:val="center"/>
            </w:pPr>
            <w:r w:rsidRPr="00E51632">
              <w:t>Ежемесячно</w:t>
            </w:r>
          </w:p>
        </w:tc>
      </w:tr>
      <w:tr w:rsidR="00161E0B" w:rsidRPr="00E51632" w:rsidTr="00161E0B">
        <w:tc>
          <w:tcPr>
            <w:tcW w:w="823" w:type="dxa"/>
            <w:vAlign w:val="center"/>
          </w:tcPr>
          <w:p w:rsidR="00161E0B" w:rsidRPr="00E51632" w:rsidRDefault="00161E0B" w:rsidP="00161E0B">
            <w:pPr>
              <w:shd w:val="clear" w:color="auto" w:fill="FFFFFF"/>
              <w:snapToGrid w:val="0"/>
              <w:spacing w:before="0" w:after="0"/>
              <w:jc w:val="center"/>
              <w:rPr>
                <w:b/>
                <w:bCs/>
              </w:rPr>
            </w:pPr>
          </w:p>
        </w:tc>
        <w:tc>
          <w:tcPr>
            <w:tcW w:w="7674" w:type="dxa"/>
          </w:tcPr>
          <w:p w:rsidR="00161E0B" w:rsidRPr="00E51632" w:rsidRDefault="00161E0B" w:rsidP="00161E0B">
            <w:pPr>
              <w:shd w:val="clear" w:color="auto" w:fill="FFFFFF"/>
              <w:snapToGrid w:val="0"/>
              <w:spacing w:before="0" w:after="0"/>
            </w:pPr>
            <w:r w:rsidRPr="00E51632">
              <w:t>Проверка уровня вибрации электродвигателя дутьевого вентилятора виброметром</w:t>
            </w:r>
          </w:p>
        </w:tc>
        <w:tc>
          <w:tcPr>
            <w:tcW w:w="1800" w:type="dxa"/>
            <w:vAlign w:val="center"/>
          </w:tcPr>
          <w:p w:rsidR="00161E0B" w:rsidRPr="00E51632" w:rsidRDefault="00161E0B" w:rsidP="00161E0B">
            <w:pPr>
              <w:spacing w:before="0" w:after="0"/>
              <w:jc w:val="center"/>
            </w:pPr>
            <w:r w:rsidRPr="00E51632">
              <w:t>2 раза в год</w:t>
            </w:r>
          </w:p>
        </w:tc>
      </w:tr>
      <w:tr w:rsidR="00161E0B" w:rsidRPr="00E51632" w:rsidTr="00161E0B">
        <w:tc>
          <w:tcPr>
            <w:tcW w:w="823" w:type="dxa"/>
            <w:vAlign w:val="center"/>
          </w:tcPr>
          <w:p w:rsidR="00161E0B" w:rsidRPr="00E51632" w:rsidRDefault="00161E0B" w:rsidP="00161E0B">
            <w:pPr>
              <w:shd w:val="clear" w:color="auto" w:fill="FFFFFF"/>
              <w:snapToGrid w:val="0"/>
              <w:spacing w:before="0" w:after="0"/>
              <w:jc w:val="center"/>
              <w:rPr>
                <w:b/>
                <w:bCs/>
              </w:rPr>
            </w:pPr>
          </w:p>
        </w:tc>
        <w:tc>
          <w:tcPr>
            <w:tcW w:w="7674" w:type="dxa"/>
          </w:tcPr>
          <w:p w:rsidR="00161E0B" w:rsidRPr="00E51632" w:rsidRDefault="00161E0B" w:rsidP="00161E0B">
            <w:pPr>
              <w:shd w:val="clear" w:color="auto" w:fill="FFFFFF"/>
              <w:snapToGrid w:val="0"/>
              <w:spacing w:before="0" w:after="0"/>
            </w:pPr>
            <w:r w:rsidRPr="00E51632">
              <w:t>Контроль сопротивления изоляции и обмоток электродвигателя дутьевого вентилятора</w:t>
            </w:r>
          </w:p>
        </w:tc>
        <w:tc>
          <w:tcPr>
            <w:tcW w:w="1800" w:type="dxa"/>
            <w:vAlign w:val="center"/>
          </w:tcPr>
          <w:p w:rsidR="00161E0B" w:rsidRPr="00E51632" w:rsidRDefault="00161E0B" w:rsidP="00161E0B">
            <w:pPr>
              <w:spacing w:before="0" w:after="0"/>
              <w:jc w:val="center"/>
            </w:pPr>
            <w:r w:rsidRPr="00E51632">
              <w:t>1 раз в год</w:t>
            </w:r>
          </w:p>
        </w:tc>
      </w:tr>
      <w:tr w:rsidR="00161E0B" w:rsidRPr="00E51632" w:rsidTr="00161E0B">
        <w:tc>
          <w:tcPr>
            <w:tcW w:w="10297" w:type="dxa"/>
            <w:gridSpan w:val="3"/>
            <w:vAlign w:val="center"/>
          </w:tcPr>
          <w:p w:rsidR="00161E0B" w:rsidRPr="00E51632" w:rsidRDefault="00161E0B" w:rsidP="00161E0B">
            <w:pPr>
              <w:spacing w:before="0" w:after="0"/>
              <w:jc w:val="center"/>
            </w:pPr>
            <w:r w:rsidRPr="00E51632">
              <w:rPr>
                <w:b/>
                <w:lang w:val="en-US"/>
              </w:rPr>
              <w:t>4</w:t>
            </w:r>
            <w:r w:rsidRPr="00E51632">
              <w:rPr>
                <w:b/>
              </w:rPr>
              <w:t xml:space="preserve">. Техническое обслуживание насосов </w:t>
            </w:r>
            <w:proofErr w:type="spellStart"/>
            <w:r w:rsidRPr="00E51632">
              <w:rPr>
                <w:b/>
                <w:lang w:val="en-US"/>
              </w:rPr>
              <w:t>Grundfos</w:t>
            </w:r>
            <w:proofErr w:type="spellEnd"/>
          </w:p>
        </w:tc>
      </w:tr>
      <w:tr w:rsidR="00161E0B" w:rsidRPr="00E51632" w:rsidTr="00161E0B">
        <w:tc>
          <w:tcPr>
            <w:tcW w:w="823" w:type="dxa"/>
            <w:vAlign w:val="center"/>
          </w:tcPr>
          <w:p w:rsidR="00161E0B" w:rsidRPr="00E51632" w:rsidRDefault="00161E0B" w:rsidP="00161E0B">
            <w:pPr>
              <w:shd w:val="clear" w:color="auto" w:fill="FFFFFF"/>
              <w:snapToGrid w:val="0"/>
              <w:spacing w:before="0" w:after="0"/>
              <w:jc w:val="center"/>
              <w:rPr>
                <w:b/>
                <w:bCs/>
              </w:rPr>
            </w:pPr>
          </w:p>
        </w:tc>
        <w:tc>
          <w:tcPr>
            <w:tcW w:w="7674" w:type="dxa"/>
            <w:vAlign w:val="center"/>
          </w:tcPr>
          <w:p w:rsidR="00161E0B" w:rsidRPr="00E51632" w:rsidRDefault="00161E0B" w:rsidP="00161E0B">
            <w:pPr>
              <w:snapToGrid w:val="0"/>
              <w:spacing w:before="0" w:after="0"/>
            </w:pPr>
            <w:r w:rsidRPr="00E51632">
              <w:t xml:space="preserve">Наружный осмотр насосов, очистка корпуса насоса </w:t>
            </w:r>
          </w:p>
        </w:tc>
        <w:tc>
          <w:tcPr>
            <w:tcW w:w="1800" w:type="dxa"/>
            <w:vAlign w:val="center"/>
          </w:tcPr>
          <w:p w:rsidR="00161E0B" w:rsidRPr="00E51632" w:rsidRDefault="00161E0B" w:rsidP="00161E0B">
            <w:pPr>
              <w:spacing w:before="0" w:after="0"/>
              <w:jc w:val="center"/>
            </w:pPr>
            <w:r w:rsidRPr="00E51632">
              <w:t>Ежемесячно</w:t>
            </w:r>
          </w:p>
        </w:tc>
      </w:tr>
      <w:tr w:rsidR="00161E0B" w:rsidRPr="00E51632" w:rsidTr="00161E0B">
        <w:tc>
          <w:tcPr>
            <w:tcW w:w="823" w:type="dxa"/>
            <w:vAlign w:val="center"/>
          </w:tcPr>
          <w:p w:rsidR="00161E0B" w:rsidRPr="00E51632" w:rsidRDefault="00161E0B" w:rsidP="00161E0B">
            <w:pPr>
              <w:shd w:val="clear" w:color="auto" w:fill="FFFFFF"/>
              <w:snapToGrid w:val="0"/>
              <w:spacing w:before="0" w:after="0"/>
              <w:jc w:val="center"/>
              <w:rPr>
                <w:b/>
                <w:bCs/>
              </w:rPr>
            </w:pPr>
          </w:p>
        </w:tc>
        <w:tc>
          <w:tcPr>
            <w:tcW w:w="7674" w:type="dxa"/>
            <w:vAlign w:val="center"/>
          </w:tcPr>
          <w:p w:rsidR="00161E0B" w:rsidRPr="00E51632" w:rsidRDefault="00161E0B" w:rsidP="00161E0B">
            <w:pPr>
              <w:snapToGrid w:val="0"/>
              <w:spacing w:before="0" w:after="0"/>
            </w:pPr>
            <w:r w:rsidRPr="00E51632">
              <w:t>Диагностика состояния подшипников насоса и электрического двигателя</w:t>
            </w:r>
          </w:p>
        </w:tc>
        <w:tc>
          <w:tcPr>
            <w:tcW w:w="1800" w:type="dxa"/>
            <w:vAlign w:val="center"/>
          </w:tcPr>
          <w:p w:rsidR="00161E0B" w:rsidRPr="00E51632" w:rsidRDefault="00161E0B" w:rsidP="00161E0B">
            <w:pPr>
              <w:spacing w:before="0" w:after="0"/>
              <w:jc w:val="center"/>
            </w:pPr>
            <w:r w:rsidRPr="00E51632">
              <w:t>Ежемесячно</w:t>
            </w:r>
          </w:p>
        </w:tc>
      </w:tr>
      <w:tr w:rsidR="00161E0B" w:rsidRPr="00E51632" w:rsidTr="00161E0B">
        <w:tc>
          <w:tcPr>
            <w:tcW w:w="823" w:type="dxa"/>
            <w:vAlign w:val="center"/>
          </w:tcPr>
          <w:p w:rsidR="00161E0B" w:rsidRPr="00E51632" w:rsidRDefault="00161E0B" w:rsidP="00161E0B">
            <w:pPr>
              <w:shd w:val="clear" w:color="auto" w:fill="FFFFFF"/>
              <w:snapToGrid w:val="0"/>
              <w:spacing w:before="0" w:after="0"/>
              <w:jc w:val="center"/>
              <w:rPr>
                <w:b/>
                <w:bCs/>
              </w:rPr>
            </w:pPr>
          </w:p>
        </w:tc>
        <w:tc>
          <w:tcPr>
            <w:tcW w:w="7674" w:type="dxa"/>
            <w:vAlign w:val="center"/>
          </w:tcPr>
          <w:p w:rsidR="00161E0B" w:rsidRPr="00E51632" w:rsidRDefault="00161E0B" w:rsidP="00161E0B">
            <w:pPr>
              <w:snapToGrid w:val="0"/>
              <w:spacing w:before="0" w:after="0"/>
            </w:pPr>
            <w:r w:rsidRPr="00E51632">
              <w:t xml:space="preserve">Проверка герметичности фланцевых и резьбовых соединений </w:t>
            </w:r>
          </w:p>
        </w:tc>
        <w:tc>
          <w:tcPr>
            <w:tcW w:w="1800" w:type="dxa"/>
            <w:vAlign w:val="center"/>
          </w:tcPr>
          <w:p w:rsidR="00161E0B" w:rsidRPr="00E51632" w:rsidRDefault="00161E0B" w:rsidP="00161E0B">
            <w:pPr>
              <w:spacing w:before="0" w:after="0"/>
              <w:jc w:val="center"/>
            </w:pPr>
            <w:r w:rsidRPr="00E51632">
              <w:t>Ежемесячно</w:t>
            </w:r>
          </w:p>
        </w:tc>
      </w:tr>
      <w:tr w:rsidR="00161E0B" w:rsidRPr="00E51632" w:rsidTr="00161E0B">
        <w:tc>
          <w:tcPr>
            <w:tcW w:w="823" w:type="dxa"/>
            <w:vAlign w:val="center"/>
          </w:tcPr>
          <w:p w:rsidR="00161E0B" w:rsidRPr="00E51632" w:rsidRDefault="00161E0B" w:rsidP="00161E0B">
            <w:pPr>
              <w:shd w:val="clear" w:color="auto" w:fill="FFFFFF"/>
              <w:snapToGrid w:val="0"/>
              <w:spacing w:before="0" w:after="0"/>
              <w:jc w:val="center"/>
              <w:rPr>
                <w:b/>
                <w:bCs/>
              </w:rPr>
            </w:pPr>
          </w:p>
        </w:tc>
        <w:tc>
          <w:tcPr>
            <w:tcW w:w="7674" w:type="dxa"/>
            <w:vAlign w:val="center"/>
          </w:tcPr>
          <w:p w:rsidR="00161E0B" w:rsidRPr="00E51632" w:rsidRDefault="00161E0B" w:rsidP="00161E0B">
            <w:pPr>
              <w:snapToGrid w:val="0"/>
              <w:spacing w:before="0" w:after="0"/>
            </w:pPr>
            <w:r w:rsidRPr="00E51632">
              <w:t xml:space="preserve">Проверка уровня вибрации насосов и  </w:t>
            </w:r>
            <w:proofErr w:type="spellStart"/>
            <w:proofErr w:type="gramStart"/>
            <w:r w:rsidRPr="00E51632">
              <w:t>и</w:t>
            </w:r>
            <w:proofErr w:type="spellEnd"/>
            <w:proofErr w:type="gramEnd"/>
            <w:r w:rsidRPr="00E51632">
              <w:t xml:space="preserve"> </w:t>
            </w:r>
            <w:proofErr w:type="spellStart"/>
            <w:r w:rsidRPr="00E51632">
              <w:t>эл</w:t>
            </w:r>
            <w:proofErr w:type="spellEnd"/>
            <w:r w:rsidRPr="00E51632">
              <w:t>. двигателя</w:t>
            </w:r>
          </w:p>
        </w:tc>
        <w:tc>
          <w:tcPr>
            <w:tcW w:w="1800" w:type="dxa"/>
            <w:vAlign w:val="center"/>
          </w:tcPr>
          <w:p w:rsidR="00161E0B" w:rsidRPr="00E51632" w:rsidRDefault="00161E0B" w:rsidP="00161E0B">
            <w:pPr>
              <w:spacing w:before="0" w:after="0"/>
              <w:jc w:val="center"/>
            </w:pPr>
            <w:r w:rsidRPr="00E51632">
              <w:t>Ежемесячно</w:t>
            </w:r>
          </w:p>
        </w:tc>
      </w:tr>
      <w:tr w:rsidR="00161E0B" w:rsidRPr="00E51632" w:rsidTr="00161E0B">
        <w:tc>
          <w:tcPr>
            <w:tcW w:w="823" w:type="dxa"/>
            <w:vAlign w:val="center"/>
          </w:tcPr>
          <w:p w:rsidR="00161E0B" w:rsidRPr="00E51632" w:rsidRDefault="00161E0B" w:rsidP="00161E0B">
            <w:pPr>
              <w:shd w:val="clear" w:color="auto" w:fill="FFFFFF"/>
              <w:snapToGrid w:val="0"/>
              <w:spacing w:before="0" w:after="0"/>
              <w:jc w:val="center"/>
              <w:rPr>
                <w:b/>
                <w:bCs/>
              </w:rPr>
            </w:pPr>
          </w:p>
        </w:tc>
        <w:tc>
          <w:tcPr>
            <w:tcW w:w="7674" w:type="dxa"/>
            <w:vAlign w:val="center"/>
          </w:tcPr>
          <w:p w:rsidR="00161E0B" w:rsidRPr="00E51632" w:rsidRDefault="00161E0B" w:rsidP="00161E0B">
            <w:pPr>
              <w:snapToGrid w:val="0"/>
              <w:spacing w:before="0" w:after="0"/>
            </w:pPr>
            <w:r w:rsidRPr="00E51632">
              <w:t xml:space="preserve">Проверка отсутствия воздуха в </w:t>
            </w:r>
            <w:proofErr w:type="gramStart"/>
            <w:r w:rsidRPr="00E51632">
              <w:t>корпусах</w:t>
            </w:r>
            <w:proofErr w:type="gramEnd"/>
            <w:r w:rsidRPr="00E51632">
              <w:t xml:space="preserve">  насосов</w:t>
            </w:r>
          </w:p>
        </w:tc>
        <w:tc>
          <w:tcPr>
            <w:tcW w:w="1800" w:type="dxa"/>
            <w:vAlign w:val="center"/>
          </w:tcPr>
          <w:p w:rsidR="00161E0B" w:rsidRPr="00E51632" w:rsidRDefault="00161E0B" w:rsidP="00161E0B">
            <w:pPr>
              <w:spacing w:before="0" w:after="0"/>
              <w:jc w:val="center"/>
            </w:pPr>
            <w:r w:rsidRPr="00E51632">
              <w:t>Ежемесячно</w:t>
            </w:r>
          </w:p>
        </w:tc>
      </w:tr>
      <w:tr w:rsidR="00161E0B" w:rsidRPr="00E51632" w:rsidTr="00161E0B">
        <w:tc>
          <w:tcPr>
            <w:tcW w:w="823" w:type="dxa"/>
            <w:vAlign w:val="center"/>
          </w:tcPr>
          <w:p w:rsidR="00161E0B" w:rsidRPr="00E51632" w:rsidRDefault="00161E0B" w:rsidP="00161E0B">
            <w:pPr>
              <w:shd w:val="clear" w:color="auto" w:fill="FFFFFF"/>
              <w:snapToGrid w:val="0"/>
              <w:spacing w:before="0" w:after="0"/>
              <w:jc w:val="center"/>
              <w:rPr>
                <w:b/>
                <w:bCs/>
              </w:rPr>
            </w:pPr>
          </w:p>
        </w:tc>
        <w:tc>
          <w:tcPr>
            <w:tcW w:w="7674" w:type="dxa"/>
            <w:vAlign w:val="center"/>
          </w:tcPr>
          <w:p w:rsidR="00161E0B" w:rsidRPr="00E51632" w:rsidRDefault="00161E0B" w:rsidP="00161E0B">
            <w:pPr>
              <w:snapToGrid w:val="0"/>
              <w:spacing w:before="0" w:after="0"/>
            </w:pPr>
            <w:r w:rsidRPr="00E51632">
              <w:t>Проверка легкости вращения насосов и отсутствие щелчков и заеданий</w:t>
            </w:r>
          </w:p>
        </w:tc>
        <w:tc>
          <w:tcPr>
            <w:tcW w:w="1800" w:type="dxa"/>
            <w:vAlign w:val="center"/>
          </w:tcPr>
          <w:p w:rsidR="00161E0B" w:rsidRPr="00E51632" w:rsidRDefault="00161E0B" w:rsidP="00161E0B">
            <w:pPr>
              <w:spacing w:before="0" w:after="0"/>
              <w:jc w:val="center"/>
            </w:pPr>
            <w:r w:rsidRPr="00E51632">
              <w:t>Ежемесячно</w:t>
            </w:r>
          </w:p>
        </w:tc>
      </w:tr>
      <w:tr w:rsidR="00161E0B" w:rsidRPr="00E51632" w:rsidTr="00161E0B">
        <w:tc>
          <w:tcPr>
            <w:tcW w:w="823" w:type="dxa"/>
            <w:vAlign w:val="center"/>
          </w:tcPr>
          <w:p w:rsidR="00161E0B" w:rsidRPr="00E51632" w:rsidRDefault="00161E0B" w:rsidP="00161E0B">
            <w:pPr>
              <w:shd w:val="clear" w:color="auto" w:fill="FFFFFF"/>
              <w:snapToGrid w:val="0"/>
              <w:spacing w:before="0" w:after="0"/>
              <w:jc w:val="center"/>
              <w:rPr>
                <w:b/>
                <w:bCs/>
              </w:rPr>
            </w:pPr>
          </w:p>
        </w:tc>
        <w:tc>
          <w:tcPr>
            <w:tcW w:w="7674" w:type="dxa"/>
            <w:vAlign w:val="center"/>
          </w:tcPr>
          <w:p w:rsidR="00161E0B" w:rsidRPr="00E51632" w:rsidRDefault="00161E0B" w:rsidP="00161E0B">
            <w:pPr>
              <w:snapToGrid w:val="0"/>
              <w:spacing w:before="0" w:after="0"/>
            </w:pPr>
            <w:r w:rsidRPr="00E51632">
              <w:t>Контроль уплотнения вала насоса</w:t>
            </w:r>
          </w:p>
        </w:tc>
        <w:tc>
          <w:tcPr>
            <w:tcW w:w="1800" w:type="dxa"/>
            <w:vAlign w:val="center"/>
          </w:tcPr>
          <w:p w:rsidR="00161E0B" w:rsidRPr="00E51632" w:rsidRDefault="00161E0B" w:rsidP="00161E0B">
            <w:pPr>
              <w:spacing w:before="0" w:after="0"/>
              <w:jc w:val="center"/>
            </w:pPr>
            <w:r w:rsidRPr="00E51632">
              <w:t>Ежемесячно</w:t>
            </w:r>
          </w:p>
        </w:tc>
      </w:tr>
      <w:tr w:rsidR="00161E0B" w:rsidRPr="00E51632" w:rsidTr="00161E0B">
        <w:tc>
          <w:tcPr>
            <w:tcW w:w="823" w:type="dxa"/>
            <w:vAlign w:val="center"/>
          </w:tcPr>
          <w:p w:rsidR="00161E0B" w:rsidRPr="00E51632" w:rsidRDefault="00161E0B" w:rsidP="00161E0B">
            <w:pPr>
              <w:shd w:val="clear" w:color="auto" w:fill="FFFFFF"/>
              <w:snapToGrid w:val="0"/>
              <w:spacing w:before="0" w:after="0"/>
              <w:jc w:val="center"/>
              <w:rPr>
                <w:b/>
                <w:bCs/>
              </w:rPr>
            </w:pPr>
          </w:p>
        </w:tc>
        <w:tc>
          <w:tcPr>
            <w:tcW w:w="7674" w:type="dxa"/>
            <w:vAlign w:val="center"/>
          </w:tcPr>
          <w:p w:rsidR="00161E0B" w:rsidRPr="00E51632" w:rsidRDefault="00161E0B" w:rsidP="00161E0B">
            <w:pPr>
              <w:snapToGrid w:val="0"/>
              <w:spacing w:before="0" w:after="0"/>
            </w:pPr>
            <w:r w:rsidRPr="00E51632">
              <w:t>Контроль значения фазных токов электродвигателя</w:t>
            </w:r>
          </w:p>
        </w:tc>
        <w:tc>
          <w:tcPr>
            <w:tcW w:w="1800" w:type="dxa"/>
            <w:vAlign w:val="center"/>
          </w:tcPr>
          <w:p w:rsidR="00161E0B" w:rsidRPr="00E51632" w:rsidRDefault="00161E0B" w:rsidP="00161E0B">
            <w:pPr>
              <w:spacing w:before="0" w:after="0"/>
              <w:jc w:val="center"/>
            </w:pPr>
            <w:r w:rsidRPr="00E51632">
              <w:t>1 раз в 6 месяцев</w:t>
            </w:r>
          </w:p>
        </w:tc>
      </w:tr>
      <w:tr w:rsidR="00161E0B" w:rsidRPr="00E51632" w:rsidTr="00161E0B">
        <w:tc>
          <w:tcPr>
            <w:tcW w:w="823" w:type="dxa"/>
            <w:vAlign w:val="center"/>
          </w:tcPr>
          <w:p w:rsidR="00161E0B" w:rsidRPr="00E51632" w:rsidRDefault="00161E0B" w:rsidP="00161E0B">
            <w:pPr>
              <w:shd w:val="clear" w:color="auto" w:fill="FFFFFF"/>
              <w:snapToGrid w:val="0"/>
              <w:spacing w:before="0" w:after="0"/>
              <w:jc w:val="center"/>
              <w:rPr>
                <w:b/>
                <w:bCs/>
              </w:rPr>
            </w:pPr>
          </w:p>
        </w:tc>
        <w:tc>
          <w:tcPr>
            <w:tcW w:w="7674" w:type="dxa"/>
            <w:vAlign w:val="center"/>
          </w:tcPr>
          <w:p w:rsidR="00161E0B" w:rsidRPr="00E51632" w:rsidRDefault="00161E0B" w:rsidP="00161E0B">
            <w:pPr>
              <w:snapToGrid w:val="0"/>
              <w:spacing w:before="0" w:after="0"/>
            </w:pPr>
            <w:r w:rsidRPr="00E51632">
              <w:t>Контроль сопротивления изоляции и обмоток</w:t>
            </w:r>
          </w:p>
        </w:tc>
        <w:tc>
          <w:tcPr>
            <w:tcW w:w="1800" w:type="dxa"/>
            <w:vAlign w:val="center"/>
          </w:tcPr>
          <w:p w:rsidR="00161E0B" w:rsidRPr="00E51632" w:rsidRDefault="00161E0B" w:rsidP="00161E0B">
            <w:pPr>
              <w:spacing w:before="0" w:after="0"/>
              <w:jc w:val="center"/>
            </w:pPr>
            <w:r w:rsidRPr="00E51632">
              <w:t>1 раз в 6 месяцев</w:t>
            </w:r>
          </w:p>
        </w:tc>
      </w:tr>
      <w:tr w:rsidR="00161E0B" w:rsidRPr="00E51632" w:rsidTr="00161E0B">
        <w:tc>
          <w:tcPr>
            <w:tcW w:w="823" w:type="dxa"/>
            <w:vAlign w:val="center"/>
          </w:tcPr>
          <w:p w:rsidR="00161E0B" w:rsidRPr="00E51632" w:rsidRDefault="00161E0B" w:rsidP="00161E0B">
            <w:pPr>
              <w:shd w:val="clear" w:color="auto" w:fill="FFFFFF"/>
              <w:snapToGrid w:val="0"/>
              <w:spacing w:before="0" w:after="0"/>
              <w:jc w:val="center"/>
              <w:rPr>
                <w:b/>
                <w:bCs/>
              </w:rPr>
            </w:pPr>
          </w:p>
        </w:tc>
        <w:tc>
          <w:tcPr>
            <w:tcW w:w="7674" w:type="dxa"/>
            <w:vAlign w:val="center"/>
          </w:tcPr>
          <w:p w:rsidR="00161E0B" w:rsidRPr="00E51632" w:rsidRDefault="00161E0B" w:rsidP="00161E0B">
            <w:pPr>
              <w:snapToGrid w:val="0"/>
              <w:spacing w:before="0" w:after="0"/>
            </w:pPr>
            <w:r w:rsidRPr="00E51632">
              <w:t>Контроль установок значения тока на реле тепловой и токовой защиты</w:t>
            </w:r>
          </w:p>
        </w:tc>
        <w:tc>
          <w:tcPr>
            <w:tcW w:w="1800" w:type="dxa"/>
            <w:vAlign w:val="center"/>
          </w:tcPr>
          <w:p w:rsidR="00161E0B" w:rsidRPr="00E51632" w:rsidRDefault="00161E0B" w:rsidP="00161E0B">
            <w:pPr>
              <w:spacing w:before="0" w:after="0"/>
              <w:jc w:val="center"/>
            </w:pPr>
            <w:r w:rsidRPr="00E51632">
              <w:t>1 раз в 6 месяцев</w:t>
            </w:r>
          </w:p>
        </w:tc>
      </w:tr>
      <w:tr w:rsidR="00161E0B" w:rsidRPr="00E51632" w:rsidTr="00161E0B">
        <w:tc>
          <w:tcPr>
            <w:tcW w:w="823" w:type="dxa"/>
            <w:vAlign w:val="center"/>
          </w:tcPr>
          <w:p w:rsidR="00161E0B" w:rsidRPr="00E51632" w:rsidRDefault="00161E0B" w:rsidP="00161E0B">
            <w:pPr>
              <w:shd w:val="clear" w:color="auto" w:fill="FFFFFF"/>
              <w:snapToGrid w:val="0"/>
              <w:spacing w:before="0" w:after="0"/>
              <w:jc w:val="center"/>
              <w:rPr>
                <w:b/>
                <w:bCs/>
              </w:rPr>
            </w:pPr>
          </w:p>
        </w:tc>
        <w:tc>
          <w:tcPr>
            <w:tcW w:w="7674" w:type="dxa"/>
            <w:vAlign w:val="center"/>
          </w:tcPr>
          <w:p w:rsidR="00161E0B" w:rsidRPr="00E51632" w:rsidRDefault="00161E0B" w:rsidP="00161E0B">
            <w:pPr>
              <w:snapToGrid w:val="0"/>
              <w:spacing w:before="0" w:after="0"/>
            </w:pPr>
            <w:r w:rsidRPr="00E51632">
              <w:t xml:space="preserve">Протяжка контактов в </w:t>
            </w:r>
            <w:proofErr w:type="spellStart"/>
            <w:r w:rsidRPr="00E51632">
              <w:t>клеммной</w:t>
            </w:r>
            <w:proofErr w:type="spellEnd"/>
            <w:r w:rsidRPr="00E51632">
              <w:t xml:space="preserve"> коробке</w:t>
            </w:r>
          </w:p>
        </w:tc>
        <w:tc>
          <w:tcPr>
            <w:tcW w:w="1800" w:type="dxa"/>
            <w:vAlign w:val="center"/>
          </w:tcPr>
          <w:p w:rsidR="00161E0B" w:rsidRPr="00E51632" w:rsidRDefault="00161E0B" w:rsidP="00161E0B">
            <w:pPr>
              <w:spacing w:before="0" w:after="0"/>
              <w:jc w:val="center"/>
            </w:pPr>
            <w:r w:rsidRPr="00E51632">
              <w:t>Ежемесячно</w:t>
            </w:r>
          </w:p>
        </w:tc>
      </w:tr>
      <w:tr w:rsidR="00161E0B" w:rsidRPr="00E51632" w:rsidTr="00161E0B">
        <w:tc>
          <w:tcPr>
            <w:tcW w:w="823" w:type="dxa"/>
            <w:vAlign w:val="center"/>
          </w:tcPr>
          <w:p w:rsidR="00161E0B" w:rsidRPr="00E51632" w:rsidRDefault="00161E0B" w:rsidP="00161E0B">
            <w:pPr>
              <w:shd w:val="clear" w:color="auto" w:fill="FFFFFF"/>
              <w:snapToGrid w:val="0"/>
              <w:spacing w:before="0" w:after="0"/>
              <w:jc w:val="center"/>
              <w:rPr>
                <w:b/>
                <w:bCs/>
              </w:rPr>
            </w:pPr>
          </w:p>
        </w:tc>
        <w:tc>
          <w:tcPr>
            <w:tcW w:w="7674" w:type="dxa"/>
            <w:vAlign w:val="center"/>
          </w:tcPr>
          <w:p w:rsidR="00161E0B" w:rsidRPr="00E51632" w:rsidRDefault="00161E0B" w:rsidP="00161E0B">
            <w:pPr>
              <w:snapToGrid w:val="0"/>
              <w:spacing w:before="0" w:after="0"/>
            </w:pPr>
            <w:r w:rsidRPr="00E51632">
              <w:t xml:space="preserve">Опробование работоспособности резервных насосов </w:t>
            </w:r>
          </w:p>
        </w:tc>
        <w:tc>
          <w:tcPr>
            <w:tcW w:w="1800" w:type="dxa"/>
            <w:vAlign w:val="center"/>
          </w:tcPr>
          <w:p w:rsidR="00161E0B" w:rsidRPr="00E51632" w:rsidRDefault="00161E0B" w:rsidP="00161E0B">
            <w:pPr>
              <w:spacing w:before="0" w:after="0"/>
              <w:jc w:val="center"/>
            </w:pPr>
            <w:r w:rsidRPr="00E51632">
              <w:t>Ежемесячно</w:t>
            </w:r>
          </w:p>
        </w:tc>
      </w:tr>
      <w:tr w:rsidR="00161E0B" w:rsidRPr="00E51632" w:rsidTr="00161E0B">
        <w:tc>
          <w:tcPr>
            <w:tcW w:w="10297" w:type="dxa"/>
            <w:gridSpan w:val="3"/>
            <w:vAlign w:val="center"/>
          </w:tcPr>
          <w:p w:rsidR="00161E0B" w:rsidRPr="00E51632" w:rsidRDefault="00161E0B" w:rsidP="00161E0B">
            <w:pPr>
              <w:spacing w:before="0" w:after="0"/>
              <w:jc w:val="center"/>
            </w:pPr>
            <w:r w:rsidRPr="00E51632">
              <w:rPr>
                <w:b/>
              </w:rPr>
              <w:t xml:space="preserve">5. Сигнализатор загазованности </w:t>
            </w:r>
            <w:proofErr w:type="spellStart"/>
            <w:r w:rsidRPr="00E51632">
              <w:rPr>
                <w:b/>
                <w:lang w:val="en-US"/>
              </w:rPr>
              <w:t>Seitron</w:t>
            </w:r>
            <w:proofErr w:type="spellEnd"/>
          </w:p>
        </w:tc>
      </w:tr>
      <w:tr w:rsidR="00161E0B" w:rsidRPr="00E51632" w:rsidTr="00161E0B">
        <w:tc>
          <w:tcPr>
            <w:tcW w:w="823" w:type="dxa"/>
            <w:vAlign w:val="center"/>
          </w:tcPr>
          <w:p w:rsidR="00161E0B" w:rsidRPr="00E51632" w:rsidRDefault="00161E0B" w:rsidP="00161E0B">
            <w:pPr>
              <w:shd w:val="clear" w:color="auto" w:fill="FFFFFF"/>
              <w:snapToGrid w:val="0"/>
              <w:spacing w:before="0" w:after="0"/>
              <w:jc w:val="center"/>
              <w:rPr>
                <w:b/>
                <w:bCs/>
              </w:rPr>
            </w:pPr>
          </w:p>
        </w:tc>
        <w:tc>
          <w:tcPr>
            <w:tcW w:w="7674" w:type="dxa"/>
          </w:tcPr>
          <w:p w:rsidR="00161E0B" w:rsidRPr="00E51632" w:rsidRDefault="00161E0B" w:rsidP="00161E0B">
            <w:pPr>
              <w:shd w:val="clear" w:color="auto" w:fill="FFFFFF"/>
              <w:snapToGrid w:val="0"/>
              <w:spacing w:before="0" w:after="0"/>
            </w:pPr>
            <w:r w:rsidRPr="00E51632">
              <w:t>Внешний осмотр системы</w:t>
            </w:r>
          </w:p>
        </w:tc>
        <w:tc>
          <w:tcPr>
            <w:tcW w:w="1800" w:type="dxa"/>
            <w:vAlign w:val="center"/>
          </w:tcPr>
          <w:p w:rsidR="00161E0B" w:rsidRPr="00E51632" w:rsidRDefault="00161E0B" w:rsidP="00161E0B">
            <w:pPr>
              <w:spacing w:before="0" w:after="0"/>
              <w:jc w:val="center"/>
            </w:pPr>
            <w:r w:rsidRPr="00E51632">
              <w:t>Ежемесячно</w:t>
            </w:r>
          </w:p>
        </w:tc>
      </w:tr>
      <w:tr w:rsidR="00161E0B" w:rsidRPr="00E51632" w:rsidTr="00161E0B">
        <w:tc>
          <w:tcPr>
            <w:tcW w:w="823" w:type="dxa"/>
            <w:vAlign w:val="center"/>
          </w:tcPr>
          <w:p w:rsidR="00161E0B" w:rsidRPr="00E51632" w:rsidRDefault="00161E0B" w:rsidP="00161E0B">
            <w:pPr>
              <w:shd w:val="clear" w:color="auto" w:fill="FFFFFF"/>
              <w:snapToGrid w:val="0"/>
              <w:spacing w:before="0" w:after="0"/>
              <w:jc w:val="center"/>
              <w:rPr>
                <w:b/>
                <w:bCs/>
              </w:rPr>
            </w:pPr>
          </w:p>
        </w:tc>
        <w:tc>
          <w:tcPr>
            <w:tcW w:w="7674" w:type="dxa"/>
          </w:tcPr>
          <w:p w:rsidR="00161E0B" w:rsidRPr="00E51632" w:rsidRDefault="00161E0B" w:rsidP="00161E0B">
            <w:pPr>
              <w:shd w:val="clear" w:color="auto" w:fill="FFFFFF"/>
              <w:snapToGrid w:val="0"/>
              <w:spacing w:before="0" w:after="0"/>
            </w:pPr>
            <w:r w:rsidRPr="00E51632">
              <w:t>Проверка крепления и целостности электрических подключений</w:t>
            </w:r>
          </w:p>
        </w:tc>
        <w:tc>
          <w:tcPr>
            <w:tcW w:w="1800" w:type="dxa"/>
            <w:vAlign w:val="center"/>
          </w:tcPr>
          <w:p w:rsidR="00161E0B" w:rsidRPr="00E51632" w:rsidRDefault="00161E0B" w:rsidP="00161E0B">
            <w:pPr>
              <w:spacing w:before="0" w:after="0"/>
              <w:jc w:val="center"/>
            </w:pPr>
            <w:r w:rsidRPr="00E51632">
              <w:t>Ежемесячно</w:t>
            </w:r>
          </w:p>
        </w:tc>
      </w:tr>
      <w:tr w:rsidR="00161E0B" w:rsidRPr="00E51632" w:rsidTr="00161E0B">
        <w:tc>
          <w:tcPr>
            <w:tcW w:w="823" w:type="dxa"/>
            <w:vAlign w:val="center"/>
          </w:tcPr>
          <w:p w:rsidR="00161E0B" w:rsidRPr="00E51632" w:rsidRDefault="00161E0B" w:rsidP="00161E0B">
            <w:pPr>
              <w:shd w:val="clear" w:color="auto" w:fill="FFFFFF"/>
              <w:snapToGrid w:val="0"/>
              <w:spacing w:before="0" w:after="0"/>
              <w:jc w:val="center"/>
              <w:rPr>
                <w:b/>
                <w:bCs/>
              </w:rPr>
            </w:pPr>
          </w:p>
        </w:tc>
        <w:tc>
          <w:tcPr>
            <w:tcW w:w="7674" w:type="dxa"/>
          </w:tcPr>
          <w:p w:rsidR="00161E0B" w:rsidRPr="00E51632" w:rsidRDefault="00161E0B" w:rsidP="00161E0B">
            <w:pPr>
              <w:shd w:val="clear" w:color="auto" w:fill="FFFFFF"/>
              <w:snapToGrid w:val="0"/>
              <w:spacing w:before="0" w:after="0"/>
            </w:pPr>
            <w:r w:rsidRPr="00E51632">
              <w:t xml:space="preserve">Проверка срабатывания сигнализатора </w:t>
            </w:r>
            <w:proofErr w:type="gramStart"/>
            <w:r w:rsidRPr="00E51632">
              <w:t>на</w:t>
            </w:r>
            <w:proofErr w:type="gramEnd"/>
            <w:r w:rsidRPr="00E51632">
              <w:t xml:space="preserve"> СО (2 порога) и </w:t>
            </w:r>
            <w:r w:rsidRPr="00E51632">
              <w:rPr>
                <w:lang w:val="en-US"/>
              </w:rPr>
              <w:t>CH</w:t>
            </w:r>
            <w:r w:rsidRPr="00E51632">
              <w:t xml:space="preserve">4 поверочными смесями </w:t>
            </w:r>
          </w:p>
        </w:tc>
        <w:tc>
          <w:tcPr>
            <w:tcW w:w="1800" w:type="dxa"/>
            <w:vAlign w:val="center"/>
          </w:tcPr>
          <w:p w:rsidR="00161E0B" w:rsidRPr="00E51632" w:rsidRDefault="00161E0B" w:rsidP="00161E0B">
            <w:pPr>
              <w:spacing w:before="0" w:after="0"/>
              <w:jc w:val="center"/>
            </w:pPr>
            <w:r w:rsidRPr="00E51632">
              <w:t>Ежемесячно</w:t>
            </w:r>
          </w:p>
        </w:tc>
      </w:tr>
      <w:tr w:rsidR="00161E0B" w:rsidRPr="00E51632" w:rsidTr="00161E0B">
        <w:tc>
          <w:tcPr>
            <w:tcW w:w="823" w:type="dxa"/>
            <w:vAlign w:val="center"/>
          </w:tcPr>
          <w:p w:rsidR="00161E0B" w:rsidRPr="00E51632" w:rsidRDefault="00161E0B" w:rsidP="00161E0B">
            <w:pPr>
              <w:shd w:val="clear" w:color="auto" w:fill="FFFFFF"/>
              <w:snapToGrid w:val="0"/>
              <w:spacing w:before="0" w:after="0"/>
              <w:jc w:val="center"/>
              <w:rPr>
                <w:b/>
                <w:bCs/>
              </w:rPr>
            </w:pPr>
          </w:p>
        </w:tc>
        <w:tc>
          <w:tcPr>
            <w:tcW w:w="7674" w:type="dxa"/>
          </w:tcPr>
          <w:p w:rsidR="00161E0B" w:rsidRPr="00E51632" w:rsidRDefault="00161E0B" w:rsidP="00161E0B">
            <w:pPr>
              <w:shd w:val="clear" w:color="auto" w:fill="FFFFFF"/>
              <w:snapToGrid w:val="0"/>
              <w:spacing w:before="0" w:after="0"/>
            </w:pPr>
            <w:r w:rsidRPr="00E51632">
              <w:t xml:space="preserve">Контроль срабатывания отсечного электромагнитного клапана </w:t>
            </w:r>
          </w:p>
        </w:tc>
        <w:tc>
          <w:tcPr>
            <w:tcW w:w="1800" w:type="dxa"/>
            <w:vAlign w:val="center"/>
          </w:tcPr>
          <w:p w:rsidR="00161E0B" w:rsidRPr="00E51632" w:rsidRDefault="00161E0B" w:rsidP="00161E0B">
            <w:pPr>
              <w:spacing w:before="0" w:after="0"/>
              <w:jc w:val="center"/>
            </w:pPr>
            <w:r w:rsidRPr="00E51632">
              <w:t>Ежемесячно</w:t>
            </w:r>
          </w:p>
        </w:tc>
      </w:tr>
      <w:tr w:rsidR="00161E0B" w:rsidRPr="00E51632" w:rsidTr="00161E0B">
        <w:tc>
          <w:tcPr>
            <w:tcW w:w="823" w:type="dxa"/>
            <w:vAlign w:val="center"/>
          </w:tcPr>
          <w:p w:rsidR="00161E0B" w:rsidRPr="00E51632" w:rsidRDefault="00161E0B" w:rsidP="00161E0B">
            <w:pPr>
              <w:shd w:val="clear" w:color="auto" w:fill="FFFFFF"/>
              <w:snapToGrid w:val="0"/>
              <w:spacing w:before="0" w:after="0"/>
              <w:jc w:val="center"/>
              <w:rPr>
                <w:b/>
                <w:bCs/>
              </w:rPr>
            </w:pPr>
          </w:p>
        </w:tc>
        <w:tc>
          <w:tcPr>
            <w:tcW w:w="7674" w:type="dxa"/>
          </w:tcPr>
          <w:p w:rsidR="00161E0B" w:rsidRPr="00E51632" w:rsidRDefault="00161E0B" w:rsidP="00161E0B">
            <w:pPr>
              <w:shd w:val="clear" w:color="auto" w:fill="FFFFFF"/>
              <w:snapToGrid w:val="0"/>
              <w:spacing w:before="0" w:after="0"/>
            </w:pPr>
            <w:r w:rsidRPr="00E51632">
              <w:t>Проверка на герметичность отсечного электромагнитного клапана</w:t>
            </w:r>
          </w:p>
        </w:tc>
        <w:tc>
          <w:tcPr>
            <w:tcW w:w="1800" w:type="dxa"/>
            <w:vAlign w:val="center"/>
          </w:tcPr>
          <w:p w:rsidR="00161E0B" w:rsidRPr="00E51632" w:rsidRDefault="00161E0B" w:rsidP="00161E0B">
            <w:pPr>
              <w:spacing w:before="0" w:after="0"/>
              <w:jc w:val="center"/>
            </w:pPr>
            <w:r w:rsidRPr="00E51632">
              <w:t>Ежемесячно</w:t>
            </w:r>
          </w:p>
        </w:tc>
      </w:tr>
      <w:tr w:rsidR="00161E0B" w:rsidRPr="00E51632" w:rsidTr="00161E0B">
        <w:tc>
          <w:tcPr>
            <w:tcW w:w="10297" w:type="dxa"/>
            <w:gridSpan w:val="3"/>
            <w:vAlign w:val="center"/>
          </w:tcPr>
          <w:p w:rsidR="00161E0B" w:rsidRPr="00E51632" w:rsidRDefault="00161E0B" w:rsidP="00161E0B">
            <w:pPr>
              <w:spacing w:before="0" w:after="0"/>
              <w:jc w:val="center"/>
            </w:pPr>
            <w:r w:rsidRPr="00E51632">
              <w:rPr>
                <w:b/>
              </w:rPr>
              <w:t xml:space="preserve">6. Установка </w:t>
            </w:r>
            <w:r w:rsidRPr="00E51632">
              <w:rPr>
                <w:b/>
                <w:lang w:val="en-US"/>
              </w:rPr>
              <w:t>Na</w:t>
            </w:r>
            <w:r w:rsidRPr="00E51632">
              <w:rPr>
                <w:b/>
              </w:rPr>
              <w:t>-</w:t>
            </w:r>
            <w:proofErr w:type="spellStart"/>
            <w:r w:rsidRPr="00E51632">
              <w:rPr>
                <w:b/>
              </w:rPr>
              <w:t>катионирования</w:t>
            </w:r>
            <w:proofErr w:type="spellEnd"/>
            <w:r w:rsidRPr="00E51632">
              <w:rPr>
                <w:b/>
              </w:rPr>
              <w:t xml:space="preserve"> </w:t>
            </w:r>
            <w:r w:rsidRPr="00E51632">
              <w:rPr>
                <w:b/>
                <w:lang w:val="en-US"/>
              </w:rPr>
              <w:t>S</w:t>
            </w:r>
            <w:r w:rsidRPr="00E51632">
              <w:rPr>
                <w:b/>
              </w:rPr>
              <w:t>-1865-</w:t>
            </w:r>
            <w:r w:rsidRPr="00E51632">
              <w:rPr>
                <w:b/>
                <w:lang w:val="en-US"/>
              </w:rPr>
              <w:t>D</w:t>
            </w:r>
          </w:p>
        </w:tc>
      </w:tr>
      <w:tr w:rsidR="00161E0B" w:rsidRPr="00E51632" w:rsidTr="00161E0B">
        <w:tc>
          <w:tcPr>
            <w:tcW w:w="823" w:type="dxa"/>
            <w:vAlign w:val="center"/>
          </w:tcPr>
          <w:p w:rsidR="00161E0B" w:rsidRPr="00E51632" w:rsidRDefault="00161E0B" w:rsidP="00161E0B">
            <w:pPr>
              <w:shd w:val="clear" w:color="auto" w:fill="FFFFFF"/>
              <w:snapToGrid w:val="0"/>
              <w:spacing w:before="0" w:after="0"/>
              <w:jc w:val="center"/>
              <w:rPr>
                <w:b/>
                <w:bCs/>
              </w:rPr>
            </w:pPr>
          </w:p>
        </w:tc>
        <w:tc>
          <w:tcPr>
            <w:tcW w:w="7674" w:type="dxa"/>
          </w:tcPr>
          <w:p w:rsidR="00161E0B" w:rsidRPr="00E51632" w:rsidRDefault="00161E0B" w:rsidP="00161E0B">
            <w:pPr>
              <w:spacing w:before="0" w:after="0"/>
              <w:jc w:val="both"/>
            </w:pPr>
            <w:r w:rsidRPr="00E51632">
              <w:t xml:space="preserve">Осмотр, технический </w:t>
            </w:r>
            <w:proofErr w:type="gramStart"/>
            <w:r w:rsidRPr="00E51632">
              <w:t>контроль за</w:t>
            </w:r>
            <w:proofErr w:type="gramEnd"/>
            <w:r w:rsidRPr="00E51632">
              <w:t xml:space="preserve"> работой установки</w:t>
            </w:r>
          </w:p>
        </w:tc>
        <w:tc>
          <w:tcPr>
            <w:tcW w:w="1800" w:type="dxa"/>
            <w:vAlign w:val="center"/>
          </w:tcPr>
          <w:p w:rsidR="00161E0B" w:rsidRPr="00E51632" w:rsidRDefault="00161E0B" w:rsidP="00161E0B">
            <w:pPr>
              <w:spacing w:before="0" w:after="0"/>
              <w:jc w:val="center"/>
            </w:pPr>
            <w:r w:rsidRPr="00E51632">
              <w:t>Ежемесячно</w:t>
            </w:r>
          </w:p>
        </w:tc>
      </w:tr>
      <w:tr w:rsidR="00161E0B" w:rsidRPr="00E51632" w:rsidTr="00161E0B">
        <w:tc>
          <w:tcPr>
            <w:tcW w:w="823" w:type="dxa"/>
            <w:vAlign w:val="center"/>
          </w:tcPr>
          <w:p w:rsidR="00161E0B" w:rsidRPr="00E51632" w:rsidRDefault="00161E0B" w:rsidP="00161E0B">
            <w:pPr>
              <w:shd w:val="clear" w:color="auto" w:fill="FFFFFF"/>
              <w:snapToGrid w:val="0"/>
              <w:spacing w:before="0" w:after="0"/>
              <w:jc w:val="center"/>
              <w:rPr>
                <w:b/>
                <w:bCs/>
              </w:rPr>
            </w:pPr>
          </w:p>
        </w:tc>
        <w:tc>
          <w:tcPr>
            <w:tcW w:w="7674" w:type="dxa"/>
          </w:tcPr>
          <w:p w:rsidR="00161E0B" w:rsidRPr="00E51632" w:rsidRDefault="00161E0B" w:rsidP="00161E0B">
            <w:pPr>
              <w:spacing w:before="0" w:after="0"/>
              <w:jc w:val="both"/>
            </w:pPr>
            <w:r w:rsidRPr="00E51632">
              <w:t xml:space="preserve">Контроль длительности </w:t>
            </w:r>
            <w:proofErr w:type="spellStart"/>
            <w:r w:rsidRPr="00E51632">
              <w:t>фильтроцикла</w:t>
            </w:r>
            <w:proofErr w:type="spellEnd"/>
          </w:p>
        </w:tc>
        <w:tc>
          <w:tcPr>
            <w:tcW w:w="1800" w:type="dxa"/>
            <w:vAlign w:val="center"/>
          </w:tcPr>
          <w:p w:rsidR="00161E0B" w:rsidRPr="00E51632" w:rsidRDefault="00161E0B" w:rsidP="00161E0B">
            <w:pPr>
              <w:spacing w:before="0" w:after="0"/>
              <w:jc w:val="center"/>
            </w:pPr>
            <w:r w:rsidRPr="00E51632">
              <w:t>Ежемесячно</w:t>
            </w:r>
          </w:p>
        </w:tc>
      </w:tr>
      <w:tr w:rsidR="00161E0B" w:rsidRPr="00E51632" w:rsidTr="00161E0B">
        <w:tc>
          <w:tcPr>
            <w:tcW w:w="823" w:type="dxa"/>
            <w:vAlign w:val="center"/>
          </w:tcPr>
          <w:p w:rsidR="00161E0B" w:rsidRPr="00E51632" w:rsidRDefault="00161E0B" w:rsidP="00161E0B">
            <w:pPr>
              <w:shd w:val="clear" w:color="auto" w:fill="FFFFFF"/>
              <w:snapToGrid w:val="0"/>
              <w:spacing w:before="0" w:after="0"/>
              <w:jc w:val="center"/>
              <w:rPr>
                <w:b/>
                <w:bCs/>
              </w:rPr>
            </w:pPr>
          </w:p>
        </w:tc>
        <w:tc>
          <w:tcPr>
            <w:tcW w:w="7674" w:type="dxa"/>
          </w:tcPr>
          <w:p w:rsidR="00161E0B" w:rsidRPr="00E51632" w:rsidRDefault="00161E0B" w:rsidP="00161E0B">
            <w:pPr>
              <w:spacing w:before="0" w:after="0"/>
              <w:jc w:val="both"/>
            </w:pPr>
            <w:r w:rsidRPr="00E51632">
              <w:t>Сервисный опрос параметров клапана управления, при необходимости - корректировка</w:t>
            </w:r>
          </w:p>
        </w:tc>
        <w:tc>
          <w:tcPr>
            <w:tcW w:w="1800" w:type="dxa"/>
            <w:vAlign w:val="center"/>
          </w:tcPr>
          <w:p w:rsidR="00161E0B" w:rsidRPr="00E51632" w:rsidRDefault="00161E0B" w:rsidP="00161E0B">
            <w:pPr>
              <w:spacing w:before="0" w:after="0"/>
              <w:jc w:val="center"/>
            </w:pPr>
            <w:r w:rsidRPr="00E51632">
              <w:t>Ежемесячно</w:t>
            </w:r>
          </w:p>
        </w:tc>
      </w:tr>
      <w:tr w:rsidR="00161E0B" w:rsidRPr="00E51632" w:rsidTr="00161E0B">
        <w:tc>
          <w:tcPr>
            <w:tcW w:w="823" w:type="dxa"/>
            <w:vAlign w:val="center"/>
          </w:tcPr>
          <w:p w:rsidR="00161E0B" w:rsidRPr="00E51632" w:rsidRDefault="00161E0B" w:rsidP="00161E0B">
            <w:pPr>
              <w:shd w:val="clear" w:color="auto" w:fill="FFFFFF"/>
              <w:snapToGrid w:val="0"/>
              <w:spacing w:before="0" w:after="0"/>
              <w:jc w:val="center"/>
              <w:rPr>
                <w:b/>
                <w:bCs/>
              </w:rPr>
            </w:pPr>
          </w:p>
        </w:tc>
        <w:tc>
          <w:tcPr>
            <w:tcW w:w="7674" w:type="dxa"/>
          </w:tcPr>
          <w:p w:rsidR="00161E0B" w:rsidRPr="00E51632" w:rsidRDefault="00161E0B" w:rsidP="00161E0B">
            <w:pPr>
              <w:shd w:val="clear" w:color="auto" w:fill="FFFFFF"/>
              <w:snapToGrid w:val="0"/>
              <w:spacing w:before="0" w:after="0"/>
              <w:rPr>
                <w:bCs/>
              </w:rPr>
            </w:pPr>
            <w:r w:rsidRPr="00E51632">
              <w:rPr>
                <w:bCs/>
              </w:rPr>
              <w:t>Отбор проб, контроль качества умягченной воды</w:t>
            </w:r>
          </w:p>
          <w:p w:rsidR="00161E0B" w:rsidRPr="00E51632" w:rsidRDefault="00161E0B" w:rsidP="00161E0B">
            <w:pPr>
              <w:shd w:val="clear" w:color="auto" w:fill="FFFFFF"/>
              <w:snapToGrid w:val="0"/>
              <w:spacing w:before="0" w:after="0"/>
              <w:rPr>
                <w:bCs/>
              </w:rPr>
            </w:pPr>
            <w:r w:rsidRPr="00E51632">
              <w:rPr>
                <w:bCs/>
              </w:rPr>
              <w:t>- определение жесткости</w:t>
            </w:r>
          </w:p>
          <w:p w:rsidR="00161E0B" w:rsidRPr="00E51632" w:rsidRDefault="00161E0B" w:rsidP="00161E0B">
            <w:pPr>
              <w:shd w:val="clear" w:color="auto" w:fill="FFFFFF"/>
              <w:snapToGrid w:val="0"/>
              <w:spacing w:before="0" w:after="0"/>
              <w:rPr>
                <w:bCs/>
              </w:rPr>
            </w:pPr>
            <w:r w:rsidRPr="00E51632">
              <w:rPr>
                <w:bCs/>
              </w:rPr>
              <w:t xml:space="preserve">- определение щелочности </w:t>
            </w:r>
          </w:p>
          <w:p w:rsidR="00161E0B" w:rsidRPr="00E51632" w:rsidRDefault="00161E0B" w:rsidP="00161E0B">
            <w:pPr>
              <w:shd w:val="clear" w:color="auto" w:fill="FFFFFF"/>
              <w:snapToGrid w:val="0"/>
              <w:spacing w:before="0" w:after="0"/>
              <w:rPr>
                <w:bCs/>
              </w:rPr>
            </w:pPr>
            <w:r w:rsidRPr="00E51632">
              <w:rPr>
                <w:bCs/>
              </w:rPr>
              <w:t xml:space="preserve">- определение </w:t>
            </w:r>
            <w:proofErr w:type="spellStart"/>
            <w:r w:rsidRPr="00E51632">
              <w:rPr>
                <w:bCs/>
              </w:rPr>
              <w:t>рН</w:t>
            </w:r>
            <w:proofErr w:type="spellEnd"/>
            <w:r w:rsidRPr="00E51632">
              <w:rPr>
                <w:bCs/>
              </w:rPr>
              <w:t xml:space="preserve"> среды</w:t>
            </w:r>
          </w:p>
          <w:p w:rsidR="00161E0B" w:rsidRPr="00E51632" w:rsidRDefault="00161E0B" w:rsidP="00161E0B">
            <w:pPr>
              <w:shd w:val="clear" w:color="auto" w:fill="FFFFFF"/>
              <w:snapToGrid w:val="0"/>
              <w:spacing w:before="0" w:after="0"/>
            </w:pPr>
            <w:r w:rsidRPr="00E51632">
              <w:rPr>
                <w:bCs/>
              </w:rPr>
              <w:t>- определение содержания растворенного кислорода в воде</w:t>
            </w:r>
          </w:p>
        </w:tc>
        <w:tc>
          <w:tcPr>
            <w:tcW w:w="1800" w:type="dxa"/>
            <w:vAlign w:val="center"/>
          </w:tcPr>
          <w:p w:rsidR="00161E0B" w:rsidRPr="00E51632" w:rsidRDefault="00161E0B" w:rsidP="00161E0B">
            <w:pPr>
              <w:spacing w:before="0" w:after="0"/>
              <w:jc w:val="center"/>
            </w:pPr>
            <w:r w:rsidRPr="00E51632">
              <w:t>Ежемесячно</w:t>
            </w:r>
          </w:p>
        </w:tc>
      </w:tr>
      <w:tr w:rsidR="00161E0B" w:rsidRPr="00E51632" w:rsidTr="00161E0B">
        <w:tc>
          <w:tcPr>
            <w:tcW w:w="10297" w:type="dxa"/>
            <w:gridSpan w:val="3"/>
            <w:vAlign w:val="center"/>
          </w:tcPr>
          <w:p w:rsidR="00161E0B" w:rsidRPr="00E51632" w:rsidRDefault="00161E0B" w:rsidP="00161E0B">
            <w:pPr>
              <w:spacing w:before="0" w:after="0"/>
              <w:jc w:val="center"/>
            </w:pPr>
            <w:r w:rsidRPr="00E51632">
              <w:rPr>
                <w:b/>
              </w:rPr>
              <w:t xml:space="preserve">7. Насос-дозатор </w:t>
            </w:r>
            <w:r w:rsidRPr="00E51632">
              <w:rPr>
                <w:b/>
                <w:lang w:val="en-US"/>
              </w:rPr>
              <w:t>HYDROTECH</w:t>
            </w:r>
            <w:r w:rsidRPr="00E51632">
              <w:rPr>
                <w:b/>
              </w:rPr>
              <w:t xml:space="preserve"> </w:t>
            </w:r>
            <w:r w:rsidRPr="00E51632">
              <w:rPr>
                <w:b/>
                <w:lang w:val="en-US"/>
              </w:rPr>
              <w:t>DS</w:t>
            </w:r>
            <w:r w:rsidRPr="00E51632">
              <w:rPr>
                <w:b/>
              </w:rPr>
              <w:t xml:space="preserve"> 6</w:t>
            </w:r>
            <w:r w:rsidRPr="00E51632">
              <w:rPr>
                <w:b/>
                <w:lang w:val="en-US"/>
              </w:rPr>
              <w:t>E</w:t>
            </w:r>
            <w:r w:rsidRPr="00E51632">
              <w:rPr>
                <w:b/>
              </w:rPr>
              <w:t>40</w:t>
            </w:r>
            <w:r w:rsidRPr="00E51632">
              <w:rPr>
                <w:b/>
                <w:lang w:val="en-US"/>
              </w:rPr>
              <w:t>N</w:t>
            </w:r>
            <w:r w:rsidRPr="00E51632">
              <w:rPr>
                <w:b/>
              </w:rPr>
              <w:t>1</w:t>
            </w:r>
          </w:p>
        </w:tc>
      </w:tr>
      <w:tr w:rsidR="00161E0B" w:rsidRPr="00E51632" w:rsidTr="00161E0B">
        <w:tc>
          <w:tcPr>
            <w:tcW w:w="823" w:type="dxa"/>
            <w:vAlign w:val="center"/>
          </w:tcPr>
          <w:p w:rsidR="00161E0B" w:rsidRPr="00E51632" w:rsidRDefault="00161E0B" w:rsidP="00161E0B">
            <w:pPr>
              <w:shd w:val="clear" w:color="auto" w:fill="FFFFFF"/>
              <w:snapToGrid w:val="0"/>
              <w:spacing w:before="0" w:after="0"/>
              <w:jc w:val="center"/>
              <w:rPr>
                <w:b/>
                <w:bCs/>
              </w:rPr>
            </w:pPr>
          </w:p>
        </w:tc>
        <w:tc>
          <w:tcPr>
            <w:tcW w:w="7674" w:type="dxa"/>
            <w:vAlign w:val="center"/>
          </w:tcPr>
          <w:p w:rsidR="00161E0B" w:rsidRPr="00E51632" w:rsidRDefault="00161E0B" w:rsidP="00161E0B">
            <w:pPr>
              <w:spacing w:before="0" w:after="0"/>
            </w:pPr>
            <w:r w:rsidRPr="00E51632">
              <w:t>Внешний осмотр</w:t>
            </w:r>
          </w:p>
        </w:tc>
        <w:tc>
          <w:tcPr>
            <w:tcW w:w="1800" w:type="dxa"/>
          </w:tcPr>
          <w:p w:rsidR="00161E0B" w:rsidRPr="00E51632" w:rsidRDefault="00161E0B" w:rsidP="00161E0B">
            <w:pPr>
              <w:spacing w:before="0" w:after="0"/>
              <w:jc w:val="center"/>
            </w:pPr>
            <w:r w:rsidRPr="00E51632">
              <w:t>Ежемесячно</w:t>
            </w:r>
          </w:p>
        </w:tc>
      </w:tr>
      <w:tr w:rsidR="00161E0B" w:rsidRPr="00E51632" w:rsidTr="00161E0B">
        <w:tc>
          <w:tcPr>
            <w:tcW w:w="823" w:type="dxa"/>
            <w:vAlign w:val="center"/>
          </w:tcPr>
          <w:p w:rsidR="00161E0B" w:rsidRPr="00E51632" w:rsidRDefault="00161E0B" w:rsidP="00161E0B">
            <w:pPr>
              <w:shd w:val="clear" w:color="auto" w:fill="FFFFFF"/>
              <w:snapToGrid w:val="0"/>
              <w:spacing w:before="0" w:after="0"/>
              <w:jc w:val="center"/>
              <w:rPr>
                <w:b/>
                <w:bCs/>
              </w:rPr>
            </w:pPr>
          </w:p>
        </w:tc>
        <w:tc>
          <w:tcPr>
            <w:tcW w:w="7674" w:type="dxa"/>
            <w:vAlign w:val="center"/>
          </w:tcPr>
          <w:p w:rsidR="00161E0B" w:rsidRPr="00E51632" w:rsidRDefault="00161E0B" w:rsidP="00161E0B">
            <w:pPr>
              <w:spacing w:before="0" w:after="0"/>
            </w:pPr>
            <w:r w:rsidRPr="00E51632">
              <w:t>Проверка электрических подключений</w:t>
            </w:r>
          </w:p>
        </w:tc>
        <w:tc>
          <w:tcPr>
            <w:tcW w:w="1800" w:type="dxa"/>
          </w:tcPr>
          <w:p w:rsidR="00161E0B" w:rsidRPr="00E51632" w:rsidRDefault="00161E0B" w:rsidP="00161E0B">
            <w:pPr>
              <w:spacing w:before="0" w:after="0"/>
              <w:jc w:val="center"/>
            </w:pPr>
            <w:r w:rsidRPr="00E51632">
              <w:t>Ежемесячно</w:t>
            </w:r>
          </w:p>
        </w:tc>
      </w:tr>
      <w:tr w:rsidR="00161E0B" w:rsidRPr="00E51632" w:rsidTr="00161E0B">
        <w:tc>
          <w:tcPr>
            <w:tcW w:w="823" w:type="dxa"/>
            <w:vAlign w:val="center"/>
          </w:tcPr>
          <w:p w:rsidR="00161E0B" w:rsidRPr="00E51632" w:rsidRDefault="00161E0B" w:rsidP="00161E0B">
            <w:pPr>
              <w:shd w:val="clear" w:color="auto" w:fill="FFFFFF"/>
              <w:snapToGrid w:val="0"/>
              <w:spacing w:before="0" w:after="0"/>
              <w:jc w:val="center"/>
              <w:rPr>
                <w:b/>
                <w:bCs/>
              </w:rPr>
            </w:pPr>
          </w:p>
        </w:tc>
        <w:tc>
          <w:tcPr>
            <w:tcW w:w="7674" w:type="dxa"/>
            <w:vAlign w:val="center"/>
          </w:tcPr>
          <w:p w:rsidR="00161E0B" w:rsidRPr="00E51632" w:rsidRDefault="00161E0B" w:rsidP="00161E0B">
            <w:pPr>
              <w:spacing w:before="0" w:after="0"/>
            </w:pPr>
            <w:r w:rsidRPr="00E51632">
              <w:t>Проверка герметичности соединений</w:t>
            </w:r>
          </w:p>
        </w:tc>
        <w:tc>
          <w:tcPr>
            <w:tcW w:w="1800" w:type="dxa"/>
          </w:tcPr>
          <w:p w:rsidR="00161E0B" w:rsidRPr="00E51632" w:rsidRDefault="00161E0B" w:rsidP="00161E0B">
            <w:pPr>
              <w:spacing w:before="0" w:after="0"/>
              <w:jc w:val="center"/>
            </w:pPr>
            <w:r w:rsidRPr="00E51632">
              <w:t>Ежемесячно</w:t>
            </w:r>
          </w:p>
        </w:tc>
      </w:tr>
      <w:tr w:rsidR="00161E0B" w:rsidRPr="00E51632" w:rsidTr="00161E0B">
        <w:tc>
          <w:tcPr>
            <w:tcW w:w="823" w:type="dxa"/>
            <w:vAlign w:val="center"/>
          </w:tcPr>
          <w:p w:rsidR="00161E0B" w:rsidRPr="00E51632" w:rsidRDefault="00161E0B" w:rsidP="00161E0B">
            <w:pPr>
              <w:shd w:val="clear" w:color="auto" w:fill="FFFFFF"/>
              <w:snapToGrid w:val="0"/>
              <w:spacing w:before="0" w:after="0"/>
              <w:jc w:val="center"/>
              <w:rPr>
                <w:b/>
                <w:bCs/>
              </w:rPr>
            </w:pPr>
          </w:p>
        </w:tc>
        <w:tc>
          <w:tcPr>
            <w:tcW w:w="7674" w:type="dxa"/>
            <w:vAlign w:val="center"/>
          </w:tcPr>
          <w:p w:rsidR="00161E0B" w:rsidRPr="00E51632" w:rsidRDefault="00161E0B" w:rsidP="00161E0B">
            <w:pPr>
              <w:spacing w:before="0" w:after="0"/>
            </w:pPr>
            <w:r w:rsidRPr="00E51632">
              <w:t>Проверка настройки производительности насоса</w:t>
            </w:r>
          </w:p>
        </w:tc>
        <w:tc>
          <w:tcPr>
            <w:tcW w:w="1800" w:type="dxa"/>
          </w:tcPr>
          <w:p w:rsidR="00161E0B" w:rsidRPr="00E51632" w:rsidRDefault="00161E0B" w:rsidP="00161E0B">
            <w:pPr>
              <w:spacing w:before="0" w:after="0"/>
              <w:jc w:val="center"/>
            </w:pPr>
            <w:r w:rsidRPr="00E51632">
              <w:t>Ежемесячно</w:t>
            </w:r>
          </w:p>
        </w:tc>
      </w:tr>
      <w:tr w:rsidR="00161E0B" w:rsidRPr="00E51632" w:rsidTr="00161E0B">
        <w:tc>
          <w:tcPr>
            <w:tcW w:w="823" w:type="dxa"/>
            <w:vAlign w:val="center"/>
          </w:tcPr>
          <w:p w:rsidR="00161E0B" w:rsidRPr="00E51632" w:rsidRDefault="00161E0B" w:rsidP="00161E0B">
            <w:pPr>
              <w:shd w:val="clear" w:color="auto" w:fill="FFFFFF"/>
              <w:snapToGrid w:val="0"/>
              <w:spacing w:before="0" w:after="0"/>
              <w:jc w:val="center"/>
              <w:rPr>
                <w:b/>
                <w:bCs/>
              </w:rPr>
            </w:pPr>
          </w:p>
        </w:tc>
        <w:tc>
          <w:tcPr>
            <w:tcW w:w="7674" w:type="dxa"/>
            <w:vAlign w:val="center"/>
          </w:tcPr>
          <w:p w:rsidR="00161E0B" w:rsidRPr="00E51632" w:rsidRDefault="00161E0B" w:rsidP="00161E0B">
            <w:pPr>
              <w:spacing w:before="0" w:after="0"/>
            </w:pPr>
            <w:r w:rsidRPr="00E51632">
              <w:t>Проверка работоспособности насоса</w:t>
            </w:r>
          </w:p>
        </w:tc>
        <w:tc>
          <w:tcPr>
            <w:tcW w:w="1800" w:type="dxa"/>
          </w:tcPr>
          <w:p w:rsidR="00161E0B" w:rsidRPr="00E51632" w:rsidRDefault="00161E0B" w:rsidP="00161E0B">
            <w:pPr>
              <w:spacing w:before="0" w:after="0"/>
              <w:jc w:val="center"/>
            </w:pPr>
            <w:r w:rsidRPr="00E51632">
              <w:t>Ежемесячно</w:t>
            </w:r>
          </w:p>
        </w:tc>
      </w:tr>
      <w:tr w:rsidR="00161E0B" w:rsidRPr="00E51632" w:rsidTr="00161E0B">
        <w:tc>
          <w:tcPr>
            <w:tcW w:w="823" w:type="dxa"/>
            <w:vAlign w:val="center"/>
          </w:tcPr>
          <w:p w:rsidR="00161E0B" w:rsidRPr="00E51632" w:rsidRDefault="00161E0B" w:rsidP="00161E0B">
            <w:pPr>
              <w:shd w:val="clear" w:color="auto" w:fill="FFFFFF"/>
              <w:snapToGrid w:val="0"/>
              <w:spacing w:before="0" w:after="0"/>
              <w:jc w:val="center"/>
              <w:rPr>
                <w:b/>
                <w:bCs/>
              </w:rPr>
            </w:pPr>
          </w:p>
        </w:tc>
        <w:tc>
          <w:tcPr>
            <w:tcW w:w="7674" w:type="dxa"/>
            <w:vAlign w:val="center"/>
          </w:tcPr>
          <w:p w:rsidR="00161E0B" w:rsidRPr="00E51632" w:rsidRDefault="00161E0B" w:rsidP="00161E0B">
            <w:pPr>
              <w:spacing w:before="0" w:after="0"/>
            </w:pPr>
            <w:r w:rsidRPr="00E51632">
              <w:t>Контроль наличия реагента</w:t>
            </w:r>
          </w:p>
        </w:tc>
        <w:tc>
          <w:tcPr>
            <w:tcW w:w="1800" w:type="dxa"/>
          </w:tcPr>
          <w:p w:rsidR="00161E0B" w:rsidRPr="00E51632" w:rsidRDefault="00161E0B" w:rsidP="00161E0B">
            <w:pPr>
              <w:spacing w:before="0" w:after="0"/>
              <w:jc w:val="center"/>
            </w:pPr>
            <w:r w:rsidRPr="00E51632">
              <w:t>Ежемесячно</w:t>
            </w:r>
          </w:p>
        </w:tc>
      </w:tr>
      <w:tr w:rsidR="00161E0B" w:rsidRPr="00E51632" w:rsidTr="00161E0B">
        <w:tc>
          <w:tcPr>
            <w:tcW w:w="10297" w:type="dxa"/>
            <w:gridSpan w:val="3"/>
            <w:vAlign w:val="center"/>
          </w:tcPr>
          <w:p w:rsidR="00161E0B" w:rsidRPr="00E51632" w:rsidRDefault="00161E0B" w:rsidP="00161E0B">
            <w:pPr>
              <w:spacing w:before="0" w:after="0"/>
              <w:jc w:val="center"/>
            </w:pPr>
            <w:r w:rsidRPr="00E51632">
              <w:rPr>
                <w:b/>
              </w:rPr>
              <w:t>8. Мембранный расширительный бак «</w:t>
            </w:r>
            <w:r w:rsidRPr="00E51632">
              <w:rPr>
                <w:b/>
                <w:lang w:val="en-US"/>
              </w:rPr>
              <w:t>REFLEX</w:t>
            </w:r>
            <w:r w:rsidRPr="00E51632">
              <w:rPr>
                <w:b/>
              </w:rPr>
              <w:t xml:space="preserve">» </w:t>
            </w:r>
            <w:r w:rsidRPr="00E51632">
              <w:rPr>
                <w:b/>
                <w:lang w:val="en-US"/>
              </w:rPr>
              <w:t>G</w:t>
            </w:r>
            <w:r w:rsidRPr="00E51632">
              <w:rPr>
                <w:b/>
              </w:rPr>
              <w:t>2000</w:t>
            </w:r>
          </w:p>
        </w:tc>
      </w:tr>
      <w:tr w:rsidR="00161E0B" w:rsidRPr="00E51632" w:rsidTr="00161E0B">
        <w:tc>
          <w:tcPr>
            <w:tcW w:w="823" w:type="dxa"/>
            <w:vAlign w:val="center"/>
          </w:tcPr>
          <w:p w:rsidR="00161E0B" w:rsidRPr="00E51632" w:rsidRDefault="00161E0B" w:rsidP="00161E0B">
            <w:pPr>
              <w:shd w:val="clear" w:color="auto" w:fill="FFFFFF"/>
              <w:snapToGrid w:val="0"/>
              <w:spacing w:before="0" w:after="0"/>
              <w:jc w:val="center"/>
              <w:rPr>
                <w:b/>
                <w:bCs/>
              </w:rPr>
            </w:pPr>
          </w:p>
        </w:tc>
        <w:tc>
          <w:tcPr>
            <w:tcW w:w="7674" w:type="dxa"/>
          </w:tcPr>
          <w:p w:rsidR="00161E0B" w:rsidRPr="00E51632" w:rsidRDefault="00161E0B" w:rsidP="00161E0B">
            <w:pPr>
              <w:spacing w:before="0" w:after="0"/>
            </w:pPr>
            <w:r w:rsidRPr="00E51632">
              <w:t>Внешний осмотр</w:t>
            </w:r>
          </w:p>
        </w:tc>
        <w:tc>
          <w:tcPr>
            <w:tcW w:w="1800" w:type="dxa"/>
          </w:tcPr>
          <w:p w:rsidR="00161E0B" w:rsidRPr="00E51632" w:rsidRDefault="00161E0B" w:rsidP="00161E0B">
            <w:pPr>
              <w:spacing w:before="0" w:after="0"/>
              <w:jc w:val="center"/>
            </w:pPr>
            <w:r w:rsidRPr="00E51632">
              <w:t>Ежемесячно</w:t>
            </w:r>
          </w:p>
        </w:tc>
      </w:tr>
      <w:tr w:rsidR="00161E0B" w:rsidRPr="00E51632" w:rsidTr="00161E0B">
        <w:tc>
          <w:tcPr>
            <w:tcW w:w="823" w:type="dxa"/>
            <w:vAlign w:val="center"/>
          </w:tcPr>
          <w:p w:rsidR="00161E0B" w:rsidRPr="00E51632" w:rsidRDefault="00161E0B" w:rsidP="00161E0B">
            <w:pPr>
              <w:shd w:val="clear" w:color="auto" w:fill="FFFFFF"/>
              <w:snapToGrid w:val="0"/>
              <w:spacing w:before="0" w:after="0"/>
              <w:jc w:val="center"/>
              <w:rPr>
                <w:b/>
                <w:bCs/>
              </w:rPr>
            </w:pPr>
          </w:p>
        </w:tc>
        <w:tc>
          <w:tcPr>
            <w:tcW w:w="7674" w:type="dxa"/>
          </w:tcPr>
          <w:p w:rsidR="00161E0B" w:rsidRPr="00E51632" w:rsidRDefault="00161E0B" w:rsidP="00161E0B">
            <w:pPr>
              <w:shd w:val="clear" w:color="auto" w:fill="FFFFFF"/>
              <w:snapToGrid w:val="0"/>
              <w:spacing w:before="0" w:after="0"/>
            </w:pPr>
            <w:r w:rsidRPr="00E51632">
              <w:t>Проверка целостности мембраны</w:t>
            </w:r>
          </w:p>
        </w:tc>
        <w:tc>
          <w:tcPr>
            <w:tcW w:w="1800" w:type="dxa"/>
          </w:tcPr>
          <w:p w:rsidR="00161E0B" w:rsidRPr="00E51632" w:rsidRDefault="00161E0B" w:rsidP="00161E0B">
            <w:pPr>
              <w:spacing w:before="0" w:after="0"/>
              <w:jc w:val="center"/>
            </w:pPr>
            <w:r w:rsidRPr="00E51632">
              <w:t>Ежемесячно</w:t>
            </w:r>
          </w:p>
        </w:tc>
      </w:tr>
      <w:tr w:rsidR="00161E0B" w:rsidRPr="00E51632" w:rsidTr="00161E0B">
        <w:tc>
          <w:tcPr>
            <w:tcW w:w="823" w:type="dxa"/>
            <w:vAlign w:val="center"/>
          </w:tcPr>
          <w:p w:rsidR="00161E0B" w:rsidRPr="00E51632" w:rsidRDefault="00161E0B" w:rsidP="00161E0B">
            <w:pPr>
              <w:shd w:val="clear" w:color="auto" w:fill="FFFFFF"/>
              <w:snapToGrid w:val="0"/>
              <w:spacing w:before="0" w:after="0"/>
              <w:jc w:val="center"/>
              <w:rPr>
                <w:b/>
                <w:bCs/>
              </w:rPr>
            </w:pPr>
          </w:p>
        </w:tc>
        <w:tc>
          <w:tcPr>
            <w:tcW w:w="7674" w:type="dxa"/>
          </w:tcPr>
          <w:p w:rsidR="00161E0B" w:rsidRPr="00E51632" w:rsidRDefault="00161E0B" w:rsidP="00161E0B">
            <w:pPr>
              <w:spacing w:before="0" w:after="0"/>
            </w:pPr>
            <w:r w:rsidRPr="00E51632">
              <w:t>Проверка герметичности воздушного клапана</w:t>
            </w:r>
          </w:p>
        </w:tc>
        <w:tc>
          <w:tcPr>
            <w:tcW w:w="1800" w:type="dxa"/>
          </w:tcPr>
          <w:p w:rsidR="00161E0B" w:rsidRPr="00E51632" w:rsidRDefault="00161E0B" w:rsidP="00161E0B">
            <w:pPr>
              <w:spacing w:before="0" w:after="0"/>
              <w:jc w:val="center"/>
            </w:pPr>
            <w:r w:rsidRPr="00E51632">
              <w:t>Ежемесячно</w:t>
            </w:r>
          </w:p>
        </w:tc>
      </w:tr>
      <w:tr w:rsidR="00161E0B" w:rsidRPr="00E51632" w:rsidTr="00161E0B">
        <w:tc>
          <w:tcPr>
            <w:tcW w:w="823" w:type="dxa"/>
            <w:vAlign w:val="center"/>
          </w:tcPr>
          <w:p w:rsidR="00161E0B" w:rsidRPr="00E51632" w:rsidRDefault="00161E0B" w:rsidP="00161E0B">
            <w:pPr>
              <w:shd w:val="clear" w:color="auto" w:fill="FFFFFF"/>
              <w:snapToGrid w:val="0"/>
              <w:spacing w:before="0" w:after="0"/>
              <w:jc w:val="center"/>
              <w:rPr>
                <w:b/>
                <w:bCs/>
              </w:rPr>
            </w:pPr>
          </w:p>
        </w:tc>
        <w:tc>
          <w:tcPr>
            <w:tcW w:w="7674" w:type="dxa"/>
          </w:tcPr>
          <w:p w:rsidR="00161E0B" w:rsidRPr="00E51632" w:rsidRDefault="00161E0B" w:rsidP="00161E0B">
            <w:pPr>
              <w:shd w:val="clear" w:color="auto" w:fill="FFFFFF"/>
              <w:snapToGrid w:val="0"/>
              <w:spacing w:before="0" w:after="0"/>
            </w:pPr>
            <w:r w:rsidRPr="00E51632">
              <w:t>Проверка и настройка давления в воздушной камере бака</w:t>
            </w:r>
          </w:p>
        </w:tc>
        <w:tc>
          <w:tcPr>
            <w:tcW w:w="1800" w:type="dxa"/>
          </w:tcPr>
          <w:p w:rsidR="00161E0B" w:rsidRPr="00E51632" w:rsidRDefault="00161E0B" w:rsidP="00161E0B">
            <w:pPr>
              <w:spacing w:before="0" w:after="0"/>
              <w:jc w:val="center"/>
            </w:pPr>
            <w:r w:rsidRPr="00E51632">
              <w:t>Ежемесячно</w:t>
            </w:r>
          </w:p>
        </w:tc>
      </w:tr>
      <w:tr w:rsidR="00161E0B" w:rsidRPr="00E51632" w:rsidTr="00161E0B">
        <w:tc>
          <w:tcPr>
            <w:tcW w:w="10297" w:type="dxa"/>
            <w:gridSpan w:val="3"/>
            <w:vAlign w:val="center"/>
          </w:tcPr>
          <w:p w:rsidR="00161E0B" w:rsidRPr="00E51632" w:rsidRDefault="00161E0B" w:rsidP="00161E0B">
            <w:pPr>
              <w:spacing w:before="0" w:after="0"/>
              <w:jc w:val="center"/>
            </w:pPr>
            <w:r w:rsidRPr="00E51632">
              <w:rPr>
                <w:b/>
              </w:rPr>
              <w:t>9. Щиты электрические</w:t>
            </w:r>
          </w:p>
        </w:tc>
      </w:tr>
      <w:tr w:rsidR="00161E0B" w:rsidRPr="00E51632" w:rsidTr="00161E0B">
        <w:tc>
          <w:tcPr>
            <w:tcW w:w="823" w:type="dxa"/>
            <w:vAlign w:val="center"/>
          </w:tcPr>
          <w:p w:rsidR="00161E0B" w:rsidRPr="00E51632" w:rsidRDefault="00161E0B" w:rsidP="00161E0B">
            <w:pPr>
              <w:shd w:val="clear" w:color="auto" w:fill="FFFFFF"/>
              <w:snapToGrid w:val="0"/>
              <w:spacing w:before="0" w:after="0"/>
              <w:jc w:val="center"/>
              <w:rPr>
                <w:b/>
                <w:bCs/>
              </w:rPr>
            </w:pPr>
          </w:p>
        </w:tc>
        <w:tc>
          <w:tcPr>
            <w:tcW w:w="7674" w:type="dxa"/>
          </w:tcPr>
          <w:p w:rsidR="00161E0B" w:rsidRPr="00E51632" w:rsidRDefault="00161E0B" w:rsidP="00161E0B">
            <w:pPr>
              <w:pStyle w:val="a9"/>
              <w:snapToGrid w:val="0"/>
              <w:spacing w:before="0" w:after="0"/>
            </w:pPr>
            <w:r w:rsidRPr="00E51632">
              <w:t>Внешний осмотр</w:t>
            </w:r>
          </w:p>
        </w:tc>
        <w:tc>
          <w:tcPr>
            <w:tcW w:w="1800" w:type="dxa"/>
          </w:tcPr>
          <w:p w:rsidR="00161E0B" w:rsidRPr="00E51632" w:rsidRDefault="00161E0B" w:rsidP="00161E0B">
            <w:pPr>
              <w:spacing w:before="0" w:after="0"/>
              <w:jc w:val="center"/>
            </w:pPr>
            <w:r w:rsidRPr="00E51632">
              <w:t>Ежемесячно</w:t>
            </w:r>
          </w:p>
        </w:tc>
      </w:tr>
      <w:tr w:rsidR="00161E0B" w:rsidRPr="00E51632" w:rsidTr="00161E0B">
        <w:tc>
          <w:tcPr>
            <w:tcW w:w="823" w:type="dxa"/>
            <w:vAlign w:val="center"/>
          </w:tcPr>
          <w:p w:rsidR="00161E0B" w:rsidRPr="00E51632" w:rsidRDefault="00161E0B" w:rsidP="00161E0B">
            <w:pPr>
              <w:shd w:val="clear" w:color="auto" w:fill="FFFFFF"/>
              <w:snapToGrid w:val="0"/>
              <w:spacing w:before="0" w:after="0"/>
              <w:jc w:val="center"/>
              <w:rPr>
                <w:b/>
                <w:bCs/>
              </w:rPr>
            </w:pPr>
          </w:p>
        </w:tc>
        <w:tc>
          <w:tcPr>
            <w:tcW w:w="7674" w:type="dxa"/>
          </w:tcPr>
          <w:p w:rsidR="00161E0B" w:rsidRPr="00E51632" w:rsidRDefault="00161E0B" w:rsidP="00161E0B">
            <w:pPr>
              <w:pStyle w:val="a9"/>
              <w:snapToGrid w:val="0"/>
              <w:spacing w:before="0" w:after="0"/>
            </w:pPr>
            <w:r w:rsidRPr="00E51632">
              <w:t>Очистка от пыли и грязи</w:t>
            </w:r>
          </w:p>
        </w:tc>
        <w:tc>
          <w:tcPr>
            <w:tcW w:w="1800" w:type="dxa"/>
          </w:tcPr>
          <w:p w:rsidR="00161E0B" w:rsidRPr="00E51632" w:rsidRDefault="00161E0B" w:rsidP="00161E0B">
            <w:pPr>
              <w:spacing w:before="0" w:after="0"/>
              <w:jc w:val="center"/>
            </w:pPr>
            <w:r w:rsidRPr="00E51632">
              <w:t>Ежемесячно</w:t>
            </w:r>
          </w:p>
        </w:tc>
      </w:tr>
      <w:tr w:rsidR="00161E0B" w:rsidRPr="00E51632" w:rsidTr="00161E0B">
        <w:tc>
          <w:tcPr>
            <w:tcW w:w="823" w:type="dxa"/>
            <w:vAlign w:val="center"/>
          </w:tcPr>
          <w:p w:rsidR="00161E0B" w:rsidRPr="00E51632" w:rsidRDefault="00161E0B" w:rsidP="00161E0B">
            <w:pPr>
              <w:shd w:val="clear" w:color="auto" w:fill="FFFFFF"/>
              <w:snapToGrid w:val="0"/>
              <w:spacing w:before="0" w:after="0"/>
              <w:jc w:val="center"/>
              <w:rPr>
                <w:b/>
                <w:bCs/>
              </w:rPr>
            </w:pPr>
          </w:p>
        </w:tc>
        <w:tc>
          <w:tcPr>
            <w:tcW w:w="7674" w:type="dxa"/>
          </w:tcPr>
          <w:p w:rsidR="00161E0B" w:rsidRPr="00E51632" w:rsidRDefault="00161E0B" w:rsidP="00161E0B">
            <w:pPr>
              <w:spacing w:before="0" w:after="0"/>
              <w:jc w:val="both"/>
            </w:pPr>
            <w:r w:rsidRPr="00E51632">
              <w:t xml:space="preserve">Протяжка </w:t>
            </w:r>
            <w:proofErr w:type="spellStart"/>
            <w:r w:rsidRPr="00E51632">
              <w:t>клеммных</w:t>
            </w:r>
            <w:proofErr w:type="spellEnd"/>
            <w:r w:rsidRPr="00E51632">
              <w:t xml:space="preserve"> соединений</w:t>
            </w:r>
          </w:p>
        </w:tc>
        <w:tc>
          <w:tcPr>
            <w:tcW w:w="1800" w:type="dxa"/>
          </w:tcPr>
          <w:p w:rsidR="00161E0B" w:rsidRPr="00E51632" w:rsidRDefault="00161E0B" w:rsidP="00161E0B">
            <w:pPr>
              <w:spacing w:before="0" w:after="0"/>
              <w:jc w:val="center"/>
            </w:pPr>
            <w:r w:rsidRPr="00E51632">
              <w:t>Ежемесячно</w:t>
            </w:r>
          </w:p>
        </w:tc>
      </w:tr>
      <w:tr w:rsidR="00161E0B" w:rsidRPr="00E51632" w:rsidTr="00161E0B">
        <w:tc>
          <w:tcPr>
            <w:tcW w:w="823" w:type="dxa"/>
            <w:vAlign w:val="center"/>
          </w:tcPr>
          <w:p w:rsidR="00161E0B" w:rsidRPr="00E51632" w:rsidRDefault="00161E0B" w:rsidP="00161E0B">
            <w:pPr>
              <w:shd w:val="clear" w:color="auto" w:fill="FFFFFF"/>
              <w:snapToGrid w:val="0"/>
              <w:spacing w:before="0" w:after="0"/>
              <w:jc w:val="center"/>
              <w:rPr>
                <w:b/>
                <w:bCs/>
              </w:rPr>
            </w:pPr>
          </w:p>
        </w:tc>
        <w:tc>
          <w:tcPr>
            <w:tcW w:w="7674" w:type="dxa"/>
          </w:tcPr>
          <w:p w:rsidR="00161E0B" w:rsidRPr="00E51632" w:rsidRDefault="00161E0B" w:rsidP="00161E0B">
            <w:pPr>
              <w:shd w:val="clear" w:color="auto" w:fill="FFFFFF"/>
              <w:snapToGrid w:val="0"/>
              <w:spacing w:before="0" w:after="0"/>
            </w:pPr>
            <w:r w:rsidRPr="00E51632">
              <w:t>Проверка шкафа на работоспособность</w:t>
            </w:r>
          </w:p>
        </w:tc>
        <w:tc>
          <w:tcPr>
            <w:tcW w:w="1800" w:type="dxa"/>
          </w:tcPr>
          <w:p w:rsidR="00161E0B" w:rsidRPr="00E51632" w:rsidRDefault="00161E0B" w:rsidP="00161E0B">
            <w:pPr>
              <w:spacing w:before="0" w:after="0"/>
              <w:jc w:val="center"/>
            </w:pPr>
            <w:r w:rsidRPr="00E51632">
              <w:t>Ежемесячно</w:t>
            </w:r>
          </w:p>
        </w:tc>
      </w:tr>
      <w:tr w:rsidR="00161E0B" w:rsidRPr="00E51632" w:rsidTr="00161E0B">
        <w:tc>
          <w:tcPr>
            <w:tcW w:w="10297" w:type="dxa"/>
            <w:gridSpan w:val="3"/>
            <w:vAlign w:val="center"/>
          </w:tcPr>
          <w:p w:rsidR="00161E0B" w:rsidRPr="00E51632" w:rsidRDefault="00161E0B" w:rsidP="00161E0B">
            <w:pPr>
              <w:spacing w:before="0" w:after="0"/>
              <w:jc w:val="center"/>
            </w:pPr>
            <w:r w:rsidRPr="00E51632">
              <w:rPr>
                <w:b/>
              </w:rPr>
              <w:t>10. Пластинчатый теплообменник</w:t>
            </w:r>
            <w:r w:rsidRPr="00E51632">
              <w:rPr>
                <w:b/>
                <w:lang w:val="en-US"/>
              </w:rPr>
              <w:t xml:space="preserve"> NT50MHV/CDS-16/21</w:t>
            </w:r>
          </w:p>
        </w:tc>
      </w:tr>
      <w:tr w:rsidR="00161E0B" w:rsidRPr="00E51632" w:rsidTr="00161E0B">
        <w:tc>
          <w:tcPr>
            <w:tcW w:w="823" w:type="dxa"/>
            <w:vAlign w:val="center"/>
          </w:tcPr>
          <w:p w:rsidR="00161E0B" w:rsidRPr="00E51632" w:rsidRDefault="00161E0B" w:rsidP="00161E0B">
            <w:pPr>
              <w:shd w:val="clear" w:color="auto" w:fill="FFFFFF"/>
              <w:snapToGrid w:val="0"/>
              <w:spacing w:before="0" w:after="0"/>
              <w:jc w:val="center"/>
              <w:rPr>
                <w:b/>
                <w:bCs/>
              </w:rPr>
            </w:pPr>
          </w:p>
        </w:tc>
        <w:tc>
          <w:tcPr>
            <w:tcW w:w="7674" w:type="dxa"/>
          </w:tcPr>
          <w:p w:rsidR="00161E0B" w:rsidRPr="00E51632" w:rsidRDefault="00161E0B" w:rsidP="00161E0B">
            <w:pPr>
              <w:pStyle w:val="a9"/>
              <w:snapToGrid w:val="0"/>
              <w:spacing w:before="0" w:after="0"/>
            </w:pPr>
            <w:r w:rsidRPr="00E51632">
              <w:t>Внешний осмотр</w:t>
            </w:r>
          </w:p>
        </w:tc>
        <w:tc>
          <w:tcPr>
            <w:tcW w:w="1800" w:type="dxa"/>
          </w:tcPr>
          <w:p w:rsidR="00161E0B" w:rsidRPr="00E51632" w:rsidRDefault="00161E0B" w:rsidP="00161E0B">
            <w:pPr>
              <w:spacing w:before="0" w:after="0"/>
              <w:jc w:val="center"/>
            </w:pPr>
            <w:r w:rsidRPr="00E51632">
              <w:rPr>
                <w:lang w:eastAsia="ar-SA"/>
              </w:rPr>
              <w:t>Ежемесячно</w:t>
            </w:r>
          </w:p>
        </w:tc>
      </w:tr>
      <w:tr w:rsidR="00161E0B" w:rsidRPr="00E51632" w:rsidTr="00161E0B">
        <w:tc>
          <w:tcPr>
            <w:tcW w:w="823" w:type="dxa"/>
            <w:vAlign w:val="center"/>
          </w:tcPr>
          <w:p w:rsidR="00161E0B" w:rsidRPr="00E51632" w:rsidRDefault="00161E0B" w:rsidP="00161E0B">
            <w:pPr>
              <w:shd w:val="clear" w:color="auto" w:fill="FFFFFF"/>
              <w:snapToGrid w:val="0"/>
              <w:spacing w:before="0" w:after="0"/>
              <w:jc w:val="center"/>
              <w:rPr>
                <w:b/>
                <w:bCs/>
              </w:rPr>
            </w:pPr>
          </w:p>
        </w:tc>
        <w:tc>
          <w:tcPr>
            <w:tcW w:w="7674" w:type="dxa"/>
          </w:tcPr>
          <w:p w:rsidR="00161E0B" w:rsidRPr="00E51632" w:rsidRDefault="00161E0B" w:rsidP="00161E0B">
            <w:pPr>
              <w:pStyle w:val="a9"/>
              <w:snapToGrid w:val="0"/>
              <w:spacing w:before="0" w:after="0"/>
            </w:pPr>
            <w:r w:rsidRPr="00E51632">
              <w:t>Очистка от пыли и грязи</w:t>
            </w:r>
          </w:p>
        </w:tc>
        <w:tc>
          <w:tcPr>
            <w:tcW w:w="1800" w:type="dxa"/>
          </w:tcPr>
          <w:p w:rsidR="00161E0B" w:rsidRPr="00E51632" w:rsidRDefault="00161E0B" w:rsidP="00161E0B">
            <w:pPr>
              <w:spacing w:before="0" w:after="0"/>
              <w:jc w:val="center"/>
            </w:pPr>
            <w:r w:rsidRPr="00E51632">
              <w:rPr>
                <w:lang w:eastAsia="ar-SA"/>
              </w:rPr>
              <w:t>Ежемесячно</w:t>
            </w:r>
          </w:p>
        </w:tc>
      </w:tr>
      <w:tr w:rsidR="00161E0B" w:rsidRPr="00E51632" w:rsidTr="00161E0B">
        <w:tc>
          <w:tcPr>
            <w:tcW w:w="823" w:type="dxa"/>
            <w:vAlign w:val="center"/>
          </w:tcPr>
          <w:p w:rsidR="00161E0B" w:rsidRPr="00E51632" w:rsidRDefault="00161E0B" w:rsidP="00161E0B">
            <w:pPr>
              <w:shd w:val="clear" w:color="auto" w:fill="FFFFFF"/>
              <w:snapToGrid w:val="0"/>
              <w:spacing w:before="0" w:after="0"/>
              <w:jc w:val="center"/>
              <w:rPr>
                <w:b/>
                <w:bCs/>
              </w:rPr>
            </w:pPr>
          </w:p>
        </w:tc>
        <w:tc>
          <w:tcPr>
            <w:tcW w:w="7674" w:type="dxa"/>
          </w:tcPr>
          <w:p w:rsidR="00161E0B" w:rsidRPr="00E51632" w:rsidRDefault="00161E0B" w:rsidP="00161E0B">
            <w:pPr>
              <w:pStyle w:val="a9"/>
              <w:snapToGrid w:val="0"/>
              <w:spacing w:before="0" w:after="0"/>
            </w:pPr>
            <w:r w:rsidRPr="00E51632">
              <w:t>Контроль герметичности фланцевых соединений</w:t>
            </w:r>
          </w:p>
        </w:tc>
        <w:tc>
          <w:tcPr>
            <w:tcW w:w="1800" w:type="dxa"/>
          </w:tcPr>
          <w:p w:rsidR="00161E0B" w:rsidRPr="00E51632" w:rsidRDefault="00161E0B" w:rsidP="00161E0B">
            <w:pPr>
              <w:spacing w:before="0" w:after="0"/>
              <w:jc w:val="center"/>
            </w:pPr>
            <w:r w:rsidRPr="00E51632">
              <w:rPr>
                <w:lang w:eastAsia="ar-SA"/>
              </w:rPr>
              <w:t>Ежемесячно</w:t>
            </w:r>
          </w:p>
        </w:tc>
      </w:tr>
      <w:tr w:rsidR="00161E0B" w:rsidRPr="00E51632" w:rsidTr="00161E0B">
        <w:tc>
          <w:tcPr>
            <w:tcW w:w="823" w:type="dxa"/>
            <w:vAlign w:val="center"/>
          </w:tcPr>
          <w:p w:rsidR="00161E0B" w:rsidRPr="00E51632" w:rsidRDefault="00161E0B" w:rsidP="00161E0B">
            <w:pPr>
              <w:shd w:val="clear" w:color="auto" w:fill="FFFFFF"/>
              <w:snapToGrid w:val="0"/>
              <w:spacing w:before="0" w:after="0"/>
              <w:jc w:val="center"/>
              <w:rPr>
                <w:b/>
                <w:bCs/>
              </w:rPr>
            </w:pPr>
          </w:p>
        </w:tc>
        <w:tc>
          <w:tcPr>
            <w:tcW w:w="7674" w:type="dxa"/>
          </w:tcPr>
          <w:p w:rsidR="00161E0B" w:rsidRPr="00E51632" w:rsidRDefault="00161E0B" w:rsidP="00161E0B">
            <w:pPr>
              <w:shd w:val="clear" w:color="auto" w:fill="FFFFFF"/>
              <w:snapToGrid w:val="0"/>
              <w:spacing w:before="0" w:after="0"/>
            </w:pPr>
            <w:r w:rsidRPr="00E51632">
              <w:t>Оценка необходимости промывки теплообменника</w:t>
            </w:r>
          </w:p>
        </w:tc>
        <w:tc>
          <w:tcPr>
            <w:tcW w:w="1800" w:type="dxa"/>
          </w:tcPr>
          <w:p w:rsidR="00161E0B" w:rsidRPr="00E51632" w:rsidRDefault="00161E0B" w:rsidP="00161E0B">
            <w:pPr>
              <w:spacing w:before="0" w:after="0"/>
              <w:jc w:val="center"/>
            </w:pPr>
            <w:r w:rsidRPr="00E51632">
              <w:rPr>
                <w:lang w:eastAsia="ar-SA"/>
              </w:rPr>
              <w:t>Ежемесячно</w:t>
            </w:r>
          </w:p>
        </w:tc>
      </w:tr>
      <w:tr w:rsidR="00161E0B" w:rsidRPr="00E51632" w:rsidTr="00161E0B">
        <w:tc>
          <w:tcPr>
            <w:tcW w:w="823" w:type="dxa"/>
            <w:vAlign w:val="center"/>
          </w:tcPr>
          <w:p w:rsidR="00161E0B" w:rsidRPr="00E51632" w:rsidRDefault="00161E0B" w:rsidP="00161E0B">
            <w:pPr>
              <w:shd w:val="clear" w:color="auto" w:fill="FFFFFF"/>
              <w:snapToGrid w:val="0"/>
              <w:spacing w:before="0" w:after="0"/>
              <w:jc w:val="center"/>
              <w:rPr>
                <w:b/>
                <w:bCs/>
              </w:rPr>
            </w:pPr>
          </w:p>
        </w:tc>
        <w:tc>
          <w:tcPr>
            <w:tcW w:w="7674" w:type="dxa"/>
            <w:vAlign w:val="center"/>
          </w:tcPr>
          <w:p w:rsidR="00161E0B" w:rsidRPr="00E51632" w:rsidRDefault="00161E0B" w:rsidP="00161E0B">
            <w:pPr>
              <w:pStyle w:val="a9"/>
              <w:snapToGrid w:val="0"/>
              <w:spacing w:before="0" w:after="0"/>
            </w:pPr>
            <w:r w:rsidRPr="00E51632">
              <w:t>Химическая промывка теплообменника</w:t>
            </w:r>
          </w:p>
        </w:tc>
        <w:tc>
          <w:tcPr>
            <w:tcW w:w="1800" w:type="dxa"/>
            <w:vAlign w:val="center"/>
          </w:tcPr>
          <w:p w:rsidR="00161E0B" w:rsidRPr="00E51632" w:rsidRDefault="00161E0B" w:rsidP="00161E0B">
            <w:pPr>
              <w:spacing w:before="0" w:after="0"/>
              <w:jc w:val="center"/>
            </w:pPr>
            <w:r w:rsidRPr="00E51632">
              <w:rPr>
                <w:lang w:eastAsia="ar-SA"/>
              </w:rPr>
              <w:t>по необходимости</w:t>
            </w:r>
          </w:p>
        </w:tc>
      </w:tr>
      <w:tr w:rsidR="00161E0B" w:rsidRPr="00E51632" w:rsidTr="00161E0B">
        <w:tc>
          <w:tcPr>
            <w:tcW w:w="10297" w:type="dxa"/>
            <w:gridSpan w:val="3"/>
            <w:vAlign w:val="center"/>
          </w:tcPr>
          <w:p w:rsidR="00161E0B" w:rsidRPr="00E51632" w:rsidRDefault="00161E0B" w:rsidP="00161E0B">
            <w:pPr>
              <w:spacing w:before="0" w:after="0"/>
              <w:jc w:val="center"/>
              <w:rPr>
                <w:lang w:eastAsia="ar-SA"/>
              </w:rPr>
            </w:pPr>
            <w:r w:rsidRPr="00E51632">
              <w:rPr>
                <w:b/>
              </w:rPr>
              <w:t>11. Техническое обслуживание трубопроводов</w:t>
            </w:r>
          </w:p>
        </w:tc>
      </w:tr>
      <w:tr w:rsidR="00161E0B" w:rsidRPr="00E51632" w:rsidTr="00161E0B">
        <w:tc>
          <w:tcPr>
            <w:tcW w:w="823" w:type="dxa"/>
            <w:vAlign w:val="center"/>
          </w:tcPr>
          <w:p w:rsidR="00161E0B" w:rsidRPr="00E51632" w:rsidRDefault="00161E0B" w:rsidP="00161E0B">
            <w:pPr>
              <w:shd w:val="clear" w:color="auto" w:fill="FFFFFF"/>
              <w:snapToGrid w:val="0"/>
              <w:spacing w:before="0" w:after="0"/>
              <w:jc w:val="center"/>
              <w:rPr>
                <w:b/>
                <w:bCs/>
              </w:rPr>
            </w:pPr>
          </w:p>
        </w:tc>
        <w:tc>
          <w:tcPr>
            <w:tcW w:w="7674" w:type="dxa"/>
          </w:tcPr>
          <w:p w:rsidR="00161E0B" w:rsidRPr="00E51632" w:rsidRDefault="00161E0B" w:rsidP="00161E0B">
            <w:pPr>
              <w:spacing w:before="0" w:after="0"/>
            </w:pPr>
            <w:r w:rsidRPr="00E51632">
              <w:t>Проверка плотности резьбовых, фланцевых и сварных соединений</w:t>
            </w:r>
          </w:p>
        </w:tc>
        <w:tc>
          <w:tcPr>
            <w:tcW w:w="1800" w:type="dxa"/>
          </w:tcPr>
          <w:p w:rsidR="00161E0B" w:rsidRPr="00E51632" w:rsidRDefault="00161E0B" w:rsidP="00161E0B">
            <w:pPr>
              <w:spacing w:before="0" w:after="0"/>
              <w:jc w:val="center"/>
            </w:pPr>
            <w:r w:rsidRPr="00E51632">
              <w:rPr>
                <w:lang w:eastAsia="ar-SA"/>
              </w:rPr>
              <w:t>ежемесячно</w:t>
            </w:r>
          </w:p>
        </w:tc>
      </w:tr>
      <w:tr w:rsidR="00161E0B" w:rsidRPr="00E51632" w:rsidTr="00161E0B">
        <w:tc>
          <w:tcPr>
            <w:tcW w:w="823" w:type="dxa"/>
            <w:vAlign w:val="center"/>
          </w:tcPr>
          <w:p w:rsidR="00161E0B" w:rsidRPr="00E51632" w:rsidRDefault="00161E0B" w:rsidP="00161E0B">
            <w:pPr>
              <w:shd w:val="clear" w:color="auto" w:fill="FFFFFF"/>
              <w:snapToGrid w:val="0"/>
              <w:spacing w:before="0" w:after="0"/>
              <w:jc w:val="center"/>
              <w:rPr>
                <w:b/>
                <w:bCs/>
              </w:rPr>
            </w:pPr>
          </w:p>
        </w:tc>
        <w:tc>
          <w:tcPr>
            <w:tcW w:w="7674" w:type="dxa"/>
          </w:tcPr>
          <w:p w:rsidR="00161E0B" w:rsidRPr="00E51632" w:rsidRDefault="00161E0B" w:rsidP="00161E0B">
            <w:pPr>
              <w:spacing w:before="0" w:after="0"/>
            </w:pPr>
            <w:r w:rsidRPr="00E51632">
              <w:t>Проверка работы запорной арматуры</w:t>
            </w:r>
          </w:p>
        </w:tc>
        <w:tc>
          <w:tcPr>
            <w:tcW w:w="1800" w:type="dxa"/>
          </w:tcPr>
          <w:p w:rsidR="00161E0B" w:rsidRPr="00E51632" w:rsidRDefault="00161E0B" w:rsidP="00161E0B">
            <w:pPr>
              <w:spacing w:before="0" w:after="0"/>
              <w:jc w:val="center"/>
            </w:pPr>
            <w:r w:rsidRPr="00E51632">
              <w:rPr>
                <w:lang w:eastAsia="ar-SA"/>
              </w:rPr>
              <w:t>ежемесячно</w:t>
            </w:r>
          </w:p>
        </w:tc>
      </w:tr>
      <w:tr w:rsidR="00161E0B" w:rsidRPr="00E51632" w:rsidTr="00161E0B">
        <w:tc>
          <w:tcPr>
            <w:tcW w:w="823" w:type="dxa"/>
            <w:vAlign w:val="center"/>
          </w:tcPr>
          <w:p w:rsidR="00161E0B" w:rsidRPr="00E51632" w:rsidRDefault="00161E0B" w:rsidP="00161E0B">
            <w:pPr>
              <w:shd w:val="clear" w:color="auto" w:fill="FFFFFF"/>
              <w:snapToGrid w:val="0"/>
              <w:spacing w:before="0" w:after="0"/>
              <w:jc w:val="center"/>
              <w:rPr>
                <w:b/>
                <w:bCs/>
              </w:rPr>
            </w:pPr>
          </w:p>
        </w:tc>
        <w:tc>
          <w:tcPr>
            <w:tcW w:w="7674" w:type="dxa"/>
          </w:tcPr>
          <w:p w:rsidR="00161E0B" w:rsidRPr="00E51632" w:rsidRDefault="00161E0B" w:rsidP="00161E0B">
            <w:pPr>
              <w:spacing w:before="0" w:after="0"/>
            </w:pPr>
            <w:r w:rsidRPr="00E51632">
              <w:t>Проверка работы дренажной запорной арматуры</w:t>
            </w:r>
          </w:p>
        </w:tc>
        <w:tc>
          <w:tcPr>
            <w:tcW w:w="1800" w:type="dxa"/>
          </w:tcPr>
          <w:p w:rsidR="00161E0B" w:rsidRPr="00E51632" w:rsidRDefault="00161E0B" w:rsidP="00161E0B">
            <w:pPr>
              <w:spacing w:before="0" w:after="0"/>
              <w:jc w:val="center"/>
            </w:pPr>
            <w:r w:rsidRPr="00E51632">
              <w:rPr>
                <w:lang w:eastAsia="ar-SA"/>
              </w:rPr>
              <w:t>ежемесячно</w:t>
            </w:r>
          </w:p>
        </w:tc>
      </w:tr>
      <w:tr w:rsidR="00161E0B" w:rsidRPr="00E51632" w:rsidTr="00161E0B">
        <w:tc>
          <w:tcPr>
            <w:tcW w:w="823" w:type="dxa"/>
            <w:vAlign w:val="center"/>
          </w:tcPr>
          <w:p w:rsidR="00161E0B" w:rsidRPr="00E51632" w:rsidRDefault="00161E0B" w:rsidP="00161E0B">
            <w:pPr>
              <w:shd w:val="clear" w:color="auto" w:fill="FFFFFF"/>
              <w:snapToGrid w:val="0"/>
              <w:spacing w:before="0" w:after="0"/>
              <w:jc w:val="center"/>
              <w:rPr>
                <w:b/>
                <w:bCs/>
              </w:rPr>
            </w:pPr>
          </w:p>
        </w:tc>
        <w:tc>
          <w:tcPr>
            <w:tcW w:w="7674" w:type="dxa"/>
          </w:tcPr>
          <w:p w:rsidR="00161E0B" w:rsidRPr="00E51632" w:rsidRDefault="00161E0B" w:rsidP="00161E0B">
            <w:pPr>
              <w:shd w:val="clear" w:color="auto" w:fill="FFFFFF"/>
              <w:snapToGrid w:val="0"/>
              <w:spacing w:before="0" w:after="0"/>
            </w:pPr>
            <w:r w:rsidRPr="00E51632">
              <w:t>Вскрытие и чистка грязевых фильтров</w:t>
            </w:r>
          </w:p>
        </w:tc>
        <w:tc>
          <w:tcPr>
            <w:tcW w:w="1800" w:type="dxa"/>
          </w:tcPr>
          <w:p w:rsidR="00161E0B" w:rsidRPr="00E51632" w:rsidRDefault="00161E0B" w:rsidP="00161E0B">
            <w:pPr>
              <w:spacing w:before="0" w:after="0"/>
              <w:jc w:val="center"/>
              <w:rPr>
                <w:lang w:eastAsia="ar-SA"/>
              </w:rPr>
            </w:pPr>
            <w:r w:rsidRPr="00E51632">
              <w:rPr>
                <w:lang w:eastAsia="ar-SA"/>
              </w:rPr>
              <w:t>1 раз в 3 месяца</w:t>
            </w:r>
          </w:p>
        </w:tc>
      </w:tr>
      <w:tr w:rsidR="00161E0B" w:rsidRPr="00E51632" w:rsidTr="00161E0B">
        <w:tc>
          <w:tcPr>
            <w:tcW w:w="10297" w:type="dxa"/>
            <w:gridSpan w:val="3"/>
            <w:vAlign w:val="center"/>
          </w:tcPr>
          <w:p w:rsidR="00161E0B" w:rsidRPr="00E51632" w:rsidRDefault="00161E0B" w:rsidP="00161E0B">
            <w:pPr>
              <w:spacing w:before="0" w:after="0"/>
              <w:jc w:val="center"/>
              <w:rPr>
                <w:lang w:eastAsia="ar-SA"/>
              </w:rPr>
            </w:pPr>
            <w:r w:rsidRPr="00E51632">
              <w:rPr>
                <w:b/>
              </w:rPr>
              <w:t>12. Газовые трубопроводы и арматура</w:t>
            </w:r>
          </w:p>
        </w:tc>
      </w:tr>
      <w:tr w:rsidR="00161E0B" w:rsidRPr="00E51632" w:rsidTr="00161E0B">
        <w:tc>
          <w:tcPr>
            <w:tcW w:w="823" w:type="dxa"/>
            <w:vAlign w:val="center"/>
          </w:tcPr>
          <w:p w:rsidR="00161E0B" w:rsidRPr="00E51632" w:rsidRDefault="00161E0B" w:rsidP="00161E0B">
            <w:pPr>
              <w:shd w:val="clear" w:color="auto" w:fill="FFFFFF"/>
              <w:snapToGrid w:val="0"/>
              <w:spacing w:before="0" w:after="0"/>
              <w:jc w:val="center"/>
              <w:rPr>
                <w:b/>
                <w:bCs/>
              </w:rPr>
            </w:pPr>
          </w:p>
        </w:tc>
        <w:tc>
          <w:tcPr>
            <w:tcW w:w="7674" w:type="dxa"/>
          </w:tcPr>
          <w:p w:rsidR="00161E0B" w:rsidRPr="00E51632" w:rsidRDefault="00161E0B" w:rsidP="00161E0B">
            <w:pPr>
              <w:snapToGrid w:val="0"/>
              <w:spacing w:before="0" w:after="0"/>
            </w:pPr>
            <w:r w:rsidRPr="00E51632">
              <w:t>Внешний осмотр газовой линии</w:t>
            </w:r>
          </w:p>
        </w:tc>
        <w:tc>
          <w:tcPr>
            <w:tcW w:w="1800" w:type="dxa"/>
          </w:tcPr>
          <w:p w:rsidR="00161E0B" w:rsidRPr="00E51632" w:rsidRDefault="00161E0B" w:rsidP="00161E0B">
            <w:pPr>
              <w:spacing w:before="0" w:after="0"/>
              <w:jc w:val="center"/>
            </w:pPr>
            <w:r w:rsidRPr="00E51632">
              <w:t>Ежемесячно</w:t>
            </w:r>
          </w:p>
        </w:tc>
      </w:tr>
      <w:tr w:rsidR="00161E0B" w:rsidRPr="00E51632" w:rsidTr="00161E0B">
        <w:tc>
          <w:tcPr>
            <w:tcW w:w="823" w:type="dxa"/>
            <w:vAlign w:val="center"/>
          </w:tcPr>
          <w:p w:rsidR="00161E0B" w:rsidRPr="00E51632" w:rsidRDefault="00161E0B" w:rsidP="00161E0B">
            <w:pPr>
              <w:shd w:val="clear" w:color="auto" w:fill="FFFFFF"/>
              <w:snapToGrid w:val="0"/>
              <w:spacing w:before="0" w:after="0"/>
              <w:jc w:val="center"/>
              <w:rPr>
                <w:b/>
                <w:bCs/>
              </w:rPr>
            </w:pPr>
          </w:p>
        </w:tc>
        <w:tc>
          <w:tcPr>
            <w:tcW w:w="7674" w:type="dxa"/>
          </w:tcPr>
          <w:p w:rsidR="00161E0B" w:rsidRPr="00E51632" w:rsidRDefault="00161E0B" w:rsidP="00161E0B">
            <w:pPr>
              <w:snapToGrid w:val="0"/>
              <w:spacing w:before="0" w:after="0"/>
            </w:pPr>
            <w:r w:rsidRPr="00E51632">
              <w:t>Проверка герметичности соединений газовой аппаратуры и оборудования</w:t>
            </w:r>
          </w:p>
        </w:tc>
        <w:tc>
          <w:tcPr>
            <w:tcW w:w="1800" w:type="dxa"/>
          </w:tcPr>
          <w:p w:rsidR="00161E0B" w:rsidRPr="00E51632" w:rsidRDefault="00161E0B" w:rsidP="00161E0B">
            <w:pPr>
              <w:spacing w:before="0" w:after="0"/>
              <w:jc w:val="center"/>
            </w:pPr>
            <w:r w:rsidRPr="00E51632">
              <w:t>Ежемесячно</w:t>
            </w:r>
          </w:p>
        </w:tc>
      </w:tr>
      <w:tr w:rsidR="00161E0B" w:rsidRPr="00E51632" w:rsidTr="00161E0B">
        <w:tc>
          <w:tcPr>
            <w:tcW w:w="823" w:type="dxa"/>
            <w:vAlign w:val="center"/>
          </w:tcPr>
          <w:p w:rsidR="00161E0B" w:rsidRPr="00E51632" w:rsidRDefault="00161E0B" w:rsidP="00161E0B">
            <w:pPr>
              <w:shd w:val="clear" w:color="auto" w:fill="FFFFFF"/>
              <w:snapToGrid w:val="0"/>
              <w:spacing w:before="0" w:after="0"/>
              <w:jc w:val="center"/>
              <w:rPr>
                <w:b/>
                <w:bCs/>
              </w:rPr>
            </w:pPr>
          </w:p>
        </w:tc>
        <w:tc>
          <w:tcPr>
            <w:tcW w:w="7674" w:type="dxa"/>
          </w:tcPr>
          <w:p w:rsidR="00161E0B" w:rsidRPr="00E51632" w:rsidRDefault="00161E0B" w:rsidP="00161E0B">
            <w:pPr>
              <w:snapToGrid w:val="0"/>
              <w:spacing w:before="0" w:after="0"/>
            </w:pPr>
            <w:r w:rsidRPr="00E51632">
              <w:t xml:space="preserve">Проверка на утечку газа </w:t>
            </w:r>
            <w:proofErr w:type="spellStart"/>
            <w:r w:rsidRPr="00E51632">
              <w:t>газозапорной</w:t>
            </w:r>
            <w:proofErr w:type="spellEnd"/>
            <w:r w:rsidRPr="00E51632">
              <w:t xml:space="preserve"> арматуры</w:t>
            </w:r>
          </w:p>
        </w:tc>
        <w:tc>
          <w:tcPr>
            <w:tcW w:w="1800" w:type="dxa"/>
          </w:tcPr>
          <w:p w:rsidR="00161E0B" w:rsidRPr="00E51632" w:rsidRDefault="00161E0B" w:rsidP="00161E0B">
            <w:pPr>
              <w:spacing w:before="0" w:after="0"/>
              <w:jc w:val="center"/>
            </w:pPr>
            <w:r w:rsidRPr="00E51632">
              <w:t>Ежемесячно</w:t>
            </w:r>
          </w:p>
        </w:tc>
      </w:tr>
      <w:tr w:rsidR="00161E0B" w:rsidRPr="00E51632" w:rsidTr="00161E0B">
        <w:tc>
          <w:tcPr>
            <w:tcW w:w="823" w:type="dxa"/>
            <w:vAlign w:val="center"/>
          </w:tcPr>
          <w:p w:rsidR="00161E0B" w:rsidRPr="00E51632" w:rsidRDefault="00161E0B" w:rsidP="00161E0B">
            <w:pPr>
              <w:shd w:val="clear" w:color="auto" w:fill="FFFFFF"/>
              <w:snapToGrid w:val="0"/>
              <w:spacing w:before="0" w:after="0"/>
              <w:jc w:val="center"/>
              <w:rPr>
                <w:b/>
                <w:bCs/>
              </w:rPr>
            </w:pPr>
          </w:p>
        </w:tc>
        <w:tc>
          <w:tcPr>
            <w:tcW w:w="7674" w:type="dxa"/>
          </w:tcPr>
          <w:p w:rsidR="00161E0B" w:rsidRPr="00E51632" w:rsidRDefault="00161E0B" w:rsidP="00161E0B">
            <w:pPr>
              <w:shd w:val="clear" w:color="auto" w:fill="FFFFFF"/>
              <w:snapToGrid w:val="0"/>
              <w:spacing w:before="0" w:after="0"/>
            </w:pPr>
            <w:r w:rsidRPr="00E51632">
              <w:t>Разборка и чистка газовых фильтров</w:t>
            </w:r>
          </w:p>
        </w:tc>
        <w:tc>
          <w:tcPr>
            <w:tcW w:w="1800" w:type="dxa"/>
          </w:tcPr>
          <w:p w:rsidR="00161E0B" w:rsidRPr="00E51632" w:rsidRDefault="00161E0B" w:rsidP="00161E0B">
            <w:pPr>
              <w:spacing w:before="0" w:after="0"/>
              <w:jc w:val="center"/>
            </w:pPr>
            <w:r w:rsidRPr="00E51632">
              <w:t>1 раз в 3 месяца</w:t>
            </w:r>
          </w:p>
        </w:tc>
      </w:tr>
      <w:tr w:rsidR="00161E0B" w:rsidRPr="00E51632" w:rsidTr="00161E0B">
        <w:tc>
          <w:tcPr>
            <w:tcW w:w="10297" w:type="dxa"/>
            <w:gridSpan w:val="3"/>
            <w:vAlign w:val="center"/>
          </w:tcPr>
          <w:p w:rsidR="00161E0B" w:rsidRPr="00E51632" w:rsidRDefault="00161E0B" w:rsidP="00161E0B">
            <w:pPr>
              <w:spacing w:before="0" w:after="0"/>
              <w:jc w:val="center"/>
            </w:pPr>
            <w:r w:rsidRPr="00E51632">
              <w:rPr>
                <w:b/>
              </w:rPr>
              <w:t>13. Манометры</w:t>
            </w:r>
          </w:p>
        </w:tc>
      </w:tr>
      <w:tr w:rsidR="00161E0B" w:rsidRPr="00E51632" w:rsidTr="00161E0B">
        <w:tc>
          <w:tcPr>
            <w:tcW w:w="823" w:type="dxa"/>
            <w:vAlign w:val="center"/>
          </w:tcPr>
          <w:p w:rsidR="00161E0B" w:rsidRPr="00E51632" w:rsidRDefault="00161E0B" w:rsidP="00161E0B">
            <w:pPr>
              <w:shd w:val="clear" w:color="auto" w:fill="FFFFFF"/>
              <w:snapToGrid w:val="0"/>
              <w:spacing w:before="0" w:after="0"/>
              <w:jc w:val="center"/>
              <w:rPr>
                <w:b/>
                <w:bCs/>
              </w:rPr>
            </w:pPr>
          </w:p>
        </w:tc>
        <w:tc>
          <w:tcPr>
            <w:tcW w:w="7674" w:type="dxa"/>
          </w:tcPr>
          <w:p w:rsidR="00161E0B" w:rsidRPr="00E51632" w:rsidRDefault="00161E0B" w:rsidP="00161E0B">
            <w:pPr>
              <w:spacing w:before="0" w:after="0"/>
            </w:pPr>
            <w:r w:rsidRPr="00E51632">
              <w:t>Визуальный осмотр на отсутствие внешних повреждений</w:t>
            </w:r>
          </w:p>
        </w:tc>
        <w:tc>
          <w:tcPr>
            <w:tcW w:w="1800" w:type="dxa"/>
          </w:tcPr>
          <w:p w:rsidR="00161E0B" w:rsidRPr="00E51632" w:rsidRDefault="00161E0B" w:rsidP="00161E0B">
            <w:pPr>
              <w:spacing w:before="0" w:after="0"/>
              <w:jc w:val="center"/>
            </w:pPr>
            <w:r w:rsidRPr="00E51632">
              <w:t>Ежемесячно</w:t>
            </w:r>
          </w:p>
        </w:tc>
      </w:tr>
      <w:tr w:rsidR="00161E0B" w:rsidRPr="00E51632" w:rsidTr="00161E0B">
        <w:tc>
          <w:tcPr>
            <w:tcW w:w="823" w:type="dxa"/>
            <w:vAlign w:val="center"/>
          </w:tcPr>
          <w:p w:rsidR="00161E0B" w:rsidRPr="00E51632" w:rsidRDefault="00161E0B" w:rsidP="00161E0B">
            <w:pPr>
              <w:shd w:val="clear" w:color="auto" w:fill="FFFFFF"/>
              <w:snapToGrid w:val="0"/>
              <w:spacing w:before="0" w:after="0"/>
              <w:jc w:val="center"/>
              <w:rPr>
                <w:b/>
                <w:bCs/>
              </w:rPr>
            </w:pPr>
          </w:p>
        </w:tc>
        <w:tc>
          <w:tcPr>
            <w:tcW w:w="7674" w:type="dxa"/>
          </w:tcPr>
          <w:p w:rsidR="00161E0B" w:rsidRPr="00E51632" w:rsidRDefault="00161E0B" w:rsidP="00161E0B">
            <w:pPr>
              <w:spacing w:before="0" w:after="0"/>
            </w:pPr>
            <w:r w:rsidRPr="00E51632">
              <w:t>Проверка манометров на «0»</w:t>
            </w:r>
          </w:p>
        </w:tc>
        <w:tc>
          <w:tcPr>
            <w:tcW w:w="1800" w:type="dxa"/>
          </w:tcPr>
          <w:p w:rsidR="00161E0B" w:rsidRPr="00E51632" w:rsidRDefault="00161E0B" w:rsidP="00161E0B">
            <w:pPr>
              <w:spacing w:before="0" w:after="0"/>
              <w:jc w:val="center"/>
            </w:pPr>
            <w:r w:rsidRPr="00E51632">
              <w:t>Ежемесячно</w:t>
            </w:r>
          </w:p>
        </w:tc>
      </w:tr>
      <w:tr w:rsidR="00161E0B" w:rsidRPr="00E51632" w:rsidTr="00161E0B">
        <w:tc>
          <w:tcPr>
            <w:tcW w:w="823" w:type="dxa"/>
            <w:vAlign w:val="center"/>
          </w:tcPr>
          <w:p w:rsidR="00161E0B" w:rsidRPr="00E51632" w:rsidRDefault="00161E0B" w:rsidP="00161E0B">
            <w:pPr>
              <w:shd w:val="clear" w:color="auto" w:fill="FFFFFF"/>
              <w:snapToGrid w:val="0"/>
              <w:spacing w:before="0" w:after="0"/>
              <w:jc w:val="center"/>
              <w:rPr>
                <w:b/>
                <w:bCs/>
              </w:rPr>
            </w:pPr>
          </w:p>
        </w:tc>
        <w:tc>
          <w:tcPr>
            <w:tcW w:w="7674" w:type="dxa"/>
          </w:tcPr>
          <w:p w:rsidR="00161E0B" w:rsidRPr="00E51632" w:rsidRDefault="00161E0B" w:rsidP="00161E0B">
            <w:pPr>
              <w:shd w:val="clear" w:color="auto" w:fill="FFFFFF"/>
              <w:snapToGrid w:val="0"/>
              <w:spacing w:before="0" w:after="0"/>
            </w:pPr>
            <w:r w:rsidRPr="00E51632">
              <w:t>Проверка сроков поверки манометров</w:t>
            </w:r>
          </w:p>
        </w:tc>
        <w:tc>
          <w:tcPr>
            <w:tcW w:w="1800" w:type="dxa"/>
          </w:tcPr>
          <w:p w:rsidR="00161E0B" w:rsidRPr="00E51632" w:rsidRDefault="00161E0B" w:rsidP="00161E0B">
            <w:pPr>
              <w:spacing w:before="0" w:after="0"/>
              <w:jc w:val="center"/>
            </w:pPr>
            <w:r w:rsidRPr="00E51632">
              <w:t>Ежемесячно</w:t>
            </w:r>
          </w:p>
        </w:tc>
      </w:tr>
      <w:tr w:rsidR="00161E0B" w:rsidRPr="00E51632" w:rsidTr="00161E0B">
        <w:tc>
          <w:tcPr>
            <w:tcW w:w="10297" w:type="dxa"/>
            <w:gridSpan w:val="3"/>
            <w:vAlign w:val="center"/>
          </w:tcPr>
          <w:p w:rsidR="00161E0B" w:rsidRPr="00E51632" w:rsidRDefault="00161E0B" w:rsidP="00161E0B">
            <w:pPr>
              <w:spacing w:before="0" w:after="0"/>
              <w:jc w:val="center"/>
            </w:pPr>
            <w:r w:rsidRPr="00E51632">
              <w:rPr>
                <w:b/>
              </w:rPr>
              <w:t>14. Термометры биметаллические</w:t>
            </w:r>
          </w:p>
        </w:tc>
      </w:tr>
      <w:tr w:rsidR="00161E0B" w:rsidRPr="00E51632" w:rsidTr="00161E0B">
        <w:tc>
          <w:tcPr>
            <w:tcW w:w="823" w:type="dxa"/>
            <w:vAlign w:val="center"/>
          </w:tcPr>
          <w:p w:rsidR="00161E0B" w:rsidRPr="00E51632" w:rsidRDefault="00161E0B" w:rsidP="00161E0B">
            <w:pPr>
              <w:shd w:val="clear" w:color="auto" w:fill="FFFFFF"/>
              <w:snapToGrid w:val="0"/>
              <w:spacing w:before="0" w:after="0"/>
              <w:jc w:val="center"/>
              <w:rPr>
                <w:b/>
                <w:bCs/>
              </w:rPr>
            </w:pPr>
          </w:p>
        </w:tc>
        <w:tc>
          <w:tcPr>
            <w:tcW w:w="7674" w:type="dxa"/>
          </w:tcPr>
          <w:p w:rsidR="00161E0B" w:rsidRPr="00E51632" w:rsidRDefault="00161E0B" w:rsidP="00161E0B">
            <w:pPr>
              <w:spacing w:before="0" w:after="0"/>
            </w:pPr>
            <w:r w:rsidRPr="00E51632">
              <w:t>Визуальный осмотр на отсутствие внешних повреждений</w:t>
            </w:r>
          </w:p>
        </w:tc>
        <w:tc>
          <w:tcPr>
            <w:tcW w:w="1800" w:type="dxa"/>
          </w:tcPr>
          <w:p w:rsidR="00161E0B" w:rsidRPr="00E51632" w:rsidRDefault="00161E0B" w:rsidP="00161E0B">
            <w:pPr>
              <w:spacing w:before="0" w:after="0"/>
              <w:jc w:val="center"/>
            </w:pPr>
            <w:r w:rsidRPr="00E51632">
              <w:t>Ежемесячно</w:t>
            </w:r>
          </w:p>
        </w:tc>
      </w:tr>
      <w:tr w:rsidR="00161E0B" w:rsidRPr="00E51632" w:rsidTr="00161E0B">
        <w:tc>
          <w:tcPr>
            <w:tcW w:w="823" w:type="dxa"/>
            <w:vAlign w:val="center"/>
          </w:tcPr>
          <w:p w:rsidR="00161E0B" w:rsidRPr="00E51632" w:rsidRDefault="00161E0B" w:rsidP="00161E0B">
            <w:pPr>
              <w:shd w:val="clear" w:color="auto" w:fill="FFFFFF"/>
              <w:snapToGrid w:val="0"/>
              <w:spacing w:before="0" w:after="0"/>
              <w:jc w:val="center"/>
              <w:rPr>
                <w:b/>
                <w:bCs/>
              </w:rPr>
            </w:pPr>
          </w:p>
        </w:tc>
        <w:tc>
          <w:tcPr>
            <w:tcW w:w="7674" w:type="dxa"/>
          </w:tcPr>
          <w:p w:rsidR="00161E0B" w:rsidRPr="00E51632" w:rsidRDefault="00161E0B" w:rsidP="00161E0B">
            <w:pPr>
              <w:spacing w:before="0" w:after="0"/>
            </w:pPr>
            <w:r w:rsidRPr="00E51632">
              <w:t>Проверка гильзы термометра на утечку</w:t>
            </w:r>
          </w:p>
        </w:tc>
        <w:tc>
          <w:tcPr>
            <w:tcW w:w="1800" w:type="dxa"/>
          </w:tcPr>
          <w:p w:rsidR="00161E0B" w:rsidRPr="00E51632" w:rsidRDefault="00161E0B" w:rsidP="00161E0B">
            <w:pPr>
              <w:spacing w:before="0" w:after="0"/>
              <w:jc w:val="center"/>
            </w:pPr>
            <w:r w:rsidRPr="00E51632">
              <w:t>Ежемесячно</w:t>
            </w:r>
          </w:p>
        </w:tc>
      </w:tr>
      <w:tr w:rsidR="00161E0B" w:rsidRPr="00E51632" w:rsidTr="00161E0B">
        <w:tc>
          <w:tcPr>
            <w:tcW w:w="823" w:type="dxa"/>
            <w:vAlign w:val="center"/>
          </w:tcPr>
          <w:p w:rsidR="00161E0B" w:rsidRPr="00E51632" w:rsidRDefault="00161E0B" w:rsidP="00161E0B">
            <w:pPr>
              <w:shd w:val="clear" w:color="auto" w:fill="FFFFFF"/>
              <w:snapToGrid w:val="0"/>
              <w:spacing w:before="0" w:after="0"/>
              <w:jc w:val="center"/>
              <w:rPr>
                <w:b/>
                <w:bCs/>
              </w:rPr>
            </w:pPr>
          </w:p>
        </w:tc>
        <w:tc>
          <w:tcPr>
            <w:tcW w:w="7674" w:type="dxa"/>
          </w:tcPr>
          <w:p w:rsidR="00161E0B" w:rsidRPr="00E51632" w:rsidRDefault="00161E0B" w:rsidP="00161E0B">
            <w:pPr>
              <w:spacing w:before="0" w:after="0"/>
            </w:pPr>
            <w:r w:rsidRPr="00E51632">
              <w:t>Проверка наличия масла в гильзе термометра</w:t>
            </w:r>
          </w:p>
        </w:tc>
        <w:tc>
          <w:tcPr>
            <w:tcW w:w="1800" w:type="dxa"/>
          </w:tcPr>
          <w:p w:rsidR="00161E0B" w:rsidRPr="00E51632" w:rsidRDefault="00161E0B" w:rsidP="00161E0B">
            <w:pPr>
              <w:spacing w:before="0" w:after="0"/>
              <w:jc w:val="center"/>
            </w:pPr>
            <w:r w:rsidRPr="00E51632">
              <w:t>Ежемесячно</w:t>
            </w:r>
          </w:p>
        </w:tc>
      </w:tr>
      <w:tr w:rsidR="00161E0B" w:rsidRPr="00E51632" w:rsidTr="00161E0B">
        <w:tc>
          <w:tcPr>
            <w:tcW w:w="823" w:type="dxa"/>
            <w:vAlign w:val="center"/>
          </w:tcPr>
          <w:p w:rsidR="00161E0B" w:rsidRPr="00E51632" w:rsidRDefault="00161E0B" w:rsidP="00161E0B">
            <w:pPr>
              <w:shd w:val="clear" w:color="auto" w:fill="FFFFFF"/>
              <w:snapToGrid w:val="0"/>
              <w:spacing w:before="0" w:after="0"/>
              <w:jc w:val="center"/>
              <w:rPr>
                <w:b/>
                <w:bCs/>
              </w:rPr>
            </w:pPr>
          </w:p>
        </w:tc>
        <w:tc>
          <w:tcPr>
            <w:tcW w:w="7674" w:type="dxa"/>
          </w:tcPr>
          <w:p w:rsidR="00161E0B" w:rsidRPr="00E51632" w:rsidRDefault="00161E0B" w:rsidP="00161E0B">
            <w:pPr>
              <w:shd w:val="clear" w:color="auto" w:fill="FFFFFF"/>
              <w:snapToGrid w:val="0"/>
              <w:spacing w:before="0" w:after="0"/>
            </w:pPr>
            <w:r w:rsidRPr="00E51632">
              <w:t>Проверка сроков поверки термометров</w:t>
            </w:r>
          </w:p>
        </w:tc>
        <w:tc>
          <w:tcPr>
            <w:tcW w:w="1800" w:type="dxa"/>
          </w:tcPr>
          <w:p w:rsidR="00161E0B" w:rsidRPr="00E51632" w:rsidRDefault="00161E0B" w:rsidP="00161E0B">
            <w:pPr>
              <w:spacing w:before="0" w:after="0"/>
              <w:jc w:val="center"/>
            </w:pPr>
            <w:r w:rsidRPr="00E51632">
              <w:t>Ежемесячно</w:t>
            </w:r>
          </w:p>
        </w:tc>
      </w:tr>
      <w:tr w:rsidR="00161E0B" w:rsidRPr="00E51632" w:rsidTr="00161E0B">
        <w:tc>
          <w:tcPr>
            <w:tcW w:w="823" w:type="dxa"/>
            <w:vAlign w:val="center"/>
          </w:tcPr>
          <w:p w:rsidR="00161E0B" w:rsidRPr="00E51632" w:rsidRDefault="00161E0B" w:rsidP="00161E0B">
            <w:pPr>
              <w:shd w:val="clear" w:color="auto" w:fill="FFFFFF"/>
              <w:snapToGrid w:val="0"/>
              <w:spacing w:before="0" w:after="0"/>
              <w:jc w:val="center"/>
              <w:rPr>
                <w:b/>
                <w:bCs/>
              </w:rPr>
            </w:pPr>
          </w:p>
        </w:tc>
        <w:tc>
          <w:tcPr>
            <w:tcW w:w="7674" w:type="dxa"/>
          </w:tcPr>
          <w:p w:rsidR="00161E0B" w:rsidRPr="00E51632" w:rsidRDefault="00161E0B" w:rsidP="00161E0B">
            <w:pPr>
              <w:shd w:val="clear" w:color="auto" w:fill="FFFFFF"/>
              <w:snapToGrid w:val="0"/>
              <w:spacing w:before="0" w:after="0"/>
            </w:pPr>
            <w:r w:rsidRPr="00E51632">
              <w:t>Техническое обслуживание емкостей аварийного топлива (емкостей, трубопроводов, насосов и т.д.)</w:t>
            </w:r>
          </w:p>
        </w:tc>
        <w:tc>
          <w:tcPr>
            <w:tcW w:w="1800" w:type="dxa"/>
          </w:tcPr>
          <w:p w:rsidR="00161E0B" w:rsidRPr="00E51632" w:rsidRDefault="00161E0B" w:rsidP="00161E0B">
            <w:pPr>
              <w:spacing w:before="0" w:after="0"/>
              <w:jc w:val="center"/>
            </w:pPr>
          </w:p>
        </w:tc>
      </w:tr>
      <w:tr w:rsidR="00161E0B" w:rsidRPr="00E51632" w:rsidTr="00161E0B">
        <w:tc>
          <w:tcPr>
            <w:tcW w:w="823" w:type="dxa"/>
            <w:vAlign w:val="center"/>
          </w:tcPr>
          <w:p w:rsidR="00161E0B" w:rsidRPr="00E51632" w:rsidRDefault="00161E0B" w:rsidP="00161E0B">
            <w:pPr>
              <w:shd w:val="clear" w:color="auto" w:fill="FFFFFF"/>
              <w:snapToGrid w:val="0"/>
              <w:spacing w:before="0" w:after="0"/>
              <w:jc w:val="center"/>
              <w:rPr>
                <w:b/>
                <w:bCs/>
              </w:rPr>
            </w:pPr>
          </w:p>
        </w:tc>
        <w:tc>
          <w:tcPr>
            <w:tcW w:w="7674" w:type="dxa"/>
          </w:tcPr>
          <w:p w:rsidR="00161E0B" w:rsidRPr="00E51632" w:rsidRDefault="00161E0B" w:rsidP="00161E0B">
            <w:pPr>
              <w:shd w:val="clear" w:color="auto" w:fill="FFFFFF"/>
              <w:snapToGrid w:val="0"/>
              <w:spacing w:before="0" w:after="0"/>
            </w:pPr>
            <w:r w:rsidRPr="00E51632">
              <w:t>Техническое обслуживание коммерческого узла учета газа</w:t>
            </w:r>
          </w:p>
        </w:tc>
        <w:tc>
          <w:tcPr>
            <w:tcW w:w="1800" w:type="dxa"/>
          </w:tcPr>
          <w:p w:rsidR="00161E0B" w:rsidRPr="00E51632" w:rsidRDefault="00161E0B" w:rsidP="00161E0B">
            <w:pPr>
              <w:spacing w:before="0" w:after="0"/>
              <w:jc w:val="center"/>
            </w:pPr>
          </w:p>
        </w:tc>
      </w:tr>
    </w:tbl>
    <w:p w:rsidR="00A84D07" w:rsidRPr="004F1813" w:rsidRDefault="00A84D07" w:rsidP="00315FEE">
      <w:pPr>
        <w:widowControl w:val="0"/>
        <w:spacing w:before="0" w:after="0"/>
        <w:jc w:val="center"/>
        <w:rPr>
          <w:b/>
          <w:iCs/>
        </w:rPr>
      </w:pPr>
    </w:p>
    <w:p w:rsidR="00396C52" w:rsidRPr="004F1813" w:rsidRDefault="00396C52" w:rsidP="00396C52">
      <w:pPr>
        <w:spacing w:before="0" w:after="0"/>
      </w:pPr>
    </w:p>
    <w:tbl>
      <w:tblPr>
        <w:tblW w:w="10103" w:type="dxa"/>
        <w:tblLook w:val="0000"/>
      </w:tblPr>
      <w:tblGrid>
        <w:gridCol w:w="5142"/>
        <w:gridCol w:w="4961"/>
      </w:tblGrid>
      <w:tr w:rsidR="00437C10" w:rsidRPr="004F1813" w:rsidTr="00BE6D95">
        <w:trPr>
          <w:trHeight w:val="60"/>
        </w:trPr>
        <w:tc>
          <w:tcPr>
            <w:tcW w:w="5142" w:type="dxa"/>
          </w:tcPr>
          <w:p w:rsidR="00437C10" w:rsidRPr="004F1813" w:rsidRDefault="00437C10" w:rsidP="00D34B01">
            <w:pPr>
              <w:spacing w:before="0" w:after="0"/>
              <w:rPr>
                <w:b/>
              </w:rPr>
            </w:pPr>
          </w:p>
          <w:p w:rsidR="00437C10" w:rsidRPr="004F1813" w:rsidRDefault="00437C10" w:rsidP="00D34B01">
            <w:pPr>
              <w:spacing w:before="0" w:after="0"/>
              <w:rPr>
                <w:b/>
              </w:rPr>
            </w:pPr>
            <w:r w:rsidRPr="004F1813">
              <w:rPr>
                <w:b/>
              </w:rPr>
              <w:t>ЗАКАЗЧИК:</w:t>
            </w:r>
          </w:p>
          <w:p w:rsidR="0093116F" w:rsidRPr="004F1813" w:rsidRDefault="0093116F" w:rsidP="0093116F">
            <w:pPr>
              <w:suppressAutoHyphens/>
              <w:spacing w:before="0" w:after="0"/>
              <w:rPr>
                <w:bCs/>
              </w:rPr>
            </w:pPr>
            <w:r w:rsidRPr="004F1813">
              <w:rPr>
                <w:bCs/>
              </w:rPr>
              <w:t xml:space="preserve">Первый заместитель генерального директора </w:t>
            </w:r>
          </w:p>
          <w:p w:rsidR="0093116F" w:rsidRPr="004F1813" w:rsidRDefault="0093116F" w:rsidP="0093116F">
            <w:pPr>
              <w:suppressAutoHyphens/>
              <w:spacing w:before="0" w:after="0"/>
              <w:rPr>
                <w:bCs/>
              </w:rPr>
            </w:pPr>
            <w:r w:rsidRPr="004F1813">
              <w:rPr>
                <w:bCs/>
              </w:rPr>
              <w:t>НАО «Красная поляна»</w:t>
            </w:r>
          </w:p>
          <w:p w:rsidR="0093116F" w:rsidRPr="004F1813" w:rsidRDefault="0093116F" w:rsidP="0093116F">
            <w:pPr>
              <w:suppressAutoHyphens/>
              <w:spacing w:before="0" w:after="0"/>
            </w:pPr>
            <w:r w:rsidRPr="004F1813">
              <w:t xml:space="preserve">____________________А.В. Немцов </w:t>
            </w:r>
          </w:p>
          <w:p w:rsidR="00437C10" w:rsidRPr="004F1813" w:rsidRDefault="00437C10" w:rsidP="00D34B01">
            <w:pPr>
              <w:suppressAutoHyphens/>
              <w:spacing w:before="0" w:after="0"/>
            </w:pPr>
          </w:p>
          <w:p w:rsidR="00437C10" w:rsidRPr="004F1813" w:rsidRDefault="00437C10" w:rsidP="00D34B01">
            <w:pPr>
              <w:suppressAutoHyphens/>
              <w:spacing w:before="0" w:after="0"/>
            </w:pPr>
          </w:p>
          <w:p w:rsidR="00437C10" w:rsidRPr="004F1813" w:rsidRDefault="00437C10" w:rsidP="00D34B01">
            <w:pPr>
              <w:suppressAutoHyphens/>
              <w:spacing w:before="0" w:after="0"/>
            </w:pPr>
          </w:p>
        </w:tc>
        <w:tc>
          <w:tcPr>
            <w:tcW w:w="4961" w:type="dxa"/>
          </w:tcPr>
          <w:p w:rsidR="00437C10" w:rsidRPr="004F1813" w:rsidRDefault="00437C10" w:rsidP="00D34B01">
            <w:pPr>
              <w:suppressAutoHyphens/>
              <w:spacing w:before="0" w:after="0"/>
              <w:jc w:val="right"/>
              <w:rPr>
                <w:bCs/>
              </w:rPr>
            </w:pPr>
          </w:p>
          <w:p w:rsidR="00437C10" w:rsidRPr="004F1813" w:rsidRDefault="00437C10" w:rsidP="00D34B01">
            <w:pPr>
              <w:spacing w:before="0" w:after="0"/>
              <w:rPr>
                <w:b/>
              </w:rPr>
            </w:pPr>
            <w:r w:rsidRPr="004F1813">
              <w:rPr>
                <w:b/>
              </w:rPr>
              <w:t>ИСПОЛНИТЕЛЬ:</w:t>
            </w:r>
          </w:p>
          <w:p w:rsidR="00437C10" w:rsidRDefault="00437C10" w:rsidP="00D34B01">
            <w:pPr>
              <w:suppressAutoHyphens/>
              <w:spacing w:before="0" w:after="0"/>
              <w:rPr>
                <w:bCs/>
              </w:rPr>
            </w:pPr>
          </w:p>
          <w:p w:rsidR="00C1735D" w:rsidRPr="004F1813" w:rsidRDefault="00C1735D" w:rsidP="00D34B01">
            <w:pPr>
              <w:suppressAutoHyphens/>
              <w:spacing w:before="0" w:after="0"/>
              <w:rPr>
                <w:bCs/>
              </w:rPr>
            </w:pPr>
          </w:p>
          <w:p w:rsidR="00437C10" w:rsidRPr="004F1813" w:rsidRDefault="00437C10" w:rsidP="00C1735D">
            <w:pPr>
              <w:suppressAutoHyphens/>
              <w:spacing w:before="0" w:after="0"/>
            </w:pPr>
            <w:r w:rsidRPr="004F1813">
              <w:rPr>
                <w:bCs/>
              </w:rPr>
              <w:t>__________________</w:t>
            </w:r>
            <w:r w:rsidR="00C1735D">
              <w:rPr>
                <w:bCs/>
              </w:rPr>
              <w:t>/__________/</w:t>
            </w:r>
          </w:p>
        </w:tc>
      </w:tr>
    </w:tbl>
    <w:p w:rsidR="00C1735D" w:rsidRDefault="00C1735D" w:rsidP="00315FEE">
      <w:pPr>
        <w:spacing w:before="0" w:after="0"/>
        <w:jc w:val="right"/>
      </w:pPr>
    </w:p>
    <w:p w:rsidR="00C1735D" w:rsidRDefault="00C1735D">
      <w:pPr>
        <w:autoSpaceDE/>
        <w:autoSpaceDN/>
        <w:adjustRightInd/>
        <w:spacing w:before="0" w:after="0"/>
      </w:pPr>
      <w:r>
        <w:br w:type="page"/>
      </w:r>
    </w:p>
    <w:p w:rsidR="00A84D07" w:rsidRPr="004F1813" w:rsidRDefault="00A84D07" w:rsidP="00315FEE">
      <w:pPr>
        <w:spacing w:before="0" w:after="0"/>
        <w:jc w:val="right"/>
      </w:pPr>
      <w:r w:rsidRPr="004F1813">
        <w:lastRenderedPageBreak/>
        <w:t xml:space="preserve">Приложение № 3 </w:t>
      </w:r>
    </w:p>
    <w:p w:rsidR="00A84D07" w:rsidRPr="004F1813" w:rsidRDefault="00B96526" w:rsidP="00315FEE">
      <w:pPr>
        <w:spacing w:before="0" w:after="0"/>
        <w:jc w:val="right"/>
      </w:pPr>
      <w:r w:rsidRPr="004F1813">
        <w:t xml:space="preserve">К договору от </w:t>
      </w:r>
      <w:r w:rsidR="00865237" w:rsidRPr="004F1813">
        <w:t xml:space="preserve">_____ </w:t>
      </w:r>
      <w:r w:rsidR="007852C9" w:rsidRPr="004F1813">
        <w:t>2016</w:t>
      </w:r>
      <w:r w:rsidRPr="004F1813">
        <w:t xml:space="preserve"> № </w:t>
      </w:r>
      <w:r w:rsidR="00865237" w:rsidRPr="004F1813">
        <w:t>______</w:t>
      </w:r>
    </w:p>
    <w:p w:rsidR="00DB5DC6" w:rsidRPr="004F1813" w:rsidRDefault="00DB5DC6" w:rsidP="00315FEE">
      <w:pPr>
        <w:spacing w:before="0" w:after="0"/>
        <w:jc w:val="right"/>
      </w:pPr>
    </w:p>
    <w:p w:rsidR="00DB5DC6" w:rsidRPr="004F1813" w:rsidRDefault="00DB5DC6" w:rsidP="00315FEE">
      <w:pPr>
        <w:widowControl w:val="0"/>
        <w:spacing w:before="0" w:after="0"/>
        <w:jc w:val="center"/>
        <w:rPr>
          <w:b/>
          <w:iCs/>
        </w:rPr>
      </w:pPr>
      <w:r w:rsidRPr="004F1813">
        <w:rPr>
          <w:b/>
          <w:iCs/>
        </w:rPr>
        <w:t>Регламент рабо</w:t>
      </w:r>
      <w:r w:rsidR="00004CC2" w:rsidRPr="004F1813">
        <w:rPr>
          <w:b/>
          <w:iCs/>
        </w:rPr>
        <w:t xml:space="preserve">т по эксплуатации </w:t>
      </w:r>
      <w:r w:rsidR="00865237" w:rsidRPr="004F1813">
        <w:rPr>
          <w:b/>
          <w:iCs/>
        </w:rPr>
        <w:t>____________</w:t>
      </w:r>
      <w:r w:rsidRPr="004F1813">
        <w:rPr>
          <w:b/>
          <w:iCs/>
        </w:rPr>
        <w:t xml:space="preserve"> </w:t>
      </w:r>
    </w:p>
    <w:tbl>
      <w:tblPr>
        <w:tblW w:w="1008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52"/>
        <w:gridCol w:w="3468"/>
        <w:gridCol w:w="1200"/>
        <w:gridCol w:w="1620"/>
        <w:gridCol w:w="2940"/>
      </w:tblGrid>
      <w:tr w:rsidR="00161E0B" w:rsidRPr="00E51632" w:rsidTr="00161E0B">
        <w:tc>
          <w:tcPr>
            <w:tcW w:w="852" w:type="dxa"/>
          </w:tcPr>
          <w:p w:rsidR="00161E0B" w:rsidRPr="00E51632" w:rsidRDefault="00161E0B" w:rsidP="00161E0B">
            <w:pPr>
              <w:spacing w:before="0" w:after="0"/>
              <w:jc w:val="center"/>
              <w:rPr>
                <w:b/>
              </w:rPr>
            </w:pPr>
            <w:r w:rsidRPr="00E51632">
              <w:rPr>
                <w:b/>
              </w:rPr>
              <w:t xml:space="preserve">№ </w:t>
            </w:r>
            <w:proofErr w:type="spellStart"/>
            <w:proofErr w:type="gramStart"/>
            <w:r w:rsidRPr="00E51632">
              <w:rPr>
                <w:b/>
              </w:rPr>
              <w:t>п</w:t>
            </w:r>
            <w:proofErr w:type="spellEnd"/>
            <w:proofErr w:type="gramEnd"/>
            <w:r w:rsidRPr="00E51632">
              <w:rPr>
                <w:b/>
              </w:rPr>
              <w:t>/</w:t>
            </w:r>
            <w:proofErr w:type="spellStart"/>
            <w:r w:rsidRPr="00E51632">
              <w:rPr>
                <w:b/>
              </w:rPr>
              <w:t>п</w:t>
            </w:r>
            <w:proofErr w:type="spellEnd"/>
          </w:p>
        </w:tc>
        <w:tc>
          <w:tcPr>
            <w:tcW w:w="3468" w:type="dxa"/>
          </w:tcPr>
          <w:p w:rsidR="00161E0B" w:rsidRPr="00E51632" w:rsidRDefault="00161E0B" w:rsidP="00161E0B">
            <w:pPr>
              <w:spacing w:before="0" w:after="0"/>
              <w:jc w:val="center"/>
              <w:rPr>
                <w:b/>
              </w:rPr>
            </w:pPr>
            <w:r w:rsidRPr="00E51632">
              <w:rPr>
                <w:b/>
              </w:rPr>
              <w:t>Наименование работ</w:t>
            </w:r>
          </w:p>
        </w:tc>
        <w:tc>
          <w:tcPr>
            <w:tcW w:w="1200" w:type="dxa"/>
          </w:tcPr>
          <w:p w:rsidR="00161E0B" w:rsidRPr="00E51632" w:rsidRDefault="00161E0B" w:rsidP="00161E0B">
            <w:pPr>
              <w:spacing w:before="0" w:after="0"/>
              <w:jc w:val="center"/>
              <w:rPr>
                <w:b/>
              </w:rPr>
            </w:pPr>
            <w:r w:rsidRPr="00E51632">
              <w:rPr>
                <w:b/>
              </w:rPr>
              <w:t>Периодичность</w:t>
            </w:r>
          </w:p>
        </w:tc>
        <w:tc>
          <w:tcPr>
            <w:tcW w:w="1620" w:type="dxa"/>
          </w:tcPr>
          <w:p w:rsidR="00161E0B" w:rsidRPr="00E51632" w:rsidRDefault="00161E0B" w:rsidP="00161E0B">
            <w:pPr>
              <w:spacing w:before="0" w:after="0"/>
              <w:jc w:val="center"/>
              <w:rPr>
                <w:b/>
              </w:rPr>
            </w:pPr>
            <w:r w:rsidRPr="00E51632">
              <w:rPr>
                <w:b/>
              </w:rPr>
              <w:t>Срок выполнения работ</w:t>
            </w:r>
          </w:p>
        </w:tc>
        <w:tc>
          <w:tcPr>
            <w:tcW w:w="2940" w:type="dxa"/>
          </w:tcPr>
          <w:p w:rsidR="00161E0B" w:rsidRPr="00E51632" w:rsidRDefault="00161E0B" w:rsidP="00161E0B">
            <w:pPr>
              <w:spacing w:before="0" w:after="0"/>
              <w:jc w:val="center"/>
              <w:rPr>
                <w:b/>
              </w:rPr>
            </w:pPr>
            <w:r w:rsidRPr="00E51632">
              <w:rPr>
                <w:b/>
              </w:rPr>
              <w:t>Примечание</w:t>
            </w:r>
          </w:p>
        </w:tc>
      </w:tr>
      <w:tr w:rsidR="00161E0B" w:rsidRPr="00E51632" w:rsidTr="00161E0B">
        <w:tc>
          <w:tcPr>
            <w:tcW w:w="10080" w:type="dxa"/>
            <w:gridSpan w:val="5"/>
          </w:tcPr>
          <w:p w:rsidR="00161E0B" w:rsidRPr="00E51632" w:rsidRDefault="00161E0B" w:rsidP="00161E0B">
            <w:pPr>
              <w:spacing w:before="0" w:after="0"/>
              <w:jc w:val="center"/>
            </w:pPr>
            <w:r w:rsidRPr="00E51632">
              <w:rPr>
                <w:b/>
              </w:rPr>
              <w:t>1. Организационные работы по эксплуатации оборудования</w:t>
            </w:r>
          </w:p>
        </w:tc>
      </w:tr>
      <w:tr w:rsidR="00161E0B" w:rsidRPr="00E51632" w:rsidTr="00161E0B">
        <w:tc>
          <w:tcPr>
            <w:tcW w:w="852" w:type="dxa"/>
          </w:tcPr>
          <w:p w:rsidR="00161E0B" w:rsidRPr="00E51632" w:rsidRDefault="00161E0B" w:rsidP="00161E0B">
            <w:pPr>
              <w:spacing w:before="0" w:after="0"/>
              <w:jc w:val="center"/>
            </w:pPr>
            <w:r w:rsidRPr="00E51632">
              <w:t>1.1.</w:t>
            </w:r>
          </w:p>
        </w:tc>
        <w:tc>
          <w:tcPr>
            <w:tcW w:w="3468" w:type="dxa"/>
          </w:tcPr>
          <w:p w:rsidR="00161E0B" w:rsidRPr="00E51632" w:rsidRDefault="00161E0B" w:rsidP="00161E0B">
            <w:pPr>
              <w:spacing w:before="0" w:after="0"/>
            </w:pPr>
            <w:r w:rsidRPr="00E51632">
              <w:t>Подбор и подготовка эксплуатационного персонала для водогрейной котельной –4 человек:</w:t>
            </w:r>
          </w:p>
          <w:p w:rsidR="00161E0B" w:rsidRPr="00E51632" w:rsidRDefault="00161E0B" w:rsidP="00161E0B">
            <w:pPr>
              <w:spacing w:before="0" w:after="0"/>
            </w:pPr>
            <w:r w:rsidRPr="00E51632">
              <w:t>- 4 оператора котельной;</w:t>
            </w:r>
          </w:p>
          <w:p w:rsidR="00161E0B" w:rsidRPr="00E51632" w:rsidRDefault="00161E0B" w:rsidP="00161E0B">
            <w:pPr>
              <w:spacing w:before="0" w:after="0"/>
            </w:pPr>
            <w:r w:rsidRPr="00E51632">
              <w:t xml:space="preserve">- 1 слесарь по ремонту оборудования имеется в </w:t>
            </w:r>
            <w:proofErr w:type="gramStart"/>
            <w:r w:rsidRPr="00E51632">
              <w:t>штате</w:t>
            </w:r>
            <w:proofErr w:type="gramEnd"/>
            <w:r w:rsidRPr="00E51632">
              <w:t>;</w:t>
            </w:r>
          </w:p>
          <w:p w:rsidR="00161E0B" w:rsidRPr="00E51632" w:rsidRDefault="00161E0B" w:rsidP="00161E0B">
            <w:pPr>
              <w:spacing w:before="0" w:after="0"/>
            </w:pPr>
            <w:r w:rsidRPr="00E51632">
              <w:t xml:space="preserve">- 1 электромонтер по ремонту электрооборудования имеется в </w:t>
            </w:r>
            <w:proofErr w:type="gramStart"/>
            <w:r w:rsidRPr="00E51632">
              <w:t>штате</w:t>
            </w:r>
            <w:proofErr w:type="gramEnd"/>
            <w:r w:rsidRPr="00E51632">
              <w:t>;</w:t>
            </w:r>
          </w:p>
          <w:p w:rsidR="00161E0B" w:rsidRPr="00E51632" w:rsidRDefault="00161E0B" w:rsidP="00161E0B">
            <w:pPr>
              <w:spacing w:before="0" w:after="0"/>
            </w:pPr>
            <w:r w:rsidRPr="00E51632">
              <w:t>- 1 инженер по эксплуатации (ответственный за безопасную эксплуатацию котельной) имеется в штате.</w:t>
            </w:r>
          </w:p>
          <w:p w:rsidR="00161E0B" w:rsidRPr="00E51632" w:rsidRDefault="00161E0B" w:rsidP="00161E0B">
            <w:pPr>
              <w:spacing w:before="0" w:after="0"/>
            </w:pPr>
            <w:r w:rsidRPr="00E51632">
              <w:t>Обязанности каждого работника определяются в соответствии с должностными инструкциями.</w:t>
            </w:r>
          </w:p>
        </w:tc>
        <w:tc>
          <w:tcPr>
            <w:tcW w:w="1200" w:type="dxa"/>
          </w:tcPr>
          <w:p w:rsidR="00161E0B" w:rsidRPr="00E51632" w:rsidRDefault="00161E0B" w:rsidP="00161E0B">
            <w:pPr>
              <w:spacing w:before="0" w:after="0"/>
              <w:jc w:val="center"/>
            </w:pPr>
            <w:r w:rsidRPr="00E51632">
              <w:t>1 раз в течение действия договора на эксплуатацию</w:t>
            </w:r>
          </w:p>
        </w:tc>
        <w:tc>
          <w:tcPr>
            <w:tcW w:w="1620" w:type="dxa"/>
          </w:tcPr>
          <w:p w:rsidR="00161E0B" w:rsidRPr="00E51632" w:rsidRDefault="00161E0B" w:rsidP="00161E0B">
            <w:pPr>
              <w:spacing w:before="0" w:after="0"/>
            </w:pPr>
            <w:r w:rsidRPr="00E51632">
              <w:t>В течение 1 месяца с момента подписания договора на эксплуатацию.</w:t>
            </w:r>
          </w:p>
        </w:tc>
        <w:tc>
          <w:tcPr>
            <w:tcW w:w="2940" w:type="dxa"/>
          </w:tcPr>
          <w:p w:rsidR="00161E0B" w:rsidRPr="00E51632" w:rsidRDefault="00161E0B" w:rsidP="00161E0B">
            <w:pPr>
              <w:spacing w:before="0" w:after="0"/>
            </w:pPr>
            <w:r w:rsidRPr="00E51632">
              <w:t xml:space="preserve">Правила устройства и безопасной эксплуатации паровых котлов с давление пара не более 0,07 МПа, водогрейных котлов и </w:t>
            </w:r>
            <w:proofErr w:type="spellStart"/>
            <w:r w:rsidRPr="00E51632">
              <w:t>водоподогревателей</w:t>
            </w:r>
            <w:proofErr w:type="spellEnd"/>
            <w:r w:rsidRPr="00E51632">
              <w:t xml:space="preserve"> с температурой нагрева воды не выше 115 град. С, пункт 8.2; Правил технической эксплуатации тепловых энергоустановок, пункт 2.1.1. </w:t>
            </w:r>
            <w:r w:rsidRPr="00E51632">
              <w:rPr>
                <w:bCs/>
                <w:shd w:val="clear" w:color="auto" w:fill="FFFFFF"/>
              </w:rPr>
              <w:t>ФНП</w:t>
            </w:r>
          </w:p>
        </w:tc>
      </w:tr>
      <w:tr w:rsidR="00161E0B" w:rsidRPr="00E51632" w:rsidTr="00161E0B">
        <w:tc>
          <w:tcPr>
            <w:tcW w:w="852" w:type="dxa"/>
          </w:tcPr>
          <w:p w:rsidR="00161E0B" w:rsidRPr="00E51632" w:rsidRDefault="00161E0B" w:rsidP="00161E0B">
            <w:pPr>
              <w:spacing w:before="0" w:after="0"/>
              <w:jc w:val="center"/>
            </w:pPr>
            <w:r w:rsidRPr="00E51632">
              <w:t>1.2.</w:t>
            </w:r>
          </w:p>
        </w:tc>
        <w:tc>
          <w:tcPr>
            <w:tcW w:w="3468" w:type="dxa"/>
          </w:tcPr>
          <w:p w:rsidR="00161E0B" w:rsidRPr="00E51632" w:rsidRDefault="00161E0B" w:rsidP="00161E0B">
            <w:pPr>
              <w:spacing w:before="0" w:after="0"/>
            </w:pPr>
            <w:r w:rsidRPr="00E51632">
              <w:t>Подготовка нормативно-технической эксплуатационной документации на котельную (составление эксплуатационных схем, инструкций; оформление журналов, графиков ППР)</w:t>
            </w:r>
          </w:p>
        </w:tc>
        <w:tc>
          <w:tcPr>
            <w:tcW w:w="1200" w:type="dxa"/>
          </w:tcPr>
          <w:p w:rsidR="00161E0B" w:rsidRPr="00E51632" w:rsidRDefault="00161E0B" w:rsidP="00161E0B">
            <w:pPr>
              <w:spacing w:before="0" w:after="0"/>
              <w:jc w:val="center"/>
            </w:pPr>
            <w:r w:rsidRPr="00E51632">
              <w:t>1 раз в течение действия договора на эксплуатацию</w:t>
            </w:r>
          </w:p>
        </w:tc>
        <w:tc>
          <w:tcPr>
            <w:tcW w:w="1620" w:type="dxa"/>
          </w:tcPr>
          <w:p w:rsidR="00161E0B" w:rsidRPr="00E51632" w:rsidRDefault="00161E0B" w:rsidP="00161E0B">
            <w:pPr>
              <w:spacing w:before="0" w:after="0"/>
            </w:pPr>
            <w:r w:rsidRPr="00E51632">
              <w:t>В течение 1 месяца с момента подписания договора на эксплуатацию.</w:t>
            </w:r>
          </w:p>
        </w:tc>
        <w:tc>
          <w:tcPr>
            <w:tcW w:w="2940" w:type="dxa"/>
          </w:tcPr>
          <w:p w:rsidR="00161E0B" w:rsidRPr="00E51632" w:rsidRDefault="00161E0B" w:rsidP="00161E0B">
            <w:pPr>
              <w:spacing w:before="0" w:after="0"/>
            </w:pPr>
            <w:r w:rsidRPr="00E51632">
              <w:t>Правила технической эксплуатации тепловых энергоустановок, пункт 2.8.4</w:t>
            </w:r>
          </w:p>
        </w:tc>
      </w:tr>
      <w:tr w:rsidR="00161E0B" w:rsidRPr="00E51632" w:rsidTr="00161E0B">
        <w:tc>
          <w:tcPr>
            <w:tcW w:w="852" w:type="dxa"/>
          </w:tcPr>
          <w:p w:rsidR="00161E0B" w:rsidRPr="00E51632" w:rsidRDefault="00161E0B" w:rsidP="00161E0B">
            <w:pPr>
              <w:spacing w:before="0" w:after="0"/>
              <w:jc w:val="center"/>
            </w:pPr>
            <w:r w:rsidRPr="00E51632">
              <w:t>1.3.</w:t>
            </w:r>
          </w:p>
        </w:tc>
        <w:tc>
          <w:tcPr>
            <w:tcW w:w="3468" w:type="dxa"/>
          </w:tcPr>
          <w:p w:rsidR="00161E0B" w:rsidRPr="00E51632" w:rsidRDefault="00161E0B" w:rsidP="00161E0B">
            <w:pPr>
              <w:spacing w:before="0" w:after="0"/>
            </w:pPr>
            <w:r w:rsidRPr="00E51632">
              <w:t xml:space="preserve">Регистрация ОПО газовая котельная в </w:t>
            </w:r>
            <w:proofErr w:type="spellStart"/>
            <w:r w:rsidRPr="00E51632">
              <w:t>гос</w:t>
            </w:r>
            <w:proofErr w:type="spellEnd"/>
            <w:r w:rsidRPr="00E51632">
              <w:t xml:space="preserve">. </w:t>
            </w:r>
            <w:proofErr w:type="gramStart"/>
            <w:r w:rsidRPr="00E51632">
              <w:t>реестре</w:t>
            </w:r>
            <w:proofErr w:type="gramEnd"/>
            <w:r w:rsidRPr="00E51632">
              <w:t xml:space="preserve"> опасных производственных объектов</w:t>
            </w:r>
          </w:p>
        </w:tc>
        <w:tc>
          <w:tcPr>
            <w:tcW w:w="1200" w:type="dxa"/>
          </w:tcPr>
          <w:p w:rsidR="00161E0B" w:rsidRPr="00E51632" w:rsidRDefault="00161E0B" w:rsidP="00161E0B">
            <w:pPr>
              <w:spacing w:before="0" w:after="0"/>
              <w:jc w:val="center"/>
            </w:pPr>
            <w:r w:rsidRPr="00E51632">
              <w:t>1 раз в течение действия договора на эксплуатацию</w:t>
            </w:r>
          </w:p>
        </w:tc>
        <w:tc>
          <w:tcPr>
            <w:tcW w:w="1620" w:type="dxa"/>
          </w:tcPr>
          <w:p w:rsidR="00161E0B" w:rsidRPr="00E51632" w:rsidRDefault="00161E0B" w:rsidP="00161E0B">
            <w:pPr>
              <w:spacing w:before="0" w:after="0"/>
            </w:pPr>
            <w:r w:rsidRPr="00E51632">
              <w:t>В течение 3-х недель со дня подписания договора, при наличии разрешения на постоянную эксплуатацию оборудования котельной.</w:t>
            </w:r>
          </w:p>
        </w:tc>
        <w:tc>
          <w:tcPr>
            <w:tcW w:w="2940" w:type="dxa"/>
          </w:tcPr>
          <w:p w:rsidR="00161E0B" w:rsidRPr="00E51632" w:rsidRDefault="00161E0B" w:rsidP="00161E0B">
            <w:pPr>
              <w:spacing w:before="0" w:after="0"/>
            </w:pPr>
            <w:r w:rsidRPr="00E51632">
              <w:t>Федеральный закон о промышленной безопасности № 116-ФЗ, статья 2.</w:t>
            </w:r>
          </w:p>
        </w:tc>
      </w:tr>
      <w:tr w:rsidR="00161E0B" w:rsidRPr="00E51632" w:rsidTr="00161E0B">
        <w:tc>
          <w:tcPr>
            <w:tcW w:w="852" w:type="dxa"/>
          </w:tcPr>
          <w:p w:rsidR="00161E0B" w:rsidRPr="00E51632" w:rsidRDefault="00161E0B" w:rsidP="00161E0B">
            <w:pPr>
              <w:spacing w:before="0" w:after="0"/>
              <w:jc w:val="center"/>
            </w:pPr>
            <w:r w:rsidRPr="00E51632">
              <w:t>1.4.</w:t>
            </w:r>
          </w:p>
        </w:tc>
        <w:tc>
          <w:tcPr>
            <w:tcW w:w="3468" w:type="dxa"/>
          </w:tcPr>
          <w:p w:rsidR="00161E0B" w:rsidRPr="00E51632" w:rsidRDefault="00161E0B" w:rsidP="00161E0B">
            <w:pPr>
              <w:spacing w:before="0" w:after="0"/>
            </w:pPr>
            <w:r w:rsidRPr="00E51632">
              <w:t>Страхование ответственности перед третьими лицами при эксплуатации ОПО</w:t>
            </w:r>
          </w:p>
        </w:tc>
        <w:tc>
          <w:tcPr>
            <w:tcW w:w="1200" w:type="dxa"/>
          </w:tcPr>
          <w:p w:rsidR="00161E0B" w:rsidRPr="00E51632" w:rsidRDefault="00161E0B" w:rsidP="00161E0B">
            <w:pPr>
              <w:spacing w:before="0" w:after="0"/>
              <w:jc w:val="center"/>
            </w:pPr>
            <w:r w:rsidRPr="00E51632">
              <w:t>1 раз в год</w:t>
            </w:r>
          </w:p>
        </w:tc>
        <w:tc>
          <w:tcPr>
            <w:tcW w:w="1620" w:type="dxa"/>
          </w:tcPr>
          <w:p w:rsidR="00161E0B" w:rsidRPr="00E51632" w:rsidRDefault="00161E0B" w:rsidP="00161E0B">
            <w:pPr>
              <w:spacing w:before="0" w:after="0"/>
            </w:pPr>
            <w:r w:rsidRPr="00E51632">
              <w:t>В течение 2-х недель с момента подписания договора на эксплуатацию</w:t>
            </w:r>
          </w:p>
        </w:tc>
        <w:tc>
          <w:tcPr>
            <w:tcW w:w="2940" w:type="dxa"/>
          </w:tcPr>
          <w:p w:rsidR="00161E0B" w:rsidRPr="00E51632" w:rsidRDefault="00161E0B" w:rsidP="00161E0B">
            <w:pPr>
              <w:tabs>
                <w:tab w:val="center" w:pos="468"/>
              </w:tabs>
              <w:spacing w:before="0" w:after="0"/>
            </w:pPr>
            <w:r w:rsidRPr="00E51632">
              <w:t>Правила страхования гражданской ответственности при эксплуатации предприятий-источников повышенной опасности</w:t>
            </w:r>
          </w:p>
        </w:tc>
      </w:tr>
      <w:tr w:rsidR="00161E0B" w:rsidRPr="00E51632" w:rsidTr="00161E0B">
        <w:tc>
          <w:tcPr>
            <w:tcW w:w="852" w:type="dxa"/>
          </w:tcPr>
          <w:p w:rsidR="00161E0B" w:rsidRPr="00E51632" w:rsidRDefault="00161E0B" w:rsidP="00161E0B">
            <w:pPr>
              <w:spacing w:before="0" w:after="0"/>
              <w:jc w:val="center"/>
            </w:pPr>
            <w:r w:rsidRPr="00E51632">
              <w:lastRenderedPageBreak/>
              <w:t>1.5.</w:t>
            </w:r>
          </w:p>
        </w:tc>
        <w:tc>
          <w:tcPr>
            <w:tcW w:w="3468" w:type="dxa"/>
          </w:tcPr>
          <w:p w:rsidR="00161E0B" w:rsidRPr="00E51632" w:rsidRDefault="00161E0B" w:rsidP="00161E0B">
            <w:pPr>
              <w:spacing w:before="0" w:after="0"/>
            </w:pPr>
            <w:r w:rsidRPr="00E51632">
              <w:t>Заключение договоров аварийно-диспетчерского обеспечения, аварийно-спасательного обеспечения</w:t>
            </w:r>
          </w:p>
        </w:tc>
        <w:tc>
          <w:tcPr>
            <w:tcW w:w="1200" w:type="dxa"/>
          </w:tcPr>
          <w:p w:rsidR="00161E0B" w:rsidRPr="00E51632" w:rsidRDefault="00161E0B" w:rsidP="00161E0B">
            <w:pPr>
              <w:spacing w:before="0" w:after="0"/>
              <w:jc w:val="center"/>
            </w:pPr>
            <w:r w:rsidRPr="00E51632">
              <w:t>1 раз в год</w:t>
            </w:r>
          </w:p>
        </w:tc>
        <w:tc>
          <w:tcPr>
            <w:tcW w:w="1620" w:type="dxa"/>
          </w:tcPr>
          <w:p w:rsidR="00161E0B" w:rsidRPr="00E51632" w:rsidRDefault="00161E0B" w:rsidP="00161E0B">
            <w:pPr>
              <w:spacing w:before="0" w:after="0"/>
            </w:pPr>
            <w:r w:rsidRPr="00E51632">
              <w:t>В течение 2-х недель с момента подписания договора на эксплуатацию</w:t>
            </w:r>
          </w:p>
        </w:tc>
        <w:tc>
          <w:tcPr>
            <w:tcW w:w="2940" w:type="dxa"/>
          </w:tcPr>
          <w:p w:rsidR="00161E0B" w:rsidRPr="00E51632" w:rsidRDefault="00161E0B" w:rsidP="00161E0B">
            <w:pPr>
              <w:tabs>
                <w:tab w:val="center" w:pos="468"/>
              </w:tabs>
              <w:spacing w:before="0" w:after="0"/>
            </w:pPr>
            <w:r w:rsidRPr="00E51632">
              <w:t>ФНП</w:t>
            </w:r>
          </w:p>
        </w:tc>
      </w:tr>
      <w:tr w:rsidR="00161E0B" w:rsidRPr="00E51632" w:rsidTr="00161E0B">
        <w:tc>
          <w:tcPr>
            <w:tcW w:w="10080" w:type="dxa"/>
            <w:gridSpan w:val="5"/>
          </w:tcPr>
          <w:p w:rsidR="00161E0B" w:rsidRPr="00E51632" w:rsidRDefault="00161E0B" w:rsidP="00161E0B">
            <w:pPr>
              <w:tabs>
                <w:tab w:val="center" w:pos="468"/>
              </w:tabs>
              <w:spacing w:before="0" w:after="0"/>
              <w:jc w:val="center"/>
            </w:pPr>
            <w:r w:rsidRPr="00E51632">
              <w:rPr>
                <w:b/>
              </w:rPr>
              <w:t>2. Работы по осуществлению эксплуатации оборудования</w:t>
            </w:r>
          </w:p>
        </w:tc>
      </w:tr>
      <w:tr w:rsidR="00161E0B" w:rsidRPr="00E51632" w:rsidTr="00161E0B">
        <w:tc>
          <w:tcPr>
            <w:tcW w:w="852" w:type="dxa"/>
          </w:tcPr>
          <w:p w:rsidR="00161E0B" w:rsidRPr="00E51632" w:rsidRDefault="00161E0B" w:rsidP="00161E0B">
            <w:pPr>
              <w:spacing w:before="0" w:after="0"/>
              <w:jc w:val="center"/>
            </w:pPr>
            <w:r w:rsidRPr="00E51632">
              <w:t>2.1.</w:t>
            </w:r>
          </w:p>
        </w:tc>
        <w:tc>
          <w:tcPr>
            <w:tcW w:w="3468" w:type="dxa"/>
          </w:tcPr>
          <w:p w:rsidR="00161E0B" w:rsidRPr="00E51632" w:rsidRDefault="00161E0B" w:rsidP="00161E0B">
            <w:pPr>
              <w:spacing w:before="0" w:after="0"/>
            </w:pPr>
            <w:r w:rsidRPr="00E51632">
              <w:t xml:space="preserve">Эксплуатация оборудования в соответствии с требованиями Правил технической эксплуатации тепловых энергоустановок, Общих требований промышленной безопасности, </w:t>
            </w:r>
            <w:r w:rsidRPr="00E51632">
              <w:rPr>
                <w:shd w:val="clear" w:color="auto" w:fill="FFFFFF"/>
              </w:rPr>
              <w:t xml:space="preserve">Федеральных норм и правил в области промышленной безопасности «Правила безопасности сетей газораспределения и </w:t>
            </w:r>
            <w:proofErr w:type="spellStart"/>
            <w:r w:rsidRPr="00E51632">
              <w:rPr>
                <w:shd w:val="clear" w:color="auto" w:fill="FFFFFF"/>
              </w:rPr>
              <w:t>газопотребления</w:t>
            </w:r>
            <w:proofErr w:type="spellEnd"/>
            <w:r w:rsidRPr="00E51632">
              <w:rPr>
                <w:shd w:val="clear" w:color="auto" w:fill="FFFFFF"/>
              </w:rPr>
              <w:t>»</w:t>
            </w:r>
            <w:proofErr w:type="gramStart"/>
            <w:r w:rsidRPr="00E51632">
              <w:rPr>
                <w:shd w:val="clear" w:color="auto" w:fill="FFFFFF"/>
              </w:rPr>
              <w:t xml:space="preserve"> </w:t>
            </w:r>
            <w:r w:rsidRPr="00E51632">
              <w:t>,</w:t>
            </w:r>
            <w:proofErr w:type="gramEnd"/>
            <w:r w:rsidRPr="00E51632">
              <w:t xml:space="preserve">Правил технической эксплуатации электроустановок потребителей, Правил устройства и безопасной эксплуатации паровых котлов с давление пара не более 0,07 МПа, водогрейных котлов и </w:t>
            </w:r>
            <w:proofErr w:type="spellStart"/>
            <w:r w:rsidRPr="00E51632">
              <w:t>водоподогревателей</w:t>
            </w:r>
            <w:proofErr w:type="spellEnd"/>
            <w:r w:rsidRPr="00E51632">
              <w:t xml:space="preserve"> с температурой нагрева воды не выше 115 град. С., Правил пожарной безопасности.</w:t>
            </w:r>
          </w:p>
        </w:tc>
        <w:tc>
          <w:tcPr>
            <w:tcW w:w="1200" w:type="dxa"/>
          </w:tcPr>
          <w:p w:rsidR="00161E0B" w:rsidRPr="00E51632" w:rsidRDefault="00161E0B" w:rsidP="00161E0B">
            <w:pPr>
              <w:spacing w:before="0" w:after="0"/>
              <w:jc w:val="center"/>
            </w:pPr>
            <w:r w:rsidRPr="00E51632">
              <w:t>Постоянно</w:t>
            </w:r>
          </w:p>
        </w:tc>
        <w:tc>
          <w:tcPr>
            <w:tcW w:w="1620" w:type="dxa"/>
          </w:tcPr>
          <w:p w:rsidR="00161E0B" w:rsidRPr="00E51632" w:rsidRDefault="00161E0B" w:rsidP="00161E0B">
            <w:pPr>
              <w:spacing w:before="0" w:after="0"/>
            </w:pPr>
            <w:r w:rsidRPr="00E51632">
              <w:t xml:space="preserve">С даты подписания договора на эксплуатацию, в </w:t>
            </w:r>
            <w:proofErr w:type="gramStart"/>
            <w:r w:rsidRPr="00E51632">
              <w:t>течении</w:t>
            </w:r>
            <w:proofErr w:type="gramEnd"/>
            <w:r w:rsidRPr="00E51632">
              <w:t xml:space="preserve"> всего срока действия договора.</w:t>
            </w:r>
          </w:p>
        </w:tc>
        <w:tc>
          <w:tcPr>
            <w:tcW w:w="2940" w:type="dxa"/>
          </w:tcPr>
          <w:p w:rsidR="00161E0B" w:rsidRPr="00E51632" w:rsidRDefault="00161E0B" w:rsidP="00161E0B">
            <w:pPr>
              <w:spacing w:before="0" w:after="0"/>
            </w:pPr>
            <w:r w:rsidRPr="00E51632">
              <w:t>Федеральный закон о промышленной безопасности № 116-ФЗ, статья 9</w:t>
            </w:r>
          </w:p>
        </w:tc>
      </w:tr>
      <w:tr w:rsidR="00161E0B" w:rsidRPr="00E51632" w:rsidTr="00161E0B">
        <w:tc>
          <w:tcPr>
            <w:tcW w:w="852" w:type="dxa"/>
          </w:tcPr>
          <w:p w:rsidR="00161E0B" w:rsidRPr="00E51632" w:rsidRDefault="00161E0B" w:rsidP="00161E0B">
            <w:pPr>
              <w:spacing w:before="0" w:after="0"/>
              <w:jc w:val="center"/>
            </w:pPr>
            <w:r w:rsidRPr="00E51632">
              <w:t>2.2.</w:t>
            </w:r>
          </w:p>
        </w:tc>
        <w:tc>
          <w:tcPr>
            <w:tcW w:w="3468" w:type="dxa"/>
          </w:tcPr>
          <w:p w:rsidR="00161E0B" w:rsidRPr="00E51632" w:rsidRDefault="00161E0B" w:rsidP="00161E0B">
            <w:pPr>
              <w:spacing w:before="0" w:after="0"/>
            </w:pPr>
            <w:r w:rsidRPr="00E51632">
              <w:t>Обходы оборудования, каждые 2 часа, оператором котельной. Результаты обходов заносятся в оперативный журнал котельной.</w:t>
            </w:r>
          </w:p>
          <w:p w:rsidR="00161E0B" w:rsidRPr="00E51632" w:rsidRDefault="00161E0B" w:rsidP="00161E0B">
            <w:pPr>
              <w:spacing w:before="0" w:after="0"/>
            </w:pPr>
            <w:r w:rsidRPr="00E51632">
              <w:t>Во время обходов осуществляется контроль:</w:t>
            </w:r>
          </w:p>
          <w:p w:rsidR="00161E0B" w:rsidRPr="00E51632" w:rsidRDefault="00161E0B" w:rsidP="00161E0B">
            <w:pPr>
              <w:spacing w:before="0" w:after="0"/>
            </w:pPr>
            <w:r w:rsidRPr="00E51632">
              <w:t xml:space="preserve">- </w:t>
            </w:r>
            <w:proofErr w:type="gramStart"/>
            <w:r w:rsidRPr="00E51632">
              <w:t>контроль за</w:t>
            </w:r>
            <w:proofErr w:type="gramEnd"/>
            <w:r w:rsidRPr="00E51632">
              <w:t xml:space="preserve"> исправностью котельных агрегатов и вспомогательного оборудования котельной;</w:t>
            </w:r>
          </w:p>
          <w:p w:rsidR="00161E0B" w:rsidRPr="00E51632" w:rsidRDefault="00161E0B" w:rsidP="00161E0B">
            <w:pPr>
              <w:spacing w:before="0" w:after="0"/>
            </w:pPr>
            <w:r w:rsidRPr="00E51632">
              <w:t xml:space="preserve">- </w:t>
            </w:r>
            <w:proofErr w:type="gramStart"/>
            <w:r w:rsidRPr="00E51632">
              <w:t>контроль за</w:t>
            </w:r>
            <w:proofErr w:type="gramEnd"/>
            <w:r w:rsidRPr="00E51632">
              <w:t xml:space="preserve"> соблюдением режимов работы котлов согласно режимных карт. </w:t>
            </w:r>
          </w:p>
          <w:p w:rsidR="00161E0B" w:rsidRPr="00E51632" w:rsidRDefault="00161E0B" w:rsidP="00161E0B">
            <w:pPr>
              <w:spacing w:before="0" w:after="0"/>
            </w:pPr>
            <w:r w:rsidRPr="00E51632">
              <w:t xml:space="preserve">Неисправности, выявленные в </w:t>
            </w:r>
            <w:proofErr w:type="gramStart"/>
            <w:r w:rsidRPr="00E51632">
              <w:t>процессе</w:t>
            </w:r>
            <w:proofErr w:type="gramEnd"/>
            <w:r w:rsidRPr="00E51632">
              <w:t xml:space="preserve"> технического осмотра, записываются в журнал дефектов.</w:t>
            </w:r>
          </w:p>
          <w:p w:rsidR="00161E0B" w:rsidRPr="00E51632" w:rsidRDefault="00161E0B" w:rsidP="00161E0B">
            <w:pPr>
              <w:spacing w:before="0" w:after="0"/>
            </w:pPr>
            <w:r w:rsidRPr="00E51632">
              <w:t xml:space="preserve">При выявлении неисправностей, угрожающих безопасной и безаварийной </w:t>
            </w:r>
            <w:r w:rsidRPr="00E51632">
              <w:lastRenderedPageBreak/>
              <w:t>работе оборудования котельной, если неисправности устранить собственными силами невозможно, то оператор котельной должен немедленно приостановить работу оборудования в соответствии с требованиями инструкций по эксплуатации соответствующего оборудования, вызвать в аварийном порядке ремонтную бригаду.</w:t>
            </w:r>
          </w:p>
          <w:p w:rsidR="00161E0B" w:rsidRPr="00E51632" w:rsidRDefault="00161E0B" w:rsidP="00161E0B">
            <w:pPr>
              <w:spacing w:before="0" w:after="0"/>
            </w:pPr>
            <w:r w:rsidRPr="00E51632">
              <w:t>Между обходами оператор котельной неотлучно находится на отведенном ему рабочем месте в помещении котельной.</w:t>
            </w:r>
          </w:p>
        </w:tc>
        <w:tc>
          <w:tcPr>
            <w:tcW w:w="1200" w:type="dxa"/>
          </w:tcPr>
          <w:p w:rsidR="00161E0B" w:rsidRPr="00E51632" w:rsidRDefault="00161E0B" w:rsidP="00161E0B">
            <w:pPr>
              <w:spacing w:before="0" w:after="0"/>
              <w:jc w:val="center"/>
            </w:pPr>
            <w:r w:rsidRPr="00E51632">
              <w:lastRenderedPageBreak/>
              <w:t xml:space="preserve">Постоянно </w:t>
            </w:r>
          </w:p>
        </w:tc>
        <w:tc>
          <w:tcPr>
            <w:tcW w:w="1620" w:type="dxa"/>
          </w:tcPr>
          <w:p w:rsidR="00161E0B" w:rsidRPr="00E51632" w:rsidRDefault="00161E0B" w:rsidP="00161E0B">
            <w:pPr>
              <w:spacing w:before="0" w:after="0"/>
            </w:pPr>
            <w:r w:rsidRPr="00E51632">
              <w:t xml:space="preserve">С даты подписания договора на эксплуатацию, в </w:t>
            </w:r>
            <w:proofErr w:type="gramStart"/>
            <w:r w:rsidRPr="00E51632">
              <w:t>течении</w:t>
            </w:r>
            <w:proofErr w:type="gramEnd"/>
            <w:r w:rsidRPr="00E51632">
              <w:t xml:space="preserve"> всего срока действия договора.</w:t>
            </w:r>
          </w:p>
        </w:tc>
        <w:tc>
          <w:tcPr>
            <w:tcW w:w="2940" w:type="dxa"/>
          </w:tcPr>
          <w:p w:rsidR="00161E0B" w:rsidRPr="00E51632" w:rsidRDefault="00161E0B" w:rsidP="00161E0B">
            <w:pPr>
              <w:spacing w:before="0" w:after="0"/>
            </w:pPr>
            <w:r w:rsidRPr="00E51632">
              <w:t xml:space="preserve">Правила устройства и безопасной эксплуатации паровых котлов с давление пара не более 0,07 МПа, водогрейных котлов и </w:t>
            </w:r>
            <w:proofErr w:type="spellStart"/>
            <w:r w:rsidRPr="00E51632">
              <w:t>водоподогревателей</w:t>
            </w:r>
            <w:proofErr w:type="spellEnd"/>
            <w:r w:rsidRPr="00E51632">
              <w:t xml:space="preserve"> с температурой нагрева воды не выше 115 град. С, пункт 8.3. Правила технической эксплуатации тепловых энергоустановок.</w:t>
            </w:r>
          </w:p>
        </w:tc>
      </w:tr>
      <w:tr w:rsidR="00161E0B" w:rsidRPr="00E51632" w:rsidTr="00161E0B">
        <w:tc>
          <w:tcPr>
            <w:tcW w:w="852" w:type="dxa"/>
          </w:tcPr>
          <w:p w:rsidR="00161E0B" w:rsidRPr="00E51632" w:rsidRDefault="00161E0B" w:rsidP="00161E0B">
            <w:pPr>
              <w:spacing w:before="0" w:after="0"/>
              <w:jc w:val="center"/>
            </w:pPr>
            <w:r w:rsidRPr="00E51632">
              <w:lastRenderedPageBreak/>
              <w:t>2.3.</w:t>
            </w:r>
          </w:p>
        </w:tc>
        <w:tc>
          <w:tcPr>
            <w:tcW w:w="3468" w:type="dxa"/>
          </w:tcPr>
          <w:p w:rsidR="00161E0B" w:rsidRPr="00E51632" w:rsidRDefault="00161E0B" w:rsidP="00161E0B">
            <w:pPr>
              <w:spacing w:before="0" w:after="0"/>
            </w:pPr>
            <w:r w:rsidRPr="00E51632">
              <w:t>Ежедневные обходы оборудования ответственным лицом. Результаты обходов заносятся в оперативный журнал котельной.</w:t>
            </w:r>
          </w:p>
          <w:p w:rsidR="00161E0B" w:rsidRPr="00E51632" w:rsidRDefault="00161E0B" w:rsidP="00161E0B">
            <w:pPr>
              <w:spacing w:before="0" w:after="0"/>
            </w:pPr>
            <w:r w:rsidRPr="00E51632">
              <w:t>Во время обходов осуществляется контроль:</w:t>
            </w:r>
          </w:p>
          <w:p w:rsidR="00161E0B" w:rsidRPr="00E51632" w:rsidRDefault="00161E0B" w:rsidP="00161E0B">
            <w:pPr>
              <w:spacing w:before="0" w:after="0"/>
            </w:pPr>
            <w:r w:rsidRPr="00E51632">
              <w:t xml:space="preserve">- </w:t>
            </w:r>
            <w:proofErr w:type="gramStart"/>
            <w:r w:rsidRPr="00E51632">
              <w:t>контроль за</w:t>
            </w:r>
            <w:proofErr w:type="gramEnd"/>
            <w:r w:rsidRPr="00E51632">
              <w:t xml:space="preserve"> исправностью котельных агрегатов и вспомогательного оборудования котельной;</w:t>
            </w:r>
          </w:p>
          <w:p w:rsidR="00161E0B" w:rsidRPr="00E51632" w:rsidRDefault="00161E0B" w:rsidP="00161E0B">
            <w:pPr>
              <w:spacing w:before="0" w:after="0"/>
            </w:pPr>
            <w:r w:rsidRPr="00E51632">
              <w:t xml:space="preserve">- </w:t>
            </w:r>
            <w:proofErr w:type="gramStart"/>
            <w:r w:rsidRPr="00E51632">
              <w:t>контроль за</w:t>
            </w:r>
            <w:proofErr w:type="gramEnd"/>
            <w:r w:rsidRPr="00E51632">
              <w:t xml:space="preserve"> соблюдением режимов работы котлов согласно режимных карт. </w:t>
            </w:r>
          </w:p>
          <w:p w:rsidR="00161E0B" w:rsidRPr="00E51632" w:rsidRDefault="00161E0B" w:rsidP="00161E0B">
            <w:pPr>
              <w:spacing w:before="0" w:after="0"/>
            </w:pPr>
            <w:r w:rsidRPr="00E51632">
              <w:t xml:space="preserve">Неисправности, выявленные в </w:t>
            </w:r>
            <w:proofErr w:type="gramStart"/>
            <w:r w:rsidRPr="00E51632">
              <w:t>процессе</w:t>
            </w:r>
            <w:proofErr w:type="gramEnd"/>
            <w:r w:rsidRPr="00E51632">
              <w:t xml:space="preserve"> технического осмотра, записываются в журнал дефектов.</w:t>
            </w:r>
          </w:p>
          <w:p w:rsidR="00161E0B" w:rsidRPr="00E51632" w:rsidRDefault="00161E0B" w:rsidP="00161E0B">
            <w:pPr>
              <w:spacing w:before="0" w:after="0"/>
            </w:pPr>
            <w:r w:rsidRPr="00E51632">
              <w:t xml:space="preserve">При выявлении неисправностей, угрожающих безопасной и безаварийной работе оборудования котельной, если неисправности устранить собственными силами невозможно, то лицо ответственное за безопасную эксплуатацию оборудования  </w:t>
            </w:r>
            <w:proofErr w:type="gramStart"/>
            <w:r w:rsidRPr="00E51632">
              <w:t>должен</w:t>
            </w:r>
            <w:proofErr w:type="gramEnd"/>
            <w:r w:rsidRPr="00E51632">
              <w:t xml:space="preserve"> немедленно, через оператора котельной, приостановить работу оборудования в соответствии с требованиями инструкций по эксплуатации соответствующего </w:t>
            </w:r>
            <w:r w:rsidRPr="00E51632">
              <w:lastRenderedPageBreak/>
              <w:t>оборудования, вызвать в аварийном порядке ремонтную бригаду.</w:t>
            </w:r>
          </w:p>
        </w:tc>
        <w:tc>
          <w:tcPr>
            <w:tcW w:w="1200" w:type="dxa"/>
          </w:tcPr>
          <w:p w:rsidR="00161E0B" w:rsidRPr="00E51632" w:rsidRDefault="00161E0B" w:rsidP="00161E0B">
            <w:pPr>
              <w:spacing w:before="0" w:after="0"/>
              <w:jc w:val="center"/>
            </w:pPr>
            <w:r w:rsidRPr="00E51632">
              <w:lastRenderedPageBreak/>
              <w:t>1 раз в сутки и при необходимости</w:t>
            </w:r>
          </w:p>
        </w:tc>
        <w:tc>
          <w:tcPr>
            <w:tcW w:w="1620" w:type="dxa"/>
          </w:tcPr>
          <w:p w:rsidR="00161E0B" w:rsidRPr="00E51632" w:rsidRDefault="00161E0B" w:rsidP="00161E0B">
            <w:pPr>
              <w:spacing w:before="0" w:after="0"/>
            </w:pPr>
            <w:r w:rsidRPr="00E51632">
              <w:t xml:space="preserve">С даты подписания договора на эксплуатацию, в </w:t>
            </w:r>
            <w:proofErr w:type="gramStart"/>
            <w:r w:rsidRPr="00E51632">
              <w:t>течении</w:t>
            </w:r>
            <w:proofErr w:type="gramEnd"/>
            <w:r w:rsidRPr="00E51632">
              <w:t xml:space="preserve"> всего срока действия договора.</w:t>
            </w:r>
          </w:p>
        </w:tc>
        <w:tc>
          <w:tcPr>
            <w:tcW w:w="2940" w:type="dxa"/>
          </w:tcPr>
          <w:p w:rsidR="00161E0B" w:rsidRPr="00E51632" w:rsidRDefault="00161E0B" w:rsidP="00161E0B">
            <w:pPr>
              <w:spacing w:before="0" w:after="0"/>
            </w:pPr>
            <w:r w:rsidRPr="00E51632">
              <w:t xml:space="preserve">Правила устройства и безопасной эксплуатации паровых котлов с давление пара не более 0,07 МПа, водогрейных котлов и </w:t>
            </w:r>
            <w:proofErr w:type="spellStart"/>
            <w:r w:rsidRPr="00E51632">
              <w:t>водоподогревателей</w:t>
            </w:r>
            <w:proofErr w:type="spellEnd"/>
            <w:r w:rsidRPr="00E51632">
              <w:t xml:space="preserve"> с температурой нагрева воды не выше 115 град. С, пункт 8.3. Правила технической эксплуатации тепловых энергоустановок.</w:t>
            </w:r>
          </w:p>
        </w:tc>
      </w:tr>
      <w:tr w:rsidR="00161E0B" w:rsidRPr="00E51632" w:rsidTr="00161E0B">
        <w:tc>
          <w:tcPr>
            <w:tcW w:w="852" w:type="dxa"/>
          </w:tcPr>
          <w:p w:rsidR="00161E0B" w:rsidRPr="00E51632" w:rsidRDefault="00161E0B" w:rsidP="00161E0B">
            <w:pPr>
              <w:spacing w:before="0" w:after="0"/>
              <w:jc w:val="center"/>
            </w:pPr>
            <w:r w:rsidRPr="00E51632">
              <w:lastRenderedPageBreak/>
              <w:t>2.4.</w:t>
            </w:r>
          </w:p>
        </w:tc>
        <w:tc>
          <w:tcPr>
            <w:tcW w:w="3468" w:type="dxa"/>
          </w:tcPr>
          <w:p w:rsidR="00161E0B" w:rsidRPr="00E51632" w:rsidRDefault="00161E0B" w:rsidP="00161E0B">
            <w:pPr>
              <w:spacing w:before="0" w:after="0"/>
            </w:pPr>
            <w:r w:rsidRPr="00E51632">
              <w:t>Проверка  оператором котельной исправности действия предохранительных клапанов котлов путем подрыва.</w:t>
            </w:r>
          </w:p>
        </w:tc>
        <w:tc>
          <w:tcPr>
            <w:tcW w:w="1200" w:type="dxa"/>
          </w:tcPr>
          <w:p w:rsidR="00161E0B" w:rsidRPr="00E51632" w:rsidRDefault="00161E0B" w:rsidP="00161E0B">
            <w:pPr>
              <w:spacing w:before="0" w:after="0"/>
              <w:jc w:val="center"/>
            </w:pPr>
            <w:r w:rsidRPr="00E51632">
              <w:t>1 раз в 12 часов.</w:t>
            </w:r>
          </w:p>
        </w:tc>
        <w:tc>
          <w:tcPr>
            <w:tcW w:w="1620" w:type="dxa"/>
          </w:tcPr>
          <w:p w:rsidR="00161E0B" w:rsidRPr="00E51632" w:rsidRDefault="00161E0B" w:rsidP="00161E0B">
            <w:pPr>
              <w:spacing w:before="0" w:after="0"/>
            </w:pPr>
            <w:proofErr w:type="gramStart"/>
            <w:r w:rsidRPr="00E51632">
              <w:t>С даты подписания</w:t>
            </w:r>
            <w:proofErr w:type="gramEnd"/>
            <w:r w:rsidRPr="00E51632">
              <w:t xml:space="preserve"> договора на эксплуатацию, в течение всего срока действия договора.</w:t>
            </w:r>
          </w:p>
        </w:tc>
        <w:tc>
          <w:tcPr>
            <w:tcW w:w="2940" w:type="dxa"/>
          </w:tcPr>
          <w:p w:rsidR="00161E0B" w:rsidRPr="00E51632" w:rsidRDefault="00161E0B" w:rsidP="00161E0B">
            <w:pPr>
              <w:spacing w:before="0" w:after="0"/>
            </w:pPr>
            <w:r w:rsidRPr="00E51632">
              <w:t xml:space="preserve">Правила устройства и безопасной эксплуатации паровых котлов с давление пара не более 0,07 МПа, водогрейных котлов и </w:t>
            </w:r>
            <w:proofErr w:type="spellStart"/>
            <w:r w:rsidRPr="00E51632">
              <w:t>водоподогревателей</w:t>
            </w:r>
            <w:proofErr w:type="spellEnd"/>
            <w:r w:rsidRPr="00E51632">
              <w:t xml:space="preserve"> с температурой нагрева воды не выше 115 град. С, пункт 5.2.17</w:t>
            </w:r>
          </w:p>
        </w:tc>
      </w:tr>
      <w:tr w:rsidR="00161E0B" w:rsidRPr="00E51632" w:rsidTr="00161E0B">
        <w:trPr>
          <w:trHeight w:val="3302"/>
        </w:trPr>
        <w:tc>
          <w:tcPr>
            <w:tcW w:w="852" w:type="dxa"/>
          </w:tcPr>
          <w:p w:rsidR="00161E0B" w:rsidRPr="00E51632" w:rsidRDefault="00161E0B" w:rsidP="00161E0B">
            <w:pPr>
              <w:spacing w:before="0" w:after="0"/>
              <w:jc w:val="center"/>
            </w:pPr>
            <w:r w:rsidRPr="00E51632">
              <w:t>2.5.</w:t>
            </w:r>
          </w:p>
        </w:tc>
        <w:tc>
          <w:tcPr>
            <w:tcW w:w="3468" w:type="dxa"/>
          </w:tcPr>
          <w:p w:rsidR="00161E0B" w:rsidRPr="00E51632" w:rsidRDefault="00161E0B" w:rsidP="00161E0B">
            <w:pPr>
              <w:spacing w:before="0" w:after="0"/>
            </w:pPr>
            <w:r w:rsidRPr="00E51632">
              <w:t>Проверка 1 раз в сутки (24 часа) оператором котельной исправности резервного оборудования путем кратковременного пуска.</w:t>
            </w:r>
          </w:p>
        </w:tc>
        <w:tc>
          <w:tcPr>
            <w:tcW w:w="1200" w:type="dxa"/>
          </w:tcPr>
          <w:p w:rsidR="00161E0B" w:rsidRPr="00E51632" w:rsidRDefault="00161E0B" w:rsidP="00161E0B">
            <w:pPr>
              <w:spacing w:before="0" w:after="0"/>
              <w:jc w:val="center"/>
            </w:pPr>
            <w:r w:rsidRPr="00E51632">
              <w:t>1 раз в 24 часа.</w:t>
            </w:r>
          </w:p>
        </w:tc>
        <w:tc>
          <w:tcPr>
            <w:tcW w:w="1620" w:type="dxa"/>
          </w:tcPr>
          <w:p w:rsidR="00161E0B" w:rsidRPr="00E51632" w:rsidRDefault="00161E0B" w:rsidP="00161E0B">
            <w:pPr>
              <w:spacing w:before="0" w:after="0"/>
            </w:pPr>
            <w:r w:rsidRPr="00E51632">
              <w:t xml:space="preserve">С даты подписания договора на эксплуатацию, в </w:t>
            </w:r>
            <w:proofErr w:type="gramStart"/>
            <w:r w:rsidRPr="00E51632">
              <w:t>течении</w:t>
            </w:r>
            <w:proofErr w:type="gramEnd"/>
            <w:r w:rsidRPr="00E51632">
              <w:t xml:space="preserve"> всего срока действия договора.</w:t>
            </w:r>
          </w:p>
        </w:tc>
        <w:tc>
          <w:tcPr>
            <w:tcW w:w="2940" w:type="dxa"/>
          </w:tcPr>
          <w:p w:rsidR="00161E0B" w:rsidRPr="00E51632" w:rsidRDefault="00161E0B" w:rsidP="00161E0B">
            <w:pPr>
              <w:spacing w:before="0" w:after="0"/>
            </w:pPr>
            <w:r w:rsidRPr="00E51632">
              <w:t xml:space="preserve">Правила устройства и безопасной эксплуатации паровых котлов с давление пара не более 0,07 МПа, водогрейных котлов и </w:t>
            </w:r>
            <w:proofErr w:type="spellStart"/>
            <w:r w:rsidRPr="00E51632">
              <w:t>водоподогревателей</w:t>
            </w:r>
            <w:proofErr w:type="spellEnd"/>
            <w:r w:rsidRPr="00E51632">
              <w:t xml:space="preserve"> с температурой нагрева воды не выше 115 град. С, пункт 8.16</w:t>
            </w:r>
          </w:p>
          <w:p w:rsidR="00161E0B" w:rsidRPr="00E51632" w:rsidRDefault="00161E0B" w:rsidP="00161E0B">
            <w:pPr>
              <w:spacing w:before="0" w:after="0"/>
            </w:pPr>
            <w:r w:rsidRPr="00E51632">
              <w:t>Правила технической эксплуатации тепловых энергоустановок, пункт 5.1.21</w:t>
            </w:r>
          </w:p>
        </w:tc>
      </w:tr>
      <w:tr w:rsidR="00161E0B" w:rsidRPr="00E51632" w:rsidTr="00161E0B">
        <w:trPr>
          <w:trHeight w:val="1729"/>
        </w:trPr>
        <w:tc>
          <w:tcPr>
            <w:tcW w:w="852" w:type="dxa"/>
          </w:tcPr>
          <w:p w:rsidR="00161E0B" w:rsidRPr="00E51632" w:rsidRDefault="00161E0B" w:rsidP="00161E0B">
            <w:pPr>
              <w:spacing w:before="0" w:after="0"/>
              <w:jc w:val="center"/>
            </w:pPr>
            <w:r w:rsidRPr="00E51632">
              <w:t>2.6.</w:t>
            </w:r>
          </w:p>
        </w:tc>
        <w:tc>
          <w:tcPr>
            <w:tcW w:w="3468" w:type="dxa"/>
          </w:tcPr>
          <w:p w:rsidR="00161E0B" w:rsidRPr="00E51632" w:rsidRDefault="00161E0B" w:rsidP="00161E0B">
            <w:pPr>
              <w:spacing w:before="0" w:after="0"/>
            </w:pPr>
            <w:r w:rsidRPr="00E51632">
              <w:t>Проверка 1 раз в сутки оператором котельной исправности действия манометров котельной посадкой на «0»</w:t>
            </w:r>
          </w:p>
        </w:tc>
        <w:tc>
          <w:tcPr>
            <w:tcW w:w="1200" w:type="dxa"/>
          </w:tcPr>
          <w:p w:rsidR="00161E0B" w:rsidRPr="00E51632" w:rsidRDefault="00161E0B" w:rsidP="00161E0B">
            <w:pPr>
              <w:spacing w:before="0" w:after="0"/>
              <w:jc w:val="center"/>
            </w:pPr>
            <w:r w:rsidRPr="00E51632">
              <w:t>1 раз в 24 часа</w:t>
            </w:r>
          </w:p>
        </w:tc>
        <w:tc>
          <w:tcPr>
            <w:tcW w:w="1620" w:type="dxa"/>
          </w:tcPr>
          <w:p w:rsidR="00161E0B" w:rsidRPr="00E51632" w:rsidRDefault="00161E0B" w:rsidP="00161E0B">
            <w:pPr>
              <w:spacing w:before="0" w:after="0"/>
            </w:pPr>
            <w:r w:rsidRPr="00E51632">
              <w:t xml:space="preserve">С даты подписания договора на эксплуатацию, в </w:t>
            </w:r>
            <w:proofErr w:type="gramStart"/>
            <w:r w:rsidRPr="00E51632">
              <w:t>течении</w:t>
            </w:r>
            <w:proofErr w:type="gramEnd"/>
            <w:r w:rsidRPr="00E51632">
              <w:t xml:space="preserve"> всего срока действия договора.</w:t>
            </w:r>
          </w:p>
        </w:tc>
        <w:tc>
          <w:tcPr>
            <w:tcW w:w="2940" w:type="dxa"/>
          </w:tcPr>
          <w:p w:rsidR="00161E0B" w:rsidRPr="00E51632" w:rsidRDefault="00161E0B" w:rsidP="00161E0B">
            <w:pPr>
              <w:spacing w:before="0" w:after="0"/>
            </w:pPr>
            <w:r w:rsidRPr="00E51632">
              <w:t xml:space="preserve">Правила устройства и безопасной эксплуатации паровых котлов с давление пара не более 0,07 МПа, водогрейных котлов и </w:t>
            </w:r>
            <w:proofErr w:type="spellStart"/>
            <w:r w:rsidRPr="00E51632">
              <w:t>водоподогревателей</w:t>
            </w:r>
            <w:proofErr w:type="spellEnd"/>
            <w:r w:rsidRPr="00E51632">
              <w:t xml:space="preserve"> с температурой нагрева воды не выше 115 град. С, пункт 5.4.12</w:t>
            </w:r>
          </w:p>
        </w:tc>
      </w:tr>
      <w:tr w:rsidR="00161E0B" w:rsidRPr="00E51632" w:rsidTr="00161E0B">
        <w:tc>
          <w:tcPr>
            <w:tcW w:w="852" w:type="dxa"/>
          </w:tcPr>
          <w:p w:rsidR="00161E0B" w:rsidRPr="00E51632" w:rsidRDefault="00161E0B" w:rsidP="00161E0B">
            <w:pPr>
              <w:spacing w:before="0" w:after="0"/>
              <w:jc w:val="center"/>
            </w:pPr>
            <w:r w:rsidRPr="00E51632">
              <w:t>2.7.</w:t>
            </w:r>
          </w:p>
        </w:tc>
        <w:tc>
          <w:tcPr>
            <w:tcW w:w="3468" w:type="dxa"/>
          </w:tcPr>
          <w:p w:rsidR="00161E0B" w:rsidRPr="00E51632" w:rsidRDefault="00161E0B" w:rsidP="00161E0B">
            <w:pPr>
              <w:spacing w:before="0" w:after="0"/>
            </w:pPr>
            <w:r w:rsidRPr="00E51632">
              <w:t>Проверка исправности схем и приборов автоматики безопасности в соответствии с утвержденным графиком и в рамках выполнения работ по техническому обслуживанию сервисными специалистами.</w:t>
            </w:r>
          </w:p>
        </w:tc>
        <w:tc>
          <w:tcPr>
            <w:tcW w:w="1200" w:type="dxa"/>
          </w:tcPr>
          <w:p w:rsidR="00161E0B" w:rsidRPr="00E51632" w:rsidRDefault="00161E0B" w:rsidP="00161E0B">
            <w:pPr>
              <w:spacing w:before="0" w:after="0"/>
              <w:jc w:val="center"/>
            </w:pPr>
            <w:r w:rsidRPr="00E51632">
              <w:t>1 раз в неделю</w:t>
            </w:r>
          </w:p>
        </w:tc>
        <w:tc>
          <w:tcPr>
            <w:tcW w:w="1620" w:type="dxa"/>
          </w:tcPr>
          <w:p w:rsidR="00161E0B" w:rsidRPr="00E51632" w:rsidRDefault="00161E0B" w:rsidP="00161E0B">
            <w:pPr>
              <w:spacing w:before="0" w:after="0"/>
            </w:pPr>
            <w:r w:rsidRPr="00E51632">
              <w:t xml:space="preserve">С даты подписания договора на эксплуатацию, в </w:t>
            </w:r>
            <w:proofErr w:type="gramStart"/>
            <w:r w:rsidRPr="00E51632">
              <w:t>течении</w:t>
            </w:r>
            <w:proofErr w:type="gramEnd"/>
            <w:r w:rsidRPr="00E51632">
              <w:t xml:space="preserve"> всего срока действия договора.</w:t>
            </w:r>
          </w:p>
        </w:tc>
        <w:tc>
          <w:tcPr>
            <w:tcW w:w="2940" w:type="dxa"/>
          </w:tcPr>
          <w:p w:rsidR="00161E0B" w:rsidRPr="00E51632" w:rsidRDefault="00161E0B" w:rsidP="00161E0B">
            <w:pPr>
              <w:spacing w:before="0" w:after="0"/>
            </w:pPr>
            <w:r w:rsidRPr="00E51632">
              <w:t xml:space="preserve">Правила устройства и безопасной эксплуатации паровых котлов с давление пара не более 0,07 МПа, водогрейных котлов и </w:t>
            </w:r>
            <w:proofErr w:type="spellStart"/>
            <w:r w:rsidRPr="00E51632">
              <w:t>водоподогревателей</w:t>
            </w:r>
            <w:proofErr w:type="spellEnd"/>
            <w:r w:rsidRPr="00E51632">
              <w:t xml:space="preserve"> с температурой нагрева воды не выше 115 град. С, пункт 8.17</w:t>
            </w:r>
          </w:p>
        </w:tc>
      </w:tr>
      <w:tr w:rsidR="00161E0B" w:rsidRPr="00E51632" w:rsidTr="00161E0B">
        <w:tc>
          <w:tcPr>
            <w:tcW w:w="852" w:type="dxa"/>
          </w:tcPr>
          <w:p w:rsidR="00161E0B" w:rsidRPr="00E51632" w:rsidRDefault="00161E0B" w:rsidP="00161E0B">
            <w:pPr>
              <w:spacing w:before="0" w:after="0"/>
              <w:jc w:val="center"/>
            </w:pPr>
            <w:r w:rsidRPr="00E51632">
              <w:t>2.8.</w:t>
            </w:r>
          </w:p>
        </w:tc>
        <w:tc>
          <w:tcPr>
            <w:tcW w:w="3468" w:type="dxa"/>
          </w:tcPr>
          <w:p w:rsidR="00161E0B" w:rsidRPr="00E51632" w:rsidRDefault="00161E0B" w:rsidP="00161E0B">
            <w:pPr>
              <w:spacing w:before="0" w:after="0"/>
            </w:pPr>
            <w:r w:rsidRPr="00E51632">
              <w:t xml:space="preserve">Техническое обслуживание оборудования котельной сервисными специалистами в соответствии с утвержденными графиками и регламентами </w:t>
            </w:r>
            <w:r w:rsidRPr="00E51632">
              <w:lastRenderedPageBreak/>
              <w:t>работ по техническому обслуживанию.</w:t>
            </w:r>
          </w:p>
        </w:tc>
        <w:tc>
          <w:tcPr>
            <w:tcW w:w="1200" w:type="dxa"/>
          </w:tcPr>
          <w:p w:rsidR="00161E0B" w:rsidRPr="00E51632" w:rsidRDefault="00161E0B" w:rsidP="00161E0B">
            <w:pPr>
              <w:spacing w:before="0" w:after="0"/>
              <w:jc w:val="center"/>
            </w:pPr>
            <w:r w:rsidRPr="00E51632">
              <w:lastRenderedPageBreak/>
              <w:t>1 раз в месяц</w:t>
            </w:r>
          </w:p>
        </w:tc>
        <w:tc>
          <w:tcPr>
            <w:tcW w:w="1620" w:type="dxa"/>
          </w:tcPr>
          <w:p w:rsidR="00161E0B" w:rsidRPr="00E51632" w:rsidRDefault="00161E0B" w:rsidP="00161E0B">
            <w:pPr>
              <w:spacing w:before="0" w:after="0"/>
            </w:pPr>
            <w:r w:rsidRPr="00E51632">
              <w:t xml:space="preserve">С даты подписания договора на эксплуатацию, в </w:t>
            </w:r>
            <w:proofErr w:type="gramStart"/>
            <w:r w:rsidRPr="00E51632">
              <w:t>течении</w:t>
            </w:r>
            <w:proofErr w:type="gramEnd"/>
            <w:r w:rsidRPr="00E51632">
              <w:t xml:space="preserve"> </w:t>
            </w:r>
            <w:r w:rsidRPr="00E51632">
              <w:lastRenderedPageBreak/>
              <w:t>всего срока действия договора.</w:t>
            </w:r>
          </w:p>
        </w:tc>
        <w:tc>
          <w:tcPr>
            <w:tcW w:w="2940" w:type="dxa"/>
          </w:tcPr>
          <w:p w:rsidR="00161E0B" w:rsidRPr="00E51632" w:rsidRDefault="00161E0B" w:rsidP="00161E0B">
            <w:pPr>
              <w:spacing w:before="0" w:after="0"/>
            </w:pPr>
            <w:r w:rsidRPr="00E51632">
              <w:lastRenderedPageBreak/>
              <w:t>Правила технической эксплуатации тепловых энергоустановок, пункт 2.7.2, 2.7.7., 2.7.10.</w:t>
            </w:r>
          </w:p>
        </w:tc>
      </w:tr>
      <w:tr w:rsidR="00161E0B" w:rsidRPr="00E51632" w:rsidTr="00161E0B">
        <w:tc>
          <w:tcPr>
            <w:tcW w:w="852" w:type="dxa"/>
          </w:tcPr>
          <w:p w:rsidR="00161E0B" w:rsidRPr="00E51632" w:rsidRDefault="00161E0B" w:rsidP="00161E0B">
            <w:pPr>
              <w:spacing w:before="0" w:after="0"/>
              <w:jc w:val="center"/>
            </w:pPr>
            <w:r w:rsidRPr="00E51632">
              <w:lastRenderedPageBreak/>
              <w:t>2.9.</w:t>
            </w:r>
          </w:p>
        </w:tc>
        <w:tc>
          <w:tcPr>
            <w:tcW w:w="3468" w:type="dxa"/>
          </w:tcPr>
          <w:p w:rsidR="00161E0B" w:rsidRPr="00E51632" w:rsidRDefault="00161E0B" w:rsidP="00161E0B">
            <w:pPr>
              <w:spacing w:before="0" w:after="0"/>
            </w:pPr>
            <w:r w:rsidRPr="00E51632">
              <w:t>Текущий ремонт оборудования  котельной в соответствии с согласованным с Заказчиком графиком проведения планово-предупредительных ремонтных работ.</w:t>
            </w:r>
          </w:p>
        </w:tc>
        <w:tc>
          <w:tcPr>
            <w:tcW w:w="1200" w:type="dxa"/>
          </w:tcPr>
          <w:p w:rsidR="00161E0B" w:rsidRPr="00E51632" w:rsidRDefault="00161E0B" w:rsidP="00161E0B">
            <w:pPr>
              <w:spacing w:before="0" w:after="0"/>
              <w:jc w:val="center"/>
            </w:pPr>
            <w:r w:rsidRPr="00E51632">
              <w:t>1 раз в год</w:t>
            </w:r>
          </w:p>
        </w:tc>
        <w:tc>
          <w:tcPr>
            <w:tcW w:w="1620" w:type="dxa"/>
          </w:tcPr>
          <w:p w:rsidR="00161E0B" w:rsidRPr="00E51632" w:rsidRDefault="00161E0B" w:rsidP="00161E0B">
            <w:pPr>
              <w:spacing w:before="0" w:after="0"/>
            </w:pPr>
            <w:r w:rsidRPr="00E51632">
              <w:t xml:space="preserve">С даты подписания договора на эксплуатацию, в </w:t>
            </w:r>
            <w:proofErr w:type="gramStart"/>
            <w:r w:rsidRPr="00E51632">
              <w:t>течении</w:t>
            </w:r>
            <w:proofErr w:type="gramEnd"/>
            <w:r w:rsidRPr="00E51632">
              <w:t xml:space="preserve"> всего срока действия договора.</w:t>
            </w:r>
          </w:p>
        </w:tc>
        <w:tc>
          <w:tcPr>
            <w:tcW w:w="2940" w:type="dxa"/>
          </w:tcPr>
          <w:p w:rsidR="00161E0B" w:rsidRPr="00E51632" w:rsidRDefault="00161E0B" w:rsidP="00161E0B">
            <w:pPr>
              <w:spacing w:before="0" w:after="0"/>
            </w:pPr>
            <w:r w:rsidRPr="00E51632">
              <w:t>Правила технической эксплуатации тепловых энергоустановок, пункт 2.7.3</w:t>
            </w:r>
          </w:p>
        </w:tc>
      </w:tr>
      <w:tr w:rsidR="00161E0B" w:rsidRPr="00E51632" w:rsidTr="00161E0B">
        <w:tc>
          <w:tcPr>
            <w:tcW w:w="852" w:type="dxa"/>
          </w:tcPr>
          <w:p w:rsidR="00161E0B" w:rsidRPr="00E51632" w:rsidRDefault="00161E0B" w:rsidP="00161E0B">
            <w:pPr>
              <w:spacing w:before="0" w:after="0"/>
              <w:jc w:val="center"/>
            </w:pPr>
            <w:r w:rsidRPr="00E51632">
              <w:t>2.10</w:t>
            </w:r>
          </w:p>
        </w:tc>
        <w:tc>
          <w:tcPr>
            <w:tcW w:w="3468" w:type="dxa"/>
          </w:tcPr>
          <w:p w:rsidR="00161E0B" w:rsidRPr="00E51632" w:rsidRDefault="00161E0B" w:rsidP="00161E0B">
            <w:pPr>
              <w:spacing w:before="0" w:after="0"/>
            </w:pPr>
            <w:r w:rsidRPr="00E51632">
              <w:t xml:space="preserve">Ведение оператором котельной эксплуатационной документации котельной (эксплуатационные и ремонтные журналы и </w:t>
            </w:r>
            <w:proofErr w:type="spellStart"/>
            <w:r w:rsidRPr="00E51632">
              <w:t>т.д</w:t>
            </w:r>
            <w:proofErr w:type="spellEnd"/>
            <w:r w:rsidRPr="00E51632">
              <w:t>).</w:t>
            </w:r>
          </w:p>
        </w:tc>
        <w:tc>
          <w:tcPr>
            <w:tcW w:w="1200" w:type="dxa"/>
          </w:tcPr>
          <w:p w:rsidR="00161E0B" w:rsidRPr="00E51632" w:rsidRDefault="00161E0B" w:rsidP="00161E0B">
            <w:pPr>
              <w:spacing w:before="0" w:after="0"/>
              <w:jc w:val="center"/>
            </w:pPr>
            <w:r w:rsidRPr="00E51632">
              <w:t>Постоянно</w:t>
            </w:r>
          </w:p>
        </w:tc>
        <w:tc>
          <w:tcPr>
            <w:tcW w:w="1620" w:type="dxa"/>
          </w:tcPr>
          <w:p w:rsidR="00161E0B" w:rsidRPr="00E51632" w:rsidRDefault="00161E0B" w:rsidP="00161E0B">
            <w:pPr>
              <w:spacing w:before="0" w:after="0"/>
            </w:pPr>
            <w:r w:rsidRPr="00E51632">
              <w:t xml:space="preserve">С даты подписания договора на эксплуатацию, в </w:t>
            </w:r>
            <w:proofErr w:type="gramStart"/>
            <w:r w:rsidRPr="00E51632">
              <w:t>течении</w:t>
            </w:r>
            <w:proofErr w:type="gramEnd"/>
            <w:r w:rsidRPr="00E51632">
              <w:t xml:space="preserve"> всего срока действия договора.</w:t>
            </w:r>
          </w:p>
        </w:tc>
        <w:tc>
          <w:tcPr>
            <w:tcW w:w="2940" w:type="dxa"/>
          </w:tcPr>
          <w:p w:rsidR="00161E0B" w:rsidRPr="00E51632" w:rsidRDefault="00161E0B" w:rsidP="00161E0B">
            <w:pPr>
              <w:spacing w:before="0" w:after="0"/>
            </w:pPr>
            <w:r w:rsidRPr="00E51632">
              <w:t>Правила технической эксплуатации тепловых энергоустановок, пункт 2.8.4</w:t>
            </w:r>
          </w:p>
        </w:tc>
      </w:tr>
      <w:tr w:rsidR="00161E0B" w:rsidRPr="00E51632" w:rsidTr="00161E0B">
        <w:tc>
          <w:tcPr>
            <w:tcW w:w="852" w:type="dxa"/>
          </w:tcPr>
          <w:p w:rsidR="00161E0B" w:rsidRPr="00E51632" w:rsidRDefault="00161E0B" w:rsidP="00161E0B">
            <w:pPr>
              <w:spacing w:before="0" w:after="0"/>
              <w:jc w:val="center"/>
            </w:pPr>
            <w:r w:rsidRPr="00E51632">
              <w:t>2.11</w:t>
            </w:r>
          </w:p>
        </w:tc>
        <w:tc>
          <w:tcPr>
            <w:tcW w:w="3468" w:type="dxa"/>
          </w:tcPr>
          <w:p w:rsidR="00161E0B" w:rsidRPr="00E51632" w:rsidRDefault="00161E0B" w:rsidP="00161E0B">
            <w:pPr>
              <w:spacing w:before="0" w:after="0"/>
            </w:pPr>
            <w:r w:rsidRPr="00E51632">
              <w:t xml:space="preserve">Ведение ответственным лицом нормативно-технической документации котельной (паспорта на оборудование, эксплуатационные и ремонтные журналы, схемы, графики и </w:t>
            </w:r>
            <w:proofErr w:type="spellStart"/>
            <w:r w:rsidRPr="00E51632">
              <w:t>т.д</w:t>
            </w:r>
            <w:proofErr w:type="spellEnd"/>
            <w:r w:rsidRPr="00E51632">
              <w:t>).</w:t>
            </w:r>
          </w:p>
        </w:tc>
        <w:tc>
          <w:tcPr>
            <w:tcW w:w="1200" w:type="dxa"/>
          </w:tcPr>
          <w:p w:rsidR="00161E0B" w:rsidRPr="00E51632" w:rsidRDefault="00161E0B" w:rsidP="00161E0B">
            <w:pPr>
              <w:spacing w:before="0" w:after="0"/>
              <w:jc w:val="center"/>
            </w:pPr>
            <w:r w:rsidRPr="00E51632">
              <w:t>Постоянно</w:t>
            </w:r>
          </w:p>
        </w:tc>
        <w:tc>
          <w:tcPr>
            <w:tcW w:w="1620" w:type="dxa"/>
          </w:tcPr>
          <w:p w:rsidR="00161E0B" w:rsidRPr="00E51632" w:rsidRDefault="00161E0B" w:rsidP="00161E0B">
            <w:pPr>
              <w:spacing w:before="0" w:after="0"/>
            </w:pPr>
            <w:r w:rsidRPr="00E51632">
              <w:t xml:space="preserve">С даты подписания договора на эксплуатацию, в </w:t>
            </w:r>
            <w:proofErr w:type="gramStart"/>
            <w:r w:rsidRPr="00E51632">
              <w:t>течении</w:t>
            </w:r>
            <w:proofErr w:type="gramEnd"/>
            <w:r w:rsidRPr="00E51632">
              <w:t xml:space="preserve"> всего срока действия договора.</w:t>
            </w:r>
          </w:p>
        </w:tc>
        <w:tc>
          <w:tcPr>
            <w:tcW w:w="2940" w:type="dxa"/>
          </w:tcPr>
          <w:p w:rsidR="00161E0B" w:rsidRPr="00E51632" w:rsidRDefault="00161E0B" w:rsidP="00161E0B">
            <w:pPr>
              <w:spacing w:before="0" w:after="0"/>
            </w:pPr>
            <w:r w:rsidRPr="00E51632">
              <w:t>Правила технической эксплуатации тепловых энергоустановок, пункт 2.8.4</w:t>
            </w:r>
          </w:p>
        </w:tc>
      </w:tr>
    </w:tbl>
    <w:p w:rsidR="00004CC2" w:rsidRPr="004F1813" w:rsidRDefault="00004CC2" w:rsidP="00315FEE">
      <w:pPr>
        <w:widowControl w:val="0"/>
        <w:spacing w:before="0" w:after="0"/>
        <w:jc w:val="center"/>
        <w:rPr>
          <w:b/>
          <w:iCs/>
        </w:rPr>
      </w:pPr>
    </w:p>
    <w:p w:rsidR="00DB5DC6" w:rsidRPr="004F1813" w:rsidRDefault="00DB5DC6" w:rsidP="005F77DE">
      <w:pPr>
        <w:spacing w:before="0" w:after="0"/>
      </w:pPr>
    </w:p>
    <w:tbl>
      <w:tblPr>
        <w:tblW w:w="10103" w:type="dxa"/>
        <w:tblLook w:val="0000"/>
      </w:tblPr>
      <w:tblGrid>
        <w:gridCol w:w="5142"/>
        <w:gridCol w:w="4961"/>
      </w:tblGrid>
      <w:tr w:rsidR="00437C10" w:rsidRPr="004F1813" w:rsidTr="00E21ABA">
        <w:trPr>
          <w:trHeight w:val="1971"/>
        </w:trPr>
        <w:tc>
          <w:tcPr>
            <w:tcW w:w="5142" w:type="dxa"/>
          </w:tcPr>
          <w:p w:rsidR="00437C10" w:rsidRPr="004F1813" w:rsidRDefault="00437C10" w:rsidP="00D34B01">
            <w:pPr>
              <w:spacing w:before="0" w:after="0"/>
              <w:rPr>
                <w:b/>
              </w:rPr>
            </w:pPr>
            <w:r w:rsidRPr="004F1813">
              <w:rPr>
                <w:b/>
              </w:rPr>
              <w:t>ЗАКАЗЧИК:</w:t>
            </w:r>
          </w:p>
          <w:p w:rsidR="0093116F" w:rsidRPr="004F1813" w:rsidRDefault="0093116F" w:rsidP="0093116F">
            <w:pPr>
              <w:suppressAutoHyphens/>
              <w:spacing w:before="0" w:after="0"/>
              <w:rPr>
                <w:bCs/>
              </w:rPr>
            </w:pPr>
            <w:r w:rsidRPr="004F1813">
              <w:rPr>
                <w:bCs/>
              </w:rPr>
              <w:t xml:space="preserve">Первый заместитель генерального директора </w:t>
            </w:r>
          </w:p>
          <w:p w:rsidR="0093116F" w:rsidRPr="004F1813" w:rsidRDefault="0093116F" w:rsidP="0093116F">
            <w:pPr>
              <w:suppressAutoHyphens/>
              <w:spacing w:before="0" w:after="0"/>
              <w:rPr>
                <w:bCs/>
              </w:rPr>
            </w:pPr>
            <w:r w:rsidRPr="004F1813">
              <w:rPr>
                <w:bCs/>
              </w:rPr>
              <w:t>НАО «Красная поляна»</w:t>
            </w:r>
          </w:p>
          <w:p w:rsidR="0093116F" w:rsidRPr="004F1813" w:rsidRDefault="0093116F" w:rsidP="0093116F">
            <w:pPr>
              <w:suppressAutoHyphens/>
              <w:spacing w:before="0" w:after="0"/>
            </w:pPr>
            <w:r w:rsidRPr="004F1813">
              <w:t xml:space="preserve">____________________А.В. Немцов </w:t>
            </w:r>
          </w:p>
          <w:p w:rsidR="00437C10" w:rsidRPr="004F1813" w:rsidRDefault="00437C10" w:rsidP="00D34B01">
            <w:pPr>
              <w:suppressAutoHyphens/>
              <w:spacing w:before="0" w:after="0"/>
            </w:pPr>
          </w:p>
          <w:p w:rsidR="00437C10" w:rsidRPr="004F1813" w:rsidRDefault="00437C10" w:rsidP="00D34B01">
            <w:pPr>
              <w:suppressAutoHyphens/>
              <w:spacing w:before="0" w:after="0"/>
            </w:pPr>
          </w:p>
          <w:p w:rsidR="00437C10" w:rsidRPr="004F1813" w:rsidRDefault="00437C10" w:rsidP="00D34B01">
            <w:pPr>
              <w:suppressAutoHyphens/>
              <w:spacing w:before="0" w:after="0"/>
            </w:pPr>
          </w:p>
        </w:tc>
        <w:tc>
          <w:tcPr>
            <w:tcW w:w="4961" w:type="dxa"/>
          </w:tcPr>
          <w:p w:rsidR="00437C10" w:rsidRPr="004F1813" w:rsidRDefault="00437C10" w:rsidP="00D34B01">
            <w:pPr>
              <w:suppressAutoHyphens/>
              <w:spacing w:before="0" w:after="0"/>
              <w:jc w:val="right"/>
              <w:rPr>
                <w:bCs/>
              </w:rPr>
            </w:pPr>
          </w:p>
          <w:p w:rsidR="00437C10" w:rsidRPr="004F1813" w:rsidRDefault="00437C10" w:rsidP="00D34B01">
            <w:pPr>
              <w:spacing w:before="0" w:after="0"/>
              <w:rPr>
                <w:b/>
              </w:rPr>
            </w:pPr>
            <w:r w:rsidRPr="004F1813">
              <w:rPr>
                <w:b/>
              </w:rPr>
              <w:t>ИСПОЛНИТЕЛЬ:</w:t>
            </w:r>
          </w:p>
          <w:p w:rsidR="00437C10" w:rsidRPr="004F1813" w:rsidRDefault="00437C10" w:rsidP="00D34B01">
            <w:pPr>
              <w:suppressAutoHyphens/>
              <w:spacing w:before="0" w:after="0"/>
              <w:rPr>
                <w:bCs/>
              </w:rPr>
            </w:pPr>
          </w:p>
          <w:p w:rsidR="00437C10" w:rsidRPr="004F1813" w:rsidRDefault="00437C10" w:rsidP="00C1735D">
            <w:pPr>
              <w:suppressAutoHyphens/>
              <w:spacing w:before="0" w:after="0"/>
            </w:pPr>
            <w:r w:rsidRPr="004F1813">
              <w:rPr>
                <w:bCs/>
              </w:rPr>
              <w:t>__________________</w:t>
            </w:r>
            <w:r w:rsidR="00C1735D">
              <w:rPr>
                <w:bCs/>
              </w:rPr>
              <w:t>/__________/</w:t>
            </w:r>
          </w:p>
        </w:tc>
      </w:tr>
    </w:tbl>
    <w:p w:rsidR="00C1735D" w:rsidRDefault="00C1735D" w:rsidP="00315FEE">
      <w:pPr>
        <w:spacing w:before="0" w:after="0"/>
        <w:jc w:val="right"/>
      </w:pPr>
    </w:p>
    <w:p w:rsidR="00C1735D" w:rsidRDefault="00C1735D">
      <w:pPr>
        <w:autoSpaceDE/>
        <w:autoSpaceDN/>
        <w:adjustRightInd/>
        <w:spacing w:before="0" w:after="0"/>
      </w:pPr>
      <w:r>
        <w:br w:type="page"/>
      </w:r>
    </w:p>
    <w:p w:rsidR="005C7B15" w:rsidRPr="004F1813" w:rsidRDefault="005C7B15" w:rsidP="00315FEE">
      <w:pPr>
        <w:spacing w:before="0" w:after="0"/>
        <w:jc w:val="right"/>
      </w:pPr>
      <w:r w:rsidRPr="004F1813">
        <w:lastRenderedPageBreak/>
        <w:t>Приложение № 4</w:t>
      </w:r>
    </w:p>
    <w:p w:rsidR="005C7B15" w:rsidRPr="004F1813" w:rsidRDefault="00B96526" w:rsidP="00315FEE">
      <w:pPr>
        <w:spacing w:before="0" w:after="0"/>
        <w:jc w:val="right"/>
      </w:pPr>
      <w:r w:rsidRPr="004F1813">
        <w:t>К договору от</w:t>
      </w:r>
      <w:r w:rsidR="00E8766A" w:rsidRPr="004F1813">
        <w:t xml:space="preserve"> ______ </w:t>
      </w:r>
      <w:r w:rsidR="007852C9" w:rsidRPr="004F1813">
        <w:t>2016</w:t>
      </w:r>
      <w:r w:rsidRPr="004F1813">
        <w:t xml:space="preserve"> № </w:t>
      </w:r>
      <w:r w:rsidR="00E8766A" w:rsidRPr="004F1813">
        <w:t>___</w:t>
      </w:r>
    </w:p>
    <w:p w:rsidR="00AB0D0F" w:rsidRPr="004F1813" w:rsidRDefault="00AB0D0F" w:rsidP="00315FEE">
      <w:pPr>
        <w:widowControl w:val="0"/>
        <w:spacing w:before="0" w:after="0"/>
        <w:jc w:val="center"/>
        <w:rPr>
          <w:b/>
        </w:rPr>
      </w:pPr>
    </w:p>
    <w:p w:rsidR="00AB0D0F" w:rsidRPr="004F1813" w:rsidRDefault="00AB0D0F" w:rsidP="00315FEE">
      <w:pPr>
        <w:widowControl w:val="0"/>
        <w:spacing w:before="0" w:after="0"/>
        <w:jc w:val="center"/>
        <w:rPr>
          <w:b/>
        </w:rPr>
      </w:pPr>
      <w:r w:rsidRPr="004F1813">
        <w:rPr>
          <w:b/>
        </w:rPr>
        <w:t xml:space="preserve">Перечень документации, обязательной к наличию в котельной </w:t>
      </w:r>
    </w:p>
    <w:tbl>
      <w:tblPr>
        <w:tblW w:w="9730" w:type="dxa"/>
        <w:tblLayout w:type="fixed"/>
        <w:tblCellMar>
          <w:left w:w="10" w:type="dxa"/>
          <w:right w:w="10" w:type="dxa"/>
        </w:tblCellMar>
        <w:tblLook w:val="04A0"/>
      </w:tblPr>
      <w:tblGrid>
        <w:gridCol w:w="436"/>
        <w:gridCol w:w="6520"/>
        <w:gridCol w:w="57"/>
        <w:gridCol w:w="1691"/>
        <w:gridCol w:w="6"/>
        <w:gridCol w:w="51"/>
        <w:gridCol w:w="969"/>
      </w:tblGrid>
      <w:tr w:rsidR="00161E0B" w:rsidRPr="00E51632" w:rsidTr="00161E0B">
        <w:trPr>
          <w:trHeight w:val="863"/>
        </w:trPr>
        <w:tc>
          <w:tcPr>
            <w:tcW w:w="436" w:type="dxa"/>
            <w:tcBorders>
              <w:top w:val="single" w:sz="4" w:space="0" w:color="auto"/>
              <w:left w:val="single" w:sz="4" w:space="0" w:color="auto"/>
              <w:bottom w:val="single" w:sz="4" w:space="0" w:color="auto"/>
              <w:right w:val="single" w:sz="4" w:space="0" w:color="auto"/>
            </w:tcBorders>
            <w:shd w:val="clear" w:color="auto" w:fill="FFFFFF"/>
            <w:vAlign w:val="center"/>
          </w:tcPr>
          <w:p w:rsidR="00161E0B" w:rsidRPr="00E51632" w:rsidRDefault="00161E0B" w:rsidP="00161E0B">
            <w:pPr>
              <w:pStyle w:val="10"/>
              <w:shd w:val="clear" w:color="auto" w:fill="auto"/>
              <w:spacing w:before="0" w:after="0" w:line="240" w:lineRule="auto"/>
              <w:jc w:val="center"/>
              <w:rPr>
                <w:b/>
                <w:sz w:val="24"/>
                <w:szCs w:val="24"/>
              </w:rPr>
            </w:pPr>
            <w:r w:rsidRPr="00E51632">
              <w:rPr>
                <w:b/>
                <w:sz w:val="24"/>
                <w:szCs w:val="24"/>
              </w:rPr>
              <w:t xml:space="preserve">№ </w:t>
            </w:r>
            <w:proofErr w:type="spellStart"/>
            <w:proofErr w:type="gramStart"/>
            <w:r w:rsidRPr="00E51632">
              <w:rPr>
                <w:b/>
                <w:sz w:val="24"/>
                <w:szCs w:val="24"/>
              </w:rPr>
              <w:t>п</w:t>
            </w:r>
            <w:proofErr w:type="spellEnd"/>
            <w:proofErr w:type="gramEnd"/>
            <w:r w:rsidRPr="00E51632">
              <w:rPr>
                <w:b/>
                <w:sz w:val="24"/>
                <w:szCs w:val="24"/>
              </w:rPr>
              <w:t>/</w:t>
            </w:r>
            <w:proofErr w:type="spellStart"/>
            <w:r w:rsidRPr="00E51632">
              <w:rPr>
                <w:b/>
                <w:sz w:val="24"/>
                <w:szCs w:val="24"/>
              </w:rPr>
              <w:t>п</w:t>
            </w:r>
            <w:proofErr w:type="spellEnd"/>
          </w:p>
        </w:tc>
        <w:tc>
          <w:tcPr>
            <w:tcW w:w="6577"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161E0B" w:rsidRPr="00E51632" w:rsidRDefault="00161E0B" w:rsidP="00161E0B">
            <w:pPr>
              <w:pStyle w:val="10"/>
              <w:shd w:val="clear" w:color="auto" w:fill="auto"/>
              <w:spacing w:before="0" w:after="0" w:line="240" w:lineRule="auto"/>
              <w:jc w:val="center"/>
              <w:rPr>
                <w:b/>
                <w:sz w:val="24"/>
                <w:szCs w:val="24"/>
              </w:rPr>
            </w:pPr>
            <w:r w:rsidRPr="00E51632">
              <w:rPr>
                <w:b/>
                <w:sz w:val="24"/>
                <w:szCs w:val="24"/>
              </w:rPr>
              <w:t>Наименование документа</w:t>
            </w:r>
          </w:p>
        </w:tc>
        <w:tc>
          <w:tcPr>
            <w:tcW w:w="1748"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161E0B" w:rsidRPr="00E51632" w:rsidRDefault="00161E0B" w:rsidP="00161E0B">
            <w:pPr>
              <w:pStyle w:val="10"/>
              <w:shd w:val="clear" w:color="auto" w:fill="auto"/>
              <w:spacing w:before="0" w:after="0" w:line="240" w:lineRule="auto"/>
              <w:jc w:val="center"/>
              <w:rPr>
                <w:b/>
                <w:sz w:val="24"/>
                <w:szCs w:val="24"/>
              </w:rPr>
            </w:pPr>
            <w:r w:rsidRPr="00E51632">
              <w:rPr>
                <w:b/>
                <w:sz w:val="24"/>
                <w:szCs w:val="24"/>
              </w:rPr>
              <w:t>Ссылка на нормативный документ</w:t>
            </w:r>
          </w:p>
        </w:tc>
        <w:tc>
          <w:tcPr>
            <w:tcW w:w="969" w:type="dxa"/>
            <w:tcBorders>
              <w:top w:val="single" w:sz="4" w:space="0" w:color="auto"/>
              <w:left w:val="single" w:sz="4" w:space="0" w:color="auto"/>
              <w:bottom w:val="single" w:sz="4" w:space="0" w:color="auto"/>
              <w:right w:val="single" w:sz="4" w:space="0" w:color="auto"/>
            </w:tcBorders>
            <w:shd w:val="clear" w:color="auto" w:fill="FFFFFF"/>
            <w:vAlign w:val="center"/>
          </w:tcPr>
          <w:p w:rsidR="00161E0B" w:rsidRPr="00E51632" w:rsidRDefault="00161E0B" w:rsidP="00161E0B">
            <w:pPr>
              <w:pStyle w:val="10"/>
              <w:shd w:val="clear" w:color="auto" w:fill="auto"/>
              <w:spacing w:before="0" w:after="0" w:line="240" w:lineRule="auto"/>
              <w:jc w:val="center"/>
              <w:rPr>
                <w:b/>
                <w:sz w:val="24"/>
                <w:szCs w:val="24"/>
              </w:rPr>
            </w:pPr>
            <w:r w:rsidRPr="00E51632">
              <w:rPr>
                <w:b/>
                <w:sz w:val="24"/>
                <w:szCs w:val="24"/>
              </w:rPr>
              <w:t>Примечание</w:t>
            </w:r>
          </w:p>
        </w:tc>
      </w:tr>
      <w:tr w:rsidR="00161E0B" w:rsidRPr="00E51632" w:rsidTr="00161E0B">
        <w:trPr>
          <w:trHeight w:val="285"/>
        </w:trPr>
        <w:tc>
          <w:tcPr>
            <w:tcW w:w="9730" w:type="dxa"/>
            <w:gridSpan w:val="7"/>
            <w:tcBorders>
              <w:top w:val="single" w:sz="4" w:space="0" w:color="auto"/>
              <w:left w:val="single" w:sz="4" w:space="0" w:color="auto"/>
              <w:bottom w:val="single" w:sz="4" w:space="0" w:color="auto"/>
              <w:right w:val="single" w:sz="4" w:space="0" w:color="auto"/>
            </w:tcBorders>
            <w:shd w:val="clear" w:color="auto" w:fill="FFFFFF"/>
          </w:tcPr>
          <w:p w:rsidR="00161E0B" w:rsidRPr="00E51632" w:rsidRDefault="00161E0B" w:rsidP="00161E0B">
            <w:pPr>
              <w:pStyle w:val="22"/>
              <w:shd w:val="clear" w:color="auto" w:fill="auto"/>
              <w:spacing w:before="0" w:after="0" w:line="240" w:lineRule="auto"/>
              <w:jc w:val="center"/>
              <w:rPr>
                <w:b/>
                <w:sz w:val="24"/>
                <w:szCs w:val="24"/>
              </w:rPr>
            </w:pPr>
            <w:r w:rsidRPr="00E51632">
              <w:rPr>
                <w:b/>
                <w:sz w:val="24"/>
                <w:szCs w:val="24"/>
              </w:rPr>
              <w:t>РАСПОРЯДИТЕЛЬНЫЕ ДОКУМЕНТЫ</w:t>
            </w:r>
          </w:p>
        </w:tc>
      </w:tr>
      <w:tr w:rsidR="00161E0B" w:rsidRPr="00E51632" w:rsidTr="00161E0B">
        <w:trPr>
          <w:trHeight w:val="563"/>
        </w:trPr>
        <w:tc>
          <w:tcPr>
            <w:tcW w:w="436" w:type="dxa"/>
            <w:tcBorders>
              <w:top w:val="single" w:sz="4" w:space="0" w:color="auto"/>
              <w:left w:val="single" w:sz="4" w:space="0" w:color="auto"/>
              <w:bottom w:val="single" w:sz="4" w:space="0" w:color="auto"/>
              <w:right w:val="single" w:sz="4" w:space="0" w:color="auto"/>
            </w:tcBorders>
            <w:shd w:val="clear" w:color="auto" w:fill="FFFFFF"/>
          </w:tcPr>
          <w:p w:rsidR="00161E0B" w:rsidRPr="00E51632" w:rsidRDefault="00161E0B" w:rsidP="00161E0B">
            <w:pPr>
              <w:pStyle w:val="22"/>
              <w:shd w:val="clear" w:color="auto" w:fill="auto"/>
              <w:spacing w:before="0" w:after="0" w:line="240" w:lineRule="auto"/>
              <w:jc w:val="left"/>
              <w:rPr>
                <w:sz w:val="24"/>
                <w:szCs w:val="24"/>
              </w:rPr>
            </w:pPr>
            <w:r w:rsidRPr="00E51632">
              <w:rPr>
                <w:sz w:val="24"/>
                <w:szCs w:val="24"/>
              </w:rPr>
              <w:t>1</w:t>
            </w:r>
          </w:p>
        </w:tc>
        <w:tc>
          <w:tcPr>
            <w:tcW w:w="6577" w:type="dxa"/>
            <w:gridSpan w:val="2"/>
            <w:tcBorders>
              <w:top w:val="single" w:sz="4" w:space="0" w:color="auto"/>
              <w:left w:val="single" w:sz="4" w:space="0" w:color="auto"/>
              <w:bottom w:val="single" w:sz="4" w:space="0" w:color="auto"/>
              <w:right w:val="single" w:sz="4" w:space="0" w:color="auto"/>
            </w:tcBorders>
            <w:shd w:val="clear" w:color="auto" w:fill="FFFFFF"/>
          </w:tcPr>
          <w:p w:rsidR="00161E0B" w:rsidRPr="00E51632" w:rsidRDefault="00161E0B" w:rsidP="00161E0B">
            <w:pPr>
              <w:pStyle w:val="10"/>
              <w:shd w:val="clear" w:color="auto" w:fill="auto"/>
              <w:spacing w:before="0" w:after="0" w:line="240" w:lineRule="auto"/>
              <w:jc w:val="left"/>
              <w:rPr>
                <w:sz w:val="24"/>
                <w:szCs w:val="24"/>
              </w:rPr>
            </w:pPr>
            <w:r w:rsidRPr="00E51632">
              <w:rPr>
                <w:sz w:val="24"/>
                <w:szCs w:val="24"/>
              </w:rPr>
              <w:t xml:space="preserve">Приказ о назначении </w:t>
            </w:r>
            <w:proofErr w:type="gramStart"/>
            <w:r w:rsidRPr="00E51632">
              <w:rPr>
                <w:sz w:val="24"/>
                <w:szCs w:val="24"/>
              </w:rPr>
              <w:t>ответственного</w:t>
            </w:r>
            <w:proofErr w:type="gramEnd"/>
            <w:r w:rsidRPr="00E51632">
              <w:rPr>
                <w:sz w:val="24"/>
                <w:szCs w:val="24"/>
              </w:rPr>
              <w:t xml:space="preserve"> за безопасную эксплуатацию тепловых энергоустановок.</w:t>
            </w:r>
          </w:p>
        </w:tc>
        <w:tc>
          <w:tcPr>
            <w:tcW w:w="1697" w:type="dxa"/>
            <w:gridSpan w:val="2"/>
            <w:tcBorders>
              <w:top w:val="single" w:sz="4" w:space="0" w:color="auto"/>
              <w:left w:val="single" w:sz="4" w:space="0" w:color="auto"/>
              <w:bottom w:val="single" w:sz="4" w:space="0" w:color="auto"/>
              <w:right w:val="single" w:sz="4" w:space="0" w:color="auto"/>
            </w:tcBorders>
            <w:shd w:val="clear" w:color="auto" w:fill="FFFFFF"/>
          </w:tcPr>
          <w:p w:rsidR="00161E0B" w:rsidRPr="00E51632" w:rsidRDefault="00161E0B" w:rsidP="00161E0B">
            <w:pPr>
              <w:pStyle w:val="10"/>
              <w:shd w:val="clear" w:color="auto" w:fill="auto"/>
              <w:spacing w:before="0" w:after="0" w:line="240" w:lineRule="auto"/>
              <w:jc w:val="left"/>
              <w:rPr>
                <w:sz w:val="24"/>
                <w:szCs w:val="24"/>
              </w:rPr>
            </w:pPr>
            <w:r w:rsidRPr="00E51632">
              <w:rPr>
                <w:sz w:val="24"/>
                <w:szCs w:val="24"/>
              </w:rPr>
              <w:t>2.1.2 ПТЭ ТЭУ</w:t>
            </w:r>
          </w:p>
        </w:tc>
        <w:tc>
          <w:tcPr>
            <w:tcW w:w="1020" w:type="dxa"/>
            <w:gridSpan w:val="2"/>
            <w:tcBorders>
              <w:top w:val="single" w:sz="4" w:space="0" w:color="auto"/>
              <w:left w:val="single" w:sz="4" w:space="0" w:color="auto"/>
              <w:bottom w:val="single" w:sz="4" w:space="0" w:color="auto"/>
              <w:right w:val="single" w:sz="4" w:space="0" w:color="auto"/>
            </w:tcBorders>
            <w:shd w:val="clear" w:color="auto" w:fill="FFFFFF"/>
          </w:tcPr>
          <w:p w:rsidR="00161E0B" w:rsidRPr="00E51632" w:rsidRDefault="00161E0B" w:rsidP="00161E0B">
            <w:pPr>
              <w:spacing w:before="0" w:after="0"/>
            </w:pPr>
          </w:p>
        </w:tc>
      </w:tr>
      <w:tr w:rsidR="00161E0B" w:rsidRPr="00E51632" w:rsidTr="00161E0B">
        <w:trPr>
          <w:trHeight w:val="618"/>
        </w:trPr>
        <w:tc>
          <w:tcPr>
            <w:tcW w:w="436" w:type="dxa"/>
            <w:tcBorders>
              <w:top w:val="single" w:sz="4" w:space="0" w:color="auto"/>
              <w:left w:val="single" w:sz="4" w:space="0" w:color="auto"/>
              <w:bottom w:val="single" w:sz="4" w:space="0" w:color="auto"/>
              <w:right w:val="single" w:sz="4" w:space="0" w:color="auto"/>
            </w:tcBorders>
            <w:shd w:val="clear" w:color="auto" w:fill="FFFFFF"/>
          </w:tcPr>
          <w:p w:rsidR="00161E0B" w:rsidRPr="00E51632" w:rsidRDefault="00161E0B" w:rsidP="00161E0B">
            <w:pPr>
              <w:pStyle w:val="10"/>
              <w:shd w:val="clear" w:color="auto" w:fill="auto"/>
              <w:spacing w:before="0" w:after="0" w:line="240" w:lineRule="auto"/>
              <w:jc w:val="left"/>
              <w:rPr>
                <w:sz w:val="24"/>
                <w:szCs w:val="24"/>
              </w:rPr>
            </w:pPr>
            <w:r w:rsidRPr="00E51632">
              <w:rPr>
                <w:sz w:val="24"/>
                <w:szCs w:val="24"/>
              </w:rPr>
              <w:t>2</w:t>
            </w:r>
          </w:p>
        </w:tc>
        <w:tc>
          <w:tcPr>
            <w:tcW w:w="6577" w:type="dxa"/>
            <w:gridSpan w:val="2"/>
            <w:tcBorders>
              <w:top w:val="single" w:sz="4" w:space="0" w:color="auto"/>
              <w:left w:val="single" w:sz="4" w:space="0" w:color="auto"/>
              <w:bottom w:val="single" w:sz="4" w:space="0" w:color="auto"/>
              <w:right w:val="single" w:sz="4" w:space="0" w:color="auto"/>
            </w:tcBorders>
            <w:shd w:val="clear" w:color="auto" w:fill="FFFFFF"/>
          </w:tcPr>
          <w:p w:rsidR="00161E0B" w:rsidRPr="00E51632" w:rsidRDefault="00161E0B" w:rsidP="00161E0B">
            <w:pPr>
              <w:pStyle w:val="10"/>
              <w:shd w:val="clear" w:color="auto" w:fill="auto"/>
              <w:spacing w:before="0" w:after="0" w:line="240" w:lineRule="auto"/>
              <w:jc w:val="left"/>
              <w:rPr>
                <w:sz w:val="24"/>
                <w:szCs w:val="24"/>
              </w:rPr>
            </w:pPr>
            <w:r w:rsidRPr="00E51632">
              <w:rPr>
                <w:sz w:val="24"/>
                <w:szCs w:val="24"/>
              </w:rPr>
              <w:t>Приказ об установлении границ ответственности за эксплуатацию оборудования и трубопроводов котельной.</w:t>
            </w:r>
          </w:p>
        </w:tc>
        <w:tc>
          <w:tcPr>
            <w:tcW w:w="1697" w:type="dxa"/>
            <w:gridSpan w:val="2"/>
            <w:tcBorders>
              <w:top w:val="single" w:sz="4" w:space="0" w:color="auto"/>
              <w:left w:val="single" w:sz="4" w:space="0" w:color="auto"/>
              <w:bottom w:val="single" w:sz="4" w:space="0" w:color="auto"/>
              <w:right w:val="single" w:sz="4" w:space="0" w:color="auto"/>
            </w:tcBorders>
            <w:shd w:val="clear" w:color="auto" w:fill="FFFFFF"/>
          </w:tcPr>
          <w:p w:rsidR="00161E0B" w:rsidRPr="00E51632" w:rsidRDefault="00161E0B" w:rsidP="00161E0B">
            <w:pPr>
              <w:pStyle w:val="10"/>
              <w:shd w:val="clear" w:color="auto" w:fill="auto"/>
              <w:spacing w:before="0" w:after="0" w:line="240" w:lineRule="auto"/>
              <w:jc w:val="left"/>
              <w:rPr>
                <w:sz w:val="24"/>
                <w:szCs w:val="24"/>
              </w:rPr>
            </w:pPr>
            <w:r w:rsidRPr="00E51632">
              <w:rPr>
                <w:sz w:val="24"/>
                <w:szCs w:val="24"/>
              </w:rPr>
              <w:t>2.1.3 ПТЭ ТЭУ</w:t>
            </w:r>
          </w:p>
        </w:tc>
        <w:tc>
          <w:tcPr>
            <w:tcW w:w="1020" w:type="dxa"/>
            <w:gridSpan w:val="2"/>
            <w:tcBorders>
              <w:top w:val="single" w:sz="4" w:space="0" w:color="auto"/>
              <w:left w:val="single" w:sz="4" w:space="0" w:color="auto"/>
              <w:bottom w:val="single" w:sz="4" w:space="0" w:color="auto"/>
              <w:right w:val="single" w:sz="4" w:space="0" w:color="auto"/>
            </w:tcBorders>
            <w:shd w:val="clear" w:color="auto" w:fill="FFFFFF"/>
          </w:tcPr>
          <w:p w:rsidR="00161E0B" w:rsidRPr="00E51632" w:rsidRDefault="00161E0B" w:rsidP="00161E0B">
            <w:pPr>
              <w:spacing w:before="0" w:after="0"/>
            </w:pPr>
          </w:p>
        </w:tc>
      </w:tr>
      <w:tr w:rsidR="00161E0B" w:rsidRPr="00E51632" w:rsidTr="00161E0B">
        <w:trPr>
          <w:trHeight w:val="563"/>
        </w:trPr>
        <w:tc>
          <w:tcPr>
            <w:tcW w:w="436" w:type="dxa"/>
            <w:tcBorders>
              <w:top w:val="single" w:sz="4" w:space="0" w:color="auto"/>
              <w:left w:val="single" w:sz="4" w:space="0" w:color="auto"/>
              <w:bottom w:val="single" w:sz="4" w:space="0" w:color="auto"/>
              <w:right w:val="single" w:sz="4" w:space="0" w:color="auto"/>
            </w:tcBorders>
            <w:shd w:val="clear" w:color="auto" w:fill="FFFFFF"/>
          </w:tcPr>
          <w:p w:rsidR="00161E0B" w:rsidRPr="00E51632" w:rsidRDefault="00161E0B" w:rsidP="00161E0B">
            <w:pPr>
              <w:pStyle w:val="10"/>
              <w:shd w:val="clear" w:color="auto" w:fill="auto"/>
              <w:spacing w:before="0" w:after="0" w:line="240" w:lineRule="auto"/>
              <w:jc w:val="left"/>
              <w:rPr>
                <w:sz w:val="24"/>
                <w:szCs w:val="24"/>
              </w:rPr>
            </w:pPr>
            <w:r w:rsidRPr="00E51632">
              <w:rPr>
                <w:sz w:val="24"/>
                <w:szCs w:val="24"/>
              </w:rPr>
              <w:t>3</w:t>
            </w:r>
          </w:p>
        </w:tc>
        <w:tc>
          <w:tcPr>
            <w:tcW w:w="6577" w:type="dxa"/>
            <w:gridSpan w:val="2"/>
            <w:tcBorders>
              <w:top w:val="single" w:sz="4" w:space="0" w:color="auto"/>
              <w:left w:val="single" w:sz="4" w:space="0" w:color="auto"/>
              <w:bottom w:val="single" w:sz="4" w:space="0" w:color="auto"/>
              <w:right w:val="single" w:sz="4" w:space="0" w:color="auto"/>
            </w:tcBorders>
            <w:shd w:val="clear" w:color="auto" w:fill="FFFFFF"/>
          </w:tcPr>
          <w:p w:rsidR="00161E0B" w:rsidRPr="00E51632" w:rsidRDefault="00161E0B" w:rsidP="00161E0B">
            <w:pPr>
              <w:pStyle w:val="10"/>
              <w:shd w:val="clear" w:color="auto" w:fill="auto"/>
              <w:spacing w:before="0" w:after="0" w:line="240" w:lineRule="auto"/>
              <w:jc w:val="left"/>
              <w:rPr>
                <w:sz w:val="24"/>
                <w:szCs w:val="24"/>
              </w:rPr>
            </w:pPr>
            <w:r w:rsidRPr="00E51632">
              <w:rPr>
                <w:sz w:val="24"/>
                <w:szCs w:val="24"/>
              </w:rPr>
              <w:t xml:space="preserve">Приказ о назначении </w:t>
            </w:r>
            <w:proofErr w:type="gramStart"/>
            <w:r w:rsidRPr="00E51632">
              <w:rPr>
                <w:sz w:val="24"/>
                <w:szCs w:val="24"/>
              </w:rPr>
              <w:t>ответственного</w:t>
            </w:r>
            <w:proofErr w:type="gramEnd"/>
            <w:r w:rsidRPr="00E51632">
              <w:rPr>
                <w:sz w:val="24"/>
                <w:szCs w:val="24"/>
              </w:rPr>
              <w:t xml:space="preserve"> за безопасную эксплуатацию тепловых энергоустановок котельной.</w:t>
            </w:r>
          </w:p>
        </w:tc>
        <w:tc>
          <w:tcPr>
            <w:tcW w:w="1697" w:type="dxa"/>
            <w:gridSpan w:val="2"/>
            <w:tcBorders>
              <w:top w:val="single" w:sz="4" w:space="0" w:color="auto"/>
              <w:left w:val="single" w:sz="4" w:space="0" w:color="auto"/>
              <w:bottom w:val="single" w:sz="4" w:space="0" w:color="auto"/>
              <w:right w:val="single" w:sz="4" w:space="0" w:color="auto"/>
            </w:tcBorders>
            <w:shd w:val="clear" w:color="auto" w:fill="FFFFFF"/>
          </w:tcPr>
          <w:p w:rsidR="00161E0B" w:rsidRPr="00E51632" w:rsidRDefault="00161E0B" w:rsidP="00161E0B">
            <w:pPr>
              <w:pStyle w:val="10"/>
              <w:shd w:val="clear" w:color="auto" w:fill="auto"/>
              <w:spacing w:before="0" w:after="0" w:line="240" w:lineRule="auto"/>
              <w:jc w:val="left"/>
              <w:rPr>
                <w:sz w:val="24"/>
                <w:szCs w:val="24"/>
              </w:rPr>
            </w:pPr>
            <w:r w:rsidRPr="00E51632">
              <w:rPr>
                <w:sz w:val="24"/>
                <w:szCs w:val="24"/>
              </w:rPr>
              <w:t>2.2.4 ПТЭ ТЭУ</w:t>
            </w:r>
          </w:p>
        </w:tc>
        <w:tc>
          <w:tcPr>
            <w:tcW w:w="1020" w:type="dxa"/>
            <w:gridSpan w:val="2"/>
            <w:tcBorders>
              <w:top w:val="single" w:sz="4" w:space="0" w:color="auto"/>
              <w:left w:val="single" w:sz="4" w:space="0" w:color="auto"/>
              <w:bottom w:val="single" w:sz="4" w:space="0" w:color="auto"/>
              <w:right w:val="single" w:sz="4" w:space="0" w:color="auto"/>
            </w:tcBorders>
            <w:shd w:val="clear" w:color="auto" w:fill="FFFFFF"/>
          </w:tcPr>
          <w:p w:rsidR="00161E0B" w:rsidRPr="00E51632" w:rsidRDefault="00161E0B" w:rsidP="00161E0B">
            <w:pPr>
              <w:spacing w:before="0" w:after="0"/>
            </w:pPr>
          </w:p>
        </w:tc>
      </w:tr>
      <w:tr w:rsidR="00161E0B" w:rsidRPr="00E51632" w:rsidTr="00161E0B">
        <w:trPr>
          <w:trHeight w:val="563"/>
        </w:trPr>
        <w:tc>
          <w:tcPr>
            <w:tcW w:w="436" w:type="dxa"/>
            <w:tcBorders>
              <w:top w:val="single" w:sz="4" w:space="0" w:color="auto"/>
              <w:left w:val="single" w:sz="4" w:space="0" w:color="auto"/>
              <w:bottom w:val="single" w:sz="4" w:space="0" w:color="auto"/>
              <w:right w:val="single" w:sz="4" w:space="0" w:color="auto"/>
            </w:tcBorders>
            <w:shd w:val="clear" w:color="auto" w:fill="FFFFFF"/>
          </w:tcPr>
          <w:p w:rsidR="00161E0B" w:rsidRPr="00E51632" w:rsidRDefault="00161E0B" w:rsidP="00161E0B">
            <w:pPr>
              <w:pStyle w:val="10"/>
              <w:shd w:val="clear" w:color="auto" w:fill="auto"/>
              <w:spacing w:before="0" w:after="0" w:line="240" w:lineRule="auto"/>
              <w:jc w:val="left"/>
              <w:rPr>
                <w:sz w:val="24"/>
                <w:szCs w:val="24"/>
              </w:rPr>
            </w:pPr>
            <w:r w:rsidRPr="00E51632">
              <w:rPr>
                <w:sz w:val="24"/>
                <w:szCs w:val="24"/>
              </w:rPr>
              <w:t>4</w:t>
            </w:r>
          </w:p>
        </w:tc>
        <w:tc>
          <w:tcPr>
            <w:tcW w:w="6577" w:type="dxa"/>
            <w:gridSpan w:val="2"/>
            <w:tcBorders>
              <w:top w:val="single" w:sz="4" w:space="0" w:color="auto"/>
              <w:left w:val="single" w:sz="4" w:space="0" w:color="auto"/>
              <w:bottom w:val="single" w:sz="4" w:space="0" w:color="auto"/>
              <w:right w:val="single" w:sz="4" w:space="0" w:color="auto"/>
            </w:tcBorders>
            <w:shd w:val="clear" w:color="auto" w:fill="FFFFFF"/>
          </w:tcPr>
          <w:p w:rsidR="00161E0B" w:rsidRPr="00E51632" w:rsidRDefault="00161E0B" w:rsidP="00161E0B">
            <w:pPr>
              <w:pStyle w:val="10"/>
              <w:shd w:val="clear" w:color="auto" w:fill="auto"/>
              <w:spacing w:before="0" w:after="0" w:line="240" w:lineRule="auto"/>
              <w:jc w:val="left"/>
              <w:rPr>
                <w:sz w:val="24"/>
                <w:szCs w:val="24"/>
              </w:rPr>
            </w:pPr>
            <w:r w:rsidRPr="00E51632">
              <w:rPr>
                <w:sz w:val="24"/>
                <w:szCs w:val="24"/>
              </w:rPr>
              <w:t>Приказы о допуске к самостоятельной работе начальника и операторов котельной.</w:t>
            </w:r>
          </w:p>
        </w:tc>
        <w:tc>
          <w:tcPr>
            <w:tcW w:w="1697" w:type="dxa"/>
            <w:gridSpan w:val="2"/>
            <w:tcBorders>
              <w:top w:val="single" w:sz="4" w:space="0" w:color="auto"/>
              <w:left w:val="single" w:sz="4" w:space="0" w:color="auto"/>
              <w:bottom w:val="single" w:sz="4" w:space="0" w:color="auto"/>
              <w:right w:val="single" w:sz="4" w:space="0" w:color="auto"/>
            </w:tcBorders>
            <w:shd w:val="clear" w:color="auto" w:fill="FFFFFF"/>
          </w:tcPr>
          <w:p w:rsidR="00161E0B" w:rsidRPr="00E51632" w:rsidRDefault="00161E0B" w:rsidP="00161E0B">
            <w:pPr>
              <w:pStyle w:val="10"/>
              <w:shd w:val="clear" w:color="auto" w:fill="auto"/>
              <w:spacing w:before="0" w:after="0" w:line="240" w:lineRule="auto"/>
              <w:jc w:val="left"/>
              <w:rPr>
                <w:sz w:val="24"/>
                <w:szCs w:val="24"/>
              </w:rPr>
            </w:pPr>
            <w:r w:rsidRPr="00E51632">
              <w:rPr>
                <w:sz w:val="24"/>
                <w:szCs w:val="24"/>
              </w:rPr>
              <w:t>2.3.34 ПТЭ ТЭУ</w:t>
            </w:r>
          </w:p>
        </w:tc>
        <w:tc>
          <w:tcPr>
            <w:tcW w:w="1020" w:type="dxa"/>
            <w:gridSpan w:val="2"/>
            <w:tcBorders>
              <w:top w:val="single" w:sz="4" w:space="0" w:color="auto"/>
              <w:left w:val="single" w:sz="4" w:space="0" w:color="auto"/>
              <w:bottom w:val="single" w:sz="4" w:space="0" w:color="auto"/>
              <w:right w:val="single" w:sz="4" w:space="0" w:color="auto"/>
            </w:tcBorders>
            <w:shd w:val="clear" w:color="auto" w:fill="FFFFFF"/>
          </w:tcPr>
          <w:p w:rsidR="00161E0B" w:rsidRPr="00E51632" w:rsidRDefault="00161E0B" w:rsidP="00161E0B">
            <w:pPr>
              <w:spacing w:before="0" w:after="0"/>
            </w:pPr>
          </w:p>
        </w:tc>
      </w:tr>
      <w:tr w:rsidR="00161E0B" w:rsidRPr="00E51632" w:rsidTr="00161E0B">
        <w:trPr>
          <w:trHeight w:val="563"/>
        </w:trPr>
        <w:tc>
          <w:tcPr>
            <w:tcW w:w="436" w:type="dxa"/>
            <w:tcBorders>
              <w:top w:val="single" w:sz="4" w:space="0" w:color="auto"/>
              <w:left w:val="single" w:sz="4" w:space="0" w:color="auto"/>
              <w:bottom w:val="single" w:sz="4" w:space="0" w:color="auto"/>
              <w:right w:val="single" w:sz="4" w:space="0" w:color="auto"/>
            </w:tcBorders>
            <w:shd w:val="clear" w:color="auto" w:fill="FFFFFF"/>
          </w:tcPr>
          <w:p w:rsidR="00161E0B" w:rsidRPr="00E51632" w:rsidRDefault="00161E0B" w:rsidP="00161E0B">
            <w:pPr>
              <w:pStyle w:val="10"/>
              <w:shd w:val="clear" w:color="auto" w:fill="auto"/>
              <w:spacing w:before="0" w:after="0" w:line="240" w:lineRule="auto"/>
              <w:jc w:val="left"/>
              <w:rPr>
                <w:sz w:val="24"/>
                <w:szCs w:val="24"/>
              </w:rPr>
            </w:pPr>
            <w:r w:rsidRPr="00E51632">
              <w:rPr>
                <w:sz w:val="24"/>
                <w:szCs w:val="24"/>
              </w:rPr>
              <w:t>5</w:t>
            </w:r>
          </w:p>
        </w:tc>
        <w:tc>
          <w:tcPr>
            <w:tcW w:w="6577" w:type="dxa"/>
            <w:gridSpan w:val="2"/>
            <w:tcBorders>
              <w:top w:val="single" w:sz="4" w:space="0" w:color="auto"/>
              <w:left w:val="single" w:sz="4" w:space="0" w:color="auto"/>
              <w:bottom w:val="single" w:sz="4" w:space="0" w:color="auto"/>
              <w:right w:val="single" w:sz="4" w:space="0" w:color="auto"/>
            </w:tcBorders>
            <w:shd w:val="clear" w:color="auto" w:fill="FFFFFF"/>
          </w:tcPr>
          <w:p w:rsidR="00161E0B" w:rsidRPr="00E51632" w:rsidRDefault="00161E0B" w:rsidP="00161E0B">
            <w:pPr>
              <w:pStyle w:val="10"/>
              <w:shd w:val="clear" w:color="auto" w:fill="auto"/>
              <w:spacing w:before="0" w:after="0" w:line="240" w:lineRule="auto"/>
              <w:jc w:val="left"/>
              <w:rPr>
                <w:sz w:val="24"/>
                <w:szCs w:val="24"/>
              </w:rPr>
            </w:pPr>
            <w:r w:rsidRPr="00E51632">
              <w:rPr>
                <w:sz w:val="24"/>
                <w:szCs w:val="24"/>
              </w:rPr>
              <w:t xml:space="preserve">Приказ о назначении </w:t>
            </w:r>
            <w:proofErr w:type="gramStart"/>
            <w:r w:rsidRPr="00E51632">
              <w:rPr>
                <w:sz w:val="24"/>
                <w:szCs w:val="24"/>
              </w:rPr>
              <w:t>ответственного</w:t>
            </w:r>
            <w:proofErr w:type="gramEnd"/>
            <w:r w:rsidRPr="00E51632">
              <w:rPr>
                <w:sz w:val="24"/>
                <w:szCs w:val="24"/>
              </w:rPr>
              <w:t xml:space="preserve"> за пожарную безопасность котельной.</w:t>
            </w:r>
          </w:p>
        </w:tc>
        <w:tc>
          <w:tcPr>
            <w:tcW w:w="1697" w:type="dxa"/>
            <w:gridSpan w:val="2"/>
            <w:tcBorders>
              <w:top w:val="single" w:sz="4" w:space="0" w:color="auto"/>
              <w:left w:val="single" w:sz="4" w:space="0" w:color="auto"/>
              <w:bottom w:val="single" w:sz="4" w:space="0" w:color="auto"/>
              <w:right w:val="single" w:sz="4" w:space="0" w:color="auto"/>
            </w:tcBorders>
            <w:shd w:val="clear" w:color="auto" w:fill="FFFFFF"/>
          </w:tcPr>
          <w:p w:rsidR="00161E0B" w:rsidRPr="00E51632" w:rsidRDefault="00161E0B" w:rsidP="00161E0B">
            <w:pPr>
              <w:pStyle w:val="10"/>
              <w:shd w:val="clear" w:color="auto" w:fill="auto"/>
              <w:spacing w:before="0" w:after="0" w:line="240" w:lineRule="auto"/>
              <w:jc w:val="left"/>
              <w:rPr>
                <w:sz w:val="24"/>
                <w:szCs w:val="24"/>
              </w:rPr>
            </w:pPr>
            <w:r w:rsidRPr="00E51632">
              <w:rPr>
                <w:sz w:val="24"/>
                <w:szCs w:val="24"/>
              </w:rPr>
              <w:t>2.11.7 ПТЭ ТЭУ</w:t>
            </w:r>
          </w:p>
        </w:tc>
        <w:tc>
          <w:tcPr>
            <w:tcW w:w="1020" w:type="dxa"/>
            <w:gridSpan w:val="2"/>
            <w:tcBorders>
              <w:top w:val="single" w:sz="4" w:space="0" w:color="auto"/>
              <w:left w:val="single" w:sz="4" w:space="0" w:color="auto"/>
              <w:bottom w:val="single" w:sz="4" w:space="0" w:color="auto"/>
              <w:right w:val="single" w:sz="4" w:space="0" w:color="auto"/>
            </w:tcBorders>
            <w:shd w:val="clear" w:color="auto" w:fill="FFFFFF"/>
          </w:tcPr>
          <w:p w:rsidR="00161E0B" w:rsidRPr="00E51632" w:rsidRDefault="00161E0B" w:rsidP="00161E0B">
            <w:pPr>
              <w:spacing w:before="0" w:after="0"/>
            </w:pPr>
          </w:p>
        </w:tc>
      </w:tr>
      <w:tr w:rsidR="00161E0B" w:rsidRPr="00E51632" w:rsidTr="00161E0B">
        <w:trPr>
          <w:trHeight w:val="552"/>
        </w:trPr>
        <w:tc>
          <w:tcPr>
            <w:tcW w:w="436" w:type="dxa"/>
            <w:tcBorders>
              <w:top w:val="single" w:sz="4" w:space="0" w:color="auto"/>
              <w:left w:val="single" w:sz="4" w:space="0" w:color="auto"/>
              <w:bottom w:val="single" w:sz="4" w:space="0" w:color="auto"/>
              <w:right w:val="single" w:sz="4" w:space="0" w:color="auto"/>
            </w:tcBorders>
            <w:shd w:val="clear" w:color="auto" w:fill="FFFFFF"/>
          </w:tcPr>
          <w:p w:rsidR="00161E0B" w:rsidRPr="00E51632" w:rsidRDefault="00161E0B" w:rsidP="00161E0B">
            <w:pPr>
              <w:pStyle w:val="10"/>
              <w:shd w:val="clear" w:color="auto" w:fill="auto"/>
              <w:spacing w:before="0" w:after="0" w:line="240" w:lineRule="auto"/>
              <w:jc w:val="left"/>
              <w:rPr>
                <w:sz w:val="24"/>
                <w:szCs w:val="24"/>
              </w:rPr>
            </w:pPr>
            <w:r w:rsidRPr="00E51632">
              <w:rPr>
                <w:sz w:val="24"/>
                <w:szCs w:val="24"/>
              </w:rPr>
              <w:t>6</w:t>
            </w:r>
          </w:p>
        </w:tc>
        <w:tc>
          <w:tcPr>
            <w:tcW w:w="6577" w:type="dxa"/>
            <w:gridSpan w:val="2"/>
            <w:tcBorders>
              <w:top w:val="single" w:sz="4" w:space="0" w:color="auto"/>
              <w:left w:val="single" w:sz="4" w:space="0" w:color="auto"/>
              <w:bottom w:val="single" w:sz="4" w:space="0" w:color="auto"/>
              <w:right w:val="single" w:sz="4" w:space="0" w:color="auto"/>
            </w:tcBorders>
            <w:shd w:val="clear" w:color="auto" w:fill="FFFFFF"/>
          </w:tcPr>
          <w:p w:rsidR="00161E0B" w:rsidRPr="00E51632" w:rsidRDefault="00161E0B" w:rsidP="00161E0B">
            <w:pPr>
              <w:pStyle w:val="10"/>
              <w:shd w:val="clear" w:color="auto" w:fill="auto"/>
              <w:spacing w:before="0" w:after="0" w:line="240" w:lineRule="auto"/>
              <w:jc w:val="left"/>
              <w:rPr>
                <w:sz w:val="24"/>
                <w:szCs w:val="24"/>
              </w:rPr>
            </w:pPr>
            <w:r w:rsidRPr="00E51632">
              <w:rPr>
                <w:sz w:val="24"/>
                <w:szCs w:val="24"/>
              </w:rPr>
              <w:t xml:space="preserve">Приказ о назначении </w:t>
            </w:r>
            <w:proofErr w:type="gramStart"/>
            <w:r w:rsidRPr="00E51632">
              <w:rPr>
                <w:sz w:val="24"/>
                <w:szCs w:val="24"/>
              </w:rPr>
              <w:t>ответственного</w:t>
            </w:r>
            <w:proofErr w:type="gramEnd"/>
            <w:r w:rsidRPr="00E51632">
              <w:rPr>
                <w:sz w:val="24"/>
                <w:szCs w:val="24"/>
              </w:rPr>
              <w:t xml:space="preserve"> за безопасную эксплуатацию системы </w:t>
            </w:r>
            <w:proofErr w:type="spellStart"/>
            <w:r w:rsidRPr="00E51632">
              <w:rPr>
                <w:sz w:val="24"/>
                <w:szCs w:val="24"/>
              </w:rPr>
              <w:t>газопотребления</w:t>
            </w:r>
            <w:proofErr w:type="spellEnd"/>
            <w:r w:rsidRPr="00E51632">
              <w:rPr>
                <w:sz w:val="24"/>
                <w:szCs w:val="24"/>
              </w:rPr>
              <w:t xml:space="preserve"> котельной.</w:t>
            </w:r>
          </w:p>
        </w:tc>
        <w:tc>
          <w:tcPr>
            <w:tcW w:w="1697" w:type="dxa"/>
            <w:gridSpan w:val="2"/>
            <w:tcBorders>
              <w:top w:val="single" w:sz="4" w:space="0" w:color="auto"/>
              <w:left w:val="single" w:sz="4" w:space="0" w:color="auto"/>
              <w:bottom w:val="single" w:sz="4" w:space="0" w:color="auto"/>
              <w:right w:val="single" w:sz="4" w:space="0" w:color="auto"/>
            </w:tcBorders>
            <w:shd w:val="clear" w:color="auto" w:fill="FFFFFF"/>
          </w:tcPr>
          <w:p w:rsidR="00161E0B" w:rsidRPr="00E51632" w:rsidRDefault="00161E0B" w:rsidP="00161E0B">
            <w:pPr>
              <w:pStyle w:val="10"/>
              <w:shd w:val="clear" w:color="auto" w:fill="auto"/>
              <w:spacing w:before="0" w:after="0" w:line="240" w:lineRule="auto"/>
              <w:jc w:val="left"/>
              <w:rPr>
                <w:sz w:val="24"/>
                <w:szCs w:val="24"/>
              </w:rPr>
            </w:pPr>
            <w:r w:rsidRPr="00E51632">
              <w:rPr>
                <w:sz w:val="24"/>
                <w:szCs w:val="24"/>
              </w:rPr>
              <w:t>5.2.1 ПБ 12- 529-03, 4.2.45 ПТЭ ТЭУ</w:t>
            </w:r>
          </w:p>
        </w:tc>
        <w:tc>
          <w:tcPr>
            <w:tcW w:w="1020" w:type="dxa"/>
            <w:gridSpan w:val="2"/>
            <w:tcBorders>
              <w:top w:val="single" w:sz="4" w:space="0" w:color="auto"/>
              <w:left w:val="single" w:sz="4" w:space="0" w:color="auto"/>
              <w:bottom w:val="single" w:sz="4" w:space="0" w:color="auto"/>
              <w:right w:val="single" w:sz="4" w:space="0" w:color="auto"/>
            </w:tcBorders>
            <w:shd w:val="clear" w:color="auto" w:fill="FFFFFF"/>
          </w:tcPr>
          <w:p w:rsidR="00161E0B" w:rsidRPr="00E51632" w:rsidRDefault="00161E0B" w:rsidP="00161E0B">
            <w:pPr>
              <w:spacing w:before="0" w:after="0"/>
            </w:pPr>
          </w:p>
        </w:tc>
      </w:tr>
      <w:tr w:rsidR="00161E0B" w:rsidRPr="00E51632" w:rsidTr="00161E0B">
        <w:trPr>
          <w:trHeight w:val="563"/>
        </w:trPr>
        <w:tc>
          <w:tcPr>
            <w:tcW w:w="436" w:type="dxa"/>
            <w:tcBorders>
              <w:top w:val="single" w:sz="4" w:space="0" w:color="auto"/>
              <w:left w:val="single" w:sz="4" w:space="0" w:color="auto"/>
              <w:bottom w:val="single" w:sz="4" w:space="0" w:color="auto"/>
              <w:right w:val="single" w:sz="4" w:space="0" w:color="auto"/>
            </w:tcBorders>
            <w:shd w:val="clear" w:color="auto" w:fill="FFFFFF"/>
          </w:tcPr>
          <w:p w:rsidR="00161E0B" w:rsidRPr="00E51632" w:rsidRDefault="00161E0B" w:rsidP="00161E0B">
            <w:pPr>
              <w:pStyle w:val="10"/>
              <w:shd w:val="clear" w:color="auto" w:fill="auto"/>
              <w:spacing w:before="0" w:after="0" w:line="240" w:lineRule="auto"/>
              <w:jc w:val="left"/>
              <w:rPr>
                <w:sz w:val="24"/>
                <w:szCs w:val="24"/>
              </w:rPr>
            </w:pPr>
            <w:r w:rsidRPr="00E51632">
              <w:rPr>
                <w:sz w:val="24"/>
                <w:szCs w:val="24"/>
              </w:rPr>
              <w:t>7</w:t>
            </w:r>
          </w:p>
        </w:tc>
        <w:tc>
          <w:tcPr>
            <w:tcW w:w="6577" w:type="dxa"/>
            <w:gridSpan w:val="2"/>
            <w:tcBorders>
              <w:top w:val="single" w:sz="4" w:space="0" w:color="auto"/>
              <w:left w:val="single" w:sz="4" w:space="0" w:color="auto"/>
              <w:bottom w:val="single" w:sz="4" w:space="0" w:color="auto"/>
              <w:right w:val="single" w:sz="4" w:space="0" w:color="auto"/>
            </w:tcBorders>
            <w:shd w:val="clear" w:color="auto" w:fill="FFFFFF"/>
          </w:tcPr>
          <w:p w:rsidR="00161E0B" w:rsidRPr="00E51632" w:rsidRDefault="00161E0B" w:rsidP="00161E0B">
            <w:pPr>
              <w:pStyle w:val="10"/>
              <w:shd w:val="clear" w:color="auto" w:fill="auto"/>
              <w:spacing w:before="0" w:after="0" w:line="240" w:lineRule="auto"/>
              <w:jc w:val="left"/>
              <w:rPr>
                <w:sz w:val="24"/>
                <w:szCs w:val="24"/>
              </w:rPr>
            </w:pPr>
            <w:r w:rsidRPr="00E51632">
              <w:rPr>
                <w:sz w:val="24"/>
                <w:szCs w:val="24"/>
              </w:rPr>
              <w:t xml:space="preserve">Приказ о назначении </w:t>
            </w:r>
            <w:proofErr w:type="gramStart"/>
            <w:r w:rsidRPr="00E51632">
              <w:rPr>
                <w:sz w:val="24"/>
                <w:szCs w:val="24"/>
              </w:rPr>
              <w:t>ответственного</w:t>
            </w:r>
            <w:proofErr w:type="gramEnd"/>
            <w:r w:rsidRPr="00E51632">
              <w:rPr>
                <w:sz w:val="24"/>
                <w:szCs w:val="24"/>
              </w:rPr>
              <w:t xml:space="preserve"> за безопасную эксплуатацию трубопроводов котельной.</w:t>
            </w:r>
          </w:p>
        </w:tc>
        <w:tc>
          <w:tcPr>
            <w:tcW w:w="1697" w:type="dxa"/>
            <w:gridSpan w:val="2"/>
            <w:tcBorders>
              <w:top w:val="single" w:sz="4" w:space="0" w:color="auto"/>
              <w:left w:val="single" w:sz="4" w:space="0" w:color="auto"/>
              <w:bottom w:val="single" w:sz="4" w:space="0" w:color="auto"/>
              <w:right w:val="single" w:sz="4" w:space="0" w:color="auto"/>
            </w:tcBorders>
            <w:shd w:val="clear" w:color="auto" w:fill="FFFFFF"/>
          </w:tcPr>
          <w:p w:rsidR="00161E0B" w:rsidRPr="00E51632" w:rsidRDefault="00161E0B" w:rsidP="00161E0B">
            <w:pPr>
              <w:pStyle w:val="10"/>
              <w:shd w:val="clear" w:color="auto" w:fill="auto"/>
              <w:spacing w:before="0" w:after="0" w:line="240" w:lineRule="auto"/>
              <w:jc w:val="left"/>
              <w:rPr>
                <w:sz w:val="24"/>
                <w:szCs w:val="24"/>
              </w:rPr>
            </w:pPr>
            <w:r w:rsidRPr="00E51632">
              <w:rPr>
                <w:sz w:val="24"/>
                <w:szCs w:val="24"/>
              </w:rPr>
              <w:t>5.2</w:t>
            </w:r>
            <w:r w:rsidRPr="00E51632">
              <w:rPr>
                <w:rStyle w:val="af2"/>
                <w:sz w:val="24"/>
                <w:szCs w:val="24"/>
              </w:rPr>
              <w:t>.1</w:t>
            </w:r>
            <w:r w:rsidRPr="00E51632">
              <w:rPr>
                <w:sz w:val="24"/>
                <w:szCs w:val="24"/>
              </w:rPr>
              <w:t xml:space="preserve"> ПТЭ ТЭУ</w:t>
            </w:r>
          </w:p>
        </w:tc>
        <w:tc>
          <w:tcPr>
            <w:tcW w:w="1020" w:type="dxa"/>
            <w:gridSpan w:val="2"/>
            <w:tcBorders>
              <w:top w:val="single" w:sz="4" w:space="0" w:color="auto"/>
              <w:left w:val="single" w:sz="4" w:space="0" w:color="auto"/>
              <w:bottom w:val="single" w:sz="4" w:space="0" w:color="auto"/>
              <w:right w:val="single" w:sz="4" w:space="0" w:color="auto"/>
            </w:tcBorders>
            <w:shd w:val="clear" w:color="auto" w:fill="FFFFFF"/>
          </w:tcPr>
          <w:p w:rsidR="00161E0B" w:rsidRPr="00E51632" w:rsidRDefault="00161E0B" w:rsidP="00161E0B">
            <w:pPr>
              <w:spacing w:before="0" w:after="0"/>
            </w:pPr>
          </w:p>
        </w:tc>
      </w:tr>
      <w:tr w:rsidR="00161E0B" w:rsidRPr="00E51632" w:rsidTr="00161E0B">
        <w:trPr>
          <w:trHeight w:val="293"/>
        </w:trPr>
        <w:tc>
          <w:tcPr>
            <w:tcW w:w="9730" w:type="dxa"/>
            <w:gridSpan w:val="7"/>
            <w:tcBorders>
              <w:top w:val="single" w:sz="4" w:space="0" w:color="auto"/>
              <w:left w:val="single" w:sz="4" w:space="0" w:color="auto"/>
              <w:bottom w:val="single" w:sz="4" w:space="0" w:color="auto"/>
              <w:right w:val="single" w:sz="4" w:space="0" w:color="auto"/>
            </w:tcBorders>
            <w:shd w:val="clear" w:color="auto" w:fill="FFFFFF"/>
          </w:tcPr>
          <w:p w:rsidR="00161E0B" w:rsidRPr="00E51632" w:rsidRDefault="00161E0B" w:rsidP="00161E0B">
            <w:pPr>
              <w:pStyle w:val="22"/>
              <w:shd w:val="clear" w:color="auto" w:fill="auto"/>
              <w:spacing w:before="0" w:after="0" w:line="240" w:lineRule="auto"/>
              <w:jc w:val="center"/>
              <w:rPr>
                <w:b/>
                <w:sz w:val="24"/>
                <w:szCs w:val="24"/>
              </w:rPr>
            </w:pPr>
            <w:r w:rsidRPr="00E51632">
              <w:rPr>
                <w:b/>
                <w:sz w:val="24"/>
                <w:szCs w:val="24"/>
              </w:rPr>
              <w:t>ИНСТРУКЦИИ</w:t>
            </w:r>
          </w:p>
        </w:tc>
      </w:tr>
      <w:tr w:rsidR="00161E0B" w:rsidRPr="00E51632" w:rsidTr="00161E0B">
        <w:trPr>
          <w:trHeight w:val="297"/>
        </w:trPr>
        <w:tc>
          <w:tcPr>
            <w:tcW w:w="436" w:type="dxa"/>
            <w:tcBorders>
              <w:top w:val="single" w:sz="4" w:space="0" w:color="auto"/>
              <w:left w:val="single" w:sz="4" w:space="0" w:color="auto"/>
              <w:bottom w:val="single" w:sz="4" w:space="0" w:color="auto"/>
              <w:right w:val="single" w:sz="4" w:space="0" w:color="auto"/>
            </w:tcBorders>
            <w:shd w:val="clear" w:color="auto" w:fill="FFFFFF"/>
          </w:tcPr>
          <w:p w:rsidR="00161E0B" w:rsidRPr="00E51632" w:rsidRDefault="00161E0B" w:rsidP="00161E0B">
            <w:pPr>
              <w:pStyle w:val="10"/>
              <w:shd w:val="clear" w:color="auto" w:fill="auto"/>
              <w:spacing w:before="0" w:after="0" w:line="240" w:lineRule="auto"/>
              <w:jc w:val="left"/>
              <w:rPr>
                <w:sz w:val="24"/>
                <w:szCs w:val="24"/>
              </w:rPr>
            </w:pPr>
            <w:r w:rsidRPr="00E51632">
              <w:rPr>
                <w:sz w:val="24"/>
                <w:szCs w:val="24"/>
              </w:rPr>
              <w:t>8</w:t>
            </w:r>
          </w:p>
        </w:tc>
        <w:tc>
          <w:tcPr>
            <w:tcW w:w="6577" w:type="dxa"/>
            <w:gridSpan w:val="2"/>
            <w:tcBorders>
              <w:top w:val="single" w:sz="4" w:space="0" w:color="auto"/>
              <w:left w:val="single" w:sz="4" w:space="0" w:color="auto"/>
              <w:bottom w:val="single" w:sz="4" w:space="0" w:color="auto"/>
              <w:right w:val="single" w:sz="4" w:space="0" w:color="auto"/>
            </w:tcBorders>
            <w:shd w:val="clear" w:color="auto" w:fill="FFFFFF"/>
          </w:tcPr>
          <w:p w:rsidR="00161E0B" w:rsidRPr="00E51632" w:rsidRDefault="00161E0B" w:rsidP="00161E0B">
            <w:pPr>
              <w:pStyle w:val="10"/>
              <w:shd w:val="clear" w:color="auto" w:fill="auto"/>
              <w:spacing w:before="0" w:after="0" w:line="240" w:lineRule="auto"/>
              <w:jc w:val="left"/>
              <w:rPr>
                <w:sz w:val="24"/>
                <w:szCs w:val="24"/>
              </w:rPr>
            </w:pPr>
            <w:r w:rsidRPr="00E51632">
              <w:rPr>
                <w:sz w:val="24"/>
                <w:szCs w:val="24"/>
              </w:rPr>
              <w:t>Должностная инструкция начальника котельной.</w:t>
            </w:r>
          </w:p>
        </w:tc>
        <w:tc>
          <w:tcPr>
            <w:tcW w:w="1748" w:type="dxa"/>
            <w:gridSpan w:val="3"/>
            <w:tcBorders>
              <w:top w:val="single" w:sz="4" w:space="0" w:color="auto"/>
              <w:left w:val="single" w:sz="4" w:space="0" w:color="auto"/>
              <w:bottom w:val="single" w:sz="4" w:space="0" w:color="auto"/>
              <w:right w:val="single" w:sz="4" w:space="0" w:color="auto"/>
            </w:tcBorders>
            <w:shd w:val="clear" w:color="auto" w:fill="FFFFFF"/>
          </w:tcPr>
          <w:p w:rsidR="00161E0B" w:rsidRPr="00E51632" w:rsidRDefault="00161E0B" w:rsidP="00161E0B">
            <w:pPr>
              <w:pStyle w:val="10"/>
              <w:shd w:val="clear" w:color="auto" w:fill="auto"/>
              <w:spacing w:before="0" w:after="0" w:line="240" w:lineRule="auto"/>
              <w:jc w:val="left"/>
              <w:rPr>
                <w:sz w:val="24"/>
                <w:szCs w:val="24"/>
              </w:rPr>
            </w:pPr>
            <w:r w:rsidRPr="00E51632">
              <w:rPr>
                <w:sz w:val="24"/>
                <w:szCs w:val="24"/>
              </w:rPr>
              <w:t>2.2</w:t>
            </w:r>
            <w:r w:rsidRPr="00E51632">
              <w:rPr>
                <w:rStyle w:val="af2"/>
                <w:sz w:val="24"/>
                <w:szCs w:val="24"/>
              </w:rPr>
              <w:t>.1</w:t>
            </w:r>
            <w:r w:rsidRPr="00E51632">
              <w:rPr>
                <w:sz w:val="24"/>
                <w:szCs w:val="24"/>
              </w:rPr>
              <w:t xml:space="preserve"> ПТЭ ТЭУ</w:t>
            </w:r>
          </w:p>
        </w:tc>
        <w:tc>
          <w:tcPr>
            <w:tcW w:w="969" w:type="dxa"/>
            <w:tcBorders>
              <w:top w:val="single" w:sz="4" w:space="0" w:color="auto"/>
              <w:left w:val="single" w:sz="4" w:space="0" w:color="auto"/>
              <w:bottom w:val="single" w:sz="4" w:space="0" w:color="auto"/>
              <w:right w:val="single" w:sz="4" w:space="0" w:color="auto"/>
            </w:tcBorders>
            <w:shd w:val="clear" w:color="auto" w:fill="FFFFFF"/>
          </w:tcPr>
          <w:p w:rsidR="00161E0B" w:rsidRPr="00E51632" w:rsidRDefault="00161E0B" w:rsidP="00161E0B">
            <w:pPr>
              <w:spacing w:before="0" w:after="0"/>
            </w:pPr>
          </w:p>
        </w:tc>
      </w:tr>
      <w:tr w:rsidR="00161E0B" w:rsidRPr="00E51632" w:rsidTr="00161E0B">
        <w:trPr>
          <w:trHeight w:val="285"/>
        </w:trPr>
        <w:tc>
          <w:tcPr>
            <w:tcW w:w="436" w:type="dxa"/>
            <w:tcBorders>
              <w:top w:val="single" w:sz="4" w:space="0" w:color="auto"/>
              <w:left w:val="single" w:sz="4" w:space="0" w:color="auto"/>
              <w:bottom w:val="single" w:sz="4" w:space="0" w:color="auto"/>
              <w:right w:val="single" w:sz="4" w:space="0" w:color="auto"/>
            </w:tcBorders>
            <w:shd w:val="clear" w:color="auto" w:fill="FFFFFF"/>
          </w:tcPr>
          <w:p w:rsidR="00161E0B" w:rsidRPr="00E51632" w:rsidRDefault="00161E0B" w:rsidP="00161E0B">
            <w:pPr>
              <w:pStyle w:val="10"/>
              <w:shd w:val="clear" w:color="auto" w:fill="auto"/>
              <w:spacing w:before="0" w:after="0" w:line="240" w:lineRule="auto"/>
              <w:jc w:val="left"/>
              <w:rPr>
                <w:sz w:val="24"/>
                <w:szCs w:val="24"/>
              </w:rPr>
            </w:pPr>
            <w:r w:rsidRPr="00E51632">
              <w:rPr>
                <w:sz w:val="24"/>
                <w:szCs w:val="24"/>
              </w:rPr>
              <w:t>9</w:t>
            </w:r>
          </w:p>
        </w:tc>
        <w:tc>
          <w:tcPr>
            <w:tcW w:w="6577" w:type="dxa"/>
            <w:gridSpan w:val="2"/>
            <w:tcBorders>
              <w:top w:val="single" w:sz="4" w:space="0" w:color="auto"/>
              <w:left w:val="single" w:sz="4" w:space="0" w:color="auto"/>
              <w:bottom w:val="single" w:sz="4" w:space="0" w:color="auto"/>
              <w:right w:val="single" w:sz="4" w:space="0" w:color="auto"/>
            </w:tcBorders>
            <w:shd w:val="clear" w:color="auto" w:fill="FFFFFF"/>
          </w:tcPr>
          <w:p w:rsidR="00161E0B" w:rsidRPr="00E51632" w:rsidRDefault="00161E0B" w:rsidP="00161E0B">
            <w:pPr>
              <w:pStyle w:val="10"/>
              <w:shd w:val="clear" w:color="auto" w:fill="auto"/>
              <w:spacing w:before="0" w:after="0" w:line="240" w:lineRule="auto"/>
              <w:jc w:val="left"/>
              <w:rPr>
                <w:sz w:val="24"/>
                <w:szCs w:val="24"/>
              </w:rPr>
            </w:pPr>
            <w:r w:rsidRPr="00E51632">
              <w:rPr>
                <w:sz w:val="24"/>
                <w:szCs w:val="24"/>
              </w:rPr>
              <w:t>Производственная инструкция оператора котельной.</w:t>
            </w:r>
          </w:p>
        </w:tc>
        <w:tc>
          <w:tcPr>
            <w:tcW w:w="1748" w:type="dxa"/>
            <w:gridSpan w:val="3"/>
            <w:tcBorders>
              <w:top w:val="single" w:sz="4" w:space="0" w:color="auto"/>
              <w:left w:val="single" w:sz="4" w:space="0" w:color="auto"/>
              <w:bottom w:val="single" w:sz="4" w:space="0" w:color="auto"/>
              <w:right w:val="single" w:sz="4" w:space="0" w:color="auto"/>
            </w:tcBorders>
            <w:shd w:val="clear" w:color="auto" w:fill="FFFFFF"/>
          </w:tcPr>
          <w:p w:rsidR="00161E0B" w:rsidRPr="00E51632" w:rsidRDefault="00161E0B" w:rsidP="00161E0B">
            <w:pPr>
              <w:pStyle w:val="50"/>
              <w:shd w:val="clear" w:color="auto" w:fill="auto"/>
              <w:spacing w:before="0" w:after="0" w:line="240" w:lineRule="auto"/>
              <w:jc w:val="left"/>
              <w:rPr>
                <w:sz w:val="24"/>
                <w:szCs w:val="24"/>
              </w:rPr>
            </w:pPr>
            <w:r w:rsidRPr="00E51632">
              <w:rPr>
                <w:sz w:val="24"/>
                <w:szCs w:val="24"/>
              </w:rPr>
              <w:t>«-»</w:t>
            </w:r>
          </w:p>
        </w:tc>
        <w:tc>
          <w:tcPr>
            <w:tcW w:w="969" w:type="dxa"/>
            <w:tcBorders>
              <w:top w:val="single" w:sz="4" w:space="0" w:color="auto"/>
              <w:left w:val="single" w:sz="4" w:space="0" w:color="auto"/>
              <w:bottom w:val="single" w:sz="4" w:space="0" w:color="auto"/>
              <w:right w:val="single" w:sz="4" w:space="0" w:color="auto"/>
            </w:tcBorders>
            <w:shd w:val="clear" w:color="auto" w:fill="FFFFFF"/>
          </w:tcPr>
          <w:p w:rsidR="00161E0B" w:rsidRPr="00E51632" w:rsidRDefault="00161E0B" w:rsidP="00161E0B">
            <w:pPr>
              <w:spacing w:before="0" w:after="0"/>
            </w:pPr>
          </w:p>
        </w:tc>
      </w:tr>
      <w:tr w:rsidR="00161E0B" w:rsidRPr="00E51632" w:rsidTr="00161E0B">
        <w:trPr>
          <w:trHeight w:val="563"/>
        </w:trPr>
        <w:tc>
          <w:tcPr>
            <w:tcW w:w="436" w:type="dxa"/>
            <w:tcBorders>
              <w:top w:val="single" w:sz="4" w:space="0" w:color="auto"/>
              <w:left w:val="single" w:sz="4" w:space="0" w:color="auto"/>
              <w:bottom w:val="single" w:sz="4" w:space="0" w:color="auto"/>
              <w:right w:val="single" w:sz="4" w:space="0" w:color="auto"/>
            </w:tcBorders>
            <w:shd w:val="clear" w:color="auto" w:fill="FFFFFF"/>
          </w:tcPr>
          <w:p w:rsidR="00161E0B" w:rsidRPr="00E51632" w:rsidRDefault="00161E0B" w:rsidP="00161E0B">
            <w:pPr>
              <w:pStyle w:val="10"/>
              <w:shd w:val="clear" w:color="auto" w:fill="auto"/>
              <w:spacing w:before="0" w:after="0" w:line="240" w:lineRule="auto"/>
              <w:jc w:val="left"/>
              <w:rPr>
                <w:sz w:val="24"/>
                <w:szCs w:val="24"/>
              </w:rPr>
            </w:pPr>
            <w:r w:rsidRPr="00E51632">
              <w:rPr>
                <w:sz w:val="24"/>
                <w:szCs w:val="24"/>
              </w:rPr>
              <w:t>10</w:t>
            </w:r>
          </w:p>
        </w:tc>
        <w:tc>
          <w:tcPr>
            <w:tcW w:w="6577" w:type="dxa"/>
            <w:gridSpan w:val="2"/>
            <w:tcBorders>
              <w:top w:val="single" w:sz="4" w:space="0" w:color="auto"/>
              <w:left w:val="single" w:sz="4" w:space="0" w:color="auto"/>
              <w:bottom w:val="single" w:sz="4" w:space="0" w:color="auto"/>
              <w:right w:val="single" w:sz="4" w:space="0" w:color="auto"/>
            </w:tcBorders>
            <w:shd w:val="clear" w:color="auto" w:fill="FFFFFF"/>
          </w:tcPr>
          <w:p w:rsidR="00161E0B" w:rsidRPr="00E51632" w:rsidRDefault="00161E0B" w:rsidP="00161E0B">
            <w:pPr>
              <w:pStyle w:val="10"/>
              <w:shd w:val="clear" w:color="auto" w:fill="auto"/>
              <w:spacing w:before="0" w:after="0" w:line="240" w:lineRule="auto"/>
              <w:jc w:val="left"/>
              <w:rPr>
                <w:sz w:val="24"/>
                <w:szCs w:val="24"/>
              </w:rPr>
            </w:pPr>
            <w:r w:rsidRPr="00E51632">
              <w:rPr>
                <w:sz w:val="24"/>
                <w:szCs w:val="24"/>
              </w:rPr>
              <w:t>План (инструкция) по ликвидации аварий и аварийных режимов</w:t>
            </w:r>
          </w:p>
        </w:tc>
        <w:tc>
          <w:tcPr>
            <w:tcW w:w="1748" w:type="dxa"/>
            <w:gridSpan w:val="3"/>
            <w:tcBorders>
              <w:top w:val="single" w:sz="4" w:space="0" w:color="auto"/>
              <w:left w:val="single" w:sz="4" w:space="0" w:color="auto"/>
              <w:bottom w:val="single" w:sz="4" w:space="0" w:color="auto"/>
              <w:right w:val="single" w:sz="4" w:space="0" w:color="auto"/>
            </w:tcBorders>
            <w:shd w:val="clear" w:color="auto" w:fill="FFFFFF"/>
          </w:tcPr>
          <w:p w:rsidR="00161E0B" w:rsidRPr="00E51632" w:rsidRDefault="00161E0B" w:rsidP="00161E0B">
            <w:pPr>
              <w:pStyle w:val="10"/>
              <w:shd w:val="clear" w:color="auto" w:fill="auto"/>
              <w:spacing w:before="0" w:after="0" w:line="240" w:lineRule="auto"/>
              <w:jc w:val="left"/>
              <w:rPr>
                <w:sz w:val="24"/>
                <w:szCs w:val="24"/>
              </w:rPr>
            </w:pPr>
            <w:r w:rsidRPr="00E51632">
              <w:rPr>
                <w:sz w:val="24"/>
                <w:szCs w:val="24"/>
              </w:rPr>
              <w:t>2.3.5. 15.1.11 ПТЭ ТЭУ</w:t>
            </w:r>
          </w:p>
        </w:tc>
        <w:tc>
          <w:tcPr>
            <w:tcW w:w="969" w:type="dxa"/>
            <w:tcBorders>
              <w:top w:val="single" w:sz="4" w:space="0" w:color="auto"/>
              <w:left w:val="single" w:sz="4" w:space="0" w:color="auto"/>
              <w:bottom w:val="single" w:sz="4" w:space="0" w:color="auto"/>
              <w:right w:val="single" w:sz="4" w:space="0" w:color="auto"/>
            </w:tcBorders>
            <w:shd w:val="clear" w:color="auto" w:fill="FFFFFF"/>
          </w:tcPr>
          <w:p w:rsidR="00161E0B" w:rsidRPr="00E51632" w:rsidRDefault="00161E0B" w:rsidP="00161E0B">
            <w:pPr>
              <w:spacing w:before="0" w:after="0"/>
            </w:pPr>
          </w:p>
        </w:tc>
      </w:tr>
      <w:tr w:rsidR="00161E0B" w:rsidRPr="00E51632" w:rsidTr="00161E0B">
        <w:trPr>
          <w:trHeight w:val="563"/>
        </w:trPr>
        <w:tc>
          <w:tcPr>
            <w:tcW w:w="436" w:type="dxa"/>
            <w:tcBorders>
              <w:top w:val="single" w:sz="4" w:space="0" w:color="auto"/>
              <w:left w:val="single" w:sz="4" w:space="0" w:color="auto"/>
              <w:bottom w:val="single" w:sz="4" w:space="0" w:color="auto"/>
              <w:right w:val="single" w:sz="4" w:space="0" w:color="auto"/>
            </w:tcBorders>
            <w:shd w:val="clear" w:color="auto" w:fill="FFFFFF"/>
          </w:tcPr>
          <w:p w:rsidR="00161E0B" w:rsidRPr="00E51632" w:rsidRDefault="00161E0B" w:rsidP="00161E0B">
            <w:pPr>
              <w:pStyle w:val="22"/>
              <w:shd w:val="clear" w:color="auto" w:fill="auto"/>
              <w:spacing w:before="0" w:after="0" w:line="240" w:lineRule="auto"/>
              <w:jc w:val="left"/>
              <w:rPr>
                <w:sz w:val="24"/>
                <w:szCs w:val="24"/>
              </w:rPr>
            </w:pPr>
            <w:r w:rsidRPr="00E51632">
              <w:rPr>
                <w:sz w:val="24"/>
                <w:szCs w:val="24"/>
              </w:rPr>
              <w:t>11</w:t>
            </w:r>
          </w:p>
        </w:tc>
        <w:tc>
          <w:tcPr>
            <w:tcW w:w="6577" w:type="dxa"/>
            <w:gridSpan w:val="2"/>
            <w:tcBorders>
              <w:top w:val="single" w:sz="4" w:space="0" w:color="auto"/>
              <w:left w:val="single" w:sz="4" w:space="0" w:color="auto"/>
              <w:bottom w:val="single" w:sz="4" w:space="0" w:color="auto"/>
              <w:right w:val="single" w:sz="4" w:space="0" w:color="auto"/>
            </w:tcBorders>
            <w:shd w:val="clear" w:color="auto" w:fill="FFFFFF"/>
          </w:tcPr>
          <w:p w:rsidR="00161E0B" w:rsidRPr="00E51632" w:rsidRDefault="00161E0B" w:rsidP="00161E0B">
            <w:pPr>
              <w:pStyle w:val="10"/>
              <w:shd w:val="clear" w:color="auto" w:fill="auto"/>
              <w:spacing w:before="0" w:after="0" w:line="240" w:lineRule="auto"/>
              <w:jc w:val="left"/>
              <w:rPr>
                <w:sz w:val="24"/>
                <w:szCs w:val="24"/>
              </w:rPr>
            </w:pPr>
            <w:r w:rsidRPr="00E51632">
              <w:rPr>
                <w:sz w:val="24"/>
                <w:szCs w:val="24"/>
              </w:rPr>
              <w:t>Инструкция по охране труда оператора котельной.</w:t>
            </w:r>
          </w:p>
        </w:tc>
        <w:tc>
          <w:tcPr>
            <w:tcW w:w="1748" w:type="dxa"/>
            <w:gridSpan w:val="3"/>
            <w:tcBorders>
              <w:top w:val="single" w:sz="4" w:space="0" w:color="auto"/>
              <w:left w:val="single" w:sz="4" w:space="0" w:color="auto"/>
              <w:bottom w:val="single" w:sz="4" w:space="0" w:color="auto"/>
              <w:right w:val="single" w:sz="4" w:space="0" w:color="auto"/>
            </w:tcBorders>
            <w:shd w:val="clear" w:color="auto" w:fill="FFFFFF"/>
          </w:tcPr>
          <w:p w:rsidR="00161E0B" w:rsidRPr="00E51632" w:rsidRDefault="00161E0B" w:rsidP="00161E0B">
            <w:pPr>
              <w:pStyle w:val="10"/>
              <w:shd w:val="clear" w:color="auto" w:fill="auto"/>
              <w:spacing w:before="0" w:after="0" w:line="240" w:lineRule="auto"/>
              <w:jc w:val="left"/>
              <w:rPr>
                <w:sz w:val="24"/>
                <w:szCs w:val="24"/>
              </w:rPr>
            </w:pPr>
            <w:r w:rsidRPr="00E51632">
              <w:rPr>
                <w:sz w:val="24"/>
                <w:szCs w:val="24"/>
              </w:rPr>
              <w:t>2.4.7,2.10.3 ПТЭ ТЭУ</w:t>
            </w:r>
          </w:p>
        </w:tc>
        <w:tc>
          <w:tcPr>
            <w:tcW w:w="969" w:type="dxa"/>
            <w:tcBorders>
              <w:top w:val="single" w:sz="4" w:space="0" w:color="auto"/>
              <w:left w:val="single" w:sz="4" w:space="0" w:color="auto"/>
              <w:bottom w:val="single" w:sz="4" w:space="0" w:color="auto"/>
              <w:right w:val="single" w:sz="4" w:space="0" w:color="auto"/>
            </w:tcBorders>
            <w:shd w:val="clear" w:color="auto" w:fill="FFFFFF"/>
          </w:tcPr>
          <w:p w:rsidR="00161E0B" w:rsidRPr="00E51632" w:rsidRDefault="00161E0B" w:rsidP="00161E0B">
            <w:pPr>
              <w:spacing w:before="0" w:after="0"/>
            </w:pPr>
          </w:p>
        </w:tc>
      </w:tr>
      <w:tr w:rsidR="00161E0B" w:rsidRPr="00E51632" w:rsidTr="00161E0B">
        <w:trPr>
          <w:trHeight w:val="278"/>
        </w:trPr>
        <w:tc>
          <w:tcPr>
            <w:tcW w:w="436" w:type="dxa"/>
            <w:tcBorders>
              <w:top w:val="single" w:sz="4" w:space="0" w:color="auto"/>
              <w:left w:val="single" w:sz="4" w:space="0" w:color="auto"/>
              <w:bottom w:val="single" w:sz="4" w:space="0" w:color="auto"/>
              <w:right w:val="single" w:sz="4" w:space="0" w:color="auto"/>
            </w:tcBorders>
            <w:shd w:val="clear" w:color="auto" w:fill="FFFFFF"/>
          </w:tcPr>
          <w:p w:rsidR="00161E0B" w:rsidRPr="00E51632" w:rsidRDefault="00161E0B" w:rsidP="00161E0B">
            <w:pPr>
              <w:pStyle w:val="10"/>
              <w:shd w:val="clear" w:color="auto" w:fill="auto"/>
              <w:spacing w:before="0" w:after="0" w:line="240" w:lineRule="auto"/>
              <w:jc w:val="left"/>
              <w:rPr>
                <w:sz w:val="24"/>
                <w:szCs w:val="24"/>
              </w:rPr>
            </w:pPr>
            <w:r w:rsidRPr="00E51632">
              <w:rPr>
                <w:sz w:val="24"/>
                <w:szCs w:val="24"/>
              </w:rPr>
              <w:t>12</w:t>
            </w:r>
          </w:p>
        </w:tc>
        <w:tc>
          <w:tcPr>
            <w:tcW w:w="6577" w:type="dxa"/>
            <w:gridSpan w:val="2"/>
            <w:tcBorders>
              <w:top w:val="single" w:sz="4" w:space="0" w:color="auto"/>
              <w:left w:val="single" w:sz="4" w:space="0" w:color="auto"/>
              <w:bottom w:val="single" w:sz="4" w:space="0" w:color="auto"/>
              <w:right w:val="single" w:sz="4" w:space="0" w:color="auto"/>
            </w:tcBorders>
            <w:shd w:val="clear" w:color="auto" w:fill="FFFFFF"/>
          </w:tcPr>
          <w:p w:rsidR="00161E0B" w:rsidRPr="00E51632" w:rsidRDefault="00161E0B" w:rsidP="00161E0B">
            <w:pPr>
              <w:pStyle w:val="10"/>
              <w:shd w:val="clear" w:color="auto" w:fill="auto"/>
              <w:spacing w:before="0" w:after="0" w:line="240" w:lineRule="auto"/>
              <w:jc w:val="left"/>
              <w:rPr>
                <w:sz w:val="24"/>
                <w:szCs w:val="24"/>
              </w:rPr>
            </w:pPr>
            <w:r w:rsidRPr="00E51632">
              <w:rPr>
                <w:sz w:val="24"/>
                <w:szCs w:val="24"/>
              </w:rPr>
              <w:t>Инструкция по эксплуатации котлов.</w:t>
            </w:r>
          </w:p>
        </w:tc>
        <w:tc>
          <w:tcPr>
            <w:tcW w:w="1748" w:type="dxa"/>
            <w:gridSpan w:val="3"/>
            <w:tcBorders>
              <w:top w:val="single" w:sz="4" w:space="0" w:color="auto"/>
              <w:left w:val="single" w:sz="4" w:space="0" w:color="auto"/>
              <w:bottom w:val="single" w:sz="4" w:space="0" w:color="auto"/>
              <w:right w:val="single" w:sz="4" w:space="0" w:color="auto"/>
            </w:tcBorders>
            <w:shd w:val="clear" w:color="auto" w:fill="FFFFFF"/>
          </w:tcPr>
          <w:p w:rsidR="00161E0B" w:rsidRPr="00E51632" w:rsidRDefault="00161E0B" w:rsidP="00161E0B">
            <w:pPr>
              <w:pStyle w:val="70"/>
              <w:shd w:val="clear" w:color="auto" w:fill="auto"/>
              <w:spacing w:before="0" w:after="0" w:line="240" w:lineRule="auto"/>
              <w:jc w:val="left"/>
              <w:rPr>
                <w:sz w:val="24"/>
                <w:szCs w:val="24"/>
              </w:rPr>
            </w:pPr>
            <w:r w:rsidRPr="00E51632">
              <w:rPr>
                <w:sz w:val="24"/>
                <w:szCs w:val="24"/>
              </w:rPr>
              <w:t>« - »</w:t>
            </w:r>
          </w:p>
        </w:tc>
        <w:tc>
          <w:tcPr>
            <w:tcW w:w="969" w:type="dxa"/>
            <w:tcBorders>
              <w:top w:val="single" w:sz="4" w:space="0" w:color="auto"/>
              <w:left w:val="single" w:sz="4" w:space="0" w:color="auto"/>
              <w:bottom w:val="single" w:sz="4" w:space="0" w:color="auto"/>
              <w:right w:val="single" w:sz="4" w:space="0" w:color="auto"/>
            </w:tcBorders>
            <w:shd w:val="clear" w:color="auto" w:fill="FFFFFF"/>
          </w:tcPr>
          <w:p w:rsidR="00161E0B" w:rsidRPr="00E51632" w:rsidRDefault="00161E0B" w:rsidP="00161E0B">
            <w:pPr>
              <w:spacing w:before="0" w:after="0"/>
            </w:pPr>
          </w:p>
        </w:tc>
      </w:tr>
      <w:tr w:rsidR="00161E0B" w:rsidRPr="00E51632" w:rsidTr="00161E0B">
        <w:trPr>
          <w:trHeight w:val="323"/>
        </w:trPr>
        <w:tc>
          <w:tcPr>
            <w:tcW w:w="436" w:type="dxa"/>
            <w:tcBorders>
              <w:top w:val="single" w:sz="4" w:space="0" w:color="auto"/>
              <w:left w:val="single" w:sz="4" w:space="0" w:color="auto"/>
              <w:bottom w:val="single" w:sz="4" w:space="0" w:color="auto"/>
              <w:right w:val="single" w:sz="4" w:space="0" w:color="auto"/>
            </w:tcBorders>
            <w:shd w:val="clear" w:color="auto" w:fill="FFFFFF"/>
          </w:tcPr>
          <w:p w:rsidR="00161E0B" w:rsidRPr="00E51632" w:rsidRDefault="00161E0B" w:rsidP="00161E0B">
            <w:pPr>
              <w:pStyle w:val="10"/>
              <w:shd w:val="clear" w:color="auto" w:fill="auto"/>
              <w:spacing w:before="0" w:after="0" w:line="240" w:lineRule="auto"/>
              <w:jc w:val="left"/>
              <w:rPr>
                <w:sz w:val="24"/>
                <w:szCs w:val="24"/>
              </w:rPr>
            </w:pPr>
            <w:r w:rsidRPr="00E51632">
              <w:rPr>
                <w:sz w:val="24"/>
                <w:szCs w:val="24"/>
              </w:rPr>
              <w:t>13</w:t>
            </w:r>
          </w:p>
        </w:tc>
        <w:tc>
          <w:tcPr>
            <w:tcW w:w="6577" w:type="dxa"/>
            <w:gridSpan w:val="2"/>
            <w:tcBorders>
              <w:top w:val="single" w:sz="4" w:space="0" w:color="auto"/>
              <w:left w:val="single" w:sz="4" w:space="0" w:color="auto"/>
              <w:bottom w:val="single" w:sz="4" w:space="0" w:color="auto"/>
              <w:right w:val="single" w:sz="4" w:space="0" w:color="auto"/>
            </w:tcBorders>
            <w:shd w:val="clear" w:color="auto" w:fill="FFFFFF"/>
          </w:tcPr>
          <w:p w:rsidR="00161E0B" w:rsidRPr="00E51632" w:rsidRDefault="00161E0B" w:rsidP="00161E0B">
            <w:pPr>
              <w:pStyle w:val="10"/>
              <w:shd w:val="clear" w:color="auto" w:fill="auto"/>
              <w:spacing w:before="0" w:after="0" w:line="240" w:lineRule="auto"/>
              <w:jc w:val="left"/>
              <w:rPr>
                <w:sz w:val="24"/>
                <w:szCs w:val="24"/>
              </w:rPr>
            </w:pPr>
            <w:r w:rsidRPr="00E51632">
              <w:rPr>
                <w:sz w:val="24"/>
                <w:szCs w:val="24"/>
              </w:rPr>
              <w:t>Инструкция по эксплуатации насосного оборудования.</w:t>
            </w:r>
          </w:p>
        </w:tc>
        <w:tc>
          <w:tcPr>
            <w:tcW w:w="1748" w:type="dxa"/>
            <w:gridSpan w:val="3"/>
            <w:tcBorders>
              <w:top w:val="single" w:sz="4" w:space="0" w:color="auto"/>
              <w:left w:val="single" w:sz="4" w:space="0" w:color="auto"/>
              <w:bottom w:val="single" w:sz="4" w:space="0" w:color="auto"/>
              <w:right w:val="single" w:sz="4" w:space="0" w:color="auto"/>
            </w:tcBorders>
            <w:shd w:val="clear" w:color="auto" w:fill="FFFFFF"/>
          </w:tcPr>
          <w:p w:rsidR="00161E0B" w:rsidRPr="00E51632" w:rsidRDefault="00161E0B" w:rsidP="00161E0B">
            <w:pPr>
              <w:pStyle w:val="80"/>
              <w:shd w:val="clear" w:color="auto" w:fill="auto"/>
              <w:spacing w:before="0" w:after="0" w:line="240" w:lineRule="auto"/>
              <w:jc w:val="left"/>
              <w:rPr>
                <w:sz w:val="24"/>
                <w:szCs w:val="24"/>
              </w:rPr>
            </w:pPr>
            <w:r w:rsidRPr="00E51632">
              <w:rPr>
                <w:sz w:val="24"/>
                <w:szCs w:val="24"/>
              </w:rPr>
              <w:t>«-»</w:t>
            </w:r>
          </w:p>
        </w:tc>
        <w:tc>
          <w:tcPr>
            <w:tcW w:w="969" w:type="dxa"/>
            <w:tcBorders>
              <w:top w:val="single" w:sz="4" w:space="0" w:color="auto"/>
              <w:left w:val="single" w:sz="4" w:space="0" w:color="auto"/>
              <w:bottom w:val="single" w:sz="4" w:space="0" w:color="auto"/>
              <w:right w:val="single" w:sz="4" w:space="0" w:color="auto"/>
            </w:tcBorders>
            <w:shd w:val="clear" w:color="auto" w:fill="FFFFFF"/>
          </w:tcPr>
          <w:p w:rsidR="00161E0B" w:rsidRPr="00E51632" w:rsidRDefault="00161E0B" w:rsidP="00161E0B">
            <w:pPr>
              <w:spacing w:before="0" w:after="0"/>
            </w:pPr>
          </w:p>
        </w:tc>
      </w:tr>
      <w:tr w:rsidR="00161E0B" w:rsidRPr="00E51632" w:rsidTr="00161E0B">
        <w:trPr>
          <w:trHeight w:val="563"/>
        </w:trPr>
        <w:tc>
          <w:tcPr>
            <w:tcW w:w="436" w:type="dxa"/>
            <w:tcBorders>
              <w:top w:val="single" w:sz="4" w:space="0" w:color="auto"/>
              <w:left w:val="single" w:sz="4" w:space="0" w:color="auto"/>
              <w:bottom w:val="single" w:sz="4" w:space="0" w:color="auto"/>
              <w:right w:val="single" w:sz="4" w:space="0" w:color="auto"/>
            </w:tcBorders>
            <w:shd w:val="clear" w:color="auto" w:fill="FFFFFF"/>
          </w:tcPr>
          <w:p w:rsidR="00161E0B" w:rsidRPr="00E51632" w:rsidRDefault="00161E0B" w:rsidP="00161E0B">
            <w:pPr>
              <w:pStyle w:val="10"/>
              <w:shd w:val="clear" w:color="auto" w:fill="auto"/>
              <w:spacing w:before="0" w:after="0" w:line="240" w:lineRule="auto"/>
              <w:jc w:val="left"/>
              <w:rPr>
                <w:sz w:val="24"/>
                <w:szCs w:val="24"/>
              </w:rPr>
            </w:pPr>
            <w:r w:rsidRPr="00E51632">
              <w:rPr>
                <w:sz w:val="24"/>
                <w:szCs w:val="24"/>
              </w:rPr>
              <w:t>14</w:t>
            </w:r>
          </w:p>
        </w:tc>
        <w:tc>
          <w:tcPr>
            <w:tcW w:w="6577" w:type="dxa"/>
            <w:gridSpan w:val="2"/>
            <w:tcBorders>
              <w:top w:val="single" w:sz="4" w:space="0" w:color="auto"/>
              <w:left w:val="single" w:sz="4" w:space="0" w:color="auto"/>
              <w:bottom w:val="single" w:sz="4" w:space="0" w:color="auto"/>
              <w:right w:val="single" w:sz="4" w:space="0" w:color="auto"/>
            </w:tcBorders>
            <w:shd w:val="clear" w:color="auto" w:fill="FFFFFF"/>
          </w:tcPr>
          <w:p w:rsidR="00161E0B" w:rsidRPr="00E51632" w:rsidRDefault="00161E0B" w:rsidP="00161E0B">
            <w:pPr>
              <w:pStyle w:val="10"/>
              <w:shd w:val="clear" w:color="auto" w:fill="auto"/>
              <w:spacing w:before="0" w:after="0" w:line="240" w:lineRule="auto"/>
              <w:jc w:val="left"/>
              <w:rPr>
                <w:sz w:val="24"/>
                <w:szCs w:val="24"/>
              </w:rPr>
            </w:pPr>
            <w:r w:rsidRPr="00E51632">
              <w:rPr>
                <w:sz w:val="24"/>
                <w:szCs w:val="24"/>
              </w:rPr>
              <w:t>Инструкция по эксплуатации газорегуляторной установки (ГРУ) котельной.</w:t>
            </w:r>
          </w:p>
        </w:tc>
        <w:tc>
          <w:tcPr>
            <w:tcW w:w="1748" w:type="dxa"/>
            <w:gridSpan w:val="3"/>
            <w:tcBorders>
              <w:top w:val="single" w:sz="4" w:space="0" w:color="auto"/>
              <w:left w:val="single" w:sz="4" w:space="0" w:color="auto"/>
              <w:bottom w:val="single" w:sz="4" w:space="0" w:color="auto"/>
              <w:right w:val="single" w:sz="4" w:space="0" w:color="auto"/>
            </w:tcBorders>
            <w:shd w:val="clear" w:color="auto" w:fill="FFFFFF"/>
          </w:tcPr>
          <w:p w:rsidR="00161E0B" w:rsidRPr="00E51632" w:rsidRDefault="00161E0B" w:rsidP="00161E0B">
            <w:pPr>
              <w:pStyle w:val="60"/>
              <w:shd w:val="clear" w:color="auto" w:fill="auto"/>
              <w:spacing w:before="0" w:after="0" w:line="240" w:lineRule="auto"/>
              <w:jc w:val="left"/>
              <w:rPr>
                <w:sz w:val="24"/>
                <w:szCs w:val="24"/>
              </w:rPr>
            </w:pPr>
            <w:r w:rsidRPr="00E51632">
              <w:rPr>
                <w:sz w:val="24"/>
                <w:szCs w:val="24"/>
              </w:rPr>
              <w:t>«- »</w:t>
            </w:r>
          </w:p>
        </w:tc>
        <w:tc>
          <w:tcPr>
            <w:tcW w:w="969" w:type="dxa"/>
            <w:tcBorders>
              <w:top w:val="single" w:sz="4" w:space="0" w:color="auto"/>
              <w:left w:val="single" w:sz="4" w:space="0" w:color="auto"/>
              <w:bottom w:val="single" w:sz="4" w:space="0" w:color="auto"/>
              <w:right w:val="single" w:sz="4" w:space="0" w:color="auto"/>
            </w:tcBorders>
            <w:shd w:val="clear" w:color="auto" w:fill="FFFFFF"/>
          </w:tcPr>
          <w:p w:rsidR="00161E0B" w:rsidRPr="00E51632" w:rsidRDefault="00161E0B" w:rsidP="00161E0B">
            <w:pPr>
              <w:spacing w:before="0" w:after="0"/>
            </w:pPr>
          </w:p>
        </w:tc>
      </w:tr>
      <w:tr w:rsidR="00161E0B" w:rsidRPr="00E51632" w:rsidTr="00161E0B">
        <w:trPr>
          <w:trHeight w:val="265"/>
        </w:trPr>
        <w:tc>
          <w:tcPr>
            <w:tcW w:w="436" w:type="dxa"/>
            <w:tcBorders>
              <w:top w:val="single" w:sz="4" w:space="0" w:color="auto"/>
              <w:left w:val="single" w:sz="4" w:space="0" w:color="auto"/>
              <w:bottom w:val="single" w:sz="4" w:space="0" w:color="auto"/>
              <w:right w:val="single" w:sz="4" w:space="0" w:color="auto"/>
            </w:tcBorders>
            <w:shd w:val="clear" w:color="auto" w:fill="FFFFFF"/>
          </w:tcPr>
          <w:p w:rsidR="00161E0B" w:rsidRPr="00E51632" w:rsidRDefault="00161E0B" w:rsidP="00161E0B">
            <w:pPr>
              <w:pStyle w:val="10"/>
              <w:shd w:val="clear" w:color="auto" w:fill="auto"/>
              <w:spacing w:before="0" w:after="0" w:line="240" w:lineRule="auto"/>
              <w:jc w:val="left"/>
              <w:rPr>
                <w:sz w:val="24"/>
                <w:szCs w:val="24"/>
              </w:rPr>
            </w:pPr>
            <w:r w:rsidRPr="00E51632">
              <w:rPr>
                <w:sz w:val="24"/>
                <w:szCs w:val="24"/>
              </w:rPr>
              <w:t>15</w:t>
            </w:r>
          </w:p>
        </w:tc>
        <w:tc>
          <w:tcPr>
            <w:tcW w:w="6577" w:type="dxa"/>
            <w:gridSpan w:val="2"/>
            <w:tcBorders>
              <w:top w:val="single" w:sz="4" w:space="0" w:color="auto"/>
              <w:left w:val="single" w:sz="4" w:space="0" w:color="auto"/>
              <w:bottom w:val="single" w:sz="4" w:space="0" w:color="auto"/>
              <w:right w:val="single" w:sz="4" w:space="0" w:color="auto"/>
            </w:tcBorders>
            <w:shd w:val="clear" w:color="auto" w:fill="FFFFFF"/>
          </w:tcPr>
          <w:p w:rsidR="00161E0B" w:rsidRPr="00E51632" w:rsidRDefault="00161E0B" w:rsidP="00161E0B">
            <w:pPr>
              <w:pStyle w:val="10"/>
              <w:shd w:val="clear" w:color="auto" w:fill="auto"/>
              <w:spacing w:before="0" w:after="0" w:line="240" w:lineRule="auto"/>
              <w:jc w:val="left"/>
              <w:rPr>
                <w:sz w:val="24"/>
                <w:szCs w:val="24"/>
              </w:rPr>
            </w:pPr>
            <w:r w:rsidRPr="00E51632">
              <w:rPr>
                <w:sz w:val="24"/>
                <w:szCs w:val="24"/>
              </w:rPr>
              <w:t>Инструкция по эксплуатации трубопроводов и ЗРА котельной.</w:t>
            </w:r>
          </w:p>
        </w:tc>
        <w:tc>
          <w:tcPr>
            <w:tcW w:w="1748" w:type="dxa"/>
            <w:gridSpan w:val="3"/>
            <w:tcBorders>
              <w:top w:val="single" w:sz="4" w:space="0" w:color="auto"/>
              <w:left w:val="single" w:sz="4" w:space="0" w:color="auto"/>
              <w:bottom w:val="single" w:sz="4" w:space="0" w:color="auto"/>
              <w:right w:val="single" w:sz="4" w:space="0" w:color="auto"/>
            </w:tcBorders>
            <w:shd w:val="clear" w:color="auto" w:fill="FFFFFF"/>
          </w:tcPr>
          <w:p w:rsidR="00161E0B" w:rsidRPr="00E51632" w:rsidRDefault="00161E0B" w:rsidP="00161E0B">
            <w:pPr>
              <w:pStyle w:val="40"/>
              <w:shd w:val="clear" w:color="auto" w:fill="auto"/>
              <w:spacing w:before="0" w:after="0" w:line="240" w:lineRule="auto"/>
              <w:jc w:val="left"/>
              <w:rPr>
                <w:sz w:val="24"/>
                <w:szCs w:val="24"/>
              </w:rPr>
            </w:pPr>
            <w:r w:rsidRPr="00E51632">
              <w:rPr>
                <w:sz w:val="24"/>
                <w:szCs w:val="24"/>
              </w:rPr>
              <w:t>« - »</w:t>
            </w:r>
          </w:p>
        </w:tc>
        <w:tc>
          <w:tcPr>
            <w:tcW w:w="969" w:type="dxa"/>
            <w:tcBorders>
              <w:top w:val="single" w:sz="4" w:space="0" w:color="auto"/>
              <w:left w:val="single" w:sz="4" w:space="0" w:color="auto"/>
              <w:bottom w:val="single" w:sz="4" w:space="0" w:color="auto"/>
              <w:right w:val="single" w:sz="4" w:space="0" w:color="auto"/>
            </w:tcBorders>
            <w:shd w:val="clear" w:color="auto" w:fill="FFFFFF"/>
          </w:tcPr>
          <w:p w:rsidR="00161E0B" w:rsidRPr="00E51632" w:rsidRDefault="00161E0B" w:rsidP="00161E0B">
            <w:pPr>
              <w:spacing w:before="0" w:after="0"/>
            </w:pPr>
          </w:p>
        </w:tc>
      </w:tr>
      <w:tr w:rsidR="00161E0B" w:rsidRPr="00E51632" w:rsidTr="00161E0B">
        <w:trPr>
          <w:trHeight w:val="308"/>
        </w:trPr>
        <w:tc>
          <w:tcPr>
            <w:tcW w:w="436" w:type="dxa"/>
            <w:tcBorders>
              <w:top w:val="single" w:sz="4" w:space="0" w:color="auto"/>
              <w:left w:val="single" w:sz="4" w:space="0" w:color="auto"/>
              <w:bottom w:val="single" w:sz="4" w:space="0" w:color="auto"/>
              <w:right w:val="single" w:sz="4" w:space="0" w:color="auto"/>
            </w:tcBorders>
            <w:shd w:val="clear" w:color="auto" w:fill="FFFFFF"/>
          </w:tcPr>
          <w:p w:rsidR="00161E0B" w:rsidRPr="00E51632" w:rsidRDefault="00161E0B" w:rsidP="00161E0B">
            <w:pPr>
              <w:pStyle w:val="10"/>
              <w:shd w:val="clear" w:color="auto" w:fill="auto"/>
              <w:spacing w:before="0" w:after="0" w:line="240" w:lineRule="auto"/>
              <w:jc w:val="left"/>
              <w:rPr>
                <w:sz w:val="24"/>
                <w:szCs w:val="24"/>
              </w:rPr>
            </w:pPr>
            <w:r w:rsidRPr="00E51632">
              <w:rPr>
                <w:sz w:val="24"/>
                <w:szCs w:val="24"/>
              </w:rPr>
              <w:t>16</w:t>
            </w:r>
          </w:p>
        </w:tc>
        <w:tc>
          <w:tcPr>
            <w:tcW w:w="6577" w:type="dxa"/>
            <w:gridSpan w:val="2"/>
            <w:tcBorders>
              <w:top w:val="single" w:sz="4" w:space="0" w:color="auto"/>
              <w:left w:val="single" w:sz="4" w:space="0" w:color="auto"/>
              <w:bottom w:val="single" w:sz="4" w:space="0" w:color="auto"/>
              <w:right w:val="single" w:sz="4" w:space="0" w:color="auto"/>
            </w:tcBorders>
            <w:shd w:val="clear" w:color="auto" w:fill="FFFFFF"/>
          </w:tcPr>
          <w:p w:rsidR="00161E0B" w:rsidRPr="00E51632" w:rsidRDefault="00161E0B" w:rsidP="00161E0B">
            <w:pPr>
              <w:pStyle w:val="10"/>
              <w:shd w:val="clear" w:color="auto" w:fill="auto"/>
              <w:spacing w:before="0" w:after="0" w:line="240" w:lineRule="auto"/>
              <w:jc w:val="left"/>
              <w:rPr>
                <w:sz w:val="24"/>
                <w:szCs w:val="24"/>
              </w:rPr>
            </w:pPr>
            <w:r w:rsidRPr="00E51632">
              <w:rPr>
                <w:sz w:val="24"/>
                <w:szCs w:val="24"/>
              </w:rPr>
              <w:t>Инструкция по эксплуатации узла учёта расхода газа.</w:t>
            </w:r>
          </w:p>
        </w:tc>
        <w:tc>
          <w:tcPr>
            <w:tcW w:w="1748" w:type="dxa"/>
            <w:gridSpan w:val="3"/>
            <w:tcBorders>
              <w:top w:val="single" w:sz="4" w:space="0" w:color="auto"/>
              <w:left w:val="single" w:sz="4" w:space="0" w:color="auto"/>
              <w:bottom w:val="single" w:sz="4" w:space="0" w:color="auto"/>
              <w:right w:val="single" w:sz="4" w:space="0" w:color="auto"/>
            </w:tcBorders>
            <w:shd w:val="clear" w:color="auto" w:fill="FFFFFF"/>
          </w:tcPr>
          <w:p w:rsidR="00161E0B" w:rsidRPr="00E51632" w:rsidRDefault="00161E0B" w:rsidP="00161E0B">
            <w:pPr>
              <w:pStyle w:val="40"/>
              <w:shd w:val="clear" w:color="auto" w:fill="auto"/>
              <w:spacing w:before="0" w:after="0" w:line="240" w:lineRule="auto"/>
              <w:jc w:val="left"/>
              <w:rPr>
                <w:sz w:val="24"/>
                <w:szCs w:val="24"/>
              </w:rPr>
            </w:pPr>
            <w:r w:rsidRPr="00E51632">
              <w:rPr>
                <w:sz w:val="24"/>
                <w:szCs w:val="24"/>
              </w:rPr>
              <w:t>« - »</w:t>
            </w:r>
          </w:p>
        </w:tc>
        <w:tc>
          <w:tcPr>
            <w:tcW w:w="969" w:type="dxa"/>
            <w:tcBorders>
              <w:top w:val="single" w:sz="4" w:space="0" w:color="auto"/>
              <w:left w:val="single" w:sz="4" w:space="0" w:color="auto"/>
              <w:bottom w:val="single" w:sz="4" w:space="0" w:color="auto"/>
              <w:right w:val="single" w:sz="4" w:space="0" w:color="auto"/>
            </w:tcBorders>
            <w:shd w:val="clear" w:color="auto" w:fill="FFFFFF"/>
          </w:tcPr>
          <w:p w:rsidR="00161E0B" w:rsidRPr="00E51632" w:rsidRDefault="00161E0B" w:rsidP="00161E0B">
            <w:pPr>
              <w:spacing w:before="0" w:after="0"/>
            </w:pPr>
          </w:p>
        </w:tc>
      </w:tr>
      <w:tr w:rsidR="00161E0B" w:rsidRPr="00E51632" w:rsidTr="00161E0B">
        <w:trPr>
          <w:trHeight w:val="308"/>
        </w:trPr>
        <w:tc>
          <w:tcPr>
            <w:tcW w:w="436" w:type="dxa"/>
            <w:tcBorders>
              <w:top w:val="single" w:sz="4" w:space="0" w:color="auto"/>
              <w:left w:val="single" w:sz="4" w:space="0" w:color="auto"/>
              <w:bottom w:val="single" w:sz="4" w:space="0" w:color="auto"/>
              <w:right w:val="single" w:sz="4" w:space="0" w:color="auto"/>
            </w:tcBorders>
            <w:shd w:val="clear" w:color="auto" w:fill="FFFFFF"/>
          </w:tcPr>
          <w:p w:rsidR="00161E0B" w:rsidRPr="00E51632" w:rsidRDefault="00161E0B" w:rsidP="00161E0B">
            <w:pPr>
              <w:pStyle w:val="10"/>
              <w:shd w:val="clear" w:color="auto" w:fill="auto"/>
              <w:spacing w:before="0" w:after="0" w:line="240" w:lineRule="auto"/>
              <w:jc w:val="left"/>
              <w:rPr>
                <w:sz w:val="24"/>
                <w:szCs w:val="24"/>
              </w:rPr>
            </w:pPr>
            <w:r w:rsidRPr="00E51632">
              <w:rPr>
                <w:sz w:val="24"/>
                <w:szCs w:val="24"/>
              </w:rPr>
              <w:t>17</w:t>
            </w:r>
          </w:p>
        </w:tc>
        <w:tc>
          <w:tcPr>
            <w:tcW w:w="6577" w:type="dxa"/>
            <w:gridSpan w:val="2"/>
            <w:tcBorders>
              <w:top w:val="single" w:sz="4" w:space="0" w:color="auto"/>
              <w:left w:val="single" w:sz="4" w:space="0" w:color="auto"/>
              <w:bottom w:val="single" w:sz="4" w:space="0" w:color="auto"/>
              <w:right w:val="single" w:sz="4" w:space="0" w:color="auto"/>
            </w:tcBorders>
            <w:shd w:val="clear" w:color="auto" w:fill="FFFFFF"/>
          </w:tcPr>
          <w:p w:rsidR="00161E0B" w:rsidRPr="00E51632" w:rsidRDefault="00161E0B" w:rsidP="00161E0B">
            <w:pPr>
              <w:pStyle w:val="10"/>
              <w:shd w:val="clear" w:color="auto" w:fill="auto"/>
              <w:spacing w:before="0" w:after="0" w:line="240" w:lineRule="auto"/>
              <w:jc w:val="left"/>
              <w:rPr>
                <w:sz w:val="24"/>
                <w:szCs w:val="24"/>
              </w:rPr>
            </w:pPr>
            <w:r w:rsidRPr="00E51632">
              <w:rPr>
                <w:sz w:val="24"/>
                <w:szCs w:val="24"/>
              </w:rPr>
              <w:t>Инструкция по эксплуатации внутренних газопроводов котельной.</w:t>
            </w:r>
          </w:p>
        </w:tc>
        <w:tc>
          <w:tcPr>
            <w:tcW w:w="1748" w:type="dxa"/>
            <w:gridSpan w:val="3"/>
            <w:tcBorders>
              <w:top w:val="single" w:sz="4" w:space="0" w:color="auto"/>
              <w:left w:val="single" w:sz="4" w:space="0" w:color="auto"/>
              <w:bottom w:val="single" w:sz="4" w:space="0" w:color="auto"/>
              <w:right w:val="single" w:sz="4" w:space="0" w:color="auto"/>
            </w:tcBorders>
            <w:shd w:val="clear" w:color="auto" w:fill="FFFFFF"/>
          </w:tcPr>
          <w:p w:rsidR="00161E0B" w:rsidRPr="00E51632" w:rsidRDefault="00161E0B" w:rsidP="00161E0B">
            <w:pPr>
              <w:pStyle w:val="40"/>
              <w:spacing w:before="0" w:after="0" w:line="240" w:lineRule="auto"/>
              <w:jc w:val="left"/>
              <w:rPr>
                <w:sz w:val="24"/>
                <w:szCs w:val="24"/>
              </w:rPr>
            </w:pPr>
            <w:r w:rsidRPr="00E51632">
              <w:rPr>
                <w:sz w:val="24"/>
                <w:szCs w:val="24"/>
              </w:rPr>
              <w:t>« -»</w:t>
            </w:r>
          </w:p>
        </w:tc>
        <w:tc>
          <w:tcPr>
            <w:tcW w:w="969" w:type="dxa"/>
            <w:tcBorders>
              <w:top w:val="single" w:sz="4" w:space="0" w:color="auto"/>
              <w:left w:val="single" w:sz="4" w:space="0" w:color="auto"/>
              <w:bottom w:val="single" w:sz="4" w:space="0" w:color="auto"/>
              <w:right w:val="single" w:sz="4" w:space="0" w:color="auto"/>
            </w:tcBorders>
            <w:shd w:val="clear" w:color="auto" w:fill="FFFFFF"/>
          </w:tcPr>
          <w:p w:rsidR="00161E0B" w:rsidRPr="00E51632" w:rsidRDefault="00161E0B" w:rsidP="00161E0B">
            <w:pPr>
              <w:spacing w:before="0" w:after="0"/>
            </w:pPr>
          </w:p>
        </w:tc>
      </w:tr>
      <w:tr w:rsidR="00161E0B" w:rsidRPr="00E51632" w:rsidTr="00161E0B">
        <w:trPr>
          <w:trHeight w:val="308"/>
        </w:trPr>
        <w:tc>
          <w:tcPr>
            <w:tcW w:w="436" w:type="dxa"/>
            <w:tcBorders>
              <w:top w:val="single" w:sz="4" w:space="0" w:color="auto"/>
              <w:left w:val="single" w:sz="4" w:space="0" w:color="auto"/>
              <w:bottom w:val="single" w:sz="4" w:space="0" w:color="auto"/>
              <w:right w:val="single" w:sz="4" w:space="0" w:color="auto"/>
            </w:tcBorders>
            <w:shd w:val="clear" w:color="auto" w:fill="FFFFFF"/>
          </w:tcPr>
          <w:p w:rsidR="00161E0B" w:rsidRPr="00E51632" w:rsidRDefault="00161E0B" w:rsidP="00161E0B">
            <w:pPr>
              <w:pStyle w:val="10"/>
              <w:shd w:val="clear" w:color="auto" w:fill="auto"/>
              <w:spacing w:before="0" w:after="0" w:line="240" w:lineRule="auto"/>
              <w:jc w:val="left"/>
              <w:rPr>
                <w:sz w:val="24"/>
                <w:szCs w:val="24"/>
              </w:rPr>
            </w:pPr>
            <w:r w:rsidRPr="00E51632">
              <w:rPr>
                <w:sz w:val="24"/>
                <w:szCs w:val="24"/>
              </w:rPr>
              <w:t>18</w:t>
            </w:r>
          </w:p>
        </w:tc>
        <w:tc>
          <w:tcPr>
            <w:tcW w:w="6577" w:type="dxa"/>
            <w:gridSpan w:val="2"/>
            <w:tcBorders>
              <w:top w:val="single" w:sz="4" w:space="0" w:color="auto"/>
              <w:left w:val="single" w:sz="4" w:space="0" w:color="auto"/>
              <w:bottom w:val="single" w:sz="4" w:space="0" w:color="auto"/>
              <w:right w:val="single" w:sz="4" w:space="0" w:color="auto"/>
            </w:tcBorders>
            <w:shd w:val="clear" w:color="auto" w:fill="FFFFFF"/>
          </w:tcPr>
          <w:p w:rsidR="00161E0B" w:rsidRPr="00E51632" w:rsidRDefault="00161E0B" w:rsidP="00161E0B">
            <w:pPr>
              <w:pStyle w:val="10"/>
              <w:shd w:val="clear" w:color="auto" w:fill="auto"/>
              <w:spacing w:before="0" w:after="0" w:line="240" w:lineRule="auto"/>
              <w:jc w:val="left"/>
              <w:rPr>
                <w:sz w:val="24"/>
                <w:szCs w:val="24"/>
              </w:rPr>
            </w:pPr>
            <w:r w:rsidRPr="00E51632">
              <w:rPr>
                <w:sz w:val="24"/>
                <w:szCs w:val="24"/>
              </w:rPr>
              <w:t>Инструкция по эксплуатации ВПУ котельной.</w:t>
            </w:r>
          </w:p>
        </w:tc>
        <w:tc>
          <w:tcPr>
            <w:tcW w:w="1748" w:type="dxa"/>
            <w:gridSpan w:val="3"/>
            <w:tcBorders>
              <w:top w:val="single" w:sz="4" w:space="0" w:color="auto"/>
              <w:left w:val="single" w:sz="4" w:space="0" w:color="auto"/>
              <w:bottom w:val="single" w:sz="4" w:space="0" w:color="auto"/>
              <w:right w:val="single" w:sz="4" w:space="0" w:color="auto"/>
            </w:tcBorders>
            <w:shd w:val="clear" w:color="auto" w:fill="FFFFFF"/>
          </w:tcPr>
          <w:p w:rsidR="00161E0B" w:rsidRPr="00E51632" w:rsidRDefault="00161E0B" w:rsidP="00161E0B">
            <w:pPr>
              <w:pStyle w:val="40"/>
              <w:spacing w:before="0" w:after="0" w:line="240" w:lineRule="auto"/>
              <w:jc w:val="left"/>
              <w:rPr>
                <w:sz w:val="24"/>
                <w:szCs w:val="24"/>
              </w:rPr>
            </w:pPr>
            <w:r w:rsidRPr="00E51632">
              <w:rPr>
                <w:sz w:val="24"/>
                <w:szCs w:val="24"/>
              </w:rPr>
              <w:t>« - »</w:t>
            </w:r>
          </w:p>
        </w:tc>
        <w:tc>
          <w:tcPr>
            <w:tcW w:w="969" w:type="dxa"/>
            <w:tcBorders>
              <w:top w:val="single" w:sz="4" w:space="0" w:color="auto"/>
              <w:left w:val="single" w:sz="4" w:space="0" w:color="auto"/>
              <w:bottom w:val="single" w:sz="4" w:space="0" w:color="auto"/>
              <w:right w:val="single" w:sz="4" w:space="0" w:color="auto"/>
            </w:tcBorders>
            <w:shd w:val="clear" w:color="auto" w:fill="FFFFFF"/>
          </w:tcPr>
          <w:p w:rsidR="00161E0B" w:rsidRPr="00E51632" w:rsidRDefault="00161E0B" w:rsidP="00161E0B">
            <w:pPr>
              <w:spacing w:before="0" w:after="0"/>
            </w:pPr>
          </w:p>
        </w:tc>
      </w:tr>
      <w:tr w:rsidR="00161E0B" w:rsidRPr="00E51632" w:rsidTr="00161E0B">
        <w:trPr>
          <w:trHeight w:val="308"/>
        </w:trPr>
        <w:tc>
          <w:tcPr>
            <w:tcW w:w="436" w:type="dxa"/>
            <w:tcBorders>
              <w:top w:val="single" w:sz="4" w:space="0" w:color="auto"/>
              <w:left w:val="single" w:sz="4" w:space="0" w:color="auto"/>
              <w:bottom w:val="single" w:sz="4" w:space="0" w:color="auto"/>
              <w:right w:val="single" w:sz="4" w:space="0" w:color="auto"/>
            </w:tcBorders>
            <w:shd w:val="clear" w:color="auto" w:fill="FFFFFF"/>
          </w:tcPr>
          <w:p w:rsidR="00161E0B" w:rsidRPr="00E51632" w:rsidRDefault="00161E0B" w:rsidP="00161E0B">
            <w:pPr>
              <w:pStyle w:val="10"/>
              <w:shd w:val="clear" w:color="auto" w:fill="auto"/>
              <w:spacing w:before="0" w:after="0" w:line="240" w:lineRule="auto"/>
              <w:jc w:val="left"/>
              <w:rPr>
                <w:sz w:val="24"/>
                <w:szCs w:val="24"/>
              </w:rPr>
            </w:pPr>
            <w:r w:rsidRPr="00E51632">
              <w:rPr>
                <w:sz w:val="24"/>
                <w:szCs w:val="24"/>
              </w:rPr>
              <w:t>19</w:t>
            </w:r>
          </w:p>
        </w:tc>
        <w:tc>
          <w:tcPr>
            <w:tcW w:w="6577" w:type="dxa"/>
            <w:gridSpan w:val="2"/>
            <w:tcBorders>
              <w:top w:val="single" w:sz="4" w:space="0" w:color="auto"/>
              <w:left w:val="single" w:sz="4" w:space="0" w:color="auto"/>
              <w:bottom w:val="single" w:sz="4" w:space="0" w:color="auto"/>
              <w:right w:val="single" w:sz="4" w:space="0" w:color="auto"/>
            </w:tcBorders>
            <w:shd w:val="clear" w:color="auto" w:fill="FFFFFF"/>
          </w:tcPr>
          <w:p w:rsidR="00161E0B" w:rsidRPr="00E51632" w:rsidRDefault="00161E0B" w:rsidP="00161E0B">
            <w:pPr>
              <w:pStyle w:val="10"/>
              <w:shd w:val="clear" w:color="auto" w:fill="auto"/>
              <w:spacing w:before="0" w:after="0" w:line="240" w:lineRule="auto"/>
              <w:jc w:val="left"/>
              <w:rPr>
                <w:sz w:val="24"/>
                <w:szCs w:val="24"/>
              </w:rPr>
            </w:pPr>
            <w:r w:rsidRPr="00E51632">
              <w:rPr>
                <w:sz w:val="24"/>
                <w:szCs w:val="24"/>
              </w:rPr>
              <w:t>Инструкция о мерах пожарной безопасности котельной.</w:t>
            </w:r>
          </w:p>
        </w:tc>
        <w:tc>
          <w:tcPr>
            <w:tcW w:w="1748" w:type="dxa"/>
            <w:gridSpan w:val="3"/>
            <w:tcBorders>
              <w:top w:val="single" w:sz="4" w:space="0" w:color="auto"/>
              <w:left w:val="single" w:sz="4" w:space="0" w:color="auto"/>
              <w:bottom w:val="single" w:sz="4" w:space="0" w:color="auto"/>
              <w:right w:val="single" w:sz="4" w:space="0" w:color="auto"/>
            </w:tcBorders>
            <w:shd w:val="clear" w:color="auto" w:fill="FFFFFF"/>
          </w:tcPr>
          <w:p w:rsidR="00161E0B" w:rsidRPr="00E51632" w:rsidRDefault="00161E0B" w:rsidP="00161E0B">
            <w:pPr>
              <w:pStyle w:val="40"/>
              <w:spacing w:before="0" w:after="0" w:line="240" w:lineRule="auto"/>
              <w:jc w:val="left"/>
              <w:rPr>
                <w:sz w:val="24"/>
                <w:szCs w:val="24"/>
              </w:rPr>
            </w:pPr>
            <w:r w:rsidRPr="00E51632">
              <w:rPr>
                <w:sz w:val="24"/>
                <w:szCs w:val="24"/>
              </w:rPr>
              <w:t>2.4.7,2.11.7 ПТЭ ТЭУ</w:t>
            </w:r>
          </w:p>
        </w:tc>
        <w:tc>
          <w:tcPr>
            <w:tcW w:w="969" w:type="dxa"/>
            <w:tcBorders>
              <w:top w:val="single" w:sz="4" w:space="0" w:color="auto"/>
              <w:left w:val="single" w:sz="4" w:space="0" w:color="auto"/>
              <w:bottom w:val="single" w:sz="4" w:space="0" w:color="auto"/>
              <w:right w:val="single" w:sz="4" w:space="0" w:color="auto"/>
            </w:tcBorders>
            <w:shd w:val="clear" w:color="auto" w:fill="FFFFFF"/>
          </w:tcPr>
          <w:p w:rsidR="00161E0B" w:rsidRPr="00E51632" w:rsidRDefault="00161E0B" w:rsidP="00161E0B">
            <w:pPr>
              <w:spacing w:before="0" w:after="0"/>
            </w:pPr>
          </w:p>
        </w:tc>
      </w:tr>
      <w:tr w:rsidR="00161E0B" w:rsidRPr="00E51632" w:rsidTr="00161E0B">
        <w:trPr>
          <w:trHeight w:val="308"/>
        </w:trPr>
        <w:tc>
          <w:tcPr>
            <w:tcW w:w="436" w:type="dxa"/>
            <w:tcBorders>
              <w:top w:val="single" w:sz="4" w:space="0" w:color="auto"/>
              <w:left w:val="single" w:sz="4" w:space="0" w:color="auto"/>
              <w:bottom w:val="single" w:sz="4" w:space="0" w:color="auto"/>
              <w:right w:val="single" w:sz="4" w:space="0" w:color="auto"/>
            </w:tcBorders>
            <w:shd w:val="clear" w:color="auto" w:fill="FFFFFF"/>
          </w:tcPr>
          <w:p w:rsidR="00161E0B" w:rsidRPr="00E51632" w:rsidRDefault="00161E0B" w:rsidP="00161E0B">
            <w:pPr>
              <w:pStyle w:val="10"/>
              <w:shd w:val="clear" w:color="auto" w:fill="auto"/>
              <w:spacing w:before="0" w:after="0" w:line="240" w:lineRule="auto"/>
              <w:jc w:val="left"/>
              <w:rPr>
                <w:sz w:val="24"/>
                <w:szCs w:val="24"/>
              </w:rPr>
            </w:pPr>
            <w:r w:rsidRPr="00E51632">
              <w:rPr>
                <w:sz w:val="24"/>
                <w:szCs w:val="24"/>
              </w:rPr>
              <w:t>20</w:t>
            </w:r>
          </w:p>
        </w:tc>
        <w:tc>
          <w:tcPr>
            <w:tcW w:w="6577" w:type="dxa"/>
            <w:gridSpan w:val="2"/>
            <w:tcBorders>
              <w:top w:val="single" w:sz="4" w:space="0" w:color="auto"/>
              <w:left w:val="single" w:sz="4" w:space="0" w:color="auto"/>
              <w:bottom w:val="single" w:sz="4" w:space="0" w:color="auto"/>
              <w:right w:val="single" w:sz="4" w:space="0" w:color="auto"/>
            </w:tcBorders>
            <w:shd w:val="clear" w:color="auto" w:fill="FFFFFF"/>
          </w:tcPr>
          <w:p w:rsidR="00161E0B" w:rsidRPr="00E51632" w:rsidRDefault="00161E0B" w:rsidP="00161E0B">
            <w:pPr>
              <w:pStyle w:val="10"/>
              <w:shd w:val="clear" w:color="auto" w:fill="auto"/>
              <w:spacing w:before="0" w:after="0" w:line="240" w:lineRule="auto"/>
              <w:jc w:val="left"/>
              <w:rPr>
                <w:sz w:val="24"/>
                <w:szCs w:val="24"/>
              </w:rPr>
            </w:pPr>
            <w:r w:rsidRPr="00E51632">
              <w:rPr>
                <w:sz w:val="24"/>
                <w:szCs w:val="24"/>
              </w:rPr>
              <w:t>Инструкция по консервации оборудования котельной.</w:t>
            </w:r>
          </w:p>
        </w:tc>
        <w:tc>
          <w:tcPr>
            <w:tcW w:w="1748" w:type="dxa"/>
            <w:gridSpan w:val="3"/>
            <w:tcBorders>
              <w:top w:val="single" w:sz="4" w:space="0" w:color="auto"/>
              <w:left w:val="single" w:sz="4" w:space="0" w:color="auto"/>
              <w:bottom w:val="single" w:sz="4" w:space="0" w:color="auto"/>
              <w:right w:val="single" w:sz="4" w:space="0" w:color="auto"/>
            </w:tcBorders>
            <w:shd w:val="clear" w:color="auto" w:fill="FFFFFF"/>
          </w:tcPr>
          <w:p w:rsidR="00161E0B" w:rsidRPr="00E51632" w:rsidRDefault="00161E0B" w:rsidP="00161E0B">
            <w:pPr>
              <w:pStyle w:val="40"/>
              <w:spacing w:before="0" w:after="0" w:line="240" w:lineRule="auto"/>
              <w:jc w:val="left"/>
              <w:rPr>
                <w:sz w:val="24"/>
                <w:szCs w:val="24"/>
              </w:rPr>
            </w:pPr>
            <w:r w:rsidRPr="00E51632">
              <w:rPr>
                <w:sz w:val="24"/>
                <w:szCs w:val="24"/>
              </w:rPr>
              <w:t>2.7.17 ПТЭ ТЭУ</w:t>
            </w:r>
          </w:p>
        </w:tc>
        <w:tc>
          <w:tcPr>
            <w:tcW w:w="969" w:type="dxa"/>
            <w:tcBorders>
              <w:top w:val="single" w:sz="4" w:space="0" w:color="auto"/>
              <w:left w:val="single" w:sz="4" w:space="0" w:color="auto"/>
              <w:bottom w:val="single" w:sz="4" w:space="0" w:color="auto"/>
              <w:right w:val="single" w:sz="4" w:space="0" w:color="auto"/>
            </w:tcBorders>
            <w:shd w:val="clear" w:color="auto" w:fill="FFFFFF"/>
          </w:tcPr>
          <w:p w:rsidR="00161E0B" w:rsidRPr="00E51632" w:rsidRDefault="00161E0B" w:rsidP="00161E0B">
            <w:pPr>
              <w:spacing w:before="0" w:after="0"/>
            </w:pPr>
          </w:p>
        </w:tc>
      </w:tr>
      <w:tr w:rsidR="00161E0B" w:rsidRPr="00E51632" w:rsidTr="00161E0B">
        <w:trPr>
          <w:trHeight w:val="308"/>
        </w:trPr>
        <w:tc>
          <w:tcPr>
            <w:tcW w:w="436" w:type="dxa"/>
            <w:tcBorders>
              <w:top w:val="single" w:sz="4" w:space="0" w:color="auto"/>
              <w:left w:val="single" w:sz="4" w:space="0" w:color="auto"/>
              <w:bottom w:val="single" w:sz="4" w:space="0" w:color="auto"/>
              <w:right w:val="single" w:sz="4" w:space="0" w:color="auto"/>
            </w:tcBorders>
            <w:shd w:val="clear" w:color="auto" w:fill="FFFFFF"/>
          </w:tcPr>
          <w:p w:rsidR="00161E0B" w:rsidRPr="00E51632" w:rsidRDefault="00161E0B" w:rsidP="00161E0B">
            <w:pPr>
              <w:pStyle w:val="10"/>
              <w:shd w:val="clear" w:color="auto" w:fill="auto"/>
              <w:spacing w:before="0" w:after="0" w:line="240" w:lineRule="auto"/>
              <w:jc w:val="left"/>
              <w:rPr>
                <w:sz w:val="24"/>
                <w:szCs w:val="24"/>
              </w:rPr>
            </w:pPr>
            <w:r w:rsidRPr="00E51632">
              <w:rPr>
                <w:sz w:val="24"/>
                <w:szCs w:val="24"/>
              </w:rPr>
              <w:t>21</w:t>
            </w:r>
          </w:p>
        </w:tc>
        <w:tc>
          <w:tcPr>
            <w:tcW w:w="6577" w:type="dxa"/>
            <w:gridSpan w:val="2"/>
            <w:tcBorders>
              <w:top w:val="single" w:sz="4" w:space="0" w:color="auto"/>
              <w:left w:val="single" w:sz="4" w:space="0" w:color="auto"/>
              <w:bottom w:val="single" w:sz="4" w:space="0" w:color="auto"/>
              <w:right w:val="single" w:sz="4" w:space="0" w:color="auto"/>
            </w:tcBorders>
            <w:shd w:val="clear" w:color="auto" w:fill="FFFFFF"/>
          </w:tcPr>
          <w:p w:rsidR="00161E0B" w:rsidRPr="00E51632" w:rsidRDefault="00161E0B" w:rsidP="00161E0B">
            <w:pPr>
              <w:pStyle w:val="10"/>
              <w:shd w:val="clear" w:color="auto" w:fill="auto"/>
              <w:spacing w:before="0" w:after="0" w:line="240" w:lineRule="auto"/>
              <w:jc w:val="left"/>
              <w:rPr>
                <w:sz w:val="24"/>
                <w:szCs w:val="24"/>
              </w:rPr>
            </w:pPr>
            <w:r w:rsidRPr="00E51632">
              <w:rPr>
                <w:sz w:val="24"/>
                <w:szCs w:val="24"/>
              </w:rPr>
              <w:t>Типовая инструкция по содержанию и применению первичных средств пожаротушения на объектах энергетической отрасли (РД 34.49.503-94).</w:t>
            </w:r>
          </w:p>
        </w:tc>
        <w:tc>
          <w:tcPr>
            <w:tcW w:w="1748" w:type="dxa"/>
            <w:gridSpan w:val="3"/>
            <w:tcBorders>
              <w:top w:val="single" w:sz="4" w:space="0" w:color="auto"/>
              <w:left w:val="single" w:sz="4" w:space="0" w:color="auto"/>
              <w:bottom w:val="single" w:sz="4" w:space="0" w:color="auto"/>
              <w:right w:val="single" w:sz="4" w:space="0" w:color="auto"/>
            </w:tcBorders>
            <w:shd w:val="clear" w:color="auto" w:fill="FFFFFF"/>
          </w:tcPr>
          <w:p w:rsidR="00161E0B" w:rsidRPr="00E51632" w:rsidRDefault="00161E0B" w:rsidP="00161E0B">
            <w:pPr>
              <w:pStyle w:val="40"/>
              <w:spacing w:before="0" w:after="0" w:line="240" w:lineRule="auto"/>
              <w:jc w:val="left"/>
              <w:rPr>
                <w:sz w:val="24"/>
                <w:szCs w:val="24"/>
              </w:rPr>
            </w:pPr>
          </w:p>
        </w:tc>
        <w:tc>
          <w:tcPr>
            <w:tcW w:w="969" w:type="dxa"/>
            <w:tcBorders>
              <w:top w:val="single" w:sz="4" w:space="0" w:color="auto"/>
              <w:left w:val="single" w:sz="4" w:space="0" w:color="auto"/>
              <w:bottom w:val="single" w:sz="4" w:space="0" w:color="auto"/>
              <w:right w:val="single" w:sz="4" w:space="0" w:color="auto"/>
            </w:tcBorders>
            <w:shd w:val="clear" w:color="auto" w:fill="FFFFFF"/>
          </w:tcPr>
          <w:p w:rsidR="00161E0B" w:rsidRPr="00E51632" w:rsidRDefault="00161E0B" w:rsidP="00161E0B">
            <w:pPr>
              <w:spacing w:before="0" w:after="0"/>
            </w:pPr>
          </w:p>
        </w:tc>
      </w:tr>
      <w:tr w:rsidR="00161E0B" w:rsidRPr="00E51632" w:rsidTr="00161E0B">
        <w:trPr>
          <w:trHeight w:val="308"/>
        </w:trPr>
        <w:tc>
          <w:tcPr>
            <w:tcW w:w="436" w:type="dxa"/>
            <w:tcBorders>
              <w:top w:val="single" w:sz="4" w:space="0" w:color="auto"/>
              <w:left w:val="single" w:sz="4" w:space="0" w:color="auto"/>
              <w:bottom w:val="single" w:sz="4" w:space="0" w:color="auto"/>
              <w:right w:val="single" w:sz="4" w:space="0" w:color="auto"/>
            </w:tcBorders>
            <w:shd w:val="clear" w:color="auto" w:fill="FFFFFF"/>
          </w:tcPr>
          <w:p w:rsidR="00161E0B" w:rsidRPr="00E51632" w:rsidRDefault="00161E0B" w:rsidP="00161E0B">
            <w:pPr>
              <w:pStyle w:val="10"/>
              <w:shd w:val="clear" w:color="auto" w:fill="auto"/>
              <w:spacing w:before="0" w:after="0" w:line="240" w:lineRule="auto"/>
              <w:jc w:val="left"/>
              <w:rPr>
                <w:sz w:val="24"/>
                <w:szCs w:val="24"/>
              </w:rPr>
            </w:pPr>
            <w:r w:rsidRPr="00E51632">
              <w:rPr>
                <w:sz w:val="24"/>
                <w:szCs w:val="24"/>
              </w:rPr>
              <w:t>22</w:t>
            </w:r>
          </w:p>
        </w:tc>
        <w:tc>
          <w:tcPr>
            <w:tcW w:w="6577" w:type="dxa"/>
            <w:gridSpan w:val="2"/>
            <w:tcBorders>
              <w:top w:val="single" w:sz="4" w:space="0" w:color="auto"/>
              <w:left w:val="single" w:sz="4" w:space="0" w:color="auto"/>
              <w:bottom w:val="single" w:sz="4" w:space="0" w:color="auto"/>
              <w:right w:val="single" w:sz="4" w:space="0" w:color="auto"/>
            </w:tcBorders>
            <w:shd w:val="clear" w:color="auto" w:fill="FFFFFF"/>
          </w:tcPr>
          <w:p w:rsidR="00161E0B" w:rsidRPr="00E51632" w:rsidRDefault="00161E0B" w:rsidP="00161E0B">
            <w:pPr>
              <w:pStyle w:val="10"/>
              <w:shd w:val="clear" w:color="auto" w:fill="auto"/>
              <w:spacing w:before="0" w:after="0" w:line="240" w:lineRule="auto"/>
              <w:jc w:val="left"/>
              <w:rPr>
                <w:sz w:val="24"/>
                <w:szCs w:val="24"/>
              </w:rPr>
            </w:pPr>
            <w:proofErr w:type="gramStart"/>
            <w:r w:rsidRPr="00E51632">
              <w:rPr>
                <w:sz w:val="24"/>
                <w:szCs w:val="24"/>
              </w:rPr>
              <w:t>Инструкция</w:t>
            </w:r>
            <w:proofErr w:type="gramEnd"/>
            <w:r w:rsidRPr="00E51632">
              <w:rPr>
                <w:sz w:val="24"/>
                <w:szCs w:val="24"/>
              </w:rPr>
              <w:t xml:space="preserve"> но оказанию первой помощи при несчастных случаях на производстве (РД 153-34.0- 03.702-99).</w:t>
            </w:r>
          </w:p>
        </w:tc>
        <w:tc>
          <w:tcPr>
            <w:tcW w:w="1748" w:type="dxa"/>
            <w:gridSpan w:val="3"/>
            <w:tcBorders>
              <w:top w:val="single" w:sz="4" w:space="0" w:color="auto"/>
              <w:left w:val="single" w:sz="4" w:space="0" w:color="auto"/>
              <w:bottom w:val="single" w:sz="4" w:space="0" w:color="auto"/>
              <w:right w:val="single" w:sz="4" w:space="0" w:color="auto"/>
            </w:tcBorders>
            <w:shd w:val="clear" w:color="auto" w:fill="FFFFFF"/>
          </w:tcPr>
          <w:p w:rsidR="00161E0B" w:rsidRPr="00E51632" w:rsidRDefault="00161E0B" w:rsidP="00161E0B">
            <w:pPr>
              <w:pStyle w:val="40"/>
              <w:spacing w:before="0" w:after="0" w:line="240" w:lineRule="auto"/>
              <w:jc w:val="left"/>
              <w:rPr>
                <w:sz w:val="24"/>
                <w:szCs w:val="24"/>
              </w:rPr>
            </w:pPr>
            <w:r w:rsidRPr="00E51632">
              <w:rPr>
                <w:sz w:val="24"/>
                <w:szCs w:val="24"/>
              </w:rPr>
              <w:t>2.10.5 ПТЭ ТЭУ</w:t>
            </w:r>
          </w:p>
        </w:tc>
        <w:tc>
          <w:tcPr>
            <w:tcW w:w="969" w:type="dxa"/>
            <w:tcBorders>
              <w:top w:val="single" w:sz="4" w:space="0" w:color="auto"/>
              <w:left w:val="single" w:sz="4" w:space="0" w:color="auto"/>
              <w:bottom w:val="single" w:sz="4" w:space="0" w:color="auto"/>
              <w:right w:val="single" w:sz="4" w:space="0" w:color="auto"/>
            </w:tcBorders>
            <w:shd w:val="clear" w:color="auto" w:fill="FFFFFF"/>
          </w:tcPr>
          <w:p w:rsidR="00161E0B" w:rsidRPr="00E51632" w:rsidRDefault="00161E0B" w:rsidP="00161E0B">
            <w:pPr>
              <w:spacing w:before="0" w:after="0"/>
            </w:pPr>
          </w:p>
        </w:tc>
      </w:tr>
      <w:tr w:rsidR="00161E0B" w:rsidRPr="00E51632" w:rsidTr="00161E0B">
        <w:trPr>
          <w:trHeight w:val="308"/>
        </w:trPr>
        <w:tc>
          <w:tcPr>
            <w:tcW w:w="436" w:type="dxa"/>
            <w:tcBorders>
              <w:top w:val="single" w:sz="4" w:space="0" w:color="auto"/>
              <w:left w:val="single" w:sz="4" w:space="0" w:color="auto"/>
              <w:bottom w:val="single" w:sz="4" w:space="0" w:color="auto"/>
              <w:right w:val="single" w:sz="4" w:space="0" w:color="auto"/>
            </w:tcBorders>
            <w:shd w:val="clear" w:color="auto" w:fill="FFFFFF"/>
          </w:tcPr>
          <w:p w:rsidR="00161E0B" w:rsidRPr="00E51632" w:rsidRDefault="00161E0B" w:rsidP="00161E0B">
            <w:pPr>
              <w:pStyle w:val="10"/>
              <w:shd w:val="clear" w:color="auto" w:fill="auto"/>
              <w:spacing w:before="0" w:after="0" w:line="240" w:lineRule="auto"/>
              <w:jc w:val="left"/>
              <w:rPr>
                <w:sz w:val="24"/>
                <w:szCs w:val="24"/>
              </w:rPr>
            </w:pPr>
            <w:r w:rsidRPr="00E51632">
              <w:rPr>
                <w:sz w:val="24"/>
                <w:szCs w:val="24"/>
              </w:rPr>
              <w:t>23</w:t>
            </w:r>
          </w:p>
        </w:tc>
        <w:tc>
          <w:tcPr>
            <w:tcW w:w="6577" w:type="dxa"/>
            <w:gridSpan w:val="2"/>
            <w:tcBorders>
              <w:top w:val="single" w:sz="4" w:space="0" w:color="auto"/>
              <w:left w:val="single" w:sz="4" w:space="0" w:color="auto"/>
              <w:bottom w:val="single" w:sz="4" w:space="0" w:color="auto"/>
              <w:right w:val="single" w:sz="4" w:space="0" w:color="auto"/>
            </w:tcBorders>
            <w:shd w:val="clear" w:color="auto" w:fill="FFFFFF"/>
          </w:tcPr>
          <w:p w:rsidR="00161E0B" w:rsidRPr="00E51632" w:rsidRDefault="00161E0B" w:rsidP="00161E0B">
            <w:pPr>
              <w:pStyle w:val="10"/>
              <w:shd w:val="clear" w:color="auto" w:fill="auto"/>
              <w:spacing w:before="0" w:after="0" w:line="240" w:lineRule="auto"/>
              <w:jc w:val="left"/>
              <w:rPr>
                <w:sz w:val="24"/>
                <w:szCs w:val="24"/>
              </w:rPr>
            </w:pPr>
            <w:r w:rsidRPr="00E51632">
              <w:rPr>
                <w:sz w:val="24"/>
                <w:szCs w:val="24"/>
              </w:rPr>
              <w:t>Инструкция по эксплуатации металлической дымовой трубы котельной.</w:t>
            </w:r>
          </w:p>
        </w:tc>
        <w:tc>
          <w:tcPr>
            <w:tcW w:w="1748" w:type="dxa"/>
            <w:gridSpan w:val="3"/>
            <w:tcBorders>
              <w:top w:val="single" w:sz="4" w:space="0" w:color="auto"/>
              <w:left w:val="single" w:sz="4" w:space="0" w:color="auto"/>
              <w:bottom w:val="single" w:sz="4" w:space="0" w:color="auto"/>
              <w:right w:val="single" w:sz="4" w:space="0" w:color="auto"/>
            </w:tcBorders>
            <w:shd w:val="clear" w:color="auto" w:fill="FFFFFF"/>
          </w:tcPr>
          <w:p w:rsidR="00161E0B" w:rsidRPr="00E51632" w:rsidRDefault="00161E0B" w:rsidP="00161E0B">
            <w:pPr>
              <w:pStyle w:val="40"/>
              <w:spacing w:before="0" w:after="0" w:line="240" w:lineRule="auto"/>
              <w:jc w:val="left"/>
              <w:rPr>
                <w:sz w:val="24"/>
                <w:szCs w:val="24"/>
              </w:rPr>
            </w:pPr>
            <w:r w:rsidRPr="00E51632">
              <w:rPr>
                <w:sz w:val="24"/>
                <w:szCs w:val="24"/>
              </w:rPr>
              <w:t>3.3.14 ПТЭ ТЭУ</w:t>
            </w:r>
          </w:p>
        </w:tc>
        <w:tc>
          <w:tcPr>
            <w:tcW w:w="969" w:type="dxa"/>
            <w:tcBorders>
              <w:top w:val="single" w:sz="4" w:space="0" w:color="auto"/>
              <w:left w:val="single" w:sz="4" w:space="0" w:color="auto"/>
              <w:bottom w:val="single" w:sz="4" w:space="0" w:color="auto"/>
              <w:right w:val="single" w:sz="4" w:space="0" w:color="auto"/>
            </w:tcBorders>
            <w:shd w:val="clear" w:color="auto" w:fill="FFFFFF"/>
          </w:tcPr>
          <w:p w:rsidR="00161E0B" w:rsidRPr="00E51632" w:rsidRDefault="00161E0B" w:rsidP="00161E0B">
            <w:pPr>
              <w:spacing w:before="0" w:after="0"/>
            </w:pPr>
          </w:p>
        </w:tc>
      </w:tr>
      <w:tr w:rsidR="00161E0B" w:rsidRPr="00E51632" w:rsidTr="00161E0B">
        <w:trPr>
          <w:trHeight w:val="308"/>
        </w:trPr>
        <w:tc>
          <w:tcPr>
            <w:tcW w:w="436" w:type="dxa"/>
            <w:tcBorders>
              <w:top w:val="single" w:sz="4" w:space="0" w:color="auto"/>
              <w:left w:val="single" w:sz="4" w:space="0" w:color="auto"/>
              <w:bottom w:val="single" w:sz="4" w:space="0" w:color="auto"/>
              <w:right w:val="single" w:sz="4" w:space="0" w:color="auto"/>
            </w:tcBorders>
            <w:shd w:val="clear" w:color="auto" w:fill="FFFFFF"/>
          </w:tcPr>
          <w:p w:rsidR="00161E0B" w:rsidRPr="00E51632" w:rsidRDefault="00161E0B" w:rsidP="00161E0B">
            <w:pPr>
              <w:pStyle w:val="10"/>
              <w:shd w:val="clear" w:color="auto" w:fill="auto"/>
              <w:spacing w:before="0" w:after="0" w:line="240" w:lineRule="auto"/>
              <w:jc w:val="left"/>
              <w:rPr>
                <w:sz w:val="24"/>
                <w:szCs w:val="24"/>
              </w:rPr>
            </w:pPr>
            <w:r w:rsidRPr="00E51632">
              <w:rPr>
                <w:sz w:val="24"/>
                <w:szCs w:val="24"/>
              </w:rPr>
              <w:t>24</w:t>
            </w:r>
          </w:p>
        </w:tc>
        <w:tc>
          <w:tcPr>
            <w:tcW w:w="6577" w:type="dxa"/>
            <w:gridSpan w:val="2"/>
            <w:tcBorders>
              <w:top w:val="single" w:sz="4" w:space="0" w:color="auto"/>
              <w:left w:val="single" w:sz="4" w:space="0" w:color="auto"/>
              <w:bottom w:val="single" w:sz="4" w:space="0" w:color="auto"/>
              <w:right w:val="single" w:sz="4" w:space="0" w:color="auto"/>
            </w:tcBorders>
            <w:shd w:val="clear" w:color="auto" w:fill="FFFFFF"/>
          </w:tcPr>
          <w:p w:rsidR="00161E0B" w:rsidRPr="00E51632" w:rsidRDefault="00161E0B" w:rsidP="00161E0B">
            <w:pPr>
              <w:pStyle w:val="10"/>
              <w:shd w:val="clear" w:color="auto" w:fill="auto"/>
              <w:spacing w:before="0" w:after="0" w:line="240" w:lineRule="auto"/>
              <w:jc w:val="left"/>
              <w:rPr>
                <w:sz w:val="24"/>
                <w:szCs w:val="24"/>
              </w:rPr>
            </w:pPr>
            <w:r w:rsidRPr="00E51632">
              <w:rPr>
                <w:sz w:val="24"/>
                <w:szCs w:val="24"/>
              </w:rPr>
              <w:t xml:space="preserve">Инструкция по проведению проверок действия устройств </w:t>
            </w:r>
            <w:r w:rsidRPr="00E51632">
              <w:rPr>
                <w:sz w:val="24"/>
                <w:szCs w:val="24"/>
              </w:rPr>
              <w:lastRenderedPageBreak/>
              <w:t>автоматики и сигнализации котельной.</w:t>
            </w:r>
          </w:p>
        </w:tc>
        <w:tc>
          <w:tcPr>
            <w:tcW w:w="1748" w:type="dxa"/>
            <w:gridSpan w:val="3"/>
            <w:tcBorders>
              <w:top w:val="single" w:sz="4" w:space="0" w:color="auto"/>
              <w:left w:val="single" w:sz="4" w:space="0" w:color="auto"/>
              <w:bottom w:val="single" w:sz="4" w:space="0" w:color="auto"/>
              <w:right w:val="single" w:sz="4" w:space="0" w:color="auto"/>
            </w:tcBorders>
            <w:shd w:val="clear" w:color="auto" w:fill="FFFFFF"/>
          </w:tcPr>
          <w:p w:rsidR="00161E0B" w:rsidRPr="00E51632" w:rsidRDefault="00161E0B" w:rsidP="00161E0B">
            <w:pPr>
              <w:pStyle w:val="40"/>
              <w:spacing w:before="0" w:after="0" w:line="240" w:lineRule="auto"/>
              <w:jc w:val="left"/>
              <w:rPr>
                <w:sz w:val="24"/>
                <w:szCs w:val="24"/>
              </w:rPr>
            </w:pPr>
            <w:r w:rsidRPr="00E51632">
              <w:rPr>
                <w:sz w:val="24"/>
                <w:szCs w:val="24"/>
              </w:rPr>
              <w:lastRenderedPageBreak/>
              <w:t xml:space="preserve">15.5.16 ПТЭ </w:t>
            </w:r>
            <w:r w:rsidRPr="00E51632">
              <w:rPr>
                <w:sz w:val="24"/>
                <w:szCs w:val="24"/>
              </w:rPr>
              <w:lastRenderedPageBreak/>
              <w:t>ТЭУ</w:t>
            </w:r>
          </w:p>
        </w:tc>
        <w:tc>
          <w:tcPr>
            <w:tcW w:w="969" w:type="dxa"/>
            <w:tcBorders>
              <w:top w:val="single" w:sz="4" w:space="0" w:color="auto"/>
              <w:left w:val="single" w:sz="4" w:space="0" w:color="auto"/>
              <w:bottom w:val="single" w:sz="4" w:space="0" w:color="auto"/>
              <w:right w:val="single" w:sz="4" w:space="0" w:color="auto"/>
            </w:tcBorders>
            <w:shd w:val="clear" w:color="auto" w:fill="FFFFFF"/>
          </w:tcPr>
          <w:p w:rsidR="00161E0B" w:rsidRPr="00E51632" w:rsidRDefault="00161E0B" w:rsidP="00161E0B">
            <w:pPr>
              <w:spacing w:before="0" w:after="0"/>
            </w:pPr>
          </w:p>
        </w:tc>
      </w:tr>
      <w:tr w:rsidR="00161E0B" w:rsidRPr="00E51632" w:rsidTr="00161E0B">
        <w:trPr>
          <w:trHeight w:val="293"/>
        </w:trPr>
        <w:tc>
          <w:tcPr>
            <w:tcW w:w="9730" w:type="dxa"/>
            <w:gridSpan w:val="7"/>
            <w:tcBorders>
              <w:top w:val="single" w:sz="4" w:space="0" w:color="auto"/>
              <w:left w:val="single" w:sz="4" w:space="0" w:color="auto"/>
              <w:bottom w:val="single" w:sz="4" w:space="0" w:color="auto"/>
              <w:right w:val="single" w:sz="4" w:space="0" w:color="auto"/>
            </w:tcBorders>
            <w:shd w:val="clear" w:color="auto" w:fill="FFFFFF"/>
          </w:tcPr>
          <w:p w:rsidR="00161E0B" w:rsidRPr="00E51632" w:rsidRDefault="00161E0B" w:rsidP="00161E0B">
            <w:pPr>
              <w:pStyle w:val="22"/>
              <w:shd w:val="clear" w:color="auto" w:fill="auto"/>
              <w:spacing w:before="0" w:after="0" w:line="240" w:lineRule="auto"/>
              <w:jc w:val="center"/>
              <w:rPr>
                <w:b/>
                <w:sz w:val="24"/>
                <w:szCs w:val="24"/>
              </w:rPr>
            </w:pPr>
            <w:r w:rsidRPr="00E51632">
              <w:rPr>
                <w:b/>
                <w:sz w:val="24"/>
                <w:szCs w:val="24"/>
              </w:rPr>
              <w:lastRenderedPageBreak/>
              <w:t>ПРОГРАММЫ</w:t>
            </w:r>
          </w:p>
        </w:tc>
      </w:tr>
      <w:tr w:rsidR="00161E0B" w:rsidRPr="00E51632" w:rsidTr="00161E0B">
        <w:trPr>
          <w:trHeight w:val="278"/>
        </w:trPr>
        <w:tc>
          <w:tcPr>
            <w:tcW w:w="436" w:type="dxa"/>
            <w:tcBorders>
              <w:top w:val="single" w:sz="4" w:space="0" w:color="auto"/>
              <w:left w:val="single" w:sz="4" w:space="0" w:color="auto"/>
              <w:bottom w:val="single" w:sz="4" w:space="0" w:color="auto"/>
              <w:right w:val="single" w:sz="4" w:space="0" w:color="auto"/>
            </w:tcBorders>
            <w:shd w:val="clear" w:color="auto" w:fill="FFFFFF"/>
          </w:tcPr>
          <w:p w:rsidR="00161E0B" w:rsidRPr="00E51632" w:rsidRDefault="00161E0B" w:rsidP="00161E0B">
            <w:pPr>
              <w:pStyle w:val="10"/>
              <w:shd w:val="clear" w:color="auto" w:fill="auto"/>
              <w:spacing w:before="0" w:after="0" w:line="240" w:lineRule="auto"/>
              <w:jc w:val="left"/>
              <w:rPr>
                <w:sz w:val="24"/>
                <w:szCs w:val="24"/>
              </w:rPr>
            </w:pPr>
            <w:r w:rsidRPr="00E51632">
              <w:rPr>
                <w:sz w:val="24"/>
                <w:szCs w:val="24"/>
              </w:rPr>
              <w:t>25</w:t>
            </w:r>
          </w:p>
        </w:tc>
        <w:tc>
          <w:tcPr>
            <w:tcW w:w="6577" w:type="dxa"/>
            <w:gridSpan w:val="2"/>
            <w:tcBorders>
              <w:top w:val="single" w:sz="4" w:space="0" w:color="auto"/>
              <w:left w:val="single" w:sz="4" w:space="0" w:color="auto"/>
              <w:bottom w:val="single" w:sz="4" w:space="0" w:color="auto"/>
              <w:right w:val="single" w:sz="4" w:space="0" w:color="auto"/>
            </w:tcBorders>
            <w:shd w:val="clear" w:color="auto" w:fill="FFFFFF"/>
          </w:tcPr>
          <w:p w:rsidR="00161E0B" w:rsidRPr="00E51632" w:rsidRDefault="00161E0B" w:rsidP="00161E0B">
            <w:pPr>
              <w:pStyle w:val="10"/>
              <w:shd w:val="clear" w:color="auto" w:fill="auto"/>
              <w:spacing w:before="0" w:after="0" w:line="240" w:lineRule="auto"/>
              <w:jc w:val="left"/>
              <w:rPr>
                <w:sz w:val="24"/>
                <w:szCs w:val="24"/>
              </w:rPr>
            </w:pPr>
            <w:r w:rsidRPr="00E51632">
              <w:rPr>
                <w:sz w:val="24"/>
                <w:szCs w:val="24"/>
              </w:rPr>
              <w:t>Программа стажировки начальника котельной.</w:t>
            </w:r>
          </w:p>
        </w:tc>
        <w:tc>
          <w:tcPr>
            <w:tcW w:w="1748" w:type="dxa"/>
            <w:gridSpan w:val="3"/>
            <w:tcBorders>
              <w:top w:val="single" w:sz="4" w:space="0" w:color="auto"/>
              <w:left w:val="single" w:sz="4" w:space="0" w:color="auto"/>
              <w:bottom w:val="single" w:sz="4" w:space="0" w:color="auto"/>
              <w:right w:val="single" w:sz="4" w:space="0" w:color="auto"/>
            </w:tcBorders>
            <w:shd w:val="clear" w:color="auto" w:fill="FFFFFF"/>
          </w:tcPr>
          <w:p w:rsidR="00161E0B" w:rsidRPr="00E51632" w:rsidRDefault="00161E0B" w:rsidP="00161E0B">
            <w:pPr>
              <w:pStyle w:val="10"/>
              <w:shd w:val="clear" w:color="auto" w:fill="auto"/>
              <w:spacing w:before="0" w:after="0" w:line="240" w:lineRule="auto"/>
              <w:jc w:val="left"/>
              <w:rPr>
                <w:sz w:val="24"/>
                <w:szCs w:val="24"/>
              </w:rPr>
            </w:pPr>
            <w:r w:rsidRPr="00E51632">
              <w:rPr>
                <w:sz w:val="24"/>
                <w:szCs w:val="24"/>
              </w:rPr>
              <w:t>2.3.10 ПТЭ ТЭУ</w:t>
            </w:r>
          </w:p>
        </w:tc>
        <w:tc>
          <w:tcPr>
            <w:tcW w:w="969" w:type="dxa"/>
            <w:tcBorders>
              <w:top w:val="single" w:sz="4" w:space="0" w:color="auto"/>
              <w:left w:val="single" w:sz="4" w:space="0" w:color="auto"/>
              <w:bottom w:val="single" w:sz="4" w:space="0" w:color="auto"/>
              <w:right w:val="single" w:sz="4" w:space="0" w:color="auto"/>
            </w:tcBorders>
            <w:shd w:val="clear" w:color="auto" w:fill="FFFFFF"/>
          </w:tcPr>
          <w:p w:rsidR="00161E0B" w:rsidRPr="00E51632" w:rsidRDefault="00161E0B" w:rsidP="00161E0B">
            <w:pPr>
              <w:spacing w:before="0" w:after="0"/>
            </w:pPr>
          </w:p>
        </w:tc>
      </w:tr>
      <w:tr w:rsidR="00161E0B" w:rsidRPr="00E51632" w:rsidTr="00161E0B">
        <w:trPr>
          <w:trHeight w:val="278"/>
        </w:trPr>
        <w:tc>
          <w:tcPr>
            <w:tcW w:w="436" w:type="dxa"/>
            <w:tcBorders>
              <w:top w:val="single" w:sz="4" w:space="0" w:color="auto"/>
              <w:left w:val="single" w:sz="4" w:space="0" w:color="auto"/>
              <w:bottom w:val="single" w:sz="4" w:space="0" w:color="auto"/>
              <w:right w:val="single" w:sz="4" w:space="0" w:color="auto"/>
            </w:tcBorders>
            <w:shd w:val="clear" w:color="auto" w:fill="FFFFFF"/>
          </w:tcPr>
          <w:p w:rsidR="00161E0B" w:rsidRPr="00E51632" w:rsidRDefault="00161E0B" w:rsidP="00161E0B">
            <w:pPr>
              <w:pStyle w:val="10"/>
              <w:shd w:val="clear" w:color="auto" w:fill="auto"/>
              <w:spacing w:before="0" w:after="0" w:line="240" w:lineRule="auto"/>
              <w:jc w:val="left"/>
              <w:rPr>
                <w:sz w:val="24"/>
                <w:szCs w:val="24"/>
              </w:rPr>
            </w:pPr>
            <w:r w:rsidRPr="00E51632">
              <w:rPr>
                <w:sz w:val="24"/>
                <w:szCs w:val="24"/>
              </w:rPr>
              <w:t>26</w:t>
            </w:r>
          </w:p>
        </w:tc>
        <w:tc>
          <w:tcPr>
            <w:tcW w:w="6577" w:type="dxa"/>
            <w:gridSpan w:val="2"/>
            <w:tcBorders>
              <w:top w:val="single" w:sz="4" w:space="0" w:color="auto"/>
              <w:left w:val="single" w:sz="4" w:space="0" w:color="auto"/>
              <w:bottom w:val="single" w:sz="4" w:space="0" w:color="auto"/>
              <w:right w:val="single" w:sz="4" w:space="0" w:color="auto"/>
            </w:tcBorders>
            <w:shd w:val="clear" w:color="auto" w:fill="FFFFFF"/>
          </w:tcPr>
          <w:p w:rsidR="00161E0B" w:rsidRPr="00E51632" w:rsidRDefault="00161E0B" w:rsidP="00161E0B">
            <w:pPr>
              <w:pStyle w:val="10"/>
              <w:shd w:val="clear" w:color="auto" w:fill="auto"/>
              <w:spacing w:before="0" w:after="0" w:line="240" w:lineRule="auto"/>
              <w:jc w:val="left"/>
              <w:rPr>
                <w:sz w:val="24"/>
                <w:szCs w:val="24"/>
              </w:rPr>
            </w:pPr>
            <w:r w:rsidRPr="00E51632">
              <w:rPr>
                <w:sz w:val="24"/>
                <w:szCs w:val="24"/>
              </w:rPr>
              <w:t>Программа стажировки оператора котельной.</w:t>
            </w:r>
          </w:p>
        </w:tc>
        <w:tc>
          <w:tcPr>
            <w:tcW w:w="1748" w:type="dxa"/>
            <w:gridSpan w:val="3"/>
            <w:tcBorders>
              <w:top w:val="single" w:sz="4" w:space="0" w:color="auto"/>
              <w:left w:val="single" w:sz="4" w:space="0" w:color="auto"/>
              <w:bottom w:val="single" w:sz="4" w:space="0" w:color="auto"/>
              <w:right w:val="single" w:sz="4" w:space="0" w:color="auto"/>
            </w:tcBorders>
            <w:shd w:val="clear" w:color="auto" w:fill="FFFFFF"/>
          </w:tcPr>
          <w:p w:rsidR="00161E0B" w:rsidRPr="00E51632" w:rsidRDefault="00161E0B" w:rsidP="00161E0B">
            <w:pPr>
              <w:pStyle w:val="90"/>
              <w:shd w:val="clear" w:color="auto" w:fill="auto"/>
              <w:spacing w:before="0" w:after="0" w:line="240" w:lineRule="auto"/>
              <w:jc w:val="left"/>
              <w:rPr>
                <w:sz w:val="24"/>
                <w:szCs w:val="24"/>
              </w:rPr>
            </w:pPr>
            <w:r w:rsidRPr="00E51632">
              <w:rPr>
                <w:sz w:val="24"/>
                <w:szCs w:val="24"/>
              </w:rPr>
              <w:t>«-»</w:t>
            </w:r>
          </w:p>
        </w:tc>
        <w:tc>
          <w:tcPr>
            <w:tcW w:w="969" w:type="dxa"/>
            <w:tcBorders>
              <w:top w:val="single" w:sz="4" w:space="0" w:color="auto"/>
              <w:left w:val="single" w:sz="4" w:space="0" w:color="auto"/>
              <w:bottom w:val="single" w:sz="4" w:space="0" w:color="auto"/>
              <w:right w:val="single" w:sz="4" w:space="0" w:color="auto"/>
            </w:tcBorders>
            <w:shd w:val="clear" w:color="auto" w:fill="FFFFFF"/>
          </w:tcPr>
          <w:p w:rsidR="00161E0B" w:rsidRPr="00E51632" w:rsidRDefault="00161E0B" w:rsidP="00161E0B">
            <w:pPr>
              <w:spacing w:before="0" w:after="0"/>
            </w:pPr>
          </w:p>
        </w:tc>
      </w:tr>
      <w:tr w:rsidR="00161E0B" w:rsidRPr="00E51632" w:rsidTr="00161E0B">
        <w:trPr>
          <w:trHeight w:val="563"/>
        </w:trPr>
        <w:tc>
          <w:tcPr>
            <w:tcW w:w="436" w:type="dxa"/>
            <w:tcBorders>
              <w:top w:val="single" w:sz="4" w:space="0" w:color="auto"/>
              <w:left w:val="single" w:sz="4" w:space="0" w:color="auto"/>
              <w:bottom w:val="single" w:sz="4" w:space="0" w:color="auto"/>
              <w:right w:val="single" w:sz="4" w:space="0" w:color="auto"/>
            </w:tcBorders>
            <w:shd w:val="clear" w:color="auto" w:fill="FFFFFF"/>
          </w:tcPr>
          <w:p w:rsidR="00161E0B" w:rsidRPr="00E51632" w:rsidRDefault="00161E0B" w:rsidP="00161E0B">
            <w:pPr>
              <w:pStyle w:val="10"/>
              <w:shd w:val="clear" w:color="auto" w:fill="auto"/>
              <w:spacing w:before="0" w:after="0" w:line="240" w:lineRule="auto"/>
              <w:jc w:val="left"/>
              <w:rPr>
                <w:sz w:val="24"/>
                <w:szCs w:val="24"/>
              </w:rPr>
            </w:pPr>
            <w:r w:rsidRPr="00E51632">
              <w:rPr>
                <w:sz w:val="24"/>
                <w:szCs w:val="24"/>
              </w:rPr>
              <w:t>27</w:t>
            </w:r>
          </w:p>
        </w:tc>
        <w:tc>
          <w:tcPr>
            <w:tcW w:w="6577" w:type="dxa"/>
            <w:gridSpan w:val="2"/>
            <w:tcBorders>
              <w:top w:val="single" w:sz="4" w:space="0" w:color="auto"/>
              <w:left w:val="single" w:sz="4" w:space="0" w:color="auto"/>
              <w:bottom w:val="single" w:sz="4" w:space="0" w:color="auto"/>
              <w:right w:val="single" w:sz="4" w:space="0" w:color="auto"/>
            </w:tcBorders>
            <w:shd w:val="clear" w:color="auto" w:fill="FFFFFF"/>
          </w:tcPr>
          <w:p w:rsidR="00161E0B" w:rsidRPr="00E51632" w:rsidRDefault="00161E0B" w:rsidP="00161E0B">
            <w:pPr>
              <w:pStyle w:val="10"/>
              <w:shd w:val="clear" w:color="auto" w:fill="auto"/>
              <w:spacing w:before="0" w:after="0" w:line="240" w:lineRule="auto"/>
              <w:jc w:val="left"/>
              <w:rPr>
                <w:sz w:val="24"/>
                <w:szCs w:val="24"/>
              </w:rPr>
            </w:pPr>
            <w:r w:rsidRPr="00E51632">
              <w:rPr>
                <w:sz w:val="24"/>
                <w:szCs w:val="24"/>
              </w:rPr>
              <w:t>Программа противоаварийных и противопожарных тренировок с персоналом котельной.</w:t>
            </w:r>
          </w:p>
        </w:tc>
        <w:tc>
          <w:tcPr>
            <w:tcW w:w="1748" w:type="dxa"/>
            <w:gridSpan w:val="3"/>
            <w:tcBorders>
              <w:top w:val="single" w:sz="4" w:space="0" w:color="auto"/>
              <w:left w:val="single" w:sz="4" w:space="0" w:color="auto"/>
              <w:bottom w:val="single" w:sz="4" w:space="0" w:color="auto"/>
              <w:right w:val="single" w:sz="4" w:space="0" w:color="auto"/>
            </w:tcBorders>
            <w:shd w:val="clear" w:color="auto" w:fill="FFFFFF"/>
          </w:tcPr>
          <w:p w:rsidR="00161E0B" w:rsidRPr="00E51632" w:rsidRDefault="00161E0B" w:rsidP="00161E0B">
            <w:pPr>
              <w:pStyle w:val="10"/>
              <w:shd w:val="clear" w:color="auto" w:fill="auto"/>
              <w:spacing w:before="0" w:after="0" w:line="240" w:lineRule="auto"/>
              <w:jc w:val="left"/>
              <w:rPr>
                <w:sz w:val="24"/>
                <w:szCs w:val="24"/>
              </w:rPr>
            </w:pPr>
            <w:r w:rsidRPr="00E51632">
              <w:rPr>
                <w:sz w:val="24"/>
                <w:szCs w:val="24"/>
              </w:rPr>
              <w:t>2.3.28, 2.3.47 ПТЭ ТЭУ</w:t>
            </w:r>
          </w:p>
        </w:tc>
        <w:tc>
          <w:tcPr>
            <w:tcW w:w="969" w:type="dxa"/>
            <w:tcBorders>
              <w:top w:val="single" w:sz="4" w:space="0" w:color="auto"/>
              <w:left w:val="single" w:sz="4" w:space="0" w:color="auto"/>
              <w:bottom w:val="single" w:sz="4" w:space="0" w:color="auto"/>
              <w:right w:val="single" w:sz="4" w:space="0" w:color="auto"/>
            </w:tcBorders>
            <w:shd w:val="clear" w:color="auto" w:fill="FFFFFF"/>
          </w:tcPr>
          <w:p w:rsidR="00161E0B" w:rsidRPr="00E51632" w:rsidRDefault="00161E0B" w:rsidP="00161E0B">
            <w:pPr>
              <w:spacing w:before="0" w:after="0"/>
            </w:pPr>
          </w:p>
        </w:tc>
      </w:tr>
      <w:tr w:rsidR="00161E0B" w:rsidRPr="00E51632" w:rsidTr="00161E0B">
        <w:trPr>
          <w:trHeight w:val="261"/>
        </w:trPr>
        <w:tc>
          <w:tcPr>
            <w:tcW w:w="436" w:type="dxa"/>
            <w:tcBorders>
              <w:top w:val="single" w:sz="4" w:space="0" w:color="auto"/>
              <w:left w:val="single" w:sz="4" w:space="0" w:color="auto"/>
              <w:bottom w:val="single" w:sz="4" w:space="0" w:color="auto"/>
              <w:right w:val="single" w:sz="4" w:space="0" w:color="auto"/>
            </w:tcBorders>
            <w:shd w:val="clear" w:color="auto" w:fill="FFFFFF"/>
          </w:tcPr>
          <w:p w:rsidR="00161E0B" w:rsidRPr="00E51632" w:rsidRDefault="00161E0B" w:rsidP="00161E0B">
            <w:pPr>
              <w:pStyle w:val="10"/>
              <w:shd w:val="clear" w:color="auto" w:fill="auto"/>
              <w:spacing w:before="0" w:after="0" w:line="240" w:lineRule="auto"/>
              <w:jc w:val="left"/>
              <w:rPr>
                <w:sz w:val="24"/>
                <w:szCs w:val="24"/>
              </w:rPr>
            </w:pPr>
            <w:r w:rsidRPr="00E51632">
              <w:rPr>
                <w:sz w:val="24"/>
                <w:szCs w:val="24"/>
              </w:rPr>
              <w:t>28</w:t>
            </w:r>
          </w:p>
        </w:tc>
        <w:tc>
          <w:tcPr>
            <w:tcW w:w="6577" w:type="dxa"/>
            <w:gridSpan w:val="2"/>
            <w:tcBorders>
              <w:top w:val="single" w:sz="4" w:space="0" w:color="auto"/>
              <w:left w:val="single" w:sz="4" w:space="0" w:color="auto"/>
              <w:bottom w:val="single" w:sz="4" w:space="0" w:color="auto"/>
              <w:right w:val="single" w:sz="4" w:space="0" w:color="auto"/>
            </w:tcBorders>
            <w:shd w:val="clear" w:color="auto" w:fill="FFFFFF"/>
          </w:tcPr>
          <w:p w:rsidR="00161E0B" w:rsidRPr="00E51632" w:rsidRDefault="00161E0B" w:rsidP="00161E0B">
            <w:pPr>
              <w:pStyle w:val="10"/>
              <w:shd w:val="clear" w:color="auto" w:fill="auto"/>
              <w:spacing w:before="0" w:after="0" w:line="240" w:lineRule="auto"/>
              <w:jc w:val="left"/>
              <w:rPr>
                <w:sz w:val="24"/>
                <w:szCs w:val="24"/>
              </w:rPr>
            </w:pPr>
            <w:r w:rsidRPr="00E51632">
              <w:rPr>
                <w:sz w:val="24"/>
                <w:szCs w:val="24"/>
              </w:rPr>
              <w:t>Программа специальной подготовки персонала котельной.</w:t>
            </w:r>
          </w:p>
        </w:tc>
        <w:tc>
          <w:tcPr>
            <w:tcW w:w="1748" w:type="dxa"/>
            <w:gridSpan w:val="3"/>
            <w:tcBorders>
              <w:top w:val="single" w:sz="4" w:space="0" w:color="auto"/>
              <w:left w:val="single" w:sz="4" w:space="0" w:color="auto"/>
              <w:bottom w:val="single" w:sz="4" w:space="0" w:color="auto"/>
              <w:right w:val="single" w:sz="4" w:space="0" w:color="auto"/>
            </w:tcBorders>
            <w:shd w:val="clear" w:color="auto" w:fill="FFFFFF"/>
          </w:tcPr>
          <w:p w:rsidR="00161E0B" w:rsidRPr="00E51632" w:rsidRDefault="00161E0B" w:rsidP="00161E0B">
            <w:pPr>
              <w:pStyle w:val="10"/>
              <w:shd w:val="clear" w:color="auto" w:fill="auto"/>
              <w:spacing w:before="0" w:after="0" w:line="240" w:lineRule="auto"/>
              <w:jc w:val="left"/>
              <w:rPr>
                <w:sz w:val="24"/>
                <w:szCs w:val="24"/>
              </w:rPr>
            </w:pPr>
            <w:r w:rsidRPr="00E51632">
              <w:rPr>
                <w:sz w:val="24"/>
                <w:szCs w:val="24"/>
              </w:rPr>
              <w:t>2.3.55 ПТЭ ТЭУ</w:t>
            </w:r>
          </w:p>
        </w:tc>
        <w:tc>
          <w:tcPr>
            <w:tcW w:w="969" w:type="dxa"/>
            <w:tcBorders>
              <w:top w:val="single" w:sz="4" w:space="0" w:color="auto"/>
              <w:left w:val="single" w:sz="4" w:space="0" w:color="auto"/>
              <w:bottom w:val="single" w:sz="4" w:space="0" w:color="auto"/>
              <w:right w:val="single" w:sz="4" w:space="0" w:color="auto"/>
            </w:tcBorders>
            <w:shd w:val="clear" w:color="auto" w:fill="FFFFFF"/>
          </w:tcPr>
          <w:p w:rsidR="00161E0B" w:rsidRPr="00E51632" w:rsidRDefault="00161E0B" w:rsidP="00161E0B">
            <w:pPr>
              <w:spacing w:before="0" w:after="0"/>
            </w:pPr>
          </w:p>
        </w:tc>
      </w:tr>
      <w:tr w:rsidR="00161E0B" w:rsidRPr="00E51632" w:rsidTr="00161E0B">
        <w:trPr>
          <w:trHeight w:val="520"/>
        </w:trPr>
        <w:tc>
          <w:tcPr>
            <w:tcW w:w="436" w:type="dxa"/>
            <w:tcBorders>
              <w:top w:val="single" w:sz="4" w:space="0" w:color="auto"/>
              <w:left w:val="single" w:sz="4" w:space="0" w:color="auto"/>
              <w:bottom w:val="single" w:sz="4" w:space="0" w:color="auto"/>
              <w:right w:val="single" w:sz="4" w:space="0" w:color="auto"/>
            </w:tcBorders>
            <w:shd w:val="clear" w:color="auto" w:fill="FFFFFF"/>
          </w:tcPr>
          <w:p w:rsidR="00161E0B" w:rsidRPr="00E51632" w:rsidRDefault="00161E0B" w:rsidP="00161E0B">
            <w:pPr>
              <w:pStyle w:val="10"/>
              <w:shd w:val="clear" w:color="auto" w:fill="auto"/>
              <w:spacing w:before="0" w:after="0" w:line="240" w:lineRule="auto"/>
              <w:jc w:val="left"/>
              <w:rPr>
                <w:sz w:val="24"/>
                <w:szCs w:val="24"/>
              </w:rPr>
            </w:pPr>
            <w:r w:rsidRPr="00E51632">
              <w:rPr>
                <w:sz w:val="24"/>
                <w:szCs w:val="24"/>
              </w:rPr>
              <w:t>29</w:t>
            </w:r>
          </w:p>
        </w:tc>
        <w:tc>
          <w:tcPr>
            <w:tcW w:w="6577" w:type="dxa"/>
            <w:gridSpan w:val="2"/>
            <w:tcBorders>
              <w:top w:val="single" w:sz="4" w:space="0" w:color="auto"/>
              <w:left w:val="single" w:sz="4" w:space="0" w:color="auto"/>
              <w:bottom w:val="single" w:sz="4" w:space="0" w:color="auto"/>
              <w:right w:val="single" w:sz="4" w:space="0" w:color="auto"/>
            </w:tcBorders>
            <w:shd w:val="clear" w:color="auto" w:fill="FFFFFF"/>
          </w:tcPr>
          <w:p w:rsidR="00161E0B" w:rsidRPr="00E51632" w:rsidRDefault="00161E0B" w:rsidP="00161E0B">
            <w:pPr>
              <w:pStyle w:val="10"/>
              <w:shd w:val="clear" w:color="auto" w:fill="auto"/>
              <w:spacing w:before="0" w:after="0" w:line="240" w:lineRule="auto"/>
              <w:jc w:val="left"/>
              <w:rPr>
                <w:sz w:val="24"/>
                <w:szCs w:val="24"/>
              </w:rPr>
            </w:pPr>
            <w:r w:rsidRPr="00E51632">
              <w:rPr>
                <w:sz w:val="24"/>
                <w:szCs w:val="24"/>
              </w:rPr>
              <w:t xml:space="preserve">Программа переключений в </w:t>
            </w:r>
            <w:proofErr w:type="gramStart"/>
            <w:r w:rsidRPr="00E51632">
              <w:rPr>
                <w:sz w:val="24"/>
                <w:szCs w:val="24"/>
              </w:rPr>
              <w:t>энергоустановках</w:t>
            </w:r>
            <w:proofErr w:type="gramEnd"/>
            <w:r w:rsidRPr="00E51632">
              <w:rPr>
                <w:sz w:val="24"/>
                <w:szCs w:val="24"/>
              </w:rPr>
              <w:t xml:space="preserve"> котельной.</w:t>
            </w:r>
          </w:p>
        </w:tc>
        <w:tc>
          <w:tcPr>
            <w:tcW w:w="1748" w:type="dxa"/>
            <w:gridSpan w:val="3"/>
            <w:tcBorders>
              <w:top w:val="single" w:sz="4" w:space="0" w:color="auto"/>
              <w:left w:val="single" w:sz="4" w:space="0" w:color="auto"/>
              <w:bottom w:val="single" w:sz="4" w:space="0" w:color="auto"/>
              <w:right w:val="single" w:sz="4" w:space="0" w:color="auto"/>
            </w:tcBorders>
            <w:shd w:val="clear" w:color="auto" w:fill="FFFFFF"/>
          </w:tcPr>
          <w:p w:rsidR="00161E0B" w:rsidRPr="00E51632" w:rsidRDefault="00161E0B" w:rsidP="00161E0B">
            <w:pPr>
              <w:pStyle w:val="10"/>
              <w:shd w:val="clear" w:color="auto" w:fill="auto"/>
              <w:spacing w:before="0" w:after="0" w:line="240" w:lineRule="auto"/>
              <w:jc w:val="left"/>
              <w:rPr>
                <w:sz w:val="24"/>
                <w:szCs w:val="24"/>
              </w:rPr>
            </w:pPr>
            <w:r w:rsidRPr="00E51632">
              <w:rPr>
                <w:sz w:val="24"/>
                <w:szCs w:val="24"/>
              </w:rPr>
              <w:t>15.1.11, Прил.4 ПТЭ ТЭУ</w:t>
            </w:r>
          </w:p>
        </w:tc>
        <w:tc>
          <w:tcPr>
            <w:tcW w:w="969" w:type="dxa"/>
            <w:tcBorders>
              <w:top w:val="single" w:sz="4" w:space="0" w:color="auto"/>
              <w:left w:val="single" w:sz="4" w:space="0" w:color="auto"/>
              <w:bottom w:val="single" w:sz="4" w:space="0" w:color="auto"/>
              <w:right w:val="single" w:sz="4" w:space="0" w:color="auto"/>
            </w:tcBorders>
            <w:shd w:val="clear" w:color="auto" w:fill="FFFFFF"/>
          </w:tcPr>
          <w:p w:rsidR="00161E0B" w:rsidRPr="00E51632" w:rsidRDefault="00161E0B" w:rsidP="00161E0B">
            <w:pPr>
              <w:spacing w:before="0" w:after="0"/>
            </w:pPr>
          </w:p>
        </w:tc>
      </w:tr>
      <w:tr w:rsidR="00161E0B" w:rsidRPr="00E51632" w:rsidTr="00161E0B">
        <w:trPr>
          <w:trHeight w:val="285"/>
        </w:trPr>
        <w:tc>
          <w:tcPr>
            <w:tcW w:w="9730" w:type="dxa"/>
            <w:gridSpan w:val="7"/>
            <w:tcBorders>
              <w:top w:val="single" w:sz="4" w:space="0" w:color="auto"/>
              <w:left w:val="single" w:sz="4" w:space="0" w:color="auto"/>
              <w:bottom w:val="single" w:sz="4" w:space="0" w:color="auto"/>
              <w:right w:val="single" w:sz="4" w:space="0" w:color="auto"/>
            </w:tcBorders>
            <w:shd w:val="clear" w:color="auto" w:fill="FFFFFF"/>
          </w:tcPr>
          <w:p w:rsidR="00161E0B" w:rsidRPr="00E51632" w:rsidRDefault="00161E0B" w:rsidP="00161E0B">
            <w:pPr>
              <w:pStyle w:val="22"/>
              <w:shd w:val="clear" w:color="auto" w:fill="auto"/>
              <w:spacing w:before="0" w:after="0" w:line="240" w:lineRule="auto"/>
              <w:jc w:val="center"/>
              <w:rPr>
                <w:b/>
                <w:sz w:val="24"/>
                <w:szCs w:val="24"/>
              </w:rPr>
            </w:pPr>
            <w:r w:rsidRPr="00E51632">
              <w:rPr>
                <w:b/>
                <w:sz w:val="24"/>
                <w:szCs w:val="24"/>
              </w:rPr>
              <w:t>ГРАФИКИ</w:t>
            </w:r>
          </w:p>
        </w:tc>
      </w:tr>
      <w:tr w:rsidR="00161E0B" w:rsidRPr="00E51632" w:rsidTr="00161E0B">
        <w:trPr>
          <w:trHeight w:val="234"/>
        </w:trPr>
        <w:tc>
          <w:tcPr>
            <w:tcW w:w="436" w:type="dxa"/>
            <w:tcBorders>
              <w:top w:val="single" w:sz="4" w:space="0" w:color="auto"/>
              <w:left w:val="single" w:sz="4" w:space="0" w:color="auto"/>
              <w:bottom w:val="single" w:sz="4" w:space="0" w:color="auto"/>
              <w:right w:val="single" w:sz="4" w:space="0" w:color="auto"/>
            </w:tcBorders>
            <w:shd w:val="clear" w:color="auto" w:fill="FFFFFF"/>
          </w:tcPr>
          <w:p w:rsidR="00161E0B" w:rsidRPr="00E51632" w:rsidRDefault="00161E0B" w:rsidP="00161E0B">
            <w:pPr>
              <w:pStyle w:val="10"/>
              <w:shd w:val="clear" w:color="auto" w:fill="auto"/>
              <w:spacing w:before="0" w:after="0" w:line="240" w:lineRule="auto"/>
              <w:jc w:val="left"/>
              <w:rPr>
                <w:sz w:val="24"/>
                <w:szCs w:val="24"/>
              </w:rPr>
            </w:pPr>
            <w:r w:rsidRPr="00E51632">
              <w:rPr>
                <w:sz w:val="24"/>
                <w:szCs w:val="24"/>
              </w:rPr>
              <w:t>30</w:t>
            </w:r>
          </w:p>
        </w:tc>
        <w:tc>
          <w:tcPr>
            <w:tcW w:w="6577" w:type="dxa"/>
            <w:gridSpan w:val="2"/>
            <w:tcBorders>
              <w:top w:val="single" w:sz="4" w:space="0" w:color="auto"/>
              <w:left w:val="single" w:sz="4" w:space="0" w:color="auto"/>
              <w:bottom w:val="single" w:sz="4" w:space="0" w:color="auto"/>
              <w:right w:val="single" w:sz="4" w:space="0" w:color="auto"/>
            </w:tcBorders>
            <w:shd w:val="clear" w:color="auto" w:fill="FFFFFF"/>
          </w:tcPr>
          <w:p w:rsidR="00161E0B" w:rsidRPr="00E51632" w:rsidRDefault="00161E0B" w:rsidP="00161E0B">
            <w:pPr>
              <w:pStyle w:val="10"/>
              <w:shd w:val="clear" w:color="auto" w:fill="auto"/>
              <w:spacing w:before="0" w:after="0" w:line="240" w:lineRule="auto"/>
              <w:jc w:val="left"/>
              <w:rPr>
                <w:sz w:val="24"/>
                <w:szCs w:val="24"/>
              </w:rPr>
            </w:pPr>
            <w:r w:rsidRPr="00E51632">
              <w:rPr>
                <w:sz w:val="24"/>
                <w:szCs w:val="24"/>
              </w:rPr>
              <w:t>График проверки знаний персонала котельной.</w:t>
            </w:r>
          </w:p>
        </w:tc>
        <w:tc>
          <w:tcPr>
            <w:tcW w:w="1748" w:type="dxa"/>
            <w:gridSpan w:val="3"/>
            <w:tcBorders>
              <w:top w:val="single" w:sz="4" w:space="0" w:color="auto"/>
              <w:left w:val="single" w:sz="4" w:space="0" w:color="auto"/>
              <w:bottom w:val="single" w:sz="4" w:space="0" w:color="auto"/>
              <w:right w:val="single" w:sz="4" w:space="0" w:color="auto"/>
            </w:tcBorders>
            <w:shd w:val="clear" w:color="auto" w:fill="FFFFFF"/>
          </w:tcPr>
          <w:p w:rsidR="00161E0B" w:rsidRPr="00E51632" w:rsidRDefault="00161E0B" w:rsidP="00161E0B">
            <w:pPr>
              <w:pStyle w:val="10"/>
              <w:shd w:val="clear" w:color="auto" w:fill="auto"/>
              <w:spacing w:before="0" w:after="0" w:line="240" w:lineRule="auto"/>
              <w:jc w:val="left"/>
              <w:rPr>
                <w:sz w:val="24"/>
                <w:szCs w:val="24"/>
              </w:rPr>
            </w:pPr>
            <w:r w:rsidRPr="00E51632">
              <w:rPr>
                <w:sz w:val="24"/>
                <w:szCs w:val="24"/>
              </w:rPr>
              <w:t>2.3.19 ПТЭ ТЭУ</w:t>
            </w:r>
          </w:p>
        </w:tc>
        <w:tc>
          <w:tcPr>
            <w:tcW w:w="969" w:type="dxa"/>
            <w:tcBorders>
              <w:top w:val="single" w:sz="4" w:space="0" w:color="auto"/>
              <w:left w:val="single" w:sz="4" w:space="0" w:color="auto"/>
              <w:bottom w:val="single" w:sz="4" w:space="0" w:color="auto"/>
              <w:right w:val="single" w:sz="4" w:space="0" w:color="auto"/>
            </w:tcBorders>
            <w:shd w:val="clear" w:color="auto" w:fill="FFFFFF"/>
          </w:tcPr>
          <w:p w:rsidR="00161E0B" w:rsidRPr="00E51632" w:rsidRDefault="00161E0B" w:rsidP="00161E0B">
            <w:pPr>
              <w:spacing w:before="0" w:after="0"/>
            </w:pPr>
          </w:p>
        </w:tc>
      </w:tr>
      <w:tr w:rsidR="00161E0B" w:rsidRPr="00E51632" w:rsidTr="00161E0B">
        <w:trPr>
          <w:trHeight w:val="650"/>
        </w:trPr>
        <w:tc>
          <w:tcPr>
            <w:tcW w:w="436" w:type="dxa"/>
            <w:tcBorders>
              <w:top w:val="single" w:sz="4" w:space="0" w:color="auto"/>
              <w:left w:val="single" w:sz="4" w:space="0" w:color="auto"/>
              <w:bottom w:val="single" w:sz="4" w:space="0" w:color="auto"/>
              <w:right w:val="single" w:sz="4" w:space="0" w:color="auto"/>
            </w:tcBorders>
            <w:shd w:val="clear" w:color="auto" w:fill="FFFFFF"/>
          </w:tcPr>
          <w:p w:rsidR="00161E0B" w:rsidRPr="00E51632" w:rsidRDefault="00161E0B" w:rsidP="00161E0B">
            <w:pPr>
              <w:pStyle w:val="10"/>
              <w:shd w:val="clear" w:color="auto" w:fill="auto"/>
              <w:spacing w:before="0" w:after="0" w:line="240" w:lineRule="auto"/>
              <w:jc w:val="left"/>
              <w:rPr>
                <w:sz w:val="24"/>
                <w:szCs w:val="24"/>
              </w:rPr>
            </w:pPr>
            <w:r w:rsidRPr="00E51632">
              <w:rPr>
                <w:sz w:val="24"/>
                <w:szCs w:val="24"/>
              </w:rPr>
              <w:t>31</w:t>
            </w:r>
          </w:p>
        </w:tc>
        <w:tc>
          <w:tcPr>
            <w:tcW w:w="6577" w:type="dxa"/>
            <w:gridSpan w:val="2"/>
            <w:tcBorders>
              <w:top w:val="single" w:sz="4" w:space="0" w:color="auto"/>
              <w:left w:val="single" w:sz="4" w:space="0" w:color="auto"/>
              <w:bottom w:val="single" w:sz="4" w:space="0" w:color="auto"/>
              <w:right w:val="single" w:sz="4" w:space="0" w:color="auto"/>
            </w:tcBorders>
            <w:shd w:val="clear" w:color="auto" w:fill="FFFFFF"/>
          </w:tcPr>
          <w:p w:rsidR="00161E0B" w:rsidRPr="00E51632" w:rsidRDefault="00161E0B" w:rsidP="00161E0B">
            <w:pPr>
              <w:pStyle w:val="10"/>
              <w:shd w:val="clear" w:color="auto" w:fill="auto"/>
              <w:spacing w:before="0" w:after="0" w:line="240" w:lineRule="auto"/>
              <w:jc w:val="left"/>
              <w:rPr>
                <w:sz w:val="24"/>
                <w:szCs w:val="24"/>
              </w:rPr>
            </w:pPr>
            <w:r w:rsidRPr="00E51632">
              <w:rPr>
                <w:sz w:val="24"/>
                <w:szCs w:val="24"/>
              </w:rPr>
              <w:t>График проведения обходов и осмотров рабочих мест котельной руководителями и специалистам</w:t>
            </w:r>
            <w:proofErr w:type="gramStart"/>
            <w:r w:rsidRPr="00E51632">
              <w:rPr>
                <w:sz w:val="24"/>
                <w:szCs w:val="24"/>
              </w:rPr>
              <w:t>и ООО</w:t>
            </w:r>
            <w:proofErr w:type="gramEnd"/>
            <w:r w:rsidRPr="00E51632">
              <w:rPr>
                <w:sz w:val="24"/>
                <w:szCs w:val="24"/>
              </w:rPr>
              <w:t xml:space="preserve"> «</w:t>
            </w:r>
            <w:proofErr w:type="spellStart"/>
            <w:r w:rsidRPr="00E51632">
              <w:rPr>
                <w:sz w:val="24"/>
                <w:szCs w:val="24"/>
              </w:rPr>
              <w:t>Проф-Инжиниринг</w:t>
            </w:r>
            <w:proofErr w:type="spellEnd"/>
            <w:r w:rsidRPr="00E51632">
              <w:rPr>
                <w:sz w:val="24"/>
                <w:szCs w:val="24"/>
              </w:rPr>
              <w:t>».</w:t>
            </w:r>
          </w:p>
        </w:tc>
        <w:tc>
          <w:tcPr>
            <w:tcW w:w="1748" w:type="dxa"/>
            <w:gridSpan w:val="3"/>
            <w:tcBorders>
              <w:top w:val="single" w:sz="4" w:space="0" w:color="auto"/>
              <w:left w:val="single" w:sz="4" w:space="0" w:color="auto"/>
              <w:bottom w:val="single" w:sz="4" w:space="0" w:color="auto"/>
              <w:right w:val="single" w:sz="4" w:space="0" w:color="auto"/>
            </w:tcBorders>
            <w:shd w:val="clear" w:color="auto" w:fill="FFFFFF"/>
          </w:tcPr>
          <w:p w:rsidR="00161E0B" w:rsidRPr="00E51632" w:rsidRDefault="00161E0B" w:rsidP="00161E0B">
            <w:pPr>
              <w:pStyle w:val="10"/>
              <w:shd w:val="clear" w:color="auto" w:fill="auto"/>
              <w:spacing w:before="0" w:after="0" w:line="240" w:lineRule="auto"/>
              <w:jc w:val="left"/>
              <w:rPr>
                <w:sz w:val="24"/>
                <w:szCs w:val="24"/>
              </w:rPr>
            </w:pPr>
            <w:r w:rsidRPr="00E51632">
              <w:rPr>
                <w:sz w:val="24"/>
                <w:szCs w:val="24"/>
              </w:rPr>
              <w:t>2.3.60 ПТЭ ТЭУ</w:t>
            </w:r>
          </w:p>
        </w:tc>
        <w:tc>
          <w:tcPr>
            <w:tcW w:w="969" w:type="dxa"/>
            <w:tcBorders>
              <w:top w:val="single" w:sz="4" w:space="0" w:color="auto"/>
              <w:left w:val="single" w:sz="4" w:space="0" w:color="auto"/>
              <w:bottom w:val="single" w:sz="4" w:space="0" w:color="auto"/>
              <w:right w:val="single" w:sz="4" w:space="0" w:color="auto"/>
            </w:tcBorders>
            <w:shd w:val="clear" w:color="auto" w:fill="FFFFFF"/>
          </w:tcPr>
          <w:p w:rsidR="00161E0B" w:rsidRPr="00E51632" w:rsidRDefault="00161E0B" w:rsidP="00161E0B">
            <w:pPr>
              <w:spacing w:before="0" w:after="0"/>
            </w:pPr>
          </w:p>
        </w:tc>
      </w:tr>
      <w:tr w:rsidR="00161E0B" w:rsidRPr="00E51632" w:rsidTr="00161E0B">
        <w:trPr>
          <w:trHeight w:val="277"/>
        </w:trPr>
        <w:tc>
          <w:tcPr>
            <w:tcW w:w="436" w:type="dxa"/>
            <w:tcBorders>
              <w:top w:val="single" w:sz="4" w:space="0" w:color="auto"/>
              <w:left w:val="single" w:sz="4" w:space="0" w:color="auto"/>
              <w:bottom w:val="single" w:sz="4" w:space="0" w:color="auto"/>
              <w:right w:val="single" w:sz="4" w:space="0" w:color="auto"/>
            </w:tcBorders>
            <w:shd w:val="clear" w:color="auto" w:fill="FFFFFF"/>
          </w:tcPr>
          <w:p w:rsidR="00161E0B" w:rsidRPr="00E51632" w:rsidRDefault="00161E0B" w:rsidP="00161E0B">
            <w:pPr>
              <w:pStyle w:val="10"/>
              <w:shd w:val="clear" w:color="auto" w:fill="auto"/>
              <w:spacing w:before="0" w:after="0" w:line="240" w:lineRule="auto"/>
              <w:jc w:val="left"/>
              <w:rPr>
                <w:sz w:val="24"/>
                <w:szCs w:val="24"/>
              </w:rPr>
            </w:pPr>
            <w:r w:rsidRPr="00E51632">
              <w:rPr>
                <w:sz w:val="24"/>
                <w:szCs w:val="24"/>
              </w:rPr>
              <w:t>32</w:t>
            </w:r>
          </w:p>
        </w:tc>
        <w:tc>
          <w:tcPr>
            <w:tcW w:w="6577" w:type="dxa"/>
            <w:gridSpan w:val="2"/>
            <w:tcBorders>
              <w:top w:val="single" w:sz="4" w:space="0" w:color="auto"/>
              <w:left w:val="single" w:sz="4" w:space="0" w:color="auto"/>
              <w:bottom w:val="single" w:sz="4" w:space="0" w:color="auto"/>
              <w:right w:val="single" w:sz="4" w:space="0" w:color="auto"/>
            </w:tcBorders>
            <w:shd w:val="clear" w:color="auto" w:fill="FFFFFF"/>
          </w:tcPr>
          <w:p w:rsidR="00161E0B" w:rsidRPr="00E51632" w:rsidRDefault="00161E0B" w:rsidP="00161E0B">
            <w:pPr>
              <w:pStyle w:val="10"/>
              <w:shd w:val="clear" w:color="auto" w:fill="auto"/>
              <w:spacing w:before="0" w:after="0" w:line="240" w:lineRule="auto"/>
              <w:jc w:val="left"/>
              <w:rPr>
                <w:sz w:val="24"/>
                <w:szCs w:val="24"/>
              </w:rPr>
            </w:pPr>
            <w:r w:rsidRPr="00E51632">
              <w:rPr>
                <w:sz w:val="24"/>
                <w:szCs w:val="24"/>
              </w:rPr>
              <w:t>График ремонта оборудования и трубопроводов котельной.</w:t>
            </w:r>
          </w:p>
        </w:tc>
        <w:tc>
          <w:tcPr>
            <w:tcW w:w="1748" w:type="dxa"/>
            <w:gridSpan w:val="3"/>
            <w:tcBorders>
              <w:top w:val="single" w:sz="4" w:space="0" w:color="auto"/>
              <w:left w:val="single" w:sz="4" w:space="0" w:color="auto"/>
              <w:bottom w:val="single" w:sz="4" w:space="0" w:color="auto"/>
              <w:right w:val="single" w:sz="4" w:space="0" w:color="auto"/>
            </w:tcBorders>
            <w:shd w:val="clear" w:color="auto" w:fill="FFFFFF"/>
          </w:tcPr>
          <w:p w:rsidR="00161E0B" w:rsidRPr="00E51632" w:rsidRDefault="00161E0B" w:rsidP="00161E0B">
            <w:pPr>
              <w:pStyle w:val="10"/>
              <w:shd w:val="clear" w:color="auto" w:fill="auto"/>
              <w:spacing w:before="0" w:after="0" w:line="240" w:lineRule="auto"/>
              <w:jc w:val="left"/>
              <w:rPr>
                <w:sz w:val="24"/>
                <w:szCs w:val="24"/>
              </w:rPr>
            </w:pPr>
            <w:r w:rsidRPr="00E51632">
              <w:rPr>
                <w:sz w:val="24"/>
                <w:szCs w:val="24"/>
              </w:rPr>
              <w:t>2.7.3 ПТЭ ТЭУ</w:t>
            </w:r>
          </w:p>
        </w:tc>
        <w:tc>
          <w:tcPr>
            <w:tcW w:w="969" w:type="dxa"/>
            <w:tcBorders>
              <w:top w:val="single" w:sz="4" w:space="0" w:color="auto"/>
              <w:left w:val="single" w:sz="4" w:space="0" w:color="auto"/>
              <w:bottom w:val="single" w:sz="4" w:space="0" w:color="auto"/>
              <w:right w:val="single" w:sz="4" w:space="0" w:color="auto"/>
            </w:tcBorders>
            <w:shd w:val="clear" w:color="auto" w:fill="FFFFFF"/>
          </w:tcPr>
          <w:p w:rsidR="00161E0B" w:rsidRPr="00E51632" w:rsidRDefault="00161E0B" w:rsidP="00161E0B">
            <w:pPr>
              <w:spacing w:before="0" w:after="0"/>
            </w:pPr>
          </w:p>
        </w:tc>
      </w:tr>
      <w:tr w:rsidR="00161E0B" w:rsidRPr="00E51632" w:rsidTr="00161E0B">
        <w:trPr>
          <w:trHeight w:val="555"/>
        </w:trPr>
        <w:tc>
          <w:tcPr>
            <w:tcW w:w="436" w:type="dxa"/>
            <w:tcBorders>
              <w:top w:val="single" w:sz="4" w:space="0" w:color="auto"/>
              <w:left w:val="single" w:sz="4" w:space="0" w:color="auto"/>
              <w:bottom w:val="single" w:sz="4" w:space="0" w:color="auto"/>
              <w:right w:val="single" w:sz="4" w:space="0" w:color="auto"/>
            </w:tcBorders>
            <w:shd w:val="clear" w:color="auto" w:fill="FFFFFF"/>
          </w:tcPr>
          <w:p w:rsidR="00161E0B" w:rsidRPr="00E51632" w:rsidRDefault="00161E0B" w:rsidP="00161E0B">
            <w:pPr>
              <w:pStyle w:val="10"/>
              <w:shd w:val="clear" w:color="auto" w:fill="auto"/>
              <w:spacing w:before="0" w:after="0" w:line="240" w:lineRule="auto"/>
              <w:jc w:val="left"/>
              <w:rPr>
                <w:sz w:val="24"/>
                <w:szCs w:val="24"/>
              </w:rPr>
            </w:pPr>
            <w:r w:rsidRPr="00E51632">
              <w:rPr>
                <w:sz w:val="24"/>
                <w:szCs w:val="24"/>
              </w:rPr>
              <w:t>33</w:t>
            </w:r>
          </w:p>
        </w:tc>
        <w:tc>
          <w:tcPr>
            <w:tcW w:w="6577" w:type="dxa"/>
            <w:gridSpan w:val="2"/>
            <w:tcBorders>
              <w:top w:val="single" w:sz="4" w:space="0" w:color="auto"/>
              <w:left w:val="single" w:sz="4" w:space="0" w:color="auto"/>
              <w:bottom w:val="single" w:sz="4" w:space="0" w:color="auto"/>
              <w:right w:val="single" w:sz="4" w:space="0" w:color="auto"/>
            </w:tcBorders>
            <w:shd w:val="clear" w:color="auto" w:fill="FFFFFF"/>
          </w:tcPr>
          <w:p w:rsidR="00161E0B" w:rsidRPr="00E51632" w:rsidRDefault="00161E0B" w:rsidP="00161E0B">
            <w:pPr>
              <w:pStyle w:val="10"/>
              <w:shd w:val="clear" w:color="auto" w:fill="auto"/>
              <w:spacing w:before="0" w:after="0" w:line="240" w:lineRule="auto"/>
              <w:jc w:val="left"/>
              <w:rPr>
                <w:sz w:val="24"/>
                <w:szCs w:val="24"/>
              </w:rPr>
            </w:pPr>
            <w:r w:rsidRPr="00E51632">
              <w:rPr>
                <w:sz w:val="24"/>
                <w:szCs w:val="24"/>
              </w:rPr>
              <w:t>Температурный график центрального регулирования системы теплоснабжения.</w:t>
            </w:r>
          </w:p>
        </w:tc>
        <w:tc>
          <w:tcPr>
            <w:tcW w:w="1748" w:type="dxa"/>
            <w:gridSpan w:val="3"/>
            <w:tcBorders>
              <w:top w:val="single" w:sz="4" w:space="0" w:color="auto"/>
              <w:left w:val="single" w:sz="4" w:space="0" w:color="auto"/>
              <w:bottom w:val="single" w:sz="4" w:space="0" w:color="auto"/>
              <w:right w:val="single" w:sz="4" w:space="0" w:color="auto"/>
            </w:tcBorders>
            <w:shd w:val="clear" w:color="auto" w:fill="FFFFFF"/>
          </w:tcPr>
          <w:p w:rsidR="00161E0B" w:rsidRPr="00E51632" w:rsidRDefault="00161E0B" w:rsidP="00161E0B">
            <w:pPr>
              <w:pStyle w:val="10"/>
              <w:shd w:val="clear" w:color="auto" w:fill="auto"/>
              <w:spacing w:before="0" w:after="0" w:line="240" w:lineRule="auto"/>
              <w:jc w:val="left"/>
              <w:rPr>
                <w:sz w:val="24"/>
                <w:szCs w:val="24"/>
              </w:rPr>
            </w:pPr>
            <w:r w:rsidRPr="00E51632">
              <w:rPr>
                <w:sz w:val="24"/>
                <w:szCs w:val="24"/>
              </w:rPr>
              <w:t>Прил.4 ПТЭ ТЭУ</w:t>
            </w:r>
          </w:p>
        </w:tc>
        <w:tc>
          <w:tcPr>
            <w:tcW w:w="969" w:type="dxa"/>
            <w:tcBorders>
              <w:top w:val="single" w:sz="4" w:space="0" w:color="auto"/>
              <w:left w:val="single" w:sz="4" w:space="0" w:color="auto"/>
              <w:bottom w:val="single" w:sz="4" w:space="0" w:color="auto"/>
              <w:right w:val="single" w:sz="4" w:space="0" w:color="auto"/>
            </w:tcBorders>
            <w:shd w:val="clear" w:color="auto" w:fill="FFFFFF"/>
          </w:tcPr>
          <w:p w:rsidR="00161E0B" w:rsidRPr="00E51632" w:rsidRDefault="00161E0B" w:rsidP="00161E0B">
            <w:pPr>
              <w:spacing w:before="0" w:after="0"/>
            </w:pPr>
          </w:p>
        </w:tc>
      </w:tr>
      <w:tr w:rsidR="00161E0B" w:rsidRPr="00E51632" w:rsidTr="00161E0B">
        <w:trPr>
          <w:trHeight w:val="563"/>
        </w:trPr>
        <w:tc>
          <w:tcPr>
            <w:tcW w:w="436" w:type="dxa"/>
            <w:tcBorders>
              <w:top w:val="single" w:sz="4" w:space="0" w:color="auto"/>
              <w:left w:val="single" w:sz="4" w:space="0" w:color="auto"/>
              <w:bottom w:val="single" w:sz="4" w:space="0" w:color="auto"/>
              <w:right w:val="single" w:sz="4" w:space="0" w:color="auto"/>
            </w:tcBorders>
            <w:shd w:val="clear" w:color="auto" w:fill="FFFFFF"/>
          </w:tcPr>
          <w:p w:rsidR="00161E0B" w:rsidRPr="00E51632" w:rsidRDefault="00161E0B" w:rsidP="00161E0B">
            <w:pPr>
              <w:pStyle w:val="10"/>
              <w:shd w:val="clear" w:color="auto" w:fill="auto"/>
              <w:spacing w:before="0" w:after="0" w:line="240" w:lineRule="auto"/>
              <w:jc w:val="left"/>
              <w:rPr>
                <w:sz w:val="24"/>
                <w:szCs w:val="24"/>
              </w:rPr>
            </w:pPr>
            <w:r w:rsidRPr="00E51632">
              <w:rPr>
                <w:sz w:val="24"/>
                <w:szCs w:val="24"/>
              </w:rPr>
              <w:t>34</w:t>
            </w:r>
          </w:p>
        </w:tc>
        <w:tc>
          <w:tcPr>
            <w:tcW w:w="6577" w:type="dxa"/>
            <w:gridSpan w:val="2"/>
            <w:tcBorders>
              <w:top w:val="single" w:sz="4" w:space="0" w:color="auto"/>
              <w:left w:val="single" w:sz="4" w:space="0" w:color="auto"/>
              <w:bottom w:val="single" w:sz="4" w:space="0" w:color="auto"/>
              <w:right w:val="single" w:sz="4" w:space="0" w:color="auto"/>
            </w:tcBorders>
            <w:shd w:val="clear" w:color="auto" w:fill="FFFFFF"/>
          </w:tcPr>
          <w:p w:rsidR="00161E0B" w:rsidRPr="00E51632" w:rsidRDefault="00161E0B" w:rsidP="00161E0B">
            <w:pPr>
              <w:pStyle w:val="10"/>
              <w:shd w:val="clear" w:color="auto" w:fill="auto"/>
              <w:spacing w:before="0" w:after="0" w:line="240" w:lineRule="auto"/>
              <w:jc w:val="left"/>
              <w:rPr>
                <w:sz w:val="24"/>
                <w:szCs w:val="24"/>
              </w:rPr>
            </w:pPr>
            <w:r w:rsidRPr="00E51632">
              <w:rPr>
                <w:sz w:val="24"/>
                <w:szCs w:val="24"/>
              </w:rPr>
              <w:t>График технического обслуживания внутренних газопроводов и газового оборудования котельной.</w:t>
            </w:r>
          </w:p>
        </w:tc>
        <w:tc>
          <w:tcPr>
            <w:tcW w:w="1748" w:type="dxa"/>
            <w:gridSpan w:val="3"/>
            <w:tcBorders>
              <w:top w:val="single" w:sz="4" w:space="0" w:color="auto"/>
              <w:left w:val="single" w:sz="4" w:space="0" w:color="auto"/>
              <w:bottom w:val="single" w:sz="4" w:space="0" w:color="auto"/>
              <w:right w:val="single" w:sz="4" w:space="0" w:color="auto"/>
            </w:tcBorders>
            <w:shd w:val="clear" w:color="auto" w:fill="FFFFFF"/>
          </w:tcPr>
          <w:p w:rsidR="00161E0B" w:rsidRPr="00E51632" w:rsidRDefault="00161E0B" w:rsidP="00161E0B">
            <w:pPr>
              <w:pStyle w:val="10"/>
              <w:shd w:val="clear" w:color="auto" w:fill="auto"/>
              <w:spacing w:before="0" w:after="0" w:line="240" w:lineRule="auto"/>
              <w:jc w:val="left"/>
              <w:rPr>
                <w:sz w:val="24"/>
                <w:szCs w:val="24"/>
              </w:rPr>
            </w:pPr>
            <w:r w:rsidRPr="00E51632">
              <w:rPr>
                <w:sz w:val="24"/>
                <w:szCs w:val="24"/>
              </w:rPr>
              <w:t>4.2.56 ПТЭ ТЭУ</w:t>
            </w:r>
          </w:p>
        </w:tc>
        <w:tc>
          <w:tcPr>
            <w:tcW w:w="969" w:type="dxa"/>
            <w:tcBorders>
              <w:top w:val="single" w:sz="4" w:space="0" w:color="auto"/>
              <w:left w:val="single" w:sz="4" w:space="0" w:color="auto"/>
              <w:bottom w:val="single" w:sz="4" w:space="0" w:color="auto"/>
              <w:right w:val="single" w:sz="4" w:space="0" w:color="auto"/>
            </w:tcBorders>
            <w:shd w:val="clear" w:color="auto" w:fill="FFFFFF"/>
          </w:tcPr>
          <w:p w:rsidR="00161E0B" w:rsidRPr="00E51632" w:rsidRDefault="00161E0B" w:rsidP="00161E0B">
            <w:pPr>
              <w:spacing w:before="0" w:after="0"/>
            </w:pPr>
          </w:p>
        </w:tc>
      </w:tr>
      <w:tr w:rsidR="00161E0B" w:rsidRPr="00E51632" w:rsidTr="00161E0B">
        <w:trPr>
          <w:trHeight w:val="268"/>
        </w:trPr>
        <w:tc>
          <w:tcPr>
            <w:tcW w:w="436" w:type="dxa"/>
            <w:tcBorders>
              <w:top w:val="single" w:sz="4" w:space="0" w:color="auto"/>
              <w:left w:val="single" w:sz="4" w:space="0" w:color="auto"/>
              <w:bottom w:val="single" w:sz="4" w:space="0" w:color="auto"/>
              <w:right w:val="single" w:sz="4" w:space="0" w:color="auto"/>
            </w:tcBorders>
            <w:shd w:val="clear" w:color="auto" w:fill="FFFFFF"/>
          </w:tcPr>
          <w:p w:rsidR="00161E0B" w:rsidRPr="00E51632" w:rsidRDefault="00161E0B" w:rsidP="00161E0B">
            <w:pPr>
              <w:pStyle w:val="10"/>
              <w:shd w:val="clear" w:color="auto" w:fill="auto"/>
              <w:spacing w:before="0" w:after="0" w:line="240" w:lineRule="auto"/>
              <w:jc w:val="left"/>
              <w:rPr>
                <w:sz w:val="24"/>
                <w:szCs w:val="24"/>
              </w:rPr>
            </w:pPr>
            <w:r w:rsidRPr="00E51632">
              <w:rPr>
                <w:sz w:val="24"/>
                <w:szCs w:val="24"/>
              </w:rPr>
              <w:t>35</w:t>
            </w:r>
          </w:p>
        </w:tc>
        <w:tc>
          <w:tcPr>
            <w:tcW w:w="6577" w:type="dxa"/>
            <w:gridSpan w:val="2"/>
            <w:tcBorders>
              <w:top w:val="single" w:sz="4" w:space="0" w:color="auto"/>
              <w:left w:val="single" w:sz="4" w:space="0" w:color="auto"/>
              <w:bottom w:val="single" w:sz="4" w:space="0" w:color="auto"/>
              <w:right w:val="single" w:sz="4" w:space="0" w:color="auto"/>
            </w:tcBorders>
            <w:shd w:val="clear" w:color="auto" w:fill="FFFFFF"/>
          </w:tcPr>
          <w:p w:rsidR="00161E0B" w:rsidRPr="00E51632" w:rsidRDefault="00161E0B" w:rsidP="00161E0B">
            <w:pPr>
              <w:pStyle w:val="10"/>
              <w:shd w:val="clear" w:color="auto" w:fill="auto"/>
              <w:spacing w:before="0" w:after="0" w:line="240" w:lineRule="auto"/>
              <w:jc w:val="left"/>
              <w:rPr>
                <w:sz w:val="24"/>
                <w:szCs w:val="24"/>
              </w:rPr>
            </w:pPr>
            <w:r w:rsidRPr="00E51632">
              <w:rPr>
                <w:sz w:val="24"/>
                <w:szCs w:val="24"/>
              </w:rPr>
              <w:t>График подготовки к отопительному периоду котельной.</w:t>
            </w:r>
          </w:p>
        </w:tc>
        <w:tc>
          <w:tcPr>
            <w:tcW w:w="1748" w:type="dxa"/>
            <w:gridSpan w:val="3"/>
            <w:tcBorders>
              <w:top w:val="single" w:sz="4" w:space="0" w:color="auto"/>
              <w:left w:val="single" w:sz="4" w:space="0" w:color="auto"/>
              <w:bottom w:val="single" w:sz="4" w:space="0" w:color="auto"/>
              <w:right w:val="single" w:sz="4" w:space="0" w:color="auto"/>
            </w:tcBorders>
            <w:shd w:val="clear" w:color="auto" w:fill="FFFFFF"/>
          </w:tcPr>
          <w:p w:rsidR="00161E0B" w:rsidRPr="00E51632" w:rsidRDefault="00161E0B" w:rsidP="00161E0B">
            <w:pPr>
              <w:pStyle w:val="10"/>
              <w:shd w:val="clear" w:color="auto" w:fill="auto"/>
              <w:spacing w:before="0" w:after="0" w:line="240" w:lineRule="auto"/>
              <w:jc w:val="left"/>
              <w:rPr>
                <w:sz w:val="24"/>
                <w:szCs w:val="24"/>
              </w:rPr>
            </w:pPr>
            <w:r w:rsidRPr="00E51632">
              <w:rPr>
                <w:sz w:val="24"/>
                <w:szCs w:val="24"/>
              </w:rPr>
              <w:t>11.2 ПТЭ ТЭУ</w:t>
            </w:r>
          </w:p>
        </w:tc>
        <w:tc>
          <w:tcPr>
            <w:tcW w:w="969" w:type="dxa"/>
            <w:tcBorders>
              <w:top w:val="single" w:sz="4" w:space="0" w:color="auto"/>
              <w:left w:val="single" w:sz="4" w:space="0" w:color="auto"/>
              <w:bottom w:val="single" w:sz="4" w:space="0" w:color="auto"/>
              <w:right w:val="single" w:sz="4" w:space="0" w:color="auto"/>
            </w:tcBorders>
            <w:shd w:val="clear" w:color="auto" w:fill="FFFFFF"/>
          </w:tcPr>
          <w:p w:rsidR="00161E0B" w:rsidRPr="00E51632" w:rsidRDefault="00161E0B" w:rsidP="00161E0B">
            <w:pPr>
              <w:spacing w:before="0" w:after="0"/>
            </w:pPr>
          </w:p>
        </w:tc>
      </w:tr>
      <w:tr w:rsidR="00161E0B" w:rsidRPr="00E51632" w:rsidTr="00161E0B">
        <w:trPr>
          <w:trHeight w:val="259"/>
        </w:trPr>
        <w:tc>
          <w:tcPr>
            <w:tcW w:w="436" w:type="dxa"/>
            <w:tcBorders>
              <w:top w:val="single" w:sz="4" w:space="0" w:color="auto"/>
              <w:left w:val="single" w:sz="4" w:space="0" w:color="auto"/>
              <w:bottom w:val="single" w:sz="4" w:space="0" w:color="auto"/>
              <w:right w:val="single" w:sz="4" w:space="0" w:color="auto"/>
            </w:tcBorders>
            <w:shd w:val="clear" w:color="auto" w:fill="FFFFFF"/>
          </w:tcPr>
          <w:p w:rsidR="00161E0B" w:rsidRPr="00E51632" w:rsidRDefault="00161E0B" w:rsidP="00161E0B">
            <w:pPr>
              <w:pStyle w:val="10"/>
              <w:shd w:val="clear" w:color="auto" w:fill="auto"/>
              <w:spacing w:before="0" w:after="0" w:line="240" w:lineRule="auto"/>
              <w:jc w:val="left"/>
              <w:rPr>
                <w:sz w:val="24"/>
                <w:szCs w:val="24"/>
              </w:rPr>
            </w:pPr>
            <w:r w:rsidRPr="00E51632">
              <w:rPr>
                <w:sz w:val="24"/>
                <w:szCs w:val="24"/>
              </w:rPr>
              <w:t>36</w:t>
            </w:r>
          </w:p>
        </w:tc>
        <w:tc>
          <w:tcPr>
            <w:tcW w:w="6577" w:type="dxa"/>
            <w:gridSpan w:val="2"/>
            <w:tcBorders>
              <w:top w:val="single" w:sz="4" w:space="0" w:color="auto"/>
              <w:left w:val="single" w:sz="4" w:space="0" w:color="auto"/>
              <w:bottom w:val="single" w:sz="4" w:space="0" w:color="auto"/>
              <w:right w:val="single" w:sz="4" w:space="0" w:color="auto"/>
            </w:tcBorders>
            <w:shd w:val="clear" w:color="auto" w:fill="FFFFFF"/>
          </w:tcPr>
          <w:p w:rsidR="00161E0B" w:rsidRPr="00E51632" w:rsidRDefault="00161E0B" w:rsidP="00161E0B">
            <w:pPr>
              <w:pStyle w:val="10"/>
              <w:shd w:val="clear" w:color="auto" w:fill="auto"/>
              <w:spacing w:before="0" w:after="0" w:line="240" w:lineRule="auto"/>
              <w:jc w:val="left"/>
              <w:rPr>
                <w:sz w:val="24"/>
                <w:szCs w:val="24"/>
              </w:rPr>
            </w:pPr>
            <w:r w:rsidRPr="00E51632">
              <w:rPr>
                <w:sz w:val="24"/>
                <w:szCs w:val="24"/>
              </w:rPr>
              <w:t xml:space="preserve">График </w:t>
            </w:r>
            <w:proofErr w:type="spellStart"/>
            <w:r w:rsidRPr="00E51632">
              <w:rPr>
                <w:sz w:val="24"/>
                <w:szCs w:val="24"/>
              </w:rPr>
              <w:t>химконтроля</w:t>
            </w:r>
            <w:proofErr w:type="spellEnd"/>
            <w:r w:rsidRPr="00E51632">
              <w:rPr>
                <w:sz w:val="24"/>
                <w:szCs w:val="24"/>
              </w:rPr>
              <w:t xml:space="preserve"> </w:t>
            </w:r>
            <w:proofErr w:type="spellStart"/>
            <w:r w:rsidRPr="00E51632">
              <w:rPr>
                <w:sz w:val="24"/>
                <w:szCs w:val="24"/>
              </w:rPr>
              <w:t>з</w:t>
            </w:r>
            <w:proofErr w:type="spellEnd"/>
            <w:proofErr w:type="gramStart"/>
            <w:r w:rsidRPr="00E51632">
              <w:rPr>
                <w:sz w:val="24"/>
                <w:szCs w:val="24"/>
                <w:lang w:val="en-US"/>
              </w:rPr>
              <w:t>a</w:t>
            </w:r>
            <w:proofErr w:type="gramEnd"/>
            <w:r w:rsidRPr="00E51632">
              <w:rPr>
                <w:sz w:val="24"/>
                <w:szCs w:val="24"/>
              </w:rPr>
              <w:t xml:space="preserve"> водно-химическим режимом котельной.</w:t>
            </w:r>
          </w:p>
        </w:tc>
        <w:tc>
          <w:tcPr>
            <w:tcW w:w="1748" w:type="dxa"/>
            <w:gridSpan w:val="3"/>
            <w:tcBorders>
              <w:top w:val="single" w:sz="4" w:space="0" w:color="auto"/>
              <w:left w:val="single" w:sz="4" w:space="0" w:color="auto"/>
              <w:bottom w:val="single" w:sz="4" w:space="0" w:color="auto"/>
              <w:right w:val="single" w:sz="4" w:space="0" w:color="auto"/>
            </w:tcBorders>
            <w:shd w:val="clear" w:color="auto" w:fill="FFFFFF"/>
          </w:tcPr>
          <w:p w:rsidR="00161E0B" w:rsidRPr="00E51632" w:rsidRDefault="00161E0B" w:rsidP="00161E0B">
            <w:pPr>
              <w:pStyle w:val="10"/>
              <w:shd w:val="clear" w:color="auto" w:fill="auto"/>
              <w:spacing w:before="0" w:after="0" w:line="240" w:lineRule="auto"/>
              <w:jc w:val="left"/>
              <w:rPr>
                <w:sz w:val="24"/>
                <w:szCs w:val="24"/>
              </w:rPr>
            </w:pPr>
            <w:r w:rsidRPr="00E51632">
              <w:rPr>
                <w:sz w:val="24"/>
                <w:szCs w:val="24"/>
              </w:rPr>
              <w:t>12.3 ПТЭ ТЭУ</w:t>
            </w:r>
          </w:p>
        </w:tc>
        <w:tc>
          <w:tcPr>
            <w:tcW w:w="969" w:type="dxa"/>
            <w:tcBorders>
              <w:top w:val="single" w:sz="4" w:space="0" w:color="auto"/>
              <w:left w:val="single" w:sz="4" w:space="0" w:color="auto"/>
              <w:bottom w:val="single" w:sz="4" w:space="0" w:color="auto"/>
              <w:right w:val="single" w:sz="4" w:space="0" w:color="auto"/>
            </w:tcBorders>
            <w:shd w:val="clear" w:color="auto" w:fill="FFFFFF"/>
          </w:tcPr>
          <w:p w:rsidR="00161E0B" w:rsidRPr="00E51632" w:rsidRDefault="00161E0B" w:rsidP="00161E0B">
            <w:pPr>
              <w:spacing w:before="0" w:after="0"/>
            </w:pPr>
          </w:p>
        </w:tc>
      </w:tr>
      <w:tr w:rsidR="00161E0B" w:rsidRPr="00E51632" w:rsidTr="00161E0B">
        <w:trPr>
          <w:trHeight w:val="285"/>
        </w:trPr>
        <w:tc>
          <w:tcPr>
            <w:tcW w:w="9730" w:type="dxa"/>
            <w:gridSpan w:val="7"/>
            <w:tcBorders>
              <w:top w:val="single" w:sz="4" w:space="0" w:color="auto"/>
              <w:left w:val="single" w:sz="4" w:space="0" w:color="auto"/>
              <w:bottom w:val="single" w:sz="4" w:space="0" w:color="auto"/>
              <w:right w:val="single" w:sz="4" w:space="0" w:color="auto"/>
            </w:tcBorders>
            <w:shd w:val="clear" w:color="auto" w:fill="FFFFFF"/>
          </w:tcPr>
          <w:p w:rsidR="00161E0B" w:rsidRPr="00E51632" w:rsidRDefault="00161E0B" w:rsidP="00161E0B">
            <w:pPr>
              <w:pStyle w:val="22"/>
              <w:shd w:val="clear" w:color="auto" w:fill="auto"/>
              <w:spacing w:before="0" w:after="0" w:line="240" w:lineRule="auto"/>
              <w:jc w:val="center"/>
              <w:rPr>
                <w:b/>
                <w:sz w:val="24"/>
                <w:szCs w:val="24"/>
              </w:rPr>
            </w:pPr>
            <w:r w:rsidRPr="00E51632">
              <w:rPr>
                <w:b/>
                <w:sz w:val="24"/>
                <w:szCs w:val="24"/>
              </w:rPr>
              <w:t>ЖУРНАЛЫ</w:t>
            </w:r>
          </w:p>
        </w:tc>
      </w:tr>
      <w:tr w:rsidR="00161E0B" w:rsidRPr="00E51632" w:rsidTr="00161E0B">
        <w:trPr>
          <w:trHeight w:val="600"/>
        </w:trPr>
        <w:tc>
          <w:tcPr>
            <w:tcW w:w="436" w:type="dxa"/>
            <w:tcBorders>
              <w:top w:val="single" w:sz="4" w:space="0" w:color="auto"/>
              <w:left w:val="single" w:sz="4" w:space="0" w:color="auto"/>
              <w:bottom w:val="single" w:sz="4" w:space="0" w:color="auto"/>
              <w:right w:val="single" w:sz="4" w:space="0" w:color="auto"/>
            </w:tcBorders>
            <w:shd w:val="clear" w:color="auto" w:fill="FFFFFF"/>
          </w:tcPr>
          <w:p w:rsidR="00161E0B" w:rsidRPr="00E51632" w:rsidRDefault="00161E0B" w:rsidP="00161E0B">
            <w:pPr>
              <w:pStyle w:val="10"/>
              <w:shd w:val="clear" w:color="auto" w:fill="auto"/>
              <w:spacing w:before="0" w:after="0" w:line="240" w:lineRule="auto"/>
              <w:jc w:val="left"/>
              <w:rPr>
                <w:sz w:val="24"/>
                <w:szCs w:val="24"/>
              </w:rPr>
            </w:pPr>
            <w:r w:rsidRPr="00E51632">
              <w:rPr>
                <w:sz w:val="24"/>
                <w:szCs w:val="24"/>
              </w:rPr>
              <w:t>37</w:t>
            </w:r>
          </w:p>
        </w:tc>
        <w:tc>
          <w:tcPr>
            <w:tcW w:w="6577" w:type="dxa"/>
            <w:gridSpan w:val="2"/>
            <w:tcBorders>
              <w:top w:val="single" w:sz="4" w:space="0" w:color="auto"/>
              <w:left w:val="single" w:sz="4" w:space="0" w:color="auto"/>
              <w:bottom w:val="single" w:sz="4" w:space="0" w:color="auto"/>
              <w:right w:val="single" w:sz="4" w:space="0" w:color="auto"/>
            </w:tcBorders>
            <w:shd w:val="clear" w:color="auto" w:fill="FFFFFF"/>
          </w:tcPr>
          <w:p w:rsidR="00161E0B" w:rsidRPr="00E51632" w:rsidRDefault="00161E0B" w:rsidP="00161E0B">
            <w:pPr>
              <w:pStyle w:val="10"/>
              <w:shd w:val="clear" w:color="auto" w:fill="auto"/>
              <w:spacing w:before="0" w:after="0" w:line="240" w:lineRule="auto"/>
              <w:jc w:val="left"/>
              <w:rPr>
                <w:sz w:val="24"/>
                <w:szCs w:val="24"/>
              </w:rPr>
            </w:pPr>
            <w:r w:rsidRPr="00E51632">
              <w:rPr>
                <w:sz w:val="24"/>
                <w:szCs w:val="24"/>
              </w:rPr>
              <w:t>Журнал учёта проведения противоаварийных и противопожарных тренировок.</w:t>
            </w:r>
          </w:p>
        </w:tc>
        <w:tc>
          <w:tcPr>
            <w:tcW w:w="1748" w:type="dxa"/>
            <w:gridSpan w:val="3"/>
            <w:tcBorders>
              <w:top w:val="single" w:sz="4" w:space="0" w:color="auto"/>
              <w:left w:val="single" w:sz="4" w:space="0" w:color="auto"/>
              <w:bottom w:val="single" w:sz="4" w:space="0" w:color="auto"/>
              <w:right w:val="single" w:sz="4" w:space="0" w:color="auto"/>
            </w:tcBorders>
            <w:shd w:val="clear" w:color="auto" w:fill="FFFFFF"/>
          </w:tcPr>
          <w:p w:rsidR="00161E0B" w:rsidRPr="00E51632" w:rsidRDefault="00161E0B" w:rsidP="00161E0B">
            <w:pPr>
              <w:pStyle w:val="10"/>
              <w:shd w:val="clear" w:color="auto" w:fill="auto"/>
              <w:spacing w:before="0" w:after="0" w:line="240" w:lineRule="auto"/>
              <w:jc w:val="left"/>
              <w:rPr>
                <w:sz w:val="24"/>
                <w:szCs w:val="24"/>
              </w:rPr>
            </w:pPr>
            <w:r w:rsidRPr="00E51632">
              <w:rPr>
                <w:sz w:val="24"/>
                <w:szCs w:val="24"/>
              </w:rPr>
              <w:t>2.3.30. Прил.4 ПТЭ ТЭУ</w:t>
            </w:r>
          </w:p>
        </w:tc>
        <w:tc>
          <w:tcPr>
            <w:tcW w:w="969" w:type="dxa"/>
            <w:tcBorders>
              <w:top w:val="single" w:sz="4" w:space="0" w:color="auto"/>
              <w:left w:val="single" w:sz="4" w:space="0" w:color="auto"/>
              <w:bottom w:val="single" w:sz="4" w:space="0" w:color="auto"/>
              <w:right w:val="single" w:sz="4" w:space="0" w:color="auto"/>
            </w:tcBorders>
            <w:shd w:val="clear" w:color="auto" w:fill="FFFFFF"/>
          </w:tcPr>
          <w:p w:rsidR="00161E0B" w:rsidRPr="00E51632" w:rsidRDefault="00161E0B" w:rsidP="00161E0B">
            <w:pPr>
              <w:spacing w:before="0" w:after="0"/>
            </w:pPr>
          </w:p>
        </w:tc>
      </w:tr>
      <w:tr w:rsidR="00161E0B" w:rsidRPr="00E51632" w:rsidTr="00161E0B">
        <w:trPr>
          <w:trHeight w:val="347"/>
        </w:trPr>
        <w:tc>
          <w:tcPr>
            <w:tcW w:w="436" w:type="dxa"/>
            <w:tcBorders>
              <w:top w:val="single" w:sz="4" w:space="0" w:color="auto"/>
              <w:left w:val="single" w:sz="4" w:space="0" w:color="auto"/>
              <w:bottom w:val="single" w:sz="4" w:space="0" w:color="auto"/>
              <w:right w:val="single" w:sz="4" w:space="0" w:color="auto"/>
            </w:tcBorders>
            <w:shd w:val="clear" w:color="auto" w:fill="FFFFFF"/>
          </w:tcPr>
          <w:p w:rsidR="00161E0B" w:rsidRPr="00E51632" w:rsidRDefault="00161E0B" w:rsidP="00161E0B">
            <w:pPr>
              <w:pStyle w:val="10"/>
              <w:shd w:val="clear" w:color="auto" w:fill="auto"/>
              <w:spacing w:before="0" w:after="0" w:line="240" w:lineRule="auto"/>
              <w:jc w:val="left"/>
              <w:rPr>
                <w:sz w:val="24"/>
                <w:szCs w:val="24"/>
              </w:rPr>
            </w:pPr>
            <w:r w:rsidRPr="00E51632">
              <w:rPr>
                <w:sz w:val="24"/>
                <w:szCs w:val="24"/>
              </w:rPr>
              <w:t>38</w:t>
            </w:r>
          </w:p>
        </w:tc>
        <w:tc>
          <w:tcPr>
            <w:tcW w:w="6577" w:type="dxa"/>
            <w:gridSpan w:val="2"/>
            <w:tcBorders>
              <w:top w:val="single" w:sz="4" w:space="0" w:color="auto"/>
              <w:left w:val="single" w:sz="4" w:space="0" w:color="auto"/>
              <w:bottom w:val="single" w:sz="4" w:space="0" w:color="auto"/>
              <w:right w:val="single" w:sz="4" w:space="0" w:color="auto"/>
            </w:tcBorders>
            <w:shd w:val="clear" w:color="auto" w:fill="FFFFFF"/>
          </w:tcPr>
          <w:p w:rsidR="00161E0B" w:rsidRPr="00E51632" w:rsidRDefault="00161E0B" w:rsidP="00161E0B">
            <w:pPr>
              <w:pStyle w:val="10"/>
              <w:shd w:val="clear" w:color="auto" w:fill="auto"/>
              <w:spacing w:before="0" w:after="0" w:line="240" w:lineRule="auto"/>
              <w:jc w:val="left"/>
              <w:rPr>
                <w:sz w:val="24"/>
                <w:szCs w:val="24"/>
              </w:rPr>
            </w:pPr>
            <w:r w:rsidRPr="00E51632">
              <w:rPr>
                <w:sz w:val="24"/>
                <w:szCs w:val="24"/>
              </w:rPr>
              <w:t>Оперативный журнал.</w:t>
            </w:r>
          </w:p>
        </w:tc>
        <w:tc>
          <w:tcPr>
            <w:tcW w:w="1748" w:type="dxa"/>
            <w:gridSpan w:val="3"/>
            <w:tcBorders>
              <w:top w:val="single" w:sz="4" w:space="0" w:color="auto"/>
              <w:left w:val="single" w:sz="4" w:space="0" w:color="auto"/>
              <w:bottom w:val="single" w:sz="4" w:space="0" w:color="auto"/>
              <w:right w:val="single" w:sz="4" w:space="0" w:color="auto"/>
            </w:tcBorders>
            <w:shd w:val="clear" w:color="auto" w:fill="FFFFFF"/>
          </w:tcPr>
          <w:p w:rsidR="00161E0B" w:rsidRPr="00E51632" w:rsidRDefault="00161E0B" w:rsidP="00161E0B">
            <w:pPr>
              <w:pStyle w:val="10"/>
              <w:shd w:val="clear" w:color="auto" w:fill="auto"/>
              <w:spacing w:before="0" w:after="0" w:line="240" w:lineRule="auto"/>
              <w:jc w:val="left"/>
              <w:rPr>
                <w:sz w:val="24"/>
                <w:szCs w:val="24"/>
              </w:rPr>
            </w:pPr>
            <w:r w:rsidRPr="00E51632">
              <w:rPr>
                <w:sz w:val="24"/>
                <w:szCs w:val="24"/>
              </w:rPr>
              <w:t>2.6.7 ПТЭ ТЭУ</w:t>
            </w:r>
          </w:p>
        </w:tc>
        <w:tc>
          <w:tcPr>
            <w:tcW w:w="969" w:type="dxa"/>
            <w:tcBorders>
              <w:top w:val="single" w:sz="4" w:space="0" w:color="auto"/>
              <w:left w:val="single" w:sz="4" w:space="0" w:color="auto"/>
              <w:bottom w:val="single" w:sz="4" w:space="0" w:color="auto"/>
              <w:right w:val="single" w:sz="4" w:space="0" w:color="auto"/>
            </w:tcBorders>
            <w:shd w:val="clear" w:color="auto" w:fill="FFFFFF"/>
          </w:tcPr>
          <w:p w:rsidR="00161E0B" w:rsidRPr="00E51632" w:rsidRDefault="00161E0B" w:rsidP="00161E0B">
            <w:pPr>
              <w:spacing w:before="0" w:after="0"/>
            </w:pPr>
          </w:p>
        </w:tc>
      </w:tr>
      <w:tr w:rsidR="00161E0B" w:rsidRPr="00E51632" w:rsidTr="00161E0B">
        <w:trPr>
          <w:trHeight w:val="600"/>
        </w:trPr>
        <w:tc>
          <w:tcPr>
            <w:tcW w:w="436" w:type="dxa"/>
            <w:tcBorders>
              <w:top w:val="single" w:sz="4" w:space="0" w:color="auto"/>
              <w:left w:val="single" w:sz="4" w:space="0" w:color="auto"/>
              <w:bottom w:val="single" w:sz="4" w:space="0" w:color="auto"/>
              <w:right w:val="single" w:sz="4" w:space="0" w:color="auto"/>
            </w:tcBorders>
            <w:shd w:val="clear" w:color="auto" w:fill="FFFFFF"/>
          </w:tcPr>
          <w:p w:rsidR="00161E0B" w:rsidRPr="00E51632" w:rsidRDefault="00161E0B" w:rsidP="00161E0B">
            <w:pPr>
              <w:pStyle w:val="10"/>
              <w:shd w:val="clear" w:color="auto" w:fill="auto"/>
              <w:spacing w:before="0" w:after="0" w:line="240" w:lineRule="auto"/>
              <w:jc w:val="left"/>
              <w:rPr>
                <w:sz w:val="24"/>
                <w:szCs w:val="24"/>
              </w:rPr>
            </w:pPr>
            <w:r w:rsidRPr="00E51632">
              <w:rPr>
                <w:sz w:val="24"/>
                <w:szCs w:val="24"/>
              </w:rPr>
              <w:t>39</w:t>
            </w:r>
          </w:p>
        </w:tc>
        <w:tc>
          <w:tcPr>
            <w:tcW w:w="6577" w:type="dxa"/>
            <w:gridSpan w:val="2"/>
            <w:tcBorders>
              <w:top w:val="single" w:sz="4" w:space="0" w:color="auto"/>
              <w:left w:val="single" w:sz="4" w:space="0" w:color="auto"/>
              <w:bottom w:val="single" w:sz="4" w:space="0" w:color="auto"/>
              <w:right w:val="single" w:sz="4" w:space="0" w:color="auto"/>
            </w:tcBorders>
            <w:shd w:val="clear" w:color="auto" w:fill="FFFFFF"/>
          </w:tcPr>
          <w:p w:rsidR="00161E0B" w:rsidRPr="00E51632" w:rsidRDefault="00161E0B" w:rsidP="00161E0B">
            <w:pPr>
              <w:pStyle w:val="10"/>
              <w:shd w:val="clear" w:color="auto" w:fill="auto"/>
              <w:spacing w:before="0" w:after="0" w:line="240" w:lineRule="auto"/>
              <w:jc w:val="left"/>
              <w:rPr>
                <w:sz w:val="24"/>
                <w:szCs w:val="24"/>
              </w:rPr>
            </w:pPr>
            <w:r w:rsidRPr="00E51632">
              <w:rPr>
                <w:sz w:val="24"/>
                <w:szCs w:val="24"/>
              </w:rPr>
              <w:t>Журнал распоряжений.</w:t>
            </w:r>
          </w:p>
        </w:tc>
        <w:tc>
          <w:tcPr>
            <w:tcW w:w="1748" w:type="dxa"/>
            <w:gridSpan w:val="3"/>
            <w:tcBorders>
              <w:top w:val="single" w:sz="4" w:space="0" w:color="auto"/>
              <w:left w:val="single" w:sz="4" w:space="0" w:color="auto"/>
              <w:bottom w:val="single" w:sz="4" w:space="0" w:color="auto"/>
              <w:right w:val="single" w:sz="4" w:space="0" w:color="auto"/>
            </w:tcBorders>
            <w:shd w:val="clear" w:color="auto" w:fill="FFFFFF"/>
          </w:tcPr>
          <w:p w:rsidR="00161E0B" w:rsidRPr="00E51632" w:rsidRDefault="00161E0B" w:rsidP="00161E0B">
            <w:pPr>
              <w:pStyle w:val="10"/>
              <w:shd w:val="clear" w:color="auto" w:fill="auto"/>
              <w:spacing w:before="0" w:after="0" w:line="240" w:lineRule="auto"/>
              <w:jc w:val="left"/>
              <w:rPr>
                <w:sz w:val="24"/>
                <w:szCs w:val="24"/>
              </w:rPr>
            </w:pPr>
            <w:r w:rsidRPr="00E51632">
              <w:rPr>
                <w:sz w:val="24"/>
                <w:szCs w:val="24"/>
              </w:rPr>
              <w:t>2.8.3,11рил.4 ПТЭ ТЭУ</w:t>
            </w:r>
          </w:p>
        </w:tc>
        <w:tc>
          <w:tcPr>
            <w:tcW w:w="969" w:type="dxa"/>
            <w:tcBorders>
              <w:top w:val="single" w:sz="4" w:space="0" w:color="auto"/>
              <w:left w:val="single" w:sz="4" w:space="0" w:color="auto"/>
              <w:bottom w:val="single" w:sz="4" w:space="0" w:color="auto"/>
              <w:right w:val="single" w:sz="4" w:space="0" w:color="auto"/>
            </w:tcBorders>
            <w:shd w:val="clear" w:color="auto" w:fill="FFFFFF"/>
          </w:tcPr>
          <w:p w:rsidR="00161E0B" w:rsidRPr="00E51632" w:rsidRDefault="00161E0B" w:rsidP="00161E0B">
            <w:pPr>
              <w:spacing w:before="0" w:after="0"/>
            </w:pPr>
          </w:p>
        </w:tc>
      </w:tr>
      <w:tr w:rsidR="00161E0B" w:rsidRPr="00E51632" w:rsidTr="00161E0B">
        <w:trPr>
          <w:trHeight w:val="233"/>
        </w:trPr>
        <w:tc>
          <w:tcPr>
            <w:tcW w:w="436" w:type="dxa"/>
            <w:tcBorders>
              <w:top w:val="single" w:sz="4" w:space="0" w:color="auto"/>
              <w:left w:val="single" w:sz="4" w:space="0" w:color="auto"/>
              <w:bottom w:val="single" w:sz="4" w:space="0" w:color="auto"/>
              <w:right w:val="single" w:sz="4" w:space="0" w:color="auto"/>
            </w:tcBorders>
            <w:shd w:val="clear" w:color="auto" w:fill="FFFFFF"/>
          </w:tcPr>
          <w:p w:rsidR="00161E0B" w:rsidRPr="00E51632" w:rsidRDefault="00161E0B" w:rsidP="00161E0B">
            <w:pPr>
              <w:pStyle w:val="10"/>
              <w:shd w:val="clear" w:color="auto" w:fill="auto"/>
              <w:spacing w:before="0" w:after="0" w:line="240" w:lineRule="auto"/>
              <w:jc w:val="left"/>
              <w:rPr>
                <w:sz w:val="24"/>
                <w:szCs w:val="24"/>
              </w:rPr>
            </w:pPr>
            <w:r w:rsidRPr="00E51632">
              <w:rPr>
                <w:sz w:val="24"/>
                <w:szCs w:val="24"/>
              </w:rPr>
              <w:t>40</w:t>
            </w:r>
          </w:p>
        </w:tc>
        <w:tc>
          <w:tcPr>
            <w:tcW w:w="6577" w:type="dxa"/>
            <w:gridSpan w:val="2"/>
            <w:tcBorders>
              <w:top w:val="single" w:sz="4" w:space="0" w:color="auto"/>
              <w:left w:val="single" w:sz="4" w:space="0" w:color="auto"/>
              <w:bottom w:val="single" w:sz="4" w:space="0" w:color="auto"/>
              <w:right w:val="single" w:sz="4" w:space="0" w:color="auto"/>
            </w:tcBorders>
            <w:shd w:val="clear" w:color="auto" w:fill="FFFFFF"/>
          </w:tcPr>
          <w:p w:rsidR="00161E0B" w:rsidRPr="00E51632" w:rsidRDefault="00161E0B" w:rsidP="00161E0B">
            <w:pPr>
              <w:pStyle w:val="10"/>
              <w:shd w:val="clear" w:color="auto" w:fill="auto"/>
              <w:spacing w:before="0" w:after="0" w:line="240" w:lineRule="auto"/>
              <w:jc w:val="left"/>
              <w:rPr>
                <w:sz w:val="24"/>
                <w:szCs w:val="24"/>
              </w:rPr>
            </w:pPr>
            <w:r w:rsidRPr="00E51632">
              <w:rPr>
                <w:sz w:val="24"/>
                <w:szCs w:val="24"/>
              </w:rPr>
              <w:t>Журнал учёта работ по нарядам и распоряжениям.</w:t>
            </w:r>
          </w:p>
        </w:tc>
        <w:tc>
          <w:tcPr>
            <w:tcW w:w="1748" w:type="dxa"/>
            <w:gridSpan w:val="3"/>
            <w:tcBorders>
              <w:top w:val="single" w:sz="4" w:space="0" w:color="auto"/>
              <w:left w:val="single" w:sz="4" w:space="0" w:color="auto"/>
              <w:bottom w:val="single" w:sz="4" w:space="0" w:color="auto"/>
              <w:right w:val="single" w:sz="4" w:space="0" w:color="auto"/>
            </w:tcBorders>
            <w:shd w:val="clear" w:color="auto" w:fill="FFFFFF"/>
          </w:tcPr>
          <w:p w:rsidR="00161E0B" w:rsidRPr="00E51632" w:rsidRDefault="00161E0B" w:rsidP="00161E0B">
            <w:pPr>
              <w:pStyle w:val="10"/>
              <w:shd w:val="clear" w:color="auto" w:fill="auto"/>
              <w:spacing w:before="0" w:after="0" w:line="240" w:lineRule="auto"/>
              <w:jc w:val="left"/>
              <w:rPr>
                <w:sz w:val="24"/>
                <w:szCs w:val="24"/>
              </w:rPr>
            </w:pPr>
            <w:r w:rsidRPr="00E51632">
              <w:rPr>
                <w:sz w:val="24"/>
                <w:szCs w:val="24"/>
              </w:rPr>
              <w:t>Прил.4 ПТЭ ТЭУ</w:t>
            </w:r>
          </w:p>
        </w:tc>
        <w:tc>
          <w:tcPr>
            <w:tcW w:w="969" w:type="dxa"/>
            <w:tcBorders>
              <w:top w:val="single" w:sz="4" w:space="0" w:color="auto"/>
              <w:left w:val="single" w:sz="4" w:space="0" w:color="auto"/>
              <w:bottom w:val="single" w:sz="4" w:space="0" w:color="auto"/>
              <w:right w:val="single" w:sz="4" w:space="0" w:color="auto"/>
            </w:tcBorders>
            <w:shd w:val="clear" w:color="auto" w:fill="FFFFFF"/>
          </w:tcPr>
          <w:p w:rsidR="00161E0B" w:rsidRPr="00E51632" w:rsidRDefault="00161E0B" w:rsidP="00161E0B">
            <w:pPr>
              <w:spacing w:before="0" w:after="0"/>
            </w:pPr>
          </w:p>
        </w:tc>
      </w:tr>
      <w:tr w:rsidR="00161E0B" w:rsidRPr="00E51632" w:rsidTr="00161E0B">
        <w:trPr>
          <w:trHeight w:val="222"/>
        </w:trPr>
        <w:tc>
          <w:tcPr>
            <w:tcW w:w="436" w:type="dxa"/>
            <w:tcBorders>
              <w:top w:val="single" w:sz="4" w:space="0" w:color="auto"/>
              <w:left w:val="single" w:sz="4" w:space="0" w:color="auto"/>
              <w:bottom w:val="single" w:sz="4" w:space="0" w:color="auto"/>
              <w:right w:val="single" w:sz="4" w:space="0" w:color="auto"/>
            </w:tcBorders>
            <w:shd w:val="clear" w:color="auto" w:fill="FFFFFF"/>
          </w:tcPr>
          <w:p w:rsidR="00161E0B" w:rsidRPr="00E51632" w:rsidRDefault="00161E0B" w:rsidP="00161E0B">
            <w:pPr>
              <w:pStyle w:val="10"/>
              <w:shd w:val="clear" w:color="auto" w:fill="auto"/>
              <w:spacing w:before="0" w:after="0" w:line="240" w:lineRule="auto"/>
              <w:jc w:val="left"/>
              <w:rPr>
                <w:sz w:val="24"/>
                <w:szCs w:val="24"/>
              </w:rPr>
            </w:pPr>
            <w:r w:rsidRPr="00E51632">
              <w:rPr>
                <w:sz w:val="24"/>
                <w:szCs w:val="24"/>
              </w:rPr>
              <w:t>41</w:t>
            </w:r>
          </w:p>
        </w:tc>
        <w:tc>
          <w:tcPr>
            <w:tcW w:w="6577" w:type="dxa"/>
            <w:gridSpan w:val="2"/>
            <w:tcBorders>
              <w:top w:val="single" w:sz="4" w:space="0" w:color="auto"/>
              <w:left w:val="single" w:sz="4" w:space="0" w:color="auto"/>
              <w:bottom w:val="single" w:sz="4" w:space="0" w:color="auto"/>
              <w:right w:val="single" w:sz="4" w:space="0" w:color="auto"/>
            </w:tcBorders>
            <w:shd w:val="clear" w:color="auto" w:fill="FFFFFF"/>
          </w:tcPr>
          <w:p w:rsidR="00161E0B" w:rsidRPr="00E51632" w:rsidRDefault="00161E0B" w:rsidP="00161E0B">
            <w:pPr>
              <w:pStyle w:val="10"/>
              <w:shd w:val="clear" w:color="auto" w:fill="auto"/>
              <w:spacing w:before="0" w:after="0" w:line="240" w:lineRule="auto"/>
              <w:jc w:val="left"/>
              <w:rPr>
                <w:sz w:val="24"/>
                <w:szCs w:val="24"/>
              </w:rPr>
            </w:pPr>
            <w:r w:rsidRPr="00E51632">
              <w:rPr>
                <w:sz w:val="24"/>
                <w:szCs w:val="24"/>
              </w:rPr>
              <w:t>Журнал дефектов и неполадок с оборудованием.</w:t>
            </w:r>
          </w:p>
        </w:tc>
        <w:tc>
          <w:tcPr>
            <w:tcW w:w="1748" w:type="dxa"/>
            <w:gridSpan w:val="3"/>
            <w:tcBorders>
              <w:top w:val="single" w:sz="4" w:space="0" w:color="auto"/>
              <w:left w:val="single" w:sz="4" w:space="0" w:color="auto"/>
              <w:bottom w:val="single" w:sz="4" w:space="0" w:color="auto"/>
              <w:right w:val="single" w:sz="4" w:space="0" w:color="auto"/>
            </w:tcBorders>
            <w:shd w:val="clear" w:color="auto" w:fill="FFFFFF"/>
          </w:tcPr>
          <w:p w:rsidR="00161E0B" w:rsidRPr="00E51632" w:rsidRDefault="00161E0B" w:rsidP="00161E0B">
            <w:pPr>
              <w:pStyle w:val="10"/>
              <w:spacing w:before="0" w:after="0" w:line="240" w:lineRule="auto"/>
              <w:jc w:val="left"/>
              <w:rPr>
                <w:sz w:val="24"/>
                <w:szCs w:val="24"/>
              </w:rPr>
            </w:pPr>
            <w:r w:rsidRPr="00E51632">
              <w:rPr>
                <w:sz w:val="24"/>
                <w:szCs w:val="24"/>
              </w:rPr>
              <w:t>«-»</w:t>
            </w:r>
          </w:p>
        </w:tc>
        <w:tc>
          <w:tcPr>
            <w:tcW w:w="969" w:type="dxa"/>
            <w:tcBorders>
              <w:top w:val="single" w:sz="4" w:space="0" w:color="auto"/>
              <w:left w:val="single" w:sz="4" w:space="0" w:color="auto"/>
              <w:bottom w:val="single" w:sz="4" w:space="0" w:color="auto"/>
              <w:right w:val="single" w:sz="4" w:space="0" w:color="auto"/>
            </w:tcBorders>
            <w:shd w:val="clear" w:color="auto" w:fill="FFFFFF"/>
          </w:tcPr>
          <w:p w:rsidR="00161E0B" w:rsidRPr="00E51632" w:rsidRDefault="00161E0B" w:rsidP="00161E0B">
            <w:pPr>
              <w:spacing w:before="0" w:after="0"/>
            </w:pPr>
          </w:p>
        </w:tc>
      </w:tr>
      <w:tr w:rsidR="00161E0B" w:rsidRPr="00E51632" w:rsidTr="00161E0B">
        <w:trPr>
          <w:trHeight w:val="227"/>
        </w:trPr>
        <w:tc>
          <w:tcPr>
            <w:tcW w:w="436" w:type="dxa"/>
            <w:tcBorders>
              <w:top w:val="single" w:sz="4" w:space="0" w:color="auto"/>
              <w:left w:val="single" w:sz="4" w:space="0" w:color="auto"/>
              <w:bottom w:val="single" w:sz="4" w:space="0" w:color="auto"/>
              <w:right w:val="single" w:sz="4" w:space="0" w:color="auto"/>
            </w:tcBorders>
            <w:shd w:val="clear" w:color="auto" w:fill="FFFFFF"/>
          </w:tcPr>
          <w:p w:rsidR="00161E0B" w:rsidRPr="00E51632" w:rsidRDefault="00161E0B" w:rsidP="00161E0B">
            <w:pPr>
              <w:pStyle w:val="10"/>
              <w:shd w:val="clear" w:color="auto" w:fill="auto"/>
              <w:spacing w:before="0" w:after="0" w:line="240" w:lineRule="auto"/>
              <w:jc w:val="left"/>
              <w:rPr>
                <w:sz w:val="24"/>
                <w:szCs w:val="24"/>
              </w:rPr>
            </w:pPr>
            <w:r w:rsidRPr="00E51632">
              <w:rPr>
                <w:sz w:val="24"/>
                <w:szCs w:val="24"/>
              </w:rPr>
              <w:t>42</w:t>
            </w:r>
          </w:p>
        </w:tc>
        <w:tc>
          <w:tcPr>
            <w:tcW w:w="6577" w:type="dxa"/>
            <w:gridSpan w:val="2"/>
            <w:tcBorders>
              <w:top w:val="single" w:sz="4" w:space="0" w:color="auto"/>
              <w:left w:val="single" w:sz="4" w:space="0" w:color="auto"/>
              <w:bottom w:val="single" w:sz="4" w:space="0" w:color="auto"/>
              <w:right w:val="single" w:sz="4" w:space="0" w:color="auto"/>
            </w:tcBorders>
            <w:shd w:val="clear" w:color="auto" w:fill="FFFFFF"/>
          </w:tcPr>
          <w:p w:rsidR="00161E0B" w:rsidRPr="00E51632" w:rsidRDefault="00161E0B" w:rsidP="00161E0B">
            <w:pPr>
              <w:pStyle w:val="10"/>
              <w:shd w:val="clear" w:color="auto" w:fill="auto"/>
              <w:spacing w:before="0" w:after="0" w:line="240" w:lineRule="auto"/>
              <w:jc w:val="left"/>
              <w:rPr>
                <w:sz w:val="24"/>
                <w:szCs w:val="24"/>
              </w:rPr>
            </w:pPr>
            <w:r w:rsidRPr="00E51632">
              <w:rPr>
                <w:sz w:val="24"/>
                <w:szCs w:val="24"/>
              </w:rPr>
              <w:t>Журнал учёта состояния КИП и А.</w:t>
            </w:r>
          </w:p>
        </w:tc>
        <w:tc>
          <w:tcPr>
            <w:tcW w:w="1748" w:type="dxa"/>
            <w:gridSpan w:val="3"/>
            <w:tcBorders>
              <w:top w:val="single" w:sz="4" w:space="0" w:color="auto"/>
              <w:left w:val="single" w:sz="4" w:space="0" w:color="auto"/>
              <w:bottom w:val="single" w:sz="4" w:space="0" w:color="auto"/>
              <w:right w:val="single" w:sz="4" w:space="0" w:color="auto"/>
            </w:tcBorders>
            <w:shd w:val="clear" w:color="auto" w:fill="FFFFFF"/>
          </w:tcPr>
          <w:p w:rsidR="00161E0B" w:rsidRPr="00E51632" w:rsidRDefault="00161E0B" w:rsidP="00161E0B">
            <w:pPr>
              <w:pStyle w:val="10"/>
              <w:spacing w:before="0" w:after="0" w:line="240" w:lineRule="auto"/>
              <w:jc w:val="left"/>
              <w:rPr>
                <w:sz w:val="24"/>
                <w:szCs w:val="24"/>
              </w:rPr>
            </w:pPr>
            <w:r w:rsidRPr="00E51632">
              <w:rPr>
                <w:sz w:val="24"/>
                <w:szCs w:val="24"/>
              </w:rPr>
              <w:t>«-»</w:t>
            </w:r>
          </w:p>
        </w:tc>
        <w:tc>
          <w:tcPr>
            <w:tcW w:w="969" w:type="dxa"/>
            <w:tcBorders>
              <w:top w:val="single" w:sz="4" w:space="0" w:color="auto"/>
              <w:left w:val="single" w:sz="4" w:space="0" w:color="auto"/>
              <w:bottom w:val="single" w:sz="4" w:space="0" w:color="auto"/>
              <w:right w:val="single" w:sz="4" w:space="0" w:color="auto"/>
            </w:tcBorders>
            <w:shd w:val="clear" w:color="auto" w:fill="FFFFFF"/>
          </w:tcPr>
          <w:p w:rsidR="00161E0B" w:rsidRPr="00E51632" w:rsidRDefault="00161E0B" w:rsidP="00161E0B">
            <w:pPr>
              <w:spacing w:before="0" w:after="0"/>
            </w:pPr>
          </w:p>
        </w:tc>
      </w:tr>
      <w:tr w:rsidR="00161E0B" w:rsidRPr="00E51632" w:rsidTr="00161E0B">
        <w:trPr>
          <w:trHeight w:val="230"/>
        </w:trPr>
        <w:tc>
          <w:tcPr>
            <w:tcW w:w="436" w:type="dxa"/>
            <w:tcBorders>
              <w:top w:val="single" w:sz="4" w:space="0" w:color="auto"/>
              <w:left w:val="single" w:sz="4" w:space="0" w:color="auto"/>
              <w:bottom w:val="single" w:sz="4" w:space="0" w:color="auto"/>
              <w:right w:val="single" w:sz="4" w:space="0" w:color="auto"/>
            </w:tcBorders>
            <w:shd w:val="clear" w:color="auto" w:fill="FFFFFF"/>
          </w:tcPr>
          <w:p w:rsidR="00161E0B" w:rsidRPr="00E51632" w:rsidRDefault="00161E0B" w:rsidP="00161E0B">
            <w:pPr>
              <w:pStyle w:val="10"/>
              <w:shd w:val="clear" w:color="auto" w:fill="auto"/>
              <w:spacing w:before="0" w:after="0" w:line="240" w:lineRule="auto"/>
              <w:jc w:val="left"/>
              <w:rPr>
                <w:sz w:val="24"/>
                <w:szCs w:val="24"/>
              </w:rPr>
            </w:pPr>
            <w:r w:rsidRPr="00E51632">
              <w:rPr>
                <w:sz w:val="24"/>
                <w:szCs w:val="24"/>
              </w:rPr>
              <w:t>43</w:t>
            </w:r>
          </w:p>
        </w:tc>
        <w:tc>
          <w:tcPr>
            <w:tcW w:w="6577" w:type="dxa"/>
            <w:gridSpan w:val="2"/>
            <w:tcBorders>
              <w:top w:val="single" w:sz="4" w:space="0" w:color="auto"/>
              <w:left w:val="single" w:sz="4" w:space="0" w:color="auto"/>
              <w:bottom w:val="single" w:sz="4" w:space="0" w:color="auto"/>
              <w:right w:val="single" w:sz="4" w:space="0" w:color="auto"/>
            </w:tcBorders>
            <w:shd w:val="clear" w:color="auto" w:fill="FFFFFF"/>
          </w:tcPr>
          <w:p w:rsidR="00161E0B" w:rsidRPr="00E51632" w:rsidRDefault="00161E0B" w:rsidP="00161E0B">
            <w:pPr>
              <w:pStyle w:val="10"/>
              <w:shd w:val="clear" w:color="auto" w:fill="auto"/>
              <w:spacing w:before="0" w:after="0" w:line="240" w:lineRule="auto"/>
              <w:jc w:val="left"/>
              <w:rPr>
                <w:sz w:val="24"/>
                <w:szCs w:val="24"/>
              </w:rPr>
            </w:pPr>
            <w:r w:rsidRPr="00E51632">
              <w:rPr>
                <w:sz w:val="24"/>
                <w:szCs w:val="24"/>
              </w:rPr>
              <w:t>Журнал учёта поверок, калибровок и ремонта КИП.</w:t>
            </w:r>
          </w:p>
        </w:tc>
        <w:tc>
          <w:tcPr>
            <w:tcW w:w="1748" w:type="dxa"/>
            <w:gridSpan w:val="3"/>
            <w:tcBorders>
              <w:top w:val="single" w:sz="4" w:space="0" w:color="auto"/>
              <w:left w:val="single" w:sz="4" w:space="0" w:color="auto"/>
              <w:bottom w:val="single" w:sz="4" w:space="0" w:color="auto"/>
              <w:right w:val="single" w:sz="4" w:space="0" w:color="auto"/>
            </w:tcBorders>
            <w:shd w:val="clear" w:color="auto" w:fill="FFFFFF"/>
          </w:tcPr>
          <w:p w:rsidR="00161E0B" w:rsidRPr="00E51632" w:rsidRDefault="00161E0B" w:rsidP="00161E0B">
            <w:pPr>
              <w:pStyle w:val="10"/>
              <w:shd w:val="clear" w:color="auto" w:fill="auto"/>
              <w:spacing w:before="0" w:after="0" w:line="240" w:lineRule="auto"/>
              <w:jc w:val="left"/>
              <w:rPr>
                <w:sz w:val="24"/>
                <w:szCs w:val="24"/>
              </w:rPr>
            </w:pPr>
            <w:r w:rsidRPr="00E51632">
              <w:rPr>
                <w:sz w:val="24"/>
                <w:szCs w:val="24"/>
              </w:rPr>
              <w:t>2.9.11 ПТЭ ТЭУ</w:t>
            </w:r>
          </w:p>
        </w:tc>
        <w:tc>
          <w:tcPr>
            <w:tcW w:w="969" w:type="dxa"/>
            <w:tcBorders>
              <w:top w:val="single" w:sz="4" w:space="0" w:color="auto"/>
              <w:left w:val="single" w:sz="4" w:space="0" w:color="auto"/>
              <w:bottom w:val="single" w:sz="4" w:space="0" w:color="auto"/>
              <w:right w:val="single" w:sz="4" w:space="0" w:color="auto"/>
            </w:tcBorders>
            <w:shd w:val="clear" w:color="auto" w:fill="FFFFFF"/>
          </w:tcPr>
          <w:p w:rsidR="00161E0B" w:rsidRPr="00E51632" w:rsidRDefault="00161E0B" w:rsidP="00161E0B">
            <w:pPr>
              <w:spacing w:before="0" w:after="0"/>
            </w:pPr>
          </w:p>
        </w:tc>
      </w:tr>
      <w:tr w:rsidR="00161E0B" w:rsidRPr="00E51632" w:rsidTr="00161E0B">
        <w:trPr>
          <w:trHeight w:val="600"/>
        </w:trPr>
        <w:tc>
          <w:tcPr>
            <w:tcW w:w="436" w:type="dxa"/>
            <w:tcBorders>
              <w:top w:val="single" w:sz="4" w:space="0" w:color="auto"/>
              <w:left w:val="single" w:sz="4" w:space="0" w:color="auto"/>
              <w:bottom w:val="single" w:sz="4" w:space="0" w:color="auto"/>
              <w:right w:val="single" w:sz="4" w:space="0" w:color="auto"/>
            </w:tcBorders>
            <w:shd w:val="clear" w:color="auto" w:fill="FFFFFF"/>
          </w:tcPr>
          <w:p w:rsidR="00161E0B" w:rsidRPr="00E51632" w:rsidRDefault="00161E0B" w:rsidP="00161E0B">
            <w:pPr>
              <w:pStyle w:val="10"/>
              <w:shd w:val="clear" w:color="auto" w:fill="auto"/>
              <w:spacing w:before="0" w:after="0" w:line="240" w:lineRule="auto"/>
              <w:jc w:val="left"/>
              <w:rPr>
                <w:sz w:val="24"/>
                <w:szCs w:val="24"/>
              </w:rPr>
            </w:pPr>
            <w:r w:rsidRPr="00E51632">
              <w:rPr>
                <w:sz w:val="24"/>
                <w:szCs w:val="24"/>
              </w:rPr>
              <w:t>44</w:t>
            </w:r>
          </w:p>
        </w:tc>
        <w:tc>
          <w:tcPr>
            <w:tcW w:w="6577" w:type="dxa"/>
            <w:gridSpan w:val="2"/>
            <w:tcBorders>
              <w:top w:val="single" w:sz="4" w:space="0" w:color="auto"/>
              <w:left w:val="single" w:sz="4" w:space="0" w:color="auto"/>
              <w:bottom w:val="single" w:sz="4" w:space="0" w:color="auto"/>
              <w:right w:val="single" w:sz="4" w:space="0" w:color="auto"/>
            </w:tcBorders>
            <w:shd w:val="clear" w:color="auto" w:fill="FFFFFF"/>
          </w:tcPr>
          <w:p w:rsidR="00161E0B" w:rsidRPr="00E51632" w:rsidRDefault="00161E0B" w:rsidP="00161E0B">
            <w:pPr>
              <w:pStyle w:val="10"/>
              <w:shd w:val="clear" w:color="auto" w:fill="auto"/>
              <w:spacing w:before="0" w:after="0" w:line="240" w:lineRule="auto"/>
              <w:jc w:val="left"/>
              <w:rPr>
                <w:sz w:val="24"/>
                <w:szCs w:val="24"/>
              </w:rPr>
            </w:pPr>
            <w:r w:rsidRPr="00E51632">
              <w:rPr>
                <w:sz w:val="24"/>
                <w:szCs w:val="24"/>
              </w:rPr>
              <w:t>Журнал технического осмотра зданий и сооружений.</w:t>
            </w:r>
          </w:p>
        </w:tc>
        <w:tc>
          <w:tcPr>
            <w:tcW w:w="1748" w:type="dxa"/>
            <w:gridSpan w:val="3"/>
            <w:tcBorders>
              <w:top w:val="single" w:sz="4" w:space="0" w:color="auto"/>
              <w:left w:val="single" w:sz="4" w:space="0" w:color="auto"/>
              <w:bottom w:val="single" w:sz="4" w:space="0" w:color="auto"/>
              <w:right w:val="single" w:sz="4" w:space="0" w:color="auto"/>
            </w:tcBorders>
            <w:shd w:val="clear" w:color="auto" w:fill="FFFFFF"/>
          </w:tcPr>
          <w:p w:rsidR="00161E0B" w:rsidRPr="00E51632" w:rsidRDefault="00161E0B" w:rsidP="00161E0B">
            <w:pPr>
              <w:pStyle w:val="10"/>
              <w:shd w:val="clear" w:color="auto" w:fill="auto"/>
              <w:spacing w:before="0" w:after="0" w:line="240" w:lineRule="auto"/>
              <w:jc w:val="left"/>
              <w:rPr>
                <w:sz w:val="24"/>
                <w:szCs w:val="24"/>
              </w:rPr>
            </w:pPr>
            <w:r w:rsidRPr="00E51632">
              <w:rPr>
                <w:sz w:val="24"/>
                <w:szCs w:val="24"/>
              </w:rPr>
              <w:t>3.3.3,3.3.20 ПТЭ ТЭУ</w:t>
            </w:r>
          </w:p>
        </w:tc>
        <w:tc>
          <w:tcPr>
            <w:tcW w:w="969" w:type="dxa"/>
            <w:tcBorders>
              <w:top w:val="single" w:sz="4" w:space="0" w:color="auto"/>
              <w:left w:val="single" w:sz="4" w:space="0" w:color="auto"/>
              <w:bottom w:val="single" w:sz="4" w:space="0" w:color="auto"/>
              <w:right w:val="single" w:sz="4" w:space="0" w:color="auto"/>
            </w:tcBorders>
            <w:shd w:val="clear" w:color="auto" w:fill="FFFFFF"/>
          </w:tcPr>
          <w:p w:rsidR="00161E0B" w:rsidRPr="00E51632" w:rsidRDefault="00161E0B" w:rsidP="00161E0B">
            <w:pPr>
              <w:spacing w:before="0" w:after="0"/>
            </w:pPr>
          </w:p>
        </w:tc>
      </w:tr>
      <w:tr w:rsidR="00161E0B" w:rsidRPr="00E51632" w:rsidTr="00161E0B">
        <w:trPr>
          <w:trHeight w:val="600"/>
        </w:trPr>
        <w:tc>
          <w:tcPr>
            <w:tcW w:w="436" w:type="dxa"/>
            <w:tcBorders>
              <w:top w:val="single" w:sz="4" w:space="0" w:color="auto"/>
              <w:left w:val="single" w:sz="4" w:space="0" w:color="auto"/>
              <w:bottom w:val="single" w:sz="4" w:space="0" w:color="auto"/>
              <w:right w:val="single" w:sz="4" w:space="0" w:color="auto"/>
            </w:tcBorders>
            <w:shd w:val="clear" w:color="auto" w:fill="FFFFFF"/>
          </w:tcPr>
          <w:p w:rsidR="00161E0B" w:rsidRPr="00E51632" w:rsidRDefault="00161E0B" w:rsidP="00161E0B">
            <w:pPr>
              <w:pStyle w:val="10"/>
              <w:shd w:val="clear" w:color="auto" w:fill="auto"/>
              <w:spacing w:before="0" w:after="0" w:line="240" w:lineRule="auto"/>
              <w:jc w:val="left"/>
              <w:rPr>
                <w:sz w:val="24"/>
                <w:szCs w:val="24"/>
              </w:rPr>
            </w:pPr>
            <w:r w:rsidRPr="00E51632">
              <w:rPr>
                <w:sz w:val="24"/>
                <w:szCs w:val="24"/>
              </w:rPr>
              <w:t>45</w:t>
            </w:r>
          </w:p>
        </w:tc>
        <w:tc>
          <w:tcPr>
            <w:tcW w:w="6577" w:type="dxa"/>
            <w:gridSpan w:val="2"/>
            <w:tcBorders>
              <w:top w:val="single" w:sz="4" w:space="0" w:color="auto"/>
              <w:left w:val="single" w:sz="4" w:space="0" w:color="auto"/>
              <w:bottom w:val="single" w:sz="4" w:space="0" w:color="auto"/>
              <w:right w:val="single" w:sz="4" w:space="0" w:color="auto"/>
            </w:tcBorders>
            <w:shd w:val="clear" w:color="auto" w:fill="FFFFFF"/>
          </w:tcPr>
          <w:p w:rsidR="00161E0B" w:rsidRPr="00E51632" w:rsidRDefault="00161E0B" w:rsidP="00161E0B">
            <w:pPr>
              <w:pStyle w:val="10"/>
              <w:shd w:val="clear" w:color="auto" w:fill="auto"/>
              <w:spacing w:before="0" w:after="0" w:line="240" w:lineRule="auto"/>
              <w:jc w:val="left"/>
              <w:rPr>
                <w:sz w:val="24"/>
                <w:szCs w:val="24"/>
              </w:rPr>
            </w:pPr>
            <w:r w:rsidRPr="00E51632">
              <w:rPr>
                <w:sz w:val="24"/>
                <w:szCs w:val="24"/>
              </w:rPr>
              <w:t>Журнал учета резервного топлива</w:t>
            </w:r>
          </w:p>
        </w:tc>
        <w:tc>
          <w:tcPr>
            <w:tcW w:w="1748" w:type="dxa"/>
            <w:gridSpan w:val="3"/>
            <w:tcBorders>
              <w:top w:val="single" w:sz="4" w:space="0" w:color="auto"/>
              <w:left w:val="single" w:sz="4" w:space="0" w:color="auto"/>
              <w:bottom w:val="single" w:sz="4" w:space="0" w:color="auto"/>
              <w:right w:val="single" w:sz="4" w:space="0" w:color="auto"/>
            </w:tcBorders>
            <w:shd w:val="clear" w:color="auto" w:fill="FFFFFF"/>
          </w:tcPr>
          <w:p w:rsidR="00161E0B" w:rsidRPr="00E51632" w:rsidRDefault="00161E0B" w:rsidP="00161E0B">
            <w:pPr>
              <w:pStyle w:val="10"/>
              <w:shd w:val="clear" w:color="auto" w:fill="auto"/>
              <w:spacing w:before="0" w:after="0" w:line="240" w:lineRule="auto"/>
              <w:jc w:val="left"/>
              <w:rPr>
                <w:sz w:val="24"/>
                <w:szCs w:val="24"/>
              </w:rPr>
            </w:pPr>
          </w:p>
        </w:tc>
        <w:tc>
          <w:tcPr>
            <w:tcW w:w="969" w:type="dxa"/>
            <w:tcBorders>
              <w:top w:val="single" w:sz="4" w:space="0" w:color="auto"/>
              <w:left w:val="single" w:sz="4" w:space="0" w:color="auto"/>
              <w:bottom w:val="single" w:sz="4" w:space="0" w:color="auto"/>
              <w:right w:val="single" w:sz="4" w:space="0" w:color="auto"/>
            </w:tcBorders>
            <w:shd w:val="clear" w:color="auto" w:fill="FFFFFF"/>
          </w:tcPr>
          <w:p w:rsidR="00161E0B" w:rsidRPr="00E51632" w:rsidRDefault="00161E0B" w:rsidP="00161E0B">
            <w:pPr>
              <w:spacing w:before="0" w:after="0"/>
            </w:pPr>
          </w:p>
        </w:tc>
      </w:tr>
      <w:tr w:rsidR="00161E0B" w:rsidRPr="00E51632" w:rsidTr="00161E0B">
        <w:trPr>
          <w:trHeight w:val="600"/>
        </w:trPr>
        <w:tc>
          <w:tcPr>
            <w:tcW w:w="436" w:type="dxa"/>
            <w:tcBorders>
              <w:top w:val="single" w:sz="4" w:space="0" w:color="auto"/>
              <w:left w:val="single" w:sz="4" w:space="0" w:color="auto"/>
              <w:bottom w:val="single" w:sz="4" w:space="0" w:color="auto"/>
              <w:right w:val="single" w:sz="4" w:space="0" w:color="auto"/>
            </w:tcBorders>
            <w:shd w:val="clear" w:color="auto" w:fill="FFFFFF"/>
          </w:tcPr>
          <w:p w:rsidR="00161E0B" w:rsidRPr="00E51632" w:rsidRDefault="00161E0B" w:rsidP="00161E0B">
            <w:pPr>
              <w:pStyle w:val="10"/>
              <w:shd w:val="clear" w:color="auto" w:fill="auto"/>
              <w:spacing w:before="0" w:after="0" w:line="240" w:lineRule="auto"/>
              <w:jc w:val="left"/>
              <w:rPr>
                <w:sz w:val="24"/>
                <w:szCs w:val="24"/>
              </w:rPr>
            </w:pPr>
            <w:r w:rsidRPr="00E51632">
              <w:rPr>
                <w:sz w:val="24"/>
                <w:szCs w:val="24"/>
              </w:rPr>
              <w:t>46</w:t>
            </w:r>
          </w:p>
        </w:tc>
        <w:tc>
          <w:tcPr>
            <w:tcW w:w="6577" w:type="dxa"/>
            <w:gridSpan w:val="2"/>
            <w:tcBorders>
              <w:top w:val="single" w:sz="4" w:space="0" w:color="auto"/>
              <w:left w:val="single" w:sz="4" w:space="0" w:color="auto"/>
              <w:bottom w:val="single" w:sz="4" w:space="0" w:color="auto"/>
              <w:right w:val="single" w:sz="4" w:space="0" w:color="auto"/>
            </w:tcBorders>
            <w:shd w:val="clear" w:color="auto" w:fill="FFFFFF"/>
          </w:tcPr>
          <w:p w:rsidR="00161E0B" w:rsidRPr="00E51632" w:rsidRDefault="00161E0B" w:rsidP="00161E0B">
            <w:pPr>
              <w:pStyle w:val="10"/>
              <w:shd w:val="clear" w:color="auto" w:fill="auto"/>
              <w:spacing w:before="0" w:after="0" w:line="240" w:lineRule="auto"/>
              <w:jc w:val="left"/>
              <w:rPr>
                <w:sz w:val="24"/>
                <w:szCs w:val="24"/>
              </w:rPr>
            </w:pPr>
            <w:r w:rsidRPr="00E51632">
              <w:rPr>
                <w:sz w:val="24"/>
                <w:szCs w:val="24"/>
              </w:rPr>
              <w:t>Журнал учета тепловой энергии и теплоносителя</w:t>
            </w:r>
          </w:p>
        </w:tc>
        <w:tc>
          <w:tcPr>
            <w:tcW w:w="1748" w:type="dxa"/>
            <w:gridSpan w:val="3"/>
            <w:tcBorders>
              <w:top w:val="single" w:sz="4" w:space="0" w:color="auto"/>
              <w:left w:val="single" w:sz="4" w:space="0" w:color="auto"/>
              <w:bottom w:val="single" w:sz="4" w:space="0" w:color="auto"/>
              <w:right w:val="single" w:sz="4" w:space="0" w:color="auto"/>
            </w:tcBorders>
            <w:shd w:val="clear" w:color="auto" w:fill="FFFFFF"/>
          </w:tcPr>
          <w:p w:rsidR="00161E0B" w:rsidRPr="00E51632" w:rsidRDefault="00161E0B" w:rsidP="00161E0B">
            <w:pPr>
              <w:pStyle w:val="10"/>
              <w:shd w:val="clear" w:color="auto" w:fill="auto"/>
              <w:spacing w:before="0" w:after="0" w:line="240" w:lineRule="auto"/>
              <w:jc w:val="left"/>
              <w:rPr>
                <w:sz w:val="24"/>
                <w:szCs w:val="24"/>
              </w:rPr>
            </w:pPr>
            <w:r w:rsidRPr="00E51632">
              <w:rPr>
                <w:sz w:val="24"/>
                <w:szCs w:val="24"/>
              </w:rPr>
              <w:t>Прил.4 ПТЭ ТЭУ</w:t>
            </w:r>
          </w:p>
        </w:tc>
        <w:tc>
          <w:tcPr>
            <w:tcW w:w="969" w:type="dxa"/>
            <w:tcBorders>
              <w:top w:val="single" w:sz="4" w:space="0" w:color="auto"/>
              <w:left w:val="single" w:sz="4" w:space="0" w:color="auto"/>
              <w:bottom w:val="single" w:sz="4" w:space="0" w:color="auto"/>
              <w:right w:val="single" w:sz="4" w:space="0" w:color="auto"/>
            </w:tcBorders>
            <w:shd w:val="clear" w:color="auto" w:fill="FFFFFF"/>
          </w:tcPr>
          <w:p w:rsidR="00161E0B" w:rsidRPr="00E51632" w:rsidRDefault="00161E0B" w:rsidP="00161E0B">
            <w:pPr>
              <w:spacing w:before="0" w:after="0"/>
            </w:pPr>
          </w:p>
        </w:tc>
      </w:tr>
      <w:tr w:rsidR="00161E0B" w:rsidRPr="00E51632" w:rsidTr="00161E0B">
        <w:trPr>
          <w:trHeight w:val="285"/>
        </w:trPr>
        <w:tc>
          <w:tcPr>
            <w:tcW w:w="9730" w:type="dxa"/>
            <w:gridSpan w:val="7"/>
            <w:tcBorders>
              <w:top w:val="single" w:sz="4" w:space="0" w:color="auto"/>
              <w:left w:val="single" w:sz="4" w:space="0" w:color="auto"/>
              <w:bottom w:val="single" w:sz="4" w:space="0" w:color="auto"/>
              <w:right w:val="single" w:sz="4" w:space="0" w:color="auto"/>
            </w:tcBorders>
            <w:shd w:val="clear" w:color="auto" w:fill="FFFFFF"/>
          </w:tcPr>
          <w:p w:rsidR="00161E0B" w:rsidRPr="00E51632" w:rsidRDefault="00161E0B" w:rsidP="00161E0B">
            <w:pPr>
              <w:pStyle w:val="10"/>
              <w:shd w:val="clear" w:color="auto" w:fill="auto"/>
              <w:spacing w:before="0" w:after="0" w:line="240" w:lineRule="auto"/>
              <w:jc w:val="center"/>
              <w:rPr>
                <w:b/>
                <w:sz w:val="24"/>
                <w:szCs w:val="24"/>
              </w:rPr>
            </w:pPr>
            <w:r w:rsidRPr="00E51632">
              <w:rPr>
                <w:b/>
                <w:sz w:val="24"/>
                <w:szCs w:val="24"/>
              </w:rPr>
              <w:t>ДРУГАЯ ДОКУМЕНТАЦИЯ</w:t>
            </w:r>
          </w:p>
        </w:tc>
      </w:tr>
      <w:tr w:rsidR="00161E0B" w:rsidRPr="00E51632" w:rsidTr="00161E0B">
        <w:trPr>
          <w:trHeight w:val="304"/>
        </w:trPr>
        <w:tc>
          <w:tcPr>
            <w:tcW w:w="436" w:type="dxa"/>
            <w:tcBorders>
              <w:top w:val="single" w:sz="4" w:space="0" w:color="auto"/>
              <w:left w:val="single" w:sz="4" w:space="0" w:color="auto"/>
              <w:bottom w:val="single" w:sz="4" w:space="0" w:color="auto"/>
              <w:right w:val="single" w:sz="4" w:space="0" w:color="auto"/>
            </w:tcBorders>
            <w:shd w:val="clear" w:color="auto" w:fill="FFFFFF"/>
          </w:tcPr>
          <w:p w:rsidR="00161E0B" w:rsidRPr="00E51632" w:rsidRDefault="00161E0B" w:rsidP="00161E0B">
            <w:pPr>
              <w:pStyle w:val="10"/>
              <w:shd w:val="clear" w:color="auto" w:fill="auto"/>
              <w:spacing w:before="0" w:after="0" w:line="240" w:lineRule="auto"/>
              <w:jc w:val="left"/>
              <w:rPr>
                <w:sz w:val="24"/>
                <w:szCs w:val="24"/>
              </w:rPr>
            </w:pPr>
            <w:r w:rsidRPr="00E51632">
              <w:rPr>
                <w:sz w:val="24"/>
                <w:szCs w:val="24"/>
              </w:rPr>
              <w:t>47</w:t>
            </w:r>
          </w:p>
        </w:tc>
        <w:tc>
          <w:tcPr>
            <w:tcW w:w="6520" w:type="dxa"/>
            <w:tcBorders>
              <w:top w:val="single" w:sz="4" w:space="0" w:color="auto"/>
              <w:left w:val="single" w:sz="4" w:space="0" w:color="auto"/>
              <w:bottom w:val="single" w:sz="4" w:space="0" w:color="auto"/>
              <w:right w:val="single" w:sz="4" w:space="0" w:color="auto"/>
            </w:tcBorders>
            <w:shd w:val="clear" w:color="auto" w:fill="FFFFFF"/>
          </w:tcPr>
          <w:p w:rsidR="00161E0B" w:rsidRPr="00E51632" w:rsidRDefault="00161E0B" w:rsidP="00161E0B">
            <w:pPr>
              <w:pStyle w:val="10"/>
              <w:shd w:val="clear" w:color="auto" w:fill="auto"/>
              <w:spacing w:before="0" w:after="0" w:line="240" w:lineRule="auto"/>
              <w:jc w:val="left"/>
              <w:rPr>
                <w:sz w:val="24"/>
                <w:szCs w:val="24"/>
              </w:rPr>
            </w:pPr>
            <w:r w:rsidRPr="00E51632">
              <w:rPr>
                <w:sz w:val="24"/>
                <w:szCs w:val="24"/>
              </w:rPr>
              <w:t>Копии паспортов и исполнительной документации на все ТЭУ.</w:t>
            </w:r>
          </w:p>
        </w:tc>
        <w:tc>
          <w:tcPr>
            <w:tcW w:w="1748" w:type="dxa"/>
            <w:gridSpan w:val="2"/>
            <w:tcBorders>
              <w:top w:val="single" w:sz="4" w:space="0" w:color="auto"/>
              <w:left w:val="single" w:sz="4" w:space="0" w:color="auto"/>
              <w:bottom w:val="single" w:sz="4" w:space="0" w:color="auto"/>
              <w:right w:val="single" w:sz="4" w:space="0" w:color="auto"/>
            </w:tcBorders>
            <w:shd w:val="clear" w:color="auto" w:fill="FFFFFF"/>
          </w:tcPr>
          <w:p w:rsidR="00161E0B" w:rsidRPr="00E51632" w:rsidRDefault="00161E0B" w:rsidP="00161E0B">
            <w:pPr>
              <w:pStyle w:val="10"/>
              <w:shd w:val="clear" w:color="auto" w:fill="auto"/>
              <w:spacing w:before="0" w:after="0" w:line="240" w:lineRule="auto"/>
              <w:jc w:val="left"/>
              <w:rPr>
                <w:sz w:val="24"/>
                <w:szCs w:val="24"/>
              </w:rPr>
            </w:pPr>
            <w:r w:rsidRPr="00E51632">
              <w:rPr>
                <w:sz w:val="24"/>
                <w:szCs w:val="24"/>
              </w:rPr>
              <w:t>2.2.5 ПТЭ ТЭУ</w:t>
            </w:r>
          </w:p>
        </w:tc>
        <w:tc>
          <w:tcPr>
            <w:tcW w:w="1026" w:type="dxa"/>
            <w:gridSpan w:val="3"/>
            <w:tcBorders>
              <w:top w:val="single" w:sz="4" w:space="0" w:color="auto"/>
              <w:left w:val="single" w:sz="4" w:space="0" w:color="auto"/>
              <w:bottom w:val="single" w:sz="4" w:space="0" w:color="auto"/>
              <w:right w:val="single" w:sz="4" w:space="0" w:color="auto"/>
            </w:tcBorders>
            <w:shd w:val="clear" w:color="auto" w:fill="FFFFFF"/>
          </w:tcPr>
          <w:p w:rsidR="00161E0B" w:rsidRPr="00E51632" w:rsidRDefault="00161E0B" w:rsidP="00161E0B">
            <w:pPr>
              <w:spacing w:before="0" w:after="0"/>
            </w:pPr>
          </w:p>
        </w:tc>
      </w:tr>
      <w:tr w:rsidR="00161E0B" w:rsidRPr="00E51632" w:rsidTr="00161E0B">
        <w:trPr>
          <w:trHeight w:val="267"/>
        </w:trPr>
        <w:tc>
          <w:tcPr>
            <w:tcW w:w="436" w:type="dxa"/>
            <w:tcBorders>
              <w:top w:val="single" w:sz="4" w:space="0" w:color="auto"/>
              <w:left w:val="single" w:sz="4" w:space="0" w:color="auto"/>
              <w:bottom w:val="single" w:sz="4" w:space="0" w:color="auto"/>
              <w:right w:val="single" w:sz="4" w:space="0" w:color="auto"/>
            </w:tcBorders>
            <w:shd w:val="clear" w:color="auto" w:fill="FFFFFF"/>
          </w:tcPr>
          <w:p w:rsidR="00161E0B" w:rsidRPr="00E51632" w:rsidRDefault="00161E0B" w:rsidP="00161E0B">
            <w:pPr>
              <w:pStyle w:val="10"/>
              <w:shd w:val="clear" w:color="auto" w:fill="auto"/>
              <w:spacing w:before="0" w:after="0" w:line="240" w:lineRule="auto"/>
              <w:jc w:val="left"/>
              <w:rPr>
                <w:sz w:val="24"/>
                <w:szCs w:val="24"/>
              </w:rPr>
            </w:pPr>
            <w:r w:rsidRPr="00E51632">
              <w:rPr>
                <w:sz w:val="24"/>
                <w:szCs w:val="24"/>
              </w:rPr>
              <w:t>48</w:t>
            </w:r>
          </w:p>
        </w:tc>
        <w:tc>
          <w:tcPr>
            <w:tcW w:w="6520" w:type="dxa"/>
            <w:tcBorders>
              <w:top w:val="single" w:sz="4" w:space="0" w:color="auto"/>
              <w:left w:val="single" w:sz="4" w:space="0" w:color="auto"/>
              <w:bottom w:val="single" w:sz="4" w:space="0" w:color="auto"/>
              <w:right w:val="single" w:sz="4" w:space="0" w:color="auto"/>
            </w:tcBorders>
            <w:shd w:val="clear" w:color="auto" w:fill="FFFFFF"/>
          </w:tcPr>
          <w:p w:rsidR="00161E0B" w:rsidRPr="00E51632" w:rsidRDefault="00161E0B" w:rsidP="00161E0B">
            <w:pPr>
              <w:pStyle w:val="10"/>
              <w:shd w:val="clear" w:color="auto" w:fill="auto"/>
              <w:spacing w:before="0" w:after="0" w:line="240" w:lineRule="auto"/>
              <w:jc w:val="left"/>
              <w:rPr>
                <w:sz w:val="24"/>
                <w:szCs w:val="24"/>
              </w:rPr>
            </w:pPr>
            <w:r w:rsidRPr="00E51632">
              <w:rPr>
                <w:sz w:val="24"/>
                <w:szCs w:val="24"/>
              </w:rPr>
              <w:t>Копия акта приёмки в эксплуатацию котельной.</w:t>
            </w:r>
          </w:p>
        </w:tc>
        <w:tc>
          <w:tcPr>
            <w:tcW w:w="1748" w:type="dxa"/>
            <w:gridSpan w:val="2"/>
            <w:tcBorders>
              <w:top w:val="single" w:sz="4" w:space="0" w:color="auto"/>
              <w:left w:val="single" w:sz="4" w:space="0" w:color="auto"/>
              <w:bottom w:val="single" w:sz="4" w:space="0" w:color="auto"/>
              <w:right w:val="single" w:sz="4" w:space="0" w:color="auto"/>
            </w:tcBorders>
            <w:shd w:val="clear" w:color="auto" w:fill="FFFFFF"/>
          </w:tcPr>
          <w:p w:rsidR="00161E0B" w:rsidRPr="00E51632" w:rsidRDefault="00161E0B" w:rsidP="00161E0B">
            <w:pPr>
              <w:pStyle w:val="10"/>
              <w:shd w:val="clear" w:color="auto" w:fill="auto"/>
              <w:spacing w:before="0" w:after="0" w:line="240" w:lineRule="auto"/>
              <w:jc w:val="left"/>
              <w:rPr>
                <w:sz w:val="24"/>
                <w:szCs w:val="24"/>
              </w:rPr>
            </w:pPr>
            <w:r w:rsidRPr="00E51632">
              <w:rPr>
                <w:sz w:val="24"/>
                <w:szCs w:val="24"/>
              </w:rPr>
              <w:t>2.4.8 ПТЭ ТЭУ</w:t>
            </w:r>
          </w:p>
        </w:tc>
        <w:tc>
          <w:tcPr>
            <w:tcW w:w="1026" w:type="dxa"/>
            <w:gridSpan w:val="3"/>
            <w:tcBorders>
              <w:top w:val="single" w:sz="4" w:space="0" w:color="auto"/>
              <w:left w:val="single" w:sz="4" w:space="0" w:color="auto"/>
              <w:bottom w:val="single" w:sz="4" w:space="0" w:color="auto"/>
              <w:right w:val="single" w:sz="4" w:space="0" w:color="auto"/>
            </w:tcBorders>
            <w:shd w:val="clear" w:color="auto" w:fill="FFFFFF"/>
          </w:tcPr>
          <w:p w:rsidR="00161E0B" w:rsidRPr="00E51632" w:rsidRDefault="00161E0B" w:rsidP="00161E0B">
            <w:pPr>
              <w:spacing w:before="0" w:after="0"/>
            </w:pPr>
          </w:p>
        </w:tc>
      </w:tr>
      <w:tr w:rsidR="00161E0B" w:rsidRPr="00E51632" w:rsidTr="00161E0B">
        <w:trPr>
          <w:trHeight w:val="270"/>
        </w:trPr>
        <w:tc>
          <w:tcPr>
            <w:tcW w:w="436" w:type="dxa"/>
            <w:tcBorders>
              <w:top w:val="single" w:sz="4" w:space="0" w:color="auto"/>
              <w:left w:val="single" w:sz="4" w:space="0" w:color="auto"/>
              <w:bottom w:val="single" w:sz="4" w:space="0" w:color="auto"/>
              <w:right w:val="single" w:sz="4" w:space="0" w:color="auto"/>
            </w:tcBorders>
            <w:shd w:val="clear" w:color="auto" w:fill="FFFFFF"/>
          </w:tcPr>
          <w:p w:rsidR="00161E0B" w:rsidRPr="00E51632" w:rsidRDefault="00161E0B" w:rsidP="00161E0B">
            <w:pPr>
              <w:pStyle w:val="10"/>
              <w:shd w:val="clear" w:color="auto" w:fill="auto"/>
              <w:spacing w:before="0" w:after="0" w:line="240" w:lineRule="auto"/>
              <w:jc w:val="left"/>
              <w:rPr>
                <w:sz w:val="24"/>
                <w:szCs w:val="24"/>
              </w:rPr>
            </w:pPr>
            <w:r w:rsidRPr="00E51632">
              <w:rPr>
                <w:sz w:val="24"/>
                <w:szCs w:val="24"/>
              </w:rPr>
              <w:t>49</w:t>
            </w:r>
          </w:p>
        </w:tc>
        <w:tc>
          <w:tcPr>
            <w:tcW w:w="6520" w:type="dxa"/>
            <w:tcBorders>
              <w:top w:val="single" w:sz="4" w:space="0" w:color="auto"/>
              <w:left w:val="single" w:sz="4" w:space="0" w:color="auto"/>
              <w:bottom w:val="single" w:sz="4" w:space="0" w:color="auto"/>
              <w:right w:val="single" w:sz="4" w:space="0" w:color="auto"/>
            </w:tcBorders>
            <w:shd w:val="clear" w:color="auto" w:fill="FFFFFF"/>
          </w:tcPr>
          <w:p w:rsidR="00161E0B" w:rsidRPr="00E51632" w:rsidRDefault="00161E0B" w:rsidP="00161E0B">
            <w:pPr>
              <w:pStyle w:val="10"/>
              <w:shd w:val="clear" w:color="auto" w:fill="auto"/>
              <w:spacing w:before="0" w:after="0" w:line="240" w:lineRule="auto"/>
              <w:jc w:val="left"/>
              <w:rPr>
                <w:sz w:val="24"/>
                <w:szCs w:val="24"/>
              </w:rPr>
            </w:pPr>
            <w:r w:rsidRPr="00E51632">
              <w:rPr>
                <w:sz w:val="24"/>
                <w:szCs w:val="24"/>
              </w:rPr>
              <w:t>Копии актов скрытых работ и испытаний оборудования.</w:t>
            </w:r>
          </w:p>
        </w:tc>
        <w:tc>
          <w:tcPr>
            <w:tcW w:w="1748" w:type="dxa"/>
            <w:gridSpan w:val="2"/>
            <w:tcBorders>
              <w:top w:val="single" w:sz="4" w:space="0" w:color="auto"/>
              <w:left w:val="single" w:sz="4" w:space="0" w:color="auto"/>
              <w:bottom w:val="single" w:sz="4" w:space="0" w:color="auto"/>
              <w:right w:val="single" w:sz="4" w:space="0" w:color="auto"/>
            </w:tcBorders>
            <w:shd w:val="clear" w:color="auto" w:fill="FFFFFF"/>
          </w:tcPr>
          <w:p w:rsidR="00161E0B" w:rsidRPr="00E51632" w:rsidRDefault="00161E0B" w:rsidP="00161E0B">
            <w:pPr>
              <w:pStyle w:val="10"/>
              <w:shd w:val="clear" w:color="auto" w:fill="auto"/>
              <w:spacing w:before="0" w:after="0" w:line="240" w:lineRule="auto"/>
              <w:jc w:val="left"/>
              <w:rPr>
                <w:sz w:val="24"/>
                <w:szCs w:val="24"/>
              </w:rPr>
            </w:pPr>
            <w:r w:rsidRPr="00E51632">
              <w:rPr>
                <w:sz w:val="24"/>
                <w:szCs w:val="24"/>
              </w:rPr>
              <w:t>2.4.7 ПТЭ ТЭУ</w:t>
            </w:r>
          </w:p>
        </w:tc>
        <w:tc>
          <w:tcPr>
            <w:tcW w:w="1026" w:type="dxa"/>
            <w:gridSpan w:val="3"/>
            <w:tcBorders>
              <w:top w:val="single" w:sz="4" w:space="0" w:color="auto"/>
              <w:left w:val="single" w:sz="4" w:space="0" w:color="auto"/>
              <w:bottom w:val="single" w:sz="4" w:space="0" w:color="auto"/>
              <w:right w:val="single" w:sz="4" w:space="0" w:color="auto"/>
            </w:tcBorders>
            <w:shd w:val="clear" w:color="auto" w:fill="FFFFFF"/>
          </w:tcPr>
          <w:p w:rsidR="00161E0B" w:rsidRPr="00E51632" w:rsidRDefault="00161E0B" w:rsidP="00161E0B">
            <w:pPr>
              <w:spacing w:before="0" w:after="0"/>
            </w:pPr>
          </w:p>
        </w:tc>
      </w:tr>
      <w:tr w:rsidR="00161E0B" w:rsidRPr="00E51632" w:rsidTr="00161E0B">
        <w:trPr>
          <w:trHeight w:val="247"/>
        </w:trPr>
        <w:tc>
          <w:tcPr>
            <w:tcW w:w="436" w:type="dxa"/>
            <w:tcBorders>
              <w:top w:val="single" w:sz="4" w:space="0" w:color="auto"/>
              <w:left w:val="single" w:sz="4" w:space="0" w:color="auto"/>
              <w:bottom w:val="single" w:sz="4" w:space="0" w:color="auto"/>
              <w:right w:val="single" w:sz="4" w:space="0" w:color="auto"/>
            </w:tcBorders>
            <w:shd w:val="clear" w:color="auto" w:fill="FFFFFF"/>
          </w:tcPr>
          <w:p w:rsidR="00161E0B" w:rsidRPr="00E51632" w:rsidRDefault="00161E0B" w:rsidP="00161E0B">
            <w:pPr>
              <w:pStyle w:val="10"/>
              <w:shd w:val="clear" w:color="auto" w:fill="auto"/>
              <w:spacing w:before="0" w:after="0" w:line="240" w:lineRule="auto"/>
              <w:jc w:val="left"/>
              <w:rPr>
                <w:sz w:val="24"/>
                <w:szCs w:val="24"/>
              </w:rPr>
            </w:pPr>
            <w:r w:rsidRPr="00E51632">
              <w:rPr>
                <w:sz w:val="24"/>
                <w:szCs w:val="24"/>
              </w:rPr>
              <w:t>50</w:t>
            </w:r>
          </w:p>
        </w:tc>
        <w:tc>
          <w:tcPr>
            <w:tcW w:w="6520" w:type="dxa"/>
            <w:tcBorders>
              <w:top w:val="single" w:sz="4" w:space="0" w:color="auto"/>
              <w:left w:val="single" w:sz="4" w:space="0" w:color="auto"/>
              <w:bottom w:val="single" w:sz="4" w:space="0" w:color="auto"/>
              <w:right w:val="single" w:sz="4" w:space="0" w:color="auto"/>
            </w:tcBorders>
            <w:shd w:val="clear" w:color="auto" w:fill="FFFFFF"/>
          </w:tcPr>
          <w:p w:rsidR="00161E0B" w:rsidRPr="00E51632" w:rsidRDefault="00161E0B" w:rsidP="00161E0B">
            <w:pPr>
              <w:pStyle w:val="10"/>
              <w:shd w:val="clear" w:color="auto" w:fill="auto"/>
              <w:spacing w:before="0" w:after="0" w:line="240" w:lineRule="auto"/>
              <w:jc w:val="left"/>
              <w:rPr>
                <w:sz w:val="24"/>
                <w:szCs w:val="24"/>
              </w:rPr>
            </w:pPr>
            <w:r w:rsidRPr="00E51632">
              <w:rPr>
                <w:sz w:val="24"/>
                <w:szCs w:val="24"/>
              </w:rPr>
              <w:t>Перечень оборудования котельной</w:t>
            </w:r>
            <w:proofErr w:type="gramStart"/>
            <w:r w:rsidRPr="00E51632">
              <w:rPr>
                <w:sz w:val="24"/>
                <w:szCs w:val="24"/>
              </w:rPr>
              <w:t xml:space="preserve"> ,</w:t>
            </w:r>
            <w:proofErr w:type="gramEnd"/>
            <w:r w:rsidRPr="00E51632">
              <w:rPr>
                <w:sz w:val="24"/>
                <w:szCs w:val="24"/>
              </w:rPr>
              <w:t xml:space="preserve"> подлежащего ППР.</w:t>
            </w:r>
          </w:p>
        </w:tc>
        <w:tc>
          <w:tcPr>
            <w:tcW w:w="1748" w:type="dxa"/>
            <w:gridSpan w:val="2"/>
            <w:tcBorders>
              <w:top w:val="single" w:sz="4" w:space="0" w:color="auto"/>
              <w:left w:val="single" w:sz="4" w:space="0" w:color="auto"/>
              <w:bottom w:val="single" w:sz="4" w:space="0" w:color="auto"/>
              <w:right w:val="single" w:sz="4" w:space="0" w:color="auto"/>
            </w:tcBorders>
            <w:shd w:val="clear" w:color="auto" w:fill="FFFFFF"/>
          </w:tcPr>
          <w:p w:rsidR="00161E0B" w:rsidRPr="00E51632" w:rsidRDefault="00161E0B" w:rsidP="00161E0B">
            <w:pPr>
              <w:pStyle w:val="10"/>
              <w:shd w:val="clear" w:color="auto" w:fill="auto"/>
              <w:spacing w:before="0" w:after="0" w:line="240" w:lineRule="auto"/>
              <w:jc w:val="left"/>
              <w:rPr>
                <w:sz w:val="24"/>
                <w:szCs w:val="24"/>
              </w:rPr>
            </w:pPr>
            <w:r w:rsidRPr="00E51632">
              <w:rPr>
                <w:sz w:val="24"/>
                <w:szCs w:val="24"/>
              </w:rPr>
              <w:t>2.7.1 ПТЭ ТЭУ</w:t>
            </w:r>
          </w:p>
        </w:tc>
        <w:tc>
          <w:tcPr>
            <w:tcW w:w="1026" w:type="dxa"/>
            <w:gridSpan w:val="3"/>
            <w:tcBorders>
              <w:top w:val="single" w:sz="4" w:space="0" w:color="auto"/>
              <w:left w:val="single" w:sz="4" w:space="0" w:color="auto"/>
              <w:bottom w:val="single" w:sz="4" w:space="0" w:color="auto"/>
              <w:right w:val="single" w:sz="4" w:space="0" w:color="auto"/>
            </w:tcBorders>
            <w:shd w:val="clear" w:color="auto" w:fill="FFFFFF"/>
          </w:tcPr>
          <w:p w:rsidR="00161E0B" w:rsidRPr="00E51632" w:rsidRDefault="00161E0B" w:rsidP="00161E0B">
            <w:pPr>
              <w:spacing w:before="0" w:after="0"/>
            </w:pPr>
          </w:p>
        </w:tc>
      </w:tr>
      <w:tr w:rsidR="00161E0B" w:rsidRPr="00E51632" w:rsidTr="00161E0B">
        <w:trPr>
          <w:trHeight w:val="563"/>
        </w:trPr>
        <w:tc>
          <w:tcPr>
            <w:tcW w:w="436" w:type="dxa"/>
            <w:tcBorders>
              <w:top w:val="single" w:sz="4" w:space="0" w:color="auto"/>
              <w:left w:val="single" w:sz="4" w:space="0" w:color="auto"/>
              <w:bottom w:val="single" w:sz="4" w:space="0" w:color="auto"/>
              <w:right w:val="single" w:sz="4" w:space="0" w:color="auto"/>
            </w:tcBorders>
            <w:shd w:val="clear" w:color="auto" w:fill="FFFFFF"/>
          </w:tcPr>
          <w:p w:rsidR="00161E0B" w:rsidRPr="00E51632" w:rsidRDefault="00161E0B" w:rsidP="00161E0B">
            <w:pPr>
              <w:pStyle w:val="10"/>
              <w:shd w:val="clear" w:color="auto" w:fill="auto"/>
              <w:spacing w:before="0" w:after="0" w:line="240" w:lineRule="auto"/>
              <w:jc w:val="left"/>
              <w:rPr>
                <w:sz w:val="24"/>
                <w:szCs w:val="24"/>
              </w:rPr>
            </w:pPr>
            <w:r w:rsidRPr="00E51632">
              <w:rPr>
                <w:sz w:val="24"/>
                <w:szCs w:val="24"/>
              </w:rPr>
              <w:t>51</w:t>
            </w:r>
          </w:p>
        </w:tc>
        <w:tc>
          <w:tcPr>
            <w:tcW w:w="6520" w:type="dxa"/>
            <w:tcBorders>
              <w:top w:val="single" w:sz="4" w:space="0" w:color="auto"/>
              <w:left w:val="single" w:sz="4" w:space="0" w:color="auto"/>
              <w:bottom w:val="single" w:sz="4" w:space="0" w:color="auto"/>
              <w:right w:val="single" w:sz="4" w:space="0" w:color="auto"/>
            </w:tcBorders>
            <w:shd w:val="clear" w:color="auto" w:fill="FFFFFF"/>
          </w:tcPr>
          <w:p w:rsidR="00161E0B" w:rsidRPr="00E51632" w:rsidRDefault="00161E0B" w:rsidP="00161E0B">
            <w:pPr>
              <w:pStyle w:val="10"/>
              <w:shd w:val="clear" w:color="auto" w:fill="auto"/>
              <w:spacing w:before="0" w:after="0" w:line="240" w:lineRule="auto"/>
              <w:jc w:val="left"/>
              <w:rPr>
                <w:sz w:val="24"/>
                <w:szCs w:val="24"/>
              </w:rPr>
            </w:pPr>
            <w:r w:rsidRPr="00E51632">
              <w:rPr>
                <w:sz w:val="24"/>
                <w:szCs w:val="24"/>
              </w:rPr>
              <w:t>Перечень аварийного запаса расходных материалов и запасных частей котельной.</w:t>
            </w:r>
          </w:p>
        </w:tc>
        <w:tc>
          <w:tcPr>
            <w:tcW w:w="1748" w:type="dxa"/>
            <w:gridSpan w:val="2"/>
            <w:tcBorders>
              <w:top w:val="single" w:sz="4" w:space="0" w:color="auto"/>
              <w:left w:val="single" w:sz="4" w:space="0" w:color="auto"/>
              <w:bottom w:val="single" w:sz="4" w:space="0" w:color="auto"/>
              <w:right w:val="single" w:sz="4" w:space="0" w:color="auto"/>
            </w:tcBorders>
            <w:shd w:val="clear" w:color="auto" w:fill="FFFFFF"/>
          </w:tcPr>
          <w:p w:rsidR="00161E0B" w:rsidRPr="00E51632" w:rsidRDefault="00161E0B" w:rsidP="00161E0B">
            <w:pPr>
              <w:pStyle w:val="10"/>
              <w:shd w:val="clear" w:color="auto" w:fill="auto"/>
              <w:spacing w:before="0" w:after="0" w:line="240" w:lineRule="auto"/>
              <w:jc w:val="left"/>
              <w:rPr>
                <w:sz w:val="24"/>
                <w:szCs w:val="24"/>
              </w:rPr>
            </w:pPr>
            <w:r w:rsidRPr="00E51632">
              <w:rPr>
                <w:sz w:val="24"/>
                <w:szCs w:val="24"/>
              </w:rPr>
              <w:t>2.7.3 ПТЭ ТЭУ</w:t>
            </w:r>
          </w:p>
        </w:tc>
        <w:tc>
          <w:tcPr>
            <w:tcW w:w="1026" w:type="dxa"/>
            <w:gridSpan w:val="3"/>
            <w:tcBorders>
              <w:top w:val="single" w:sz="4" w:space="0" w:color="auto"/>
              <w:left w:val="single" w:sz="4" w:space="0" w:color="auto"/>
              <w:bottom w:val="single" w:sz="4" w:space="0" w:color="auto"/>
              <w:right w:val="single" w:sz="4" w:space="0" w:color="auto"/>
            </w:tcBorders>
            <w:shd w:val="clear" w:color="auto" w:fill="FFFFFF"/>
          </w:tcPr>
          <w:p w:rsidR="00161E0B" w:rsidRPr="00E51632" w:rsidRDefault="00161E0B" w:rsidP="00161E0B">
            <w:pPr>
              <w:spacing w:before="0" w:after="0"/>
            </w:pPr>
          </w:p>
        </w:tc>
      </w:tr>
      <w:tr w:rsidR="00161E0B" w:rsidRPr="00E51632" w:rsidTr="00161E0B">
        <w:trPr>
          <w:trHeight w:val="244"/>
        </w:trPr>
        <w:tc>
          <w:tcPr>
            <w:tcW w:w="436" w:type="dxa"/>
            <w:tcBorders>
              <w:top w:val="single" w:sz="4" w:space="0" w:color="auto"/>
              <w:left w:val="single" w:sz="4" w:space="0" w:color="auto"/>
              <w:bottom w:val="single" w:sz="4" w:space="0" w:color="auto"/>
              <w:right w:val="single" w:sz="4" w:space="0" w:color="auto"/>
            </w:tcBorders>
            <w:shd w:val="clear" w:color="auto" w:fill="FFFFFF"/>
          </w:tcPr>
          <w:p w:rsidR="00161E0B" w:rsidRPr="00E51632" w:rsidRDefault="00161E0B" w:rsidP="00161E0B">
            <w:pPr>
              <w:pStyle w:val="10"/>
              <w:shd w:val="clear" w:color="auto" w:fill="auto"/>
              <w:spacing w:before="0" w:after="0" w:line="240" w:lineRule="auto"/>
              <w:jc w:val="left"/>
              <w:rPr>
                <w:sz w:val="24"/>
                <w:szCs w:val="24"/>
              </w:rPr>
            </w:pPr>
            <w:r w:rsidRPr="00E51632">
              <w:rPr>
                <w:sz w:val="24"/>
                <w:szCs w:val="24"/>
              </w:rPr>
              <w:t>52</w:t>
            </w:r>
          </w:p>
        </w:tc>
        <w:tc>
          <w:tcPr>
            <w:tcW w:w="6520" w:type="dxa"/>
            <w:tcBorders>
              <w:top w:val="single" w:sz="4" w:space="0" w:color="auto"/>
              <w:left w:val="single" w:sz="4" w:space="0" w:color="auto"/>
              <w:bottom w:val="single" w:sz="4" w:space="0" w:color="auto"/>
              <w:right w:val="single" w:sz="4" w:space="0" w:color="auto"/>
            </w:tcBorders>
            <w:shd w:val="clear" w:color="auto" w:fill="FFFFFF"/>
          </w:tcPr>
          <w:p w:rsidR="00161E0B" w:rsidRPr="00E51632" w:rsidRDefault="00161E0B" w:rsidP="00161E0B">
            <w:pPr>
              <w:pStyle w:val="10"/>
              <w:shd w:val="clear" w:color="auto" w:fill="auto"/>
              <w:spacing w:before="0" w:after="0" w:line="240" w:lineRule="auto"/>
              <w:jc w:val="left"/>
              <w:rPr>
                <w:sz w:val="24"/>
                <w:szCs w:val="24"/>
              </w:rPr>
            </w:pPr>
            <w:r w:rsidRPr="00E51632">
              <w:rPr>
                <w:sz w:val="24"/>
                <w:szCs w:val="24"/>
              </w:rPr>
              <w:t>Оперативная тепловая схема котельной.</w:t>
            </w:r>
          </w:p>
        </w:tc>
        <w:tc>
          <w:tcPr>
            <w:tcW w:w="1748" w:type="dxa"/>
            <w:gridSpan w:val="2"/>
            <w:tcBorders>
              <w:top w:val="single" w:sz="4" w:space="0" w:color="auto"/>
              <w:left w:val="single" w:sz="4" w:space="0" w:color="auto"/>
              <w:bottom w:val="single" w:sz="4" w:space="0" w:color="auto"/>
              <w:right w:val="single" w:sz="4" w:space="0" w:color="auto"/>
            </w:tcBorders>
            <w:shd w:val="clear" w:color="auto" w:fill="FFFFFF"/>
          </w:tcPr>
          <w:p w:rsidR="00161E0B" w:rsidRPr="00E51632" w:rsidRDefault="00161E0B" w:rsidP="00161E0B">
            <w:pPr>
              <w:pStyle w:val="10"/>
              <w:shd w:val="clear" w:color="auto" w:fill="auto"/>
              <w:spacing w:before="0" w:after="0" w:line="240" w:lineRule="auto"/>
              <w:jc w:val="left"/>
              <w:rPr>
                <w:sz w:val="24"/>
                <w:szCs w:val="24"/>
              </w:rPr>
            </w:pPr>
            <w:r w:rsidRPr="00E51632">
              <w:rPr>
                <w:sz w:val="24"/>
                <w:szCs w:val="24"/>
              </w:rPr>
              <w:t>Прил.4 ПТЭ ТЭУ</w:t>
            </w:r>
          </w:p>
        </w:tc>
        <w:tc>
          <w:tcPr>
            <w:tcW w:w="1026" w:type="dxa"/>
            <w:gridSpan w:val="3"/>
            <w:tcBorders>
              <w:top w:val="single" w:sz="4" w:space="0" w:color="auto"/>
              <w:left w:val="single" w:sz="4" w:space="0" w:color="auto"/>
              <w:bottom w:val="single" w:sz="4" w:space="0" w:color="auto"/>
              <w:right w:val="single" w:sz="4" w:space="0" w:color="auto"/>
            </w:tcBorders>
            <w:shd w:val="clear" w:color="auto" w:fill="FFFFFF"/>
          </w:tcPr>
          <w:p w:rsidR="00161E0B" w:rsidRPr="00E51632" w:rsidRDefault="00161E0B" w:rsidP="00161E0B">
            <w:pPr>
              <w:spacing w:before="0" w:after="0"/>
            </w:pPr>
          </w:p>
        </w:tc>
      </w:tr>
      <w:tr w:rsidR="00161E0B" w:rsidRPr="00E51632" w:rsidTr="00161E0B">
        <w:trPr>
          <w:trHeight w:val="285"/>
        </w:trPr>
        <w:tc>
          <w:tcPr>
            <w:tcW w:w="436" w:type="dxa"/>
            <w:tcBorders>
              <w:top w:val="single" w:sz="4" w:space="0" w:color="auto"/>
              <w:left w:val="single" w:sz="4" w:space="0" w:color="auto"/>
              <w:bottom w:val="single" w:sz="4" w:space="0" w:color="auto"/>
              <w:right w:val="single" w:sz="4" w:space="0" w:color="auto"/>
            </w:tcBorders>
            <w:shd w:val="clear" w:color="auto" w:fill="FFFFFF"/>
          </w:tcPr>
          <w:p w:rsidR="00161E0B" w:rsidRPr="00E51632" w:rsidRDefault="00161E0B" w:rsidP="00161E0B">
            <w:pPr>
              <w:pStyle w:val="10"/>
              <w:shd w:val="clear" w:color="auto" w:fill="auto"/>
              <w:spacing w:before="0" w:after="0" w:line="240" w:lineRule="auto"/>
              <w:jc w:val="left"/>
              <w:rPr>
                <w:sz w:val="24"/>
                <w:szCs w:val="24"/>
              </w:rPr>
            </w:pPr>
            <w:r w:rsidRPr="00E51632">
              <w:rPr>
                <w:sz w:val="24"/>
                <w:szCs w:val="24"/>
              </w:rPr>
              <w:t>53</w:t>
            </w:r>
          </w:p>
        </w:tc>
        <w:tc>
          <w:tcPr>
            <w:tcW w:w="6520" w:type="dxa"/>
            <w:tcBorders>
              <w:top w:val="single" w:sz="4" w:space="0" w:color="auto"/>
              <w:left w:val="single" w:sz="4" w:space="0" w:color="auto"/>
              <w:bottom w:val="single" w:sz="4" w:space="0" w:color="auto"/>
              <w:right w:val="single" w:sz="4" w:space="0" w:color="auto"/>
            </w:tcBorders>
            <w:shd w:val="clear" w:color="auto" w:fill="FFFFFF"/>
          </w:tcPr>
          <w:p w:rsidR="00161E0B" w:rsidRPr="00E51632" w:rsidRDefault="00161E0B" w:rsidP="00161E0B">
            <w:pPr>
              <w:pStyle w:val="10"/>
              <w:shd w:val="clear" w:color="auto" w:fill="auto"/>
              <w:spacing w:before="0" w:after="0" w:line="240" w:lineRule="auto"/>
              <w:jc w:val="left"/>
              <w:rPr>
                <w:sz w:val="24"/>
                <w:szCs w:val="24"/>
              </w:rPr>
            </w:pPr>
            <w:r w:rsidRPr="00E51632">
              <w:rPr>
                <w:sz w:val="24"/>
                <w:szCs w:val="24"/>
              </w:rPr>
              <w:t>Режимные карты на котлы.</w:t>
            </w:r>
          </w:p>
        </w:tc>
        <w:tc>
          <w:tcPr>
            <w:tcW w:w="1748" w:type="dxa"/>
            <w:gridSpan w:val="2"/>
            <w:tcBorders>
              <w:top w:val="single" w:sz="4" w:space="0" w:color="auto"/>
              <w:left w:val="single" w:sz="4" w:space="0" w:color="auto"/>
              <w:bottom w:val="single" w:sz="4" w:space="0" w:color="auto"/>
              <w:right w:val="single" w:sz="4" w:space="0" w:color="auto"/>
            </w:tcBorders>
            <w:shd w:val="clear" w:color="auto" w:fill="FFFFFF"/>
          </w:tcPr>
          <w:p w:rsidR="00161E0B" w:rsidRPr="00E51632" w:rsidRDefault="00161E0B" w:rsidP="00161E0B">
            <w:pPr>
              <w:pStyle w:val="120"/>
              <w:shd w:val="clear" w:color="auto" w:fill="auto"/>
              <w:spacing w:before="0" w:after="0" w:line="240" w:lineRule="auto"/>
              <w:jc w:val="left"/>
              <w:rPr>
                <w:sz w:val="24"/>
                <w:szCs w:val="24"/>
              </w:rPr>
            </w:pPr>
            <w:r w:rsidRPr="00E51632">
              <w:rPr>
                <w:sz w:val="24"/>
                <w:szCs w:val="24"/>
              </w:rPr>
              <w:t>«-»</w:t>
            </w:r>
          </w:p>
        </w:tc>
        <w:tc>
          <w:tcPr>
            <w:tcW w:w="1026" w:type="dxa"/>
            <w:gridSpan w:val="3"/>
            <w:tcBorders>
              <w:top w:val="single" w:sz="4" w:space="0" w:color="auto"/>
              <w:left w:val="single" w:sz="4" w:space="0" w:color="auto"/>
              <w:bottom w:val="single" w:sz="4" w:space="0" w:color="auto"/>
              <w:right w:val="single" w:sz="4" w:space="0" w:color="auto"/>
            </w:tcBorders>
            <w:shd w:val="clear" w:color="auto" w:fill="FFFFFF"/>
          </w:tcPr>
          <w:p w:rsidR="00161E0B" w:rsidRPr="00E51632" w:rsidRDefault="00161E0B" w:rsidP="00161E0B">
            <w:pPr>
              <w:spacing w:before="0" w:after="0"/>
            </w:pPr>
          </w:p>
        </w:tc>
      </w:tr>
      <w:tr w:rsidR="00161E0B" w:rsidRPr="00E51632" w:rsidTr="00161E0B">
        <w:trPr>
          <w:trHeight w:val="366"/>
        </w:trPr>
        <w:tc>
          <w:tcPr>
            <w:tcW w:w="436" w:type="dxa"/>
            <w:tcBorders>
              <w:top w:val="single" w:sz="4" w:space="0" w:color="auto"/>
              <w:left w:val="single" w:sz="4" w:space="0" w:color="auto"/>
              <w:bottom w:val="single" w:sz="4" w:space="0" w:color="auto"/>
              <w:right w:val="single" w:sz="4" w:space="0" w:color="auto"/>
            </w:tcBorders>
            <w:shd w:val="clear" w:color="auto" w:fill="FFFFFF"/>
          </w:tcPr>
          <w:p w:rsidR="00161E0B" w:rsidRPr="00E51632" w:rsidRDefault="00161E0B" w:rsidP="00161E0B">
            <w:pPr>
              <w:pStyle w:val="10"/>
              <w:shd w:val="clear" w:color="auto" w:fill="auto"/>
              <w:spacing w:before="0" w:after="0" w:line="240" w:lineRule="auto"/>
              <w:jc w:val="left"/>
              <w:rPr>
                <w:sz w:val="24"/>
                <w:szCs w:val="24"/>
              </w:rPr>
            </w:pPr>
            <w:r w:rsidRPr="00E51632">
              <w:rPr>
                <w:sz w:val="24"/>
                <w:szCs w:val="24"/>
              </w:rPr>
              <w:lastRenderedPageBreak/>
              <w:t>54</w:t>
            </w:r>
          </w:p>
        </w:tc>
        <w:tc>
          <w:tcPr>
            <w:tcW w:w="6520" w:type="dxa"/>
            <w:tcBorders>
              <w:top w:val="single" w:sz="4" w:space="0" w:color="auto"/>
              <w:left w:val="single" w:sz="4" w:space="0" w:color="auto"/>
              <w:bottom w:val="single" w:sz="4" w:space="0" w:color="auto"/>
              <w:right w:val="single" w:sz="4" w:space="0" w:color="auto"/>
            </w:tcBorders>
            <w:shd w:val="clear" w:color="auto" w:fill="FFFFFF"/>
          </w:tcPr>
          <w:p w:rsidR="00161E0B" w:rsidRPr="00E51632" w:rsidRDefault="00161E0B" w:rsidP="00161E0B">
            <w:pPr>
              <w:pStyle w:val="10"/>
              <w:shd w:val="clear" w:color="auto" w:fill="auto"/>
              <w:spacing w:before="0" w:after="0" w:line="240" w:lineRule="auto"/>
              <w:jc w:val="left"/>
              <w:rPr>
                <w:sz w:val="24"/>
                <w:szCs w:val="24"/>
              </w:rPr>
            </w:pPr>
            <w:r w:rsidRPr="00E51632">
              <w:rPr>
                <w:sz w:val="24"/>
                <w:szCs w:val="24"/>
              </w:rPr>
              <w:t xml:space="preserve">Паспорта </w:t>
            </w:r>
            <w:proofErr w:type="gramStart"/>
            <w:r w:rsidRPr="00E51632">
              <w:rPr>
                <w:sz w:val="24"/>
                <w:szCs w:val="24"/>
              </w:rPr>
              <w:t>на</w:t>
            </w:r>
            <w:proofErr w:type="gramEnd"/>
            <w:r w:rsidRPr="00E51632">
              <w:rPr>
                <w:sz w:val="24"/>
                <w:szCs w:val="24"/>
              </w:rPr>
              <w:t xml:space="preserve"> КИП и А.</w:t>
            </w:r>
          </w:p>
        </w:tc>
        <w:tc>
          <w:tcPr>
            <w:tcW w:w="1748" w:type="dxa"/>
            <w:gridSpan w:val="2"/>
            <w:tcBorders>
              <w:top w:val="single" w:sz="4" w:space="0" w:color="auto"/>
              <w:left w:val="single" w:sz="4" w:space="0" w:color="auto"/>
              <w:bottom w:val="single" w:sz="4" w:space="0" w:color="auto"/>
              <w:right w:val="single" w:sz="4" w:space="0" w:color="auto"/>
            </w:tcBorders>
            <w:shd w:val="clear" w:color="auto" w:fill="FFFFFF"/>
          </w:tcPr>
          <w:p w:rsidR="00161E0B" w:rsidRPr="00E51632" w:rsidRDefault="00161E0B" w:rsidP="00161E0B">
            <w:pPr>
              <w:pStyle w:val="10"/>
              <w:shd w:val="clear" w:color="auto" w:fill="auto"/>
              <w:spacing w:before="0" w:after="0" w:line="240" w:lineRule="auto"/>
              <w:jc w:val="left"/>
              <w:rPr>
                <w:sz w:val="24"/>
                <w:szCs w:val="24"/>
              </w:rPr>
            </w:pPr>
            <w:r w:rsidRPr="00E51632">
              <w:rPr>
                <w:sz w:val="24"/>
                <w:szCs w:val="24"/>
              </w:rPr>
              <w:t>2.9.11 ПТЭ ТЭУ</w:t>
            </w:r>
          </w:p>
        </w:tc>
        <w:tc>
          <w:tcPr>
            <w:tcW w:w="1026" w:type="dxa"/>
            <w:gridSpan w:val="3"/>
            <w:tcBorders>
              <w:top w:val="single" w:sz="4" w:space="0" w:color="auto"/>
              <w:left w:val="single" w:sz="4" w:space="0" w:color="auto"/>
              <w:bottom w:val="single" w:sz="4" w:space="0" w:color="auto"/>
              <w:right w:val="single" w:sz="4" w:space="0" w:color="auto"/>
            </w:tcBorders>
            <w:shd w:val="clear" w:color="auto" w:fill="FFFFFF"/>
          </w:tcPr>
          <w:p w:rsidR="00161E0B" w:rsidRPr="00E51632" w:rsidRDefault="00161E0B" w:rsidP="00161E0B">
            <w:pPr>
              <w:spacing w:before="0" w:after="0"/>
            </w:pPr>
          </w:p>
        </w:tc>
      </w:tr>
      <w:tr w:rsidR="00161E0B" w:rsidRPr="00E51632" w:rsidTr="00161E0B">
        <w:trPr>
          <w:trHeight w:val="273"/>
        </w:trPr>
        <w:tc>
          <w:tcPr>
            <w:tcW w:w="436" w:type="dxa"/>
            <w:tcBorders>
              <w:top w:val="single" w:sz="4" w:space="0" w:color="auto"/>
              <w:left w:val="single" w:sz="4" w:space="0" w:color="auto"/>
              <w:bottom w:val="single" w:sz="4" w:space="0" w:color="auto"/>
              <w:right w:val="single" w:sz="4" w:space="0" w:color="auto"/>
            </w:tcBorders>
            <w:shd w:val="clear" w:color="auto" w:fill="FFFFFF"/>
          </w:tcPr>
          <w:p w:rsidR="00161E0B" w:rsidRPr="00E51632" w:rsidRDefault="00161E0B" w:rsidP="00161E0B">
            <w:pPr>
              <w:pStyle w:val="10"/>
              <w:shd w:val="clear" w:color="auto" w:fill="auto"/>
              <w:spacing w:before="0" w:after="0" w:line="240" w:lineRule="auto"/>
              <w:jc w:val="left"/>
              <w:rPr>
                <w:sz w:val="24"/>
                <w:szCs w:val="24"/>
              </w:rPr>
            </w:pPr>
            <w:r w:rsidRPr="00E51632">
              <w:rPr>
                <w:sz w:val="24"/>
                <w:szCs w:val="24"/>
              </w:rPr>
              <w:t>55</w:t>
            </w:r>
          </w:p>
        </w:tc>
        <w:tc>
          <w:tcPr>
            <w:tcW w:w="6520" w:type="dxa"/>
            <w:tcBorders>
              <w:top w:val="single" w:sz="4" w:space="0" w:color="auto"/>
              <w:left w:val="single" w:sz="4" w:space="0" w:color="auto"/>
              <w:bottom w:val="single" w:sz="4" w:space="0" w:color="auto"/>
              <w:right w:val="single" w:sz="4" w:space="0" w:color="auto"/>
            </w:tcBorders>
            <w:shd w:val="clear" w:color="auto" w:fill="FFFFFF"/>
          </w:tcPr>
          <w:p w:rsidR="00161E0B" w:rsidRPr="00E51632" w:rsidRDefault="00161E0B" w:rsidP="00161E0B">
            <w:pPr>
              <w:pStyle w:val="10"/>
              <w:shd w:val="clear" w:color="auto" w:fill="auto"/>
              <w:spacing w:before="0" w:after="0" w:line="240" w:lineRule="auto"/>
              <w:jc w:val="left"/>
              <w:rPr>
                <w:sz w:val="24"/>
                <w:szCs w:val="24"/>
              </w:rPr>
            </w:pPr>
            <w:r w:rsidRPr="00E51632">
              <w:rPr>
                <w:sz w:val="24"/>
                <w:szCs w:val="24"/>
              </w:rPr>
              <w:t>Оперативный план тушения пожара.</w:t>
            </w:r>
          </w:p>
        </w:tc>
        <w:tc>
          <w:tcPr>
            <w:tcW w:w="1748" w:type="dxa"/>
            <w:gridSpan w:val="2"/>
            <w:tcBorders>
              <w:top w:val="single" w:sz="4" w:space="0" w:color="auto"/>
              <w:left w:val="single" w:sz="4" w:space="0" w:color="auto"/>
              <w:bottom w:val="single" w:sz="4" w:space="0" w:color="auto"/>
              <w:right w:val="single" w:sz="4" w:space="0" w:color="auto"/>
            </w:tcBorders>
            <w:shd w:val="clear" w:color="auto" w:fill="FFFFFF"/>
          </w:tcPr>
          <w:p w:rsidR="00161E0B" w:rsidRPr="00E51632" w:rsidRDefault="00161E0B" w:rsidP="00161E0B">
            <w:pPr>
              <w:pStyle w:val="10"/>
              <w:shd w:val="clear" w:color="auto" w:fill="auto"/>
              <w:spacing w:before="0" w:after="0" w:line="240" w:lineRule="auto"/>
              <w:jc w:val="left"/>
              <w:rPr>
                <w:sz w:val="24"/>
                <w:szCs w:val="24"/>
              </w:rPr>
            </w:pPr>
            <w:r w:rsidRPr="00E51632">
              <w:rPr>
                <w:sz w:val="24"/>
                <w:szCs w:val="24"/>
              </w:rPr>
              <w:t>2.11.5 ПТЭ ТЭУ</w:t>
            </w:r>
          </w:p>
        </w:tc>
        <w:tc>
          <w:tcPr>
            <w:tcW w:w="1026" w:type="dxa"/>
            <w:gridSpan w:val="3"/>
            <w:tcBorders>
              <w:top w:val="single" w:sz="4" w:space="0" w:color="auto"/>
              <w:left w:val="single" w:sz="4" w:space="0" w:color="auto"/>
              <w:bottom w:val="single" w:sz="4" w:space="0" w:color="auto"/>
              <w:right w:val="single" w:sz="4" w:space="0" w:color="auto"/>
            </w:tcBorders>
            <w:shd w:val="clear" w:color="auto" w:fill="FFFFFF"/>
          </w:tcPr>
          <w:p w:rsidR="00161E0B" w:rsidRPr="00E51632" w:rsidRDefault="00161E0B" w:rsidP="00161E0B">
            <w:pPr>
              <w:spacing w:before="0" w:after="0"/>
            </w:pPr>
          </w:p>
        </w:tc>
      </w:tr>
      <w:tr w:rsidR="00161E0B" w:rsidRPr="00E51632" w:rsidTr="00161E0B">
        <w:trPr>
          <w:trHeight w:val="280"/>
        </w:trPr>
        <w:tc>
          <w:tcPr>
            <w:tcW w:w="436" w:type="dxa"/>
            <w:tcBorders>
              <w:top w:val="single" w:sz="4" w:space="0" w:color="auto"/>
              <w:left w:val="single" w:sz="4" w:space="0" w:color="auto"/>
              <w:bottom w:val="single" w:sz="4" w:space="0" w:color="auto"/>
              <w:right w:val="single" w:sz="4" w:space="0" w:color="auto"/>
            </w:tcBorders>
            <w:shd w:val="clear" w:color="auto" w:fill="FFFFFF"/>
          </w:tcPr>
          <w:p w:rsidR="00161E0B" w:rsidRPr="00E51632" w:rsidRDefault="00161E0B" w:rsidP="00161E0B">
            <w:pPr>
              <w:pStyle w:val="10"/>
              <w:shd w:val="clear" w:color="auto" w:fill="auto"/>
              <w:spacing w:before="0" w:after="0" w:line="240" w:lineRule="auto"/>
              <w:jc w:val="left"/>
              <w:rPr>
                <w:sz w:val="24"/>
                <w:szCs w:val="24"/>
              </w:rPr>
            </w:pPr>
            <w:r w:rsidRPr="00E51632">
              <w:rPr>
                <w:sz w:val="24"/>
                <w:szCs w:val="24"/>
              </w:rPr>
              <w:t>56</w:t>
            </w:r>
          </w:p>
        </w:tc>
        <w:tc>
          <w:tcPr>
            <w:tcW w:w="6520" w:type="dxa"/>
            <w:tcBorders>
              <w:top w:val="single" w:sz="4" w:space="0" w:color="auto"/>
              <w:left w:val="single" w:sz="4" w:space="0" w:color="auto"/>
              <w:bottom w:val="single" w:sz="4" w:space="0" w:color="auto"/>
              <w:right w:val="single" w:sz="4" w:space="0" w:color="auto"/>
            </w:tcBorders>
            <w:shd w:val="clear" w:color="auto" w:fill="FFFFFF"/>
          </w:tcPr>
          <w:p w:rsidR="00161E0B" w:rsidRPr="00E51632" w:rsidRDefault="00161E0B" w:rsidP="00161E0B">
            <w:pPr>
              <w:pStyle w:val="10"/>
              <w:shd w:val="clear" w:color="auto" w:fill="auto"/>
              <w:spacing w:before="0" w:after="0" w:line="240" w:lineRule="auto"/>
              <w:jc w:val="left"/>
              <w:rPr>
                <w:sz w:val="24"/>
                <w:szCs w:val="24"/>
              </w:rPr>
            </w:pPr>
            <w:r w:rsidRPr="00E51632">
              <w:rPr>
                <w:sz w:val="24"/>
                <w:szCs w:val="24"/>
              </w:rPr>
              <w:t>Акт осеннего осмотра зданий и сооружений котельной.</w:t>
            </w:r>
          </w:p>
        </w:tc>
        <w:tc>
          <w:tcPr>
            <w:tcW w:w="1748" w:type="dxa"/>
            <w:gridSpan w:val="2"/>
            <w:tcBorders>
              <w:top w:val="single" w:sz="4" w:space="0" w:color="auto"/>
              <w:left w:val="single" w:sz="4" w:space="0" w:color="auto"/>
              <w:bottom w:val="single" w:sz="4" w:space="0" w:color="auto"/>
              <w:right w:val="single" w:sz="4" w:space="0" w:color="auto"/>
            </w:tcBorders>
            <w:shd w:val="clear" w:color="auto" w:fill="FFFFFF"/>
          </w:tcPr>
          <w:p w:rsidR="00161E0B" w:rsidRPr="00E51632" w:rsidRDefault="00161E0B" w:rsidP="00161E0B">
            <w:pPr>
              <w:pStyle w:val="10"/>
              <w:shd w:val="clear" w:color="auto" w:fill="auto"/>
              <w:spacing w:before="0" w:after="0" w:line="240" w:lineRule="auto"/>
              <w:jc w:val="left"/>
              <w:rPr>
                <w:sz w:val="24"/>
                <w:szCs w:val="24"/>
              </w:rPr>
            </w:pPr>
            <w:r w:rsidRPr="00E51632">
              <w:rPr>
                <w:sz w:val="24"/>
                <w:szCs w:val="24"/>
              </w:rPr>
              <w:t>3.3.8 ПТЭ ТЭУ</w:t>
            </w:r>
          </w:p>
        </w:tc>
        <w:tc>
          <w:tcPr>
            <w:tcW w:w="1026" w:type="dxa"/>
            <w:gridSpan w:val="3"/>
            <w:tcBorders>
              <w:top w:val="single" w:sz="4" w:space="0" w:color="auto"/>
              <w:left w:val="single" w:sz="4" w:space="0" w:color="auto"/>
              <w:bottom w:val="single" w:sz="4" w:space="0" w:color="auto"/>
              <w:right w:val="single" w:sz="4" w:space="0" w:color="auto"/>
            </w:tcBorders>
            <w:shd w:val="clear" w:color="auto" w:fill="FFFFFF"/>
          </w:tcPr>
          <w:p w:rsidR="00161E0B" w:rsidRPr="00E51632" w:rsidRDefault="00161E0B" w:rsidP="00161E0B">
            <w:pPr>
              <w:spacing w:before="0" w:after="0"/>
            </w:pPr>
          </w:p>
        </w:tc>
      </w:tr>
      <w:tr w:rsidR="00161E0B" w:rsidRPr="00E51632" w:rsidTr="00161E0B">
        <w:trPr>
          <w:trHeight w:val="275"/>
        </w:trPr>
        <w:tc>
          <w:tcPr>
            <w:tcW w:w="436" w:type="dxa"/>
            <w:tcBorders>
              <w:top w:val="single" w:sz="4" w:space="0" w:color="auto"/>
              <w:left w:val="single" w:sz="4" w:space="0" w:color="auto"/>
              <w:bottom w:val="single" w:sz="4" w:space="0" w:color="auto"/>
              <w:right w:val="single" w:sz="4" w:space="0" w:color="auto"/>
            </w:tcBorders>
            <w:shd w:val="clear" w:color="auto" w:fill="FFFFFF"/>
          </w:tcPr>
          <w:p w:rsidR="00161E0B" w:rsidRPr="00E51632" w:rsidRDefault="00161E0B" w:rsidP="00161E0B">
            <w:pPr>
              <w:pStyle w:val="10"/>
              <w:shd w:val="clear" w:color="auto" w:fill="auto"/>
              <w:spacing w:before="0" w:after="0" w:line="240" w:lineRule="auto"/>
              <w:jc w:val="left"/>
              <w:rPr>
                <w:sz w:val="24"/>
                <w:szCs w:val="24"/>
              </w:rPr>
            </w:pPr>
            <w:r w:rsidRPr="00E51632">
              <w:rPr>
                <w:sz w:val="24"/>
                <w:szCs w:val="24"/>
              </w:rPr>
              <w:t>57</w:t>
            </w:r>
          </w:p>
        </w:tc>
        <w:tc>
          <w:tcPr>
            <w:tcW w:w="6520" w:type="dxa"/>
            <w:tcBorders>
              <w:top w:val="single" w:sz="4" w:space="0" w:color="auto"/>
              <w:left w:val="single" w:sz="4" w:space="0" w:color="auto"/>
              <w:bottom w:val="single" w:sz="4" w:space="0" w:color="auto"/>
              <w:right w:val="single" w:sz="4" w:space="0" w:color="auto"/>
            </w:tcBorders>
            <w:shd w:val="clear" w:color="auto" w:fill="FFFFFF"/>
          </w:tcPr>
          <w:p w:rsidR="00161E0B" w:rsidRPr="00E51632" w:rsidRDefault="00161E0B" w:rsidP="00161E0B">
            <w:pPr>
              <w:pStyle w:val="10"/>
              <w:shd w:val="clear" w:color="auto" w:fill="auto"/>
              <w:spacing w:before="0" w:after="0" w:line="240" w:lineRule="auto"/>
              <w:jc w:val="left"/>
              <w:rPr>
                <w:sz w:val="24"/>
                <w:szCs w:val="24"/>
              </w:rPr>
            </w:pPr>
            <w:r w:rsidRPr="00E51632">
              <w:rPr>
                <w:sz w:val="24"/>
                <w:szCs w:val="24"/>
              </w:rPr>
              <w:t>Копия акта о приёмке газового оборудования.</w:t>
            </w:r>
          </w:p>
        </w:tc>
        <w:tc>
          <w:tcPr>
            <w:tcW w:w="1748" w:type="dxa"/>
            <w:gridSpan w:val="2"/>
            <w:tcBorders>
              <w:top w:val="single" w:sz="4" w:space="0" w:color="auto"/>
              <w:left w:val="single" w:sz="4" w:space="0" w:color="auto"/>
              <w:bottom w:val="single" w:sz="4" w:space="0" w:color="auto"/>
              <w:right w:val="single" w:sz="4" w:space="0" w:color="auto"/>
            </w:tcBorders>
            <w:shd w:val="clear" w:color="auto" w:fill="FFFFFF"/>
          </w:tcPr>
          <w:p w:rsidR="00161E0B" w:rsidRPr="00E51632" w:rsidRDefault="00161E0B" w:rsidP="00161E0B">
            <w:pPr>
              <w:pStyle w:val="10"/>
              <w:shd w:val="clear" w:color="auto" w:fill="auto"/>
              <w:spacing w:before="0" w:after="0" w:line="240" w:lineRule="auto"/>
              <w:jc w:val="left"/>
              <w:rPr>
                <w:sz w:val="24"/>
                <w:szCs w:val="24"/>
              </w:rPr>
            </w:pPr>
            <w:r w:rsidRPr="00E51632">
              <w:rPr>
                <w:sz w:val="24"/>
                <w:szCs w:val="24"/>
              </w:rPr>
              <w:t>4.2.45 ПТЭ ТЭУ</w:t>
            </w:r>
          </w:p>
        </w:tc>
        <w:tc>
          <w:tcPr>
            <w:tcW w:w="1026" w:type="dxa"/>
            <w:gridSpan w:val="3"/>
            <w:tcBorders>
              <w:top w:val="single" w:sz="4" w:space="0" w:color="auto"/>
              <w:left w:val="single" w:sz="4" w:space="0" w:color="auto"/>
              <w:bottom w:val="single" w:sz="4" w:space="0" w:color="auto"/>
              <w:right w:val="single" w:sz="4" w:space="0" w:color="auto"/>
            </w:tcBorders>
            <w:shd w:val="clear" w:color="auto" w:fill="FFFFFF"/>
          </w:tcPr>
          <w:p w:rsidR="00161E0B" w:rsidRPr="00E51632" w:rsidRDefault="00161E0B" w:rsidP="00161E0B">
            <w:pPr>
              <w:spacing w:before="0" w:after="0"/>
            </w:pPr>
          </w:p>
        </w:tc>
      </w:tr>
      <w:tr w:rsidR="00161E0B" w:rsidRPr="00E51632" w:rsidTr="00161E0B">
        <w:trPr>
          <w:trHeight w:val="293"/>
        </w:trPr>
        <w:tc>
          <w:tcPr>
            <w:tcW w:w="436" w:type="dxa"/>
            <w:tcBorders>
              <w:top w:val="single" w:sz="4" w:space="0" w:color="auto"/>
              <w:left w:val="single" w:sz="4" w:space="0" w:color="auto"/>
              <w:bottom w:val="single" w:sz="4" w:space="0" w:color="auto"/>
              <w:right w:val="single" w:sz="4" w:space="0" w:color="auto"/>
            </w:tcBorders>
            <w:shd w:val="clear" w:color="auto" w:fill="FFFFFF"/>
          </w:tcPr>
          <w:p w:rsidR="00161E0B" w:rsidRPr="00E51632" w:rsidRDefault="00161E0B" w:rsidP="00161E0B">
            <w:pPr>
              <w:pStyle w:val="10"/>
              <w:shd w:val="clear" w:color="auto" w:fill="auto"/>
              <w:spacing w:before="0" w:after="0" w:line="240" w:lineRule="auto"/>
              <w:jc w:val="left"/>
              <w:rPr>
                <w:sz w:val="24"/>
                <w:szCs w:val="24"/>
              </w:rPr>
            </w:pPr>
            <w:r w:rsidRPr="00E51632">
              <w:rPr>
                <w:sz w:val="24"/>
                <w:szCs w:val="24"/>
              </w:rPr>
              <w:t>58</w:t>
            </w:r>
          </w:p>
        </w:tc>
        <w:tc>
          <w:tcPr>
            <w:tcW w:w="6520" w:type="dxa"/>
            <w:tcBorders>
              <w:top w:val="single" w:sz="4" w:space="0" w:color="auto"/>
              <w:left w:val="single" w:sz="4" w:space="0" w:color="auto"/>
              <w:bottom w:val="single" w:sz="4" w:space="0" w:color="auto"/>
              <w:right w:val="single" w:sz="4" w:space="0" w:color="auto"/>
            </w:tcBorders>
            <w:shd w:val="clear" w:color="auto" w:fill="FFFFFF"/>
          </w:tcPr>
          <w:p w:rsidR="00161E0B" w:rsidRPr="00E51632" w:rsidRDefault="00161E0B" w:rsidP="00161E0B">
            <w:pPr>
              <w:pStyle w:val="10"/>
              <w:shd w:val="clear" w:color="auto" w:fill="auto"/>
              <w:spacing w:before="0" w:after="0" w:line="240" w:lineRule="auto"/>
              <w:jc w:val="left"/>
              <w:rPr>
                <w:sz w:val="24"/>
                <w:szCs w:val="24"/>
              </w:rPr>
            </w:pPr>
            <w:r w:rsidRPr="00E51632">
              <w:rPr>
                <w:sz w:val="24"/>
                <w:szCs w:val="24"/>
              </w:rPr>
              <w:t>Технологическая схема газоснабжения котельной.</w:t>
            </w:r>
          </w:p>
        </w:tc>
        <w:tc>
          <w:tcPr>
            <w:tcW w:w="1748" w:type="dxa"/>
            <w:gridSpan w:val="2"/>
            <w:tcBorders>
              <w:top w:val="single" w:sz="4" w:space="0" w:color="auto"/>
              <w:left w:val="single" w:sz="4" w:space="0" w:color="auto"/>
              <w:bottom w:val="single" w:sz="4" w:space="0" w:color="auto"/>
              <w:right w:val="single" w:sz="4" w:space="0" w:color="auto"/>
            </w:tcBorders>
            <w:shd w:val="clear" w:color="auto" w:fill="FFFFFF"/>
          </w:tcPr>
          <w:p w:rsidR="00161E0B" w:rsidRPr="00E51632" w:rsidRDefault="00161E0B" w:rsidP="00161E0B">
            <w:pPr>
              <w:pStyle w:val="160"/>
              <w:shd w:val="clear" w:color="auto" w:fill="auto"/>
              <w:spacing w:before="0" w:after="0" w:line="240" w:lineRule="auto"/>
              <w:jc w:val="left"/>
              <w:rPr>
                <w:sz w:val="24"/>
                <w:szCs w:val="24"/>
              </w:rPr>
            </w:pPr>
            <w:r w:rsidRPr="00E51632">
              <w:rPr>
                <w:sz w:val="24"/>
                <w:szCs w:val="24"/>
              </w:rPr>
              <w:t>«-»</w:t>
            </w:r>
          </w:p>
        </w:tc>
        <w:tc>
          <w:tcPr>
            <w:tcW w:w="1026" w:type="dxa"/>
            <w:gridSpan w:val="3"/>
            <w:tcBorders>
              <w:top w:val="single" w:sz="4" w:space="0" w:color="auto"/>
              <w:left w:val="single" w:sz="4" w:space="0" w:color="auto"/>
              <w:bottom w:val="single" w:sz="4" w:space="0" w:color="auto"/>
              <w:right w:val="single" w:sz="4" w:space="0" w:color="auto"/>
            </w:tcBorders>
            <w:shd w:val="clear" w:color="auto" w:fill="FFFFFF"/>
          </w:tcPr>
          <w:p w:rsidR="00161E0B" w:rsidRPr="00E51632" w:rsidRDefault="00161E0B" w:rsidP="00161E0B">
            <w:pPr>
              <w:spacing w:before="0" w:after="0"/>
            </w:pPr>
          </w:p>
        </w:tc>
      </w:tr>
      <w:tr w:rsidR="00161E0B" w:rsidRPr="00E51632" w:rsidTr="00161E0B">
        <w:trPr>
          <w:trHeight w:val="285"/>
        </w:trPr>
        <w:tc>
          <w:tcPr>
            <w:tcW w:w="436" w:type="dxa"/>
            <w:tcBorders>
              <w:top w:val="single" w:sz="4" w:space="0" w:color="auto"/>
              <w:left w:val="single" w:sz="4" w:space="0" w:color="auto"/>
              <w:bottom w:val="single" w:sz="4" w:space="0" w:color="auto"/>
              <w:right w:val="single" w:sz="4" w:space="0" w:color="auto"/>
            </w:tcBorders>
            <w:shd w:val="clear" w:color="auto" w:fill="FFFFFF"/>
          </w:tcPr>
          <w:p w:rsidR="00161E0B" w:rsidRPr="00E51632" w:rsidRDefault="00161E0B" w:rsidP="00161E0B">
            <w:pPr>
              <w:pStyle w:val="10"/>
              <w:shd w:val="clear" w:color="auto" w:fill="auto"/>
              <w:spacing w:before="0" w:after="0" w:line="240" w:lineRule="auto"/>
              <w:jc w:val="left"/>
              <w:rPr>
                <w:sz w:val="24"/>
                <w:szCs w:val="24"/>
              </w:rPr>
            </w:pPr>
            <w:r w:rsidRPr="00E51632">
              <w:rPr>
                <w:sz w:val="24"/>
                <w:szCs w:val="24"/>
              </w:rPr>
              <w:t>59</w:t>
            </w:r>
          </w:p>
        </w:tc>
        <w:tc>
          <w:tcPr>
            <w:tcW w:w="6520" w:type="dxa"/>
            <w:tcBorders>
              <w:top w:val="single" w:sz="4" w:space="0" w:color="auto"/>
              <w:left w:val="single" w:sz="4" w:space="0" w:color="auto"/>
              <w:bottom w:val="single" w:sz="4" w:space="0" w:color="auto"/>
              <w:right w:val="single" w:sz="4" w:space="0" w:color="auto"/>
            </w:tcBorders>
            <w:shd w:val="clear" w:color="auto" w:fill="FFFFFF"/>
          </w:tcPr>
          <w:p w:rsidR="00161E0B" w:rsidRPr="00E51632" w:rsidRDefault="00161E0B" w:rsidP="00161E0B">
            <w:pPr>
              <w:pStyle w:val="10"/>
              <w:shd w:val="clear" w:color="auto" w:fill="auto"/>
              <w:spacing w:before="0" w:after="0" w:line="240" w:lineRule="auto"/>
              <w:jc w:val="left"/>
              <w:rPr>
                <w:sz w:val="24"/>
                <w:szCs w:val="24"/>
              </w:rPr>
            </w:pPr>
            <w:r w:rsidRPr="00E51632">
              <w:rPr>
                <w:sz w:val="24"/>
                <w:szCs w:val="24"/>
              </w:rPr>
              <w:t>Паспорта на газопроводы и ГРУ.</w:t>
            </w:r>
          </w:p>
        </w:tc>
        <w:tc>
          <w:tcPr>
            <w:tcW w:w="1748" w:type="dxa"/>
            <w:gridSpan w:val="2"/>
            <w:tcBorders>
              <w:top w:val="single" w:sz="4" w:space="0" w:color="auto"/>
              <w:left w:val="single" w:sz="4" w:space="0" w:color="auto"/>
              <w:bottom w:val="single" w:sz="4" w:space="0" w:color="auto"/>
              <w:right w:val="single" w:sz="4" w:space="0" w:color="auto"/>
            </w:tcBorders>
            <w:shd w:val="clear" w:color="auto" w:fill="FFFFFF"/>
          </w:tcPr>
          <w:p w:rsidR="00161E0B" w:rsidRPr="00E51632" w:rsidRDefault="00161E0B" w:rsidP="00161E0B">
            <w:pPr>
              <w:pStyle w:val="140"/>
              <w:shd w:val="clear" w:color="auto" w:fill="auto"/>
              <w:spacing w:before="0" w:after="0" w:line="240" w:lineRule="auto"/>
              <w:jc w:val="left"/>
              <w:rPr>
                <w:sz w:val="24"/>
                <w:szCs w:val="24"/>
              </w:rPr>
            </w:pPr>
            <w:r w:rsidRPr="00E51632">
              <w:rPr>
                <w:sz w:val="24"/>
                <w:szCs w:val="24"/>
              </w:rPr>
              <w:t>«-»</w:t>
            </w:r>
          </w:p>
        </w:tc>
        <w:tc>
          <w:tcPr>
            <w:tcW w:w="1026" w:type="dxa"/>
            <w:gridSpan w:val="3"/>
            <w:tcBorders>
              <w:top w:val="single" w:sz="4" w:space="0" w:color="auto"/>
              <w:left w:val="single" w:sz="4" w:space="0" w:color="auto"/>
              <w:bottom w:val="single" w:sz="4" w:space="0" w:color="auto"/>
              <w:right w:val="single" w:sz="4" w:space="0" w:color="auto"/>
            </w:tcBorders>
            <w:shd w:val="clear" w:color="auto" w:fill="FFFFFF"/>
          </w:tcPr>
          <w:p w:rsidR="00161E0B" w:rsidRPr="00E51632" w:rsidRDefault="00161E0B" w:rsidP="00161E0B">
            <w:pPr>
              <w:spacing w:before="0" w:after="0"/>
            </w:pPr>
          </w:p>
        </w:tc>
      </w:tr>
      <w:tr w:rsidR="00161E0B" w:rsidRPr="00E51632" w:rsidTr="00161E0B">
        <w:trPr>
          <w:trHeight w:val="223"/>
        </w:trPr>
        <w:tc>
          <w:tcPr>
            <w:tcW w:w="436" w:type="dxa"/>
            <w:tcBorders>
              <w:top w:val="single" w:sz="4" w:space="0" w:color="auto"/>
              <w:left w:val="single" w:sz="4" w:space="0" w:color="auto"/>
              <w:bottom w:val="single" w:sz="4" w:space="0" w:color="auto"/>
              <w:right w:val="single" w:sz="4" w:space="0" w:color="auto"/>
            </w:tcBorders>
            <w:shd w:val="clear" w:color="auto" w:fill="FFFFFF"/>
          </w:tcPr>
          <w:p w:rsidR="00161E0B" w:rsidRPr="00E51632" w:rsidRDefault="00161E0B" w:rsidP="00161E0B">
            <w:pPr>
              <w:pStyle w:val="10"/>
              <w:shd w:val="clear" w:color="auto" w:fill="auto"/>
              <w:spacing w:before="0" w:after="0" w:line="240" w:lineRule="auto"/>
              <w:jc w:val="left"/>
              <w:rPr>
                <w:sz w:val="24"/>
                <w:szCs w:val="24"/>
              </w:rPr>
            </w:pPr>
            <w:r w:rsidRPr="00E51632">
              <w:rPr>
                <w:sz w:val="24"/>
                <w:szCs w:val="24"/>
              </w:rPr>
              <w:t>60</w:t>
            </w:r>
          </w:p>
        </w:tc>
        <w:tc>
          <w:tcPr>
            <w:tcW w:w="6520" w:type="dxa"/>
            <w:tcBorders>
              <w:top w:val="single" w:sz="4" w:space="0" w:color="auto"/>
              <w:left w:val="single" w:sz="4" w:space="0" w:color="auto"/>
              <w:bottom w:val="single" w:sz="4" w:space="0" w:color="auto"/>
              <w:right w:val="single" w:sz="4" w:space="0" w:color="auto"/>
            </w:tcBorders>
            <w:shd w:val="clear" w:color="auto" w:fill="FFFFFF"/>
          </w:tcPr>
          <w:p w:rsidR="00161E0B" w:rsidRPr="00E51632" w:rsidRDefault="00161E0B" w:rsidP="00161E0B">
            <w:pPr>
              <w:pStyle w:val="10"/>
              <w:shd w:val="clear" w:color="auto" w:fill="auto"/>
              <w:spacing w:before="0" w:after="0" w:line="240" w:lineRule="auto"/>
              <w:jc w:val="left"/>
              <w:rPr>
                <w:sz w:val="24"/>
                <w:szCs w:val="24"/>
              </w:rPr>
            </w:pPr>
            <w:r w:rsidRPr="00E51632">
              <w:rPr>
                <w:sz w:val="24"/>
                <w:szCs w:val="24"/>
              </w:rPr>
              <w:t>Копия акта о проведении промывки тепловых сетей.</w:t>
            </w:r>
          </w:p>
        </w:tc>
        <w:tc>
          <w:tcPr>
            <w:tcW w:w="1748" w:type="dxa"/>
            <w:gridSpan w:val="2"/>
            <w:tcBorders>
              <w:top w:val="single" w:sz="4" w:space="0" w:color="auto"/>
              <w:left w:val="single" w:sz="4" w:space="0" w:color="auto"/>
              <w:bottom w:val="single" w:sz="4" w:space="0" w:color="auto"/>
              <w:right w:val="single" w:sz="4" w:space="0" w:color="auto"/>
            </w:tcBorders>
            <w:shd w:val="clear" w:color="auto" w:fill="FFFFFF"/>
          </w:tcPr>
          <w:p w:rsidR="00161E0B" w:rsidRPr="00E51632" w:rsidRDefault="00161E0B" w:rsidP="00161E0B">
            <w:pPr>
              <w:pStyle w:val="10"/>
              <w:shd w:val="clear" w:color="auto" w:fill="auto"/>
              <w:spacing w:before="0" w:after="0" w:line="240" w:lineRule="auto"/>
              <w:jc w:val="left"/>
              <w:rPr>
                <w:sz w:val="24"/>
                <w:szCs w:val="24"/>
              </w:rPr>
            </w:pPr>
            <w:r w:rsidRPr="00E51632">
              <w:rPr>
                <w:sz w:val="24"/>
                <w:szCs w:val="24"/>
              </w:rPr>
              <w:t>6.2.17 ПТЭ ТЭУ</w:t>
            </w:r>
          </w:p>
        </w:tc>
        <w:tc>
          <w:tcPr>
            <w:tcW w:w="1026" w:type="dxa"/>
            <w:gridSpan w:val="3"/>
            <w:tcBorders>
              <w:top w:val="single" w:sz="4" w:space="0" w:color="auto"/>
              <w:left w:val="single" w:sz="4" w:space="0" w:color="auto"/>
              <w:bottom w:val="single" w:sz="4" w:space="0" w:color="auto"/>
              <w:right w:val="single" w:sz="4" w:space="0" w:color="auto"/>
            </w:tcBorders>
            <w:shd w:val="clear" w:color="auto" w:fill="FFFFFF"/>
          </w:tcPr>
          <w:p w:rsidR="00161E0B" w:rsidRPr="00E51632" w:rsidRDefault="00161E0B" w:rsidP="00161E0B">
            <w:pPr>
              <w:spacing w:before="0" w:after="0"/>
            </w:pPr>
          </w:p>
        </w:tc>
      </w:tr>
      <w:tr w:rsidR="00161E0B" w:rsidRPr="00E51632" w:rsidTr="00161E0B">
        <w:trPr>
          <w:trHeight w:val="223"/>
        </w:trPr>
        <w:tc>
          <w:tcPr>
            <w:tcW w:w="436" w:type="dxa"/>
            <w:tcBorders>
              <w:top w:val="single" w:sz="4" w:space="0" w:color="auto"/>
              <w:left w:val="single" w:sz="4" w:space="0" w:color="auto"/>
              <w:bottom w:val="single" w:sz="4" w:space="0" w:color="auto"/>
              <w:right w:val="single" w:sz="4" w:space="0" w:color="auto"/>
            </w:tcBorders>
            <w:shd w:val="clear" w:color="auto" w:fill="FFFFFF"/>
          </w:tcPr>
          <w:p w:rsidR="00161E0B" w:rsidRPr="00E51632" w:rsidRDefault="00161E0B" w:rsidP="00161E0B">
            <w:pPr>
              <w:pStyle w:val="10"/>
              <w:spacing w:before="0" w:after="0" w:line="240" w:lineRule="auto"/>
              <w:jc w:val="left"/>
              <w:rPr>
                <w:sz w:val="24"/>
                <w:szCs w:val="24"/>
              </w:rPr>
            </w:pPr>
            <w:r w:rsidRPr="00E51632">
              <w:rPr>
                <w:sz w:val="24"/>
                <w:szCs w:val="24"/>
              </w:rPr>
              <w:t>61</w:t>
            </w:r>
          </w:p>
        </w:tc>
        <w:tc>
          <w:tcPr>
            <w:tcW w:w="6520" w:type="dxa"/>
            <w:tcBorders>
              <w:top w:val="single" w:sz="4" w:space="0" w:color="auto"/>
              <w:left w:val="single" w:sz="4" w:space="0" w:color="auto"/>
              <w:bottom w:val="single" w:sz="4" w:space="0" w:color="auto"/>
              <w:right w:val="single" w:sz="4" w:space="0" w:color="auto"/>
            </w:tcBorders>
            <w:shd w:val="clear" w:color="auto" w:fill="FFFFFF"/>
          </w:tcPr>
          <w:p w:rsidR="00161E0B" w:rsidRPr="00E51632" w:rsidRDefault="00161E0B" w:rsidP="00161E0B">
            <w:pPr>
              <w:pStyle w:val="10"/>
              <w:spacing w:before="0" w:after="0" w:line="240" w:lineRule="auto"/>
              <w:jc w:val="left"/>
              <w:rPr>
                <w:sz w:val="24"/>
                <w:szCs w:val="24"/>
              </w:rPr>
            </w:pPr>
            <w:r w:rsidRPr="00E51632">
              <w:rPr>
                <w:sz w:val="24"/>
                <w:szCs w:val="24"/>
              </w:rPr>
              <w:t>Паспорт на дымовую трубу.</w:t>
            </w:r>
          </w:p>
        </w:tc>
        <w:tc>
          <w:tcPr>
            <w:tcW w:w="1748" w:type="dxa"/>
            <w:gridSpan w:val="2"/>
            <w:tcBorders>
              <w:top w:val="single" w:sz="4" w:space="0" w:color="auto"/>
              <w:left w:val="single" w:sz="4" w:space="0" w:color="auto"/>
              <w:bottom w:val="single" w:sz="4" w:space="0" w:color="auto"/>
              <w:right w:val="single" w:sz="4" w:space="0" w:color="auto"/>
            </w:tcBorders>
            <w:shd w:val="clear" w:color="auto" w:fill="FFFFFF"/>
          </w:tcPr>
          <w:p w:rsidR="00161E0B" w:rsidRPr="00E51632" w:rsidRDefault="00161E0B" w:rsidP="00161E0B">
            <w:pPr>
              <w:pStyle w:val="10"/>
              <w:spacing w:before="0" w:after="0" w:line="240" w:lineRule="auto"/>
              <w:jc w:val="left"/>
              <w:rPr>
                <w:sz w:val="24"/>
                <w:szCs w:val="24"/>
              </w:rPr>
            </w:pPr>
            <w:r w:rsidRPr="00E51632">
              <w:rPr>
                <w:sz w:val="24"/>
                <w:szCs w:val="24"/>
              </w:rPr>
              <w:t>ПТЭ ТЭУ</w:t>
            </w:r>
          </w:p>
        </w:tc>
        <w:tc>
          <w:tcPr>
            <w:tcW w:w="1026" w:type="dxa"/>
            <w:gridSpan w:val="3"/>
            <w:tcBorders>
              <w:top w:val="single" w:sz="4" w:space="0" w:color="auto"/>
              <w:left w:val="single" w:sz="4" w:space="0" w:color="auto"/>
              <w:bottom w:val="single" w:sz="4" w:space="0" w:color="auto"/>
              <w:right w:val="single" w:sz="4" w:space="0" w:color="auto"/>
            </w:tcBorders>
            <w:shd w:val="clear" w:color="auto" w:fill="FFFFFF"/>
          </w:tcPr>
          <w:p w:rsidR="00161E0B" w:rsidRPr="00E51632" w:rsidRDefault="00161E0B" w:rsidP="00161E0B">
            <w:pPr>
              <w:spacing w:before="0" w:after="0"/>
            </w:pPr>
          </w:p>
        </w:tc>
      </w:tr>
      <w:tr w:rsidR="00161E0B" w:rsidRPr="00E51632" w:rsidTr="00161E0B">
        <w:trPr>
          <w:trHeight w:val="223"/>
        </w:trPr>
        <w:tc>
          <w:tcPr>
            <w:tcW w:w="436" w:type="dxa"/>
            <w:tcBorders>
              <w:top w:val="single" w:sz="4" w:space="0" w:color="auto"/>
              <w:left w:val="single" w:sz="4" w:space="0" w:color="auto"/>
              <w:bottom w:val="single" w:sz="4" w:space="0" w:color="auto"/>
              <w:right w:val="single" w:sz="4" w:space="0" w:color="auto"/>
            </w:tcBorders>
            <w:shd w:val="clear" w:color="auto" w:fill="FFFFFF"/>
          </w:tcPr>
          <w:p w:rsidR="00161E0B" w:rsidRPr="00E51632" w:rsidRDefault="00161E0B" w:rsidP="00161E0B">
            <w:pPr>
              <w:pStyle w:val="10"/>
              <w:spacing w:before="0" w:after="0" w:line="240" w:lineRule="auto"/>
              <w:jc w:val="left"/>
              <w:rPr>
                <w:sz w:val="24"/>
                <w:szCs w:val="24"/>
              </w:rPr>
            </w:pPr>
            <w:r w:rsidRPr="00E51632">
              <w:rPr>
                <w:sz w:val="24"/>
                <w:szCs w:val="24"/>
              </w:rPr>
              <w:t>62</w:t>
            </w:r>
          </w:p>
        </w:tc>
        <w:tc>
          <w:tcPr>
            <w:tcW w:w="6520" w:type="dxa"/>
            <w:tcBorders>
              <w:top w:val="single" w:sz="4" w:space="0" w:color="auto"/>
              <w:left w:val="single" w:sz="4" w:space="0" w:color="auto"/>
              <w:bottom w:val="single" w:sz="4" w:space="0" w:color="auto"/>
              <w:right w:val="single" w:sz="4" w:space="0" w:color="auto"/>
            </w:tcBorders>
            <w:shd w:val="clear" w:color="auto" w:fill="FFFFFF"/>
          </w:tcPr>
          <w:p w:rsidR="00161E0B" w:rsidRPr="00E51632" w:rsidRDefault="00161E0B" w:rsidP="00161E0B">
            <w:pPr>
              <w:pStyle w:val="10"/>
              <w:spacing w:before="0" w:after="0" w:line="240" w:lineRule="auto"/>
              <w:jc w:val="left"/>
              <w:rPr>
                <w:sz w:val="24"/>
                <w:szCs w:val="24"/>
              </w:rPr>
            </w:pPr>
            <w:r w:rsidRPr="00E51632">
              <w:rPr>
                <w:sz w:val="24"/>
                <w:szCs w:val="24"/>
              </w:rPr>
              <w:t>Перечень газоопасных работ.</w:t>
            </w:r>
          </w:p>
        </w:tc>
        <w:tc>
          <w:tcPr>
            <w:tcW w:w="1748" w:type="dxa"/>
            <w:gridSpan w:val="2"/>
            <w:tcBorders>
              <w:top w:val="single" w:sz="4" w:space="0" w:color="auto"/>
              <w:left w:val="single" w:sz="4" w:space="0" w:color="auto"/>
              <w:bottom w:val="single" w:sz="4" w:space="0" w:color="auto"/>
              <w:right w:val="single" w:sz="4" w:space="0" w:color="auto"/>
            </w:tcBorders>
            <w:shd w:val="clear" w:color="auto" w:fill="FFFFFF"/>
          </w:tcPr>
          <w:p w:rsidR="00161E0B" w:rsidRPr="00E51632" w:rsidRDefault="00161E0B" w:rsidP="00161E0B">
            <w:pPr>
              <w:pStyle w:val="10"/>
              <w:spacing w:before="0" w:after="0" w:line="240" w:lineRule="auto"/>
              <w:jc w:val="left"/>
              <w:rPr>
                <w:sz w:val="24"/>
                <w:szCs w:val="24"/>
              </w:rPr>
            </w:pPr>
            <w:r w:rsidRPr="00E51632">
              <w:rPr>
                <w:sz w:val="24"/>
                <w:szCs w:val="24"/>
              </w:rPr>
              <w:t>ФНП</w:t>
            </w:r>
          </w:p>
        </w:tc>
        <w:tc>
          <w:tcPr>
            <w:tcW w:w="1026" w:type="dxa"/>
            <w:gridSpan w:val="3"/>
            <w:tcBorders>
              <w:top w:val="single" w:sz="4" w:space="0" w:color="auto"/>
              <w:left w:val="single" w:sz="4" w:space="0" w:color="auto"/>
              <w:bottom w:val="single" w:sz="4" w:space="0" w:color="auto"/>
              <w:right w:val="single" w:sz="4" w:space="0" w:color="auto"/>
            </w:tcBorders>
            <w:shd w:val="clear" w:color="auto" w:fill="FFFFFF"/>
          </w:tcPr>
          <w:p w:rsidR="00161E0B" w:rsidRPr="00E51632" w:rsidRDefault="00161E0B" w:rsidP="00161E0B">
            <w:pPr>
              <w:spacing w:before="0" w:after="0"/>
            </w:pPr>
          </w:p>
        </w:tc>
      </w:tr>
      <w:tr w:rsidR="00161E0B" w:rsidRPr="00E51632" w:rsidTr="00161E0B">
        <w:trPr>
          <w:trHeight w:val="223"/>
        </w:trPr>
        <w:tc>
          <w:tcPr>
            <w:tcW w:w="436" w:type="dxa"/>
            <w:tcBorders>
              <w:top w:val="single" w:sz="4" w:space="0" w:color="auto"/>
              <w:left w:val="single" w:sz="4" w:space="0" w:color="auto"/>
              <w:bottom w:val="single" w:sz="4" w:space="0" w:color="auto"/>
              <w:right w:val="single" w:sz="4" w:space="0" w:color="auto"/>
            </w:tcBorders>
            <w:shd w:val="clear" w:color="auto" w:fill="FFFFFF"/>
          </w:tcPr>
          <w:p w:rsidR="00161E0B" w:rsidRPr="00E51632" w:rsidRDefault="00161E0B" w:rsidP="00161E0B">
            <w:pPr>
              <w:pStyle w:val="10"/>
              <w:spacing w:before="0" w:after="0" w:line="240" w:lineRule="auto"/>
              <w:jc w:val="left"/>
              <w:rPr>
                <w:sz w:val="24"/>
                <w:szCs w:val="24"/>
              </w:rPr>
            </w:pPr>
            <w:r w:rsidRPr="00E51632">
              <w:rPr>
                <w:sz w:val="24"/>
                <w:szCs w:val="24"/>
              </w:rPr>
              <w:t>63</w:t>
            </w:r>
          </w:p>
        </w:tc>
        <w:tc>
          <w:tcPr>
            <w:tcW w:w="6520" w:type="dxa"/>
            <w:tcBorders>
              <w:top w:val="single" w:sz="4" w:space="0" w:color="auto"/>
              <w:left w:val="single" w:sz="4" w:space="0" w:color="auto"/>
              <w:bottom w:val="single" w:sz="4" w:space="0" w:color="auto"/>
              <w:right w:val="single" w:sz="4" w:space="0" w:color="auto"/>
            </w:tcBorders>
            <w:shd w:val="clear" w:color="auto" w:fill="FFFFFF"/>
          </w:tcPr>
          <w:p w:rsidR="00161E0B" w:rsidRPr="00E51632" w:rsidRDefault="00161E0B" w:rsidP="00161E0B">
            <w:pPr>
              <w:pStyle w:val="10"/>
              <w:spacing w:before="0" w:after="0" w:line="240" w:lineRule="auto"/>
              <w:jc w:val="left"/>
              <w:rPr>
                <w:sz w:val="24"/>
                <w:szCs w:val="24"/>
              </w:rPr>
            </w:pPr>
            <w:r w:rsidRPr="00E51632">
              <w:rPr>
                <w:sz w:val="24"/>
                <w:szCs w:val="24"/>
              </w:rPr>
              <w:t>Перечни лиц, имеющих право выдачи нарядо</w:t>
            </w:r>
            <w:proofErr w:type="gramStart"/>
            <w:r w:rsidRPr="00E51632">
              <w:rPr>
                <w:sz w:val="24"/>
                <w:szCs w:val="24"/>
              </w:rPr>
              <w:t>в-</w:t>
            </w:r>
            <w:proofErr w:type="gramEnd"/>
            <w:r w:rsidRPr="00E51632">
              <w:rPr>
                <w:sz w:val="24"/>
                <w:szCs w:val="24"/>
              </w:rPr>
              <w:t xml:space="preserve"> допусков и распоряжений на производство газоопасных работ, работ в электроустановках, на тепломеханическом оборудовании.</w:t>
            </w:r>
          </w:p>
        </w:tc>
        <w:tc>
          <w:tcPr>
            <w:tcW w:w="1748" w:type="dxa"/>
            <w:gridSpan w:val="2"/>
            <w:tcBorders>
              <w:top w:val="single" w:sz="4" w:space="0" w:color="auto"/>
              <w:left w:val="single" w:sz="4" w:space="0" w:color="auto"/>
              <w:bottom w:val="single" w:sz="4" w:space="0" w:color="auto"/>
              <w:right w:val="single" w:sz="4" w:space="0" w:color="auto"/>
            </w:tcBorders>
            <w:shd w:val="clear" w:color="auto" w:fill="FFFFFF"/>
          </w:tcPr>
          <w:p w:rsidR="00161E0B" w:rsidRPr="00E51632" w:rsidRDefault="00161E0B" w:rsidP="00161E0B">
            <w:pPr>
              <w:pStyle w:val="10"/>
              <w:spacing w:before="0" w:after="0" w:line="240" w:lineRule="auto"/>
              <w:jc w:val="left"/>
              <w:rPr>
                <w:sz w:val="24"/>
                <w:szCs w:val="24"/>
              </w:rPr>
            </w:pPr>
          </w:p>
          <w:p w:rsidR="00161E0B" w:rsidRPr="00E51632" w:rsidRDefault="00161E0B" w:rsidP="00161E0B">
            <w:pPr>
              <w:spacing w:before="0" w:after="0"/>
            </w:pPr>
            <w:r w:rsidRPr="00E51632">
              <w:t>ФНП</w:t>
            </w:r>
          </w:p>
        </w:tc>
        <w:tc>
          <w:tcPr>
            <w:tcW w:w="1026" w:type="dxa"/>
            <w:gridSpan w:val="3"/>
            <w:tcBorders>
              <w:top w:val="single" w:sz="4" w:space="0" w:color="auto"/>
              <w:left w:val="single" w:sz="4" w:space="0" w:color="auto"/>
              <w:bottom w:val="single" w:sz="4" w:space="0" w:color="auto"/>
              <w:right w:val="single" w:sz="4" w:space="0" w:color="auto"/>
            </w:tcBorders>
            <w:shd w:val="clear" w:color="auto" w:fill="FFFFFF"/>
          </w:tcPr>
          <w:p w:rsidR="00161E0B" w:rsidRPr="00E51632" w:rsidRDefault="00161E0B" w:rsidP="00161E0B">
            <w:pPr>
              <w:spacing w:before="0" w:after="0"/>
            </w:pPr>
          </w:p>
        </w:tc>
      </w:tr>
      <w:tr w:rsidR="00161E0B" w:rsidRPr="00E51632" w:rsidTr="00161E0B">
        <w:trPr>
          <w:trHeight w:val="223"/>
        </w:trPr>
        <w:tc>
          <w:tcPr>
            <w:tcW w:w="436" w:type="dxa"/>
            <w:tcBorders>
              <w:top w:val="single" w:sz="4" w:space="0" w:color="auto"/>
              <w:left w:val="single" w:sz="4" w:space="0" w:color="auto"/>
              <w:bottom w:val="single" w:sz="4" w:space="0" w:color="auto"/>
              <w:right w:val="single" w:sz="4" w:space="0" w:color="auto"/>
            </w:tcBorders>
            <w:shd w:val="clear" w:color="auto" w:fill="FFFFFF"/>
          </w:tcPr>
          <w:p w:rsidR="00161E0B" w:rsidRPr="00E51632" w:rsidRDefault="00161E0B" w:rsidP="00161E0B">
            <w:pPr>
              <w:pStyle w:val="10"/>
              <w:spacing w:before="0" w:after="0" w:line="240" w:lineRule="auto"/>
              <w:jc w:val="left"/>
              <w:rPr>
                <w:sz w:val="24"/>
                <w:szCs w:val="24"/>
              </w:rPr>
            </w:pPr>
            <w:r w:rsidRPr="00E51632">
              <w:rPr>
                <w:sz w:val="24"/>
                <w:szCs w:val="24"/>
              </w:rPr>
              <w:t>64</w:t>
            </w:r>
          </w:p>
        </w:tc>
        <w:tc>
          <w:tcPr>
            <w:tcW w:w="6520" w:type="dxa"/>
            <w:tcBorders>
              <w:top w:val="single" w:sz="4" w:space="0" w:color="auto"/>
              <w:left w:val="single" w:sz="4" w:space="0" w:color="auto"/>
              <w:bottom w:val="single" w:sz="4" w:space="0" w:color="auto"/>
              <w:right w:val="single" w:sz="4" w:space="0" w:color="auto"/>
            </w:tcBorders>
            <w:shd w:val="clear" w:color="auto" w:fill="FFFFFF"/>
          </w:tcPr>
          <w:p w:rsidR="00161E0B" w:rsidRPr="00E51632" w:rsidRDefault="00161E0B" w:rsidP="00161E0B">
            <w:pPr>
              <w:pStyle w:val="10"/>
              <w:spacing w:before="0" w:after="0" w:line="240" w:lineRule="auto"/>
              <w:jc w:val="left"/>
              <w:rPr>
                <w:sz w:val="24"/>
                <w:szCs w:val="24"/>
              </w:rPr>
            </w:pPr>
            <w:r w:rsidRPr="00E51632">
              <w:rPr>
                <w:sz w:val="24"/>
                <w:szCs w:val="24"/>
              </w:rPr>
              <w:t>Перечни лиц, имеющих право:</w:t>
            </w:r>
          </w:p>
        </w:tc>
        <w:tc>
          <w:tcPr>
            <w:tcW w:w="1748" w:type="dxa"/>
            <w:gridSpan w:val="2"/>
            <w:tcBorders>
              <w:top w:val="single" w:sz="4" w:space="0" w:color="auto"/>
              <w:left w:val="single" w:sz="4" w:space="0" w:color="auto"/>
              <w:bottom w:val="single" w:sz="4" w:space="0" w:color="auto"/>
              <w:right w:val="single" w:sz="4" w:space="0" w:color="auto"/>
            </w:tcBorders>
            <w:shd w:val="clear" w:color="auto" w:fill="FFFFFF"/>
          </w:tcPr>
          <w:p w:rsidR="00161E0B" w:rsidRPr="00E51632" w:rsidRDefault="00161E0B" w:rsidP="00161E0B">
            <w:pPr>
              <w:pStyle w:val="10"/>
              <w:spacing w:before="0" w:after="0" w:line="240" w:lineRule="auto"/>
              <w:jc w:val="left"/>
              <w:rPr>
                <w:sz w:val="24"/>
                <w:szCs w:val="24"/>
              </w:rPr>
            </w:pPr>
            <w:r w:rsidRPr="00E51632">
              <w:rPr>
                <w:sz w:val="24"/>
                <w:szCs w:val="24"/>
              </w:rPr>
              <w:t>ФНП</w:t>
            </w:r>
          </w:p>
        </w:tc>
        <w:tc>
          <w:tcPr>
            <w:tcW w:w="1026" w:type="dxa"/>
            <w:gridSpan w:val="3"/>
            <w:tcBorders>
              <w:top w:val="single" w:sz="4" w:space="0" w:color="auto"/>
              <w:left w:val="single" w:sz="4" w:space="0" w:color="auto"/>
              <w:bottom w:val="single" w:sz="4" w:space="0" w:color="auto"/>
              <w:right w:val="single" w:sz="4" w:space="0" w:color="auto"/>
            </w:tcBorders>
            <w:shd w:val="clear" w:color="auto" w:fill="FFFFFF"/>
          </w:tcPr>
          <w:p w:rsidR="00161E0B" w:rsidRPr="00E51632" w:rsidRDefault="00161E0B" w:rsidP="00161E0B">
            <w:pPr>
              <w:spacing w:before="0" w:after="0"/>
            </w:pPr>
          </w:p>
        </w:tc>
      </w:tr>
      <w:tr w:rsidR="00161E0B" w:rsidRPr="00E51632" w:rsidTr="00161E0B">
        <w:trPr>
          <w:trHeight w:val="223"/>
        </w:trPr>
        <w:tc>
          <w:tcPr>
            <w:tcW w:w="436" w:type="dxa"/>
            <w:tcBorders>
              <w:top w:val="single" w:sz="4" w:space="0" w:color="auto"/>
              <w:left w:val="single" w:sz="4" w:space="0" w:color="auto"/>
              <w:bottom w:val="single" w:sz="4" w:space="0" w:color="auto"/>
              <w:right w:val="single" w:sz="4" w:space="0" w:color="auto"/>
            </w:tcBorders>
            <w:shd w:val="clear" w:color="auto" w:fill="FFFFFF"/>
          </w:tcPr>
          <w:p w:rsidR="00161E0B" w:rsidRPr="00E51632" w:rsidRDefault="00161E0B" w:rsidP="00161E0B">
            <w:pPr>
              <w:pStyle w:val="10"/>
              <w:shd w:val="clear" w:color="auto" w:fill="auto"/>
              <w:spacing w:before="0" w:after="0" w:line="240" w:lineRule="auto"/>
              <w:jc w:val="left"/>
              <w:rPr>
                <w:sz w:val="24"/>
                <w:szCs w:val="24"/>
              </w:rPr>
            </w:pPr>
          </w:p>
        </w:tc>
        <w:tc>
          <w:tcPr>
            <w:tcW w:w="6520" w:type="dxa"/>
            <w:tcBorders>
              <w:top w:val="single" w:sz="4" w:space="0" w:color="auto"/>
              <w:left w:val="single" w:sz="4" w:space="0" w:color="auto"/>
              <w:bottom w:val="single" w:sz="4" w:space="0" w:color="auto"/>
              <w:right w:val="single" w:sz="4" w:space="0" w:color="auto"/>
            </w:tcBorders>
            <w:shd w:val="clear" w:color="auto" w:fill="FFFFFF"/>
          </w:tcPr>
          <w:p w:rsidR="00161E0B" w:rsidRPr="00E51632" w:rsidRDefault="00161E0B" w:rsidP="00161E0B">
            <w:pPr>
              <w:pStyle w:val="10"/>
              <w:spacing w:before="0" w:after="0" w:line="240" w:lineRule="auto"/>
              <w:jc w:val="left"/>
              <w:rPr>
                <w:sz w:val="24"/>
                <w:szCs w:val="24"/>
              </w:rPr>
            </w:pPr>
            <w:r w:rsidRPr="00E51632">
              <w:rPr>
                <w:sz w:val="24"/>
                <w:szCs w:val="24"/>
              </w:rPr>
              <w:t>- быть руководителями работ, производителями работ, допускающими, наблюдающими и членами бригады при производстве:</w:t>
            </w:r>
          </w:p>
          <w:p w:rsidR="00161E0B" w:rsidRPr="00E51632" w:rsidRDefault="00161E0B" w:rsidP="00161E0B">
            <w:pPr>
              <w:pStyle w:val="10"/>
              <w:numPr>
                <w:ilvl w:val="0"/>
                <w:numId w:val="8"/>
              </w:numPr>
              <w:shd w:val="clear" w:color="auto" w:fill="auto"/>
              <w:tabs>
                <w:tab w:val="left" w:pos="435"/>
              </w:tabs>
              <w:spacing w:before="0" w:after="0" w:line="240" w:lineRule="auto"/>
              <w:jc w:val="left"/>
              <w:rPr>
                <w:sz w:val="24"/>
                <w:szCs w:val="24"/>
              </w:rPr>
            </w:pPr>
            <w:r w:rsidRPr="00E51632">
              <w:rPr>
                <w:sz w:val="24"/>
                <w:szCs w:val="24"/>
              </w:rPr>
              <w:t>газоопасных работ,</w:t>
            </w:r>
          </w:p>
          <w:p w:rsidR="00161E0B" w:rsidRPr="00E51632" w:rsidRDefault="00161E0B" w:rsidP="00161E0B">
            <w:pPr>
              <w:pStyle w:val="10"/>
              <w:spacing w:before="0" w:after="0" w:line="240" w:lineRule="auto"/>
              <w:jc w:val="left"/>
              <w:rPr>
                <w:sz w:val="24"/>
                <w:szCs w:val="24"/>
              </w:rPr>
            </w:pPr>
            <w:r w:rsidRPr="00E51632">
              <w:rPr>
                <w:sz w:val="24"/>
                <w:szCs w:val="24"/>
              </w:rPr>
              <w:t xml:space="preserve">Б) работ в </w:t>
            </w:r>
            <w:proofErr w:type="gramStart"/>
            <w:r w:rsidRPr="00E51632">
              <w:rPr>
                <w:sz w:val="24"/>
                <w:szCs w:val="24"/>
              </w:rPr>
              <w:t>электроустановках</w:t>
            </w:r>
            <w:proofErr w:type="gramEnd"/>
            <w:r w:rsidRPr="00E51632">
              <w:rPr>
                <w:sz w:val="24"/>
                <w:szCs w:val="24"/>
              </w:rPr>
              <w:t>,</w:t>
            </w:r>
          </w:p>
          <w:p w:rsidR="00161E0B" w:rsidRPr="00E51632" w:rsidRDefault="00161E0B" w:rsidP="00161E0B">
            <w:pPr>
              <w:pStyle w:val="10"/>
              <w:numPr>
                <w:ilvl w:val="0"/>
                <w:numId w:val="8"/>
              </w:numPr>
              <w:shd w:val="clear" w:color="auto" w:fill="auto"/>
              <w:tabs>
                <w:tab w:val="left" w:pos="420"/>
              </w:tabs>
              <w:spacing w:before="0" w:after="0" w:line="240" w:lineRule="auto"/>
              <w:jc w:val="left"/>
              <w:rPr>
                <w:sz w:val="24"/>
                <w:szCs w:val="24"/>
              </w:rPr>
            </w:pPr>
            <w:r w:rsidRPr="00E51632">
              <w:rPr>
                <w:sz w:val="24"/>
                <w:szCs w:val="24"/>
              </w:rPr>
              <w:t>работ на тепломеханическом оборудовании</w:t>
            </w:r>
          </w:p>
        </w:tc>
        <w:tc>
          <w:tcPr>
            <w:tcW w:w="1748" w:type="dxa"/>
            <w:gridSpan w:val="2"/>
            <w:tcBorders>
              <w:top w:val="single" w:sz="4" w:space="0" w:color="auto"/>
              <w:left w:val="single" w:sz="4" w:space="0" w:color="auto"/>
              <w:bottom w:val="single" w:sz="4" w:space="0" w:color="auto"/>
              <w:right w:val="single" w:sz="4" w:space="0" w:color="auto"/>
            </w:tcBorders>
            <w:shd w:val="clear" w:color="auto" w:fill="FFFFFF"/>
          </w:tcPr>
          <w:p w:rsidR="00161E0B" w:rsidRPr="00E51632" w:rsidRDefault="00161E0B" w:rsidP="00161E0B">
            <w:pPr>
              <w:pStyle w:val="10"/>
              <w:spacing w:before="0" w:after="0" w:line="240" w:lineRule="auto"/>
              <w:jc w:val="left"/>
              <w:rPr>
                <w:sz w:val="24"/>
                <w:szCs w:val="24"/>
              </w:rPr>
            </w:pPr>
          </w:p>
        </w:tc>
        <w:tc>
          <w:tcPr>
            <w:tcW w:w="1026" w:type="dxa"/>
            <w:gridSpan w:val="3"/>
            <w:tcBorders>
              <w:top w:val="single" w:sz="4" w:space="0" w:color="auto"/>
              <w:left w:val="single" w:sz="4" w:space="0" w:color="auto"/>
              <w:bottom w:val="single" w:sz="4" w:space="0" w:color="auto"/>
              <w:right w:val="single" w:sz="4" w:space="0" w:color="auto"/>
            </w:tcBorders>
            <w:shd w:val="clear" w:color="auto" w:fill="FFFFFF"/>
          </w:tcPr>
          <w:p w:rsidR="00161E0B" w:rsidRPr="00E51632" w:rsidRDefault="00161E0B" w:rsidP="00161E0B">
            <w:pPr>
              <w:spacing w:before="0" w:after="0"/>
            </w:pPr>
          </w:p>
        </w:tc>
      </w:tr>
      <w:tr w:rsidR="00161E0B" w:rsidRPr="00E51632" w:rsidTr="00161E0B">
        <w:trPr>
          <w:trHeight w:val="223"/>
        </w:trPr>
        <w:tc>
          <w:tcPr>
            <w:tcW w:w="436" w:type="dxa"/>
            <w:tcBorders>
              <w:top w:val="single" w:sz="4" w:space="0" w:color="auto"/>
              <w:left w:val="single" w:sz="4" w:space="0" w:color="auto"/>
              <w:bottom w:val="single" w:sz="4" w:space="0" w:color="auto"/>
              <w:right w:val="single" w:sz="4" w:space="0" w:color="auto"/>
            </w:tcBorders>
            <w:shd w:val="clear" w:color="auto" w:fill="FFFFFF"/>
          </w:tcPr>
          <w:p w:rsidR="00161E0B" w:rsidRPr="00E51632" w:rsidRDefault="00161E0B" w:rsidP="00161E0B">
            <w:pPr>
              <w:pStyle w:val="10"/>
              <w:spacing w:before="0" w:after="0" w:line="240" w:lineRule="auto"/>
              <w:jc w:val="left"/>
              <w:rPr>
                <w:sz w:val="24"/>
                <w:szCs w:val="24"/>
              </w:rPr>
            </w:pPr>
            <w:r w:rsidRPr="00E51632">
              <w:rPr>
                <w:sz w:val="24"/>
                <w:szCs w:val="24"/>
              </w:rPr>
              <w:t>65</w:t>
            </w:r>
          </w:p>
        </w:tc>
        <w:tc>
          <w:tcPr>
            <w:tcW w:w="6520" w:type="dxa"/>
            <w:tcBorders>
              <w:top w:val="single" w:sz="4" w:space="0" w:color="auto"/>
              <w:left w:val="single" w:sz="4" w:space="0" w:color="auto"/>
              <w:bottom w:val="single" w:sz="4" w:space="0" w:color="auto"/>
              <w:right w:val="single" w:sz="4" w:space="0" w:color="auto"/>
            </w:tcBorders>
            <w:shd w:val="clear" w:color="auto" w:fill="FFFFFF"/>
          </w:tcPr>
          <w:p w:rsidR="00161E0B" w:rsidRPr="00E51632" w:rsidRDefault="00161E0B" w:rsidP="00161E0B">
            <w:pPr>
              <w:pStyle w:val="10"/>
              <w:spacing w:before="0" w:after="0" w:line="240" w:lineRule="auto"/>
              <w:jc w:val="left"/>
              <w:rPr>
                <w:sz w:val="24"/>
                <w:szCs w:val="24"/>
              </w:rPr>
            </w:pPr>
            <w:r w:rsidRPr="00E51632">
              <w:rPr>
                <w:sz w:val="24"/>
                <w:szCs w:val="24"/>
              </w:rPr>
              <w:t>Перечень газоопасных работ, выполняемых без оформления наряда-допуска по производственным инструкциям, обеспечивающим их безопасное проведение</w:t>
            </w:r>
          </w:p>
        </w:tc>
        <w:tc>
          <w:tcPr>
            <w:tcW w:w="1748" w:type="dxa"/>
            <w:gridSpan w:val="2"/>
            <w:tcBorders>
              <w:top w:val="single" w:sz="4" w:space="0" w:color="auto"/>
              <w:left w:val="single" w:sz="4" w:space="0" w:color="auto"/>
              <w:bottom w:val="single" w:sz="4" w:space="0" w:color="auto"/>
              <w:right w:val="single" w:sz="4" w:space="0" w:color="auto"/>
            </w:tcBorders>
            <w:shd w:val="clear" w:color="auto" w:fill="FFFFFF"/>
          </w:tcPr>
          <w:p w:rsidR="00161E0B" w:rsidRPr="00E51632" w:rsidRDefault="00161E0B" w:rsidP="00161E0B">
            <w:pPr>
              <w:pStyle w:val="10"/>
              <w:spacing w:before="0" w:after="0" w:line="240" w:lineRule="auto"/>
              <w:jc w:val="left"/>
              <w:rPr>
                <w:sz w:val="24"/>
                <w:szCs w:val="24"/>
              </w:rPr>
            </w:pPr>
            <w:r w:rsidRPr="00E51632">
              <w:rPr>
                <w:sz w:val="24"/>
                <w:szCs w:val="24"/>
              </w:rPr>
              <w:t>ФНП</w:t>
            </w:r>
          </w:p>
        </w:tc>
        <w:tc>
          <w:tcPr>
            <w:tcW w:w="1026" w:type="dxa"/>
            <w:gridSpan w:val="3"/>
            <w:tcBorders>
              <w:top w:val="single" w:sz="4" w:space="0" w:color="auto"/>
              <w:left w:val="single" w:sz="4" w:space="0" w:color="auto"/>
              <w:bottom w:val="single" w:sz="4" w:space="0" w:color="auto"/>
              <w:right w:val="single" w:sz="4" w:space="0" w:color="auto"/>
            </w:tcBorders>
            <w:shd w:val="clear" w:color="auto" w:fill="FFFFFF"/>
          </w:tcPr>
          <w:p w:rsidR="00161E0B" w:rsidRPr="00E51632" w:rsidRDefault="00161E0B" w:rsidP="00161E0B">
            <w:pPr>
              <w:spacing w:before="0" w:after="0"/>
            </w:pPr>
          </w:p>
        </w:tc>
      </w:tr>
      <w:tr w:rsidR="00161E0B" w:rsidRPr="00E51632" w:rsidTr="00161E0B">
        <w:trPr>
          <w:trHeight w:val="223"/>
        </w:trPr>
        <w:tc>
          <w:tcPr>
            <w:tcW w:w="436" w:type="dxa"/>
            <w:tcBorders>
              <w:top w:val="single" w:sz="4" w:space="0" w:color="auto"/>
              <w:left w:val="single" w:sz="4" w:space="0" w:color="auto"/>
              <w:bottom w:val="single" w:sz="4" w:space="0" w:color="auto"/>
              <w:right w:val="single" w:sz="4" w:space="0" w:color="auto"/>
            </w:tcBorders>
            <w:shd w:val="clear" w:color="auto" w:fill="FFFFFF"/>
          </w:tcPr>
          <w:p w:rsidR="00161E0B" w:rsidRPr="00E51632" w:rsidRDefault="00161E0B" w:rsidP="00161E0B">
            <w:pPr>
              <w:pStyle w:val="10"/>
              <w:spacing w:before="0" w:after="0" w:line="240" w:lineRule="auto"/>
              <w:jc w:val="left"/>
              <w:rPr>
                <w:sz w:val="24"/>
                <w:szCs w:val="24"/>
              </w:rPr>
            </w:pPr>
            <w:r w:rsidRPr="00E51632">
              <w:rPr>
                <w:sz w:val="24"/>
                <w:szCs w:val="24"/>
              </w:rPr>
              <w:t>66</w:t>
            </w:r>
          </w:p>
        </w:tc>
        <w:tc>
          <w:tcPr>
            <w:tcW w:w="6520" w:type="dxa"/>
            <w:tcBorders>
              <w:top w:val="single" w:sz="4" w:space="0" w:color="auto"/>
              <w:left w:val="single" w:sz="4" w:space="0" w:color="auto"/>
              <w:bottom w:val="single" w:sz="4" w:space="0" w:color="auto"/>
              <w:right w:val="single" w:sz="4" w:space="0" w:color="auto"/>
            </w:tcBorders>
            <w:shd w:val="clear" w:color="auto" w:fill="FFFFFF"/>
          </w:tcPr>
          <w:p w:rsidR="00161E0B" w:rsidRPr="00E51632" w:rsidRDefault="00161E0B" w:rsidP="00161E0B">
            <w:pPr>
              <w:pStyle w:val="10"/>
              <w:spacing w:before="0" w:after="0" w:line="240" w:lineRule="auto"/>
              <w:jc w:val="left"/>
              <w:rPr>
                <w:sz w:val="24"/>
                <w:szCs w:val="24"/>
              </w:rPr>
            </w:pPr>
            <w:r w:rsidRPr="00E51632">
              <w:rPr>
                <w:sz w:val="24"/>
                <w:szCs w:val="24"/>
              </w:rPr>
              <w:t>Договор на аварийно-диспетчерское обслуживание с «</w:t>
            </w:r>
            <w:proofErr w:type="spellStart"/>
            <w:r w:rsidRPr="00E51632">
              <w:rPr>
                <w:sz w:val="24"/>
                <w:szCs w:val="24"/>
              </w:rPr>
              <w:t>Горгазом</w:t>
            </w:r>
            <w:proofErr w:type="spellEnd"/>
            <w:r w:rsidRPr="00E51632">
              <w:rPr>
                <w:sz w:val="24"/>
                <w:szCs w:val="24"/>
              </w:rPr>
              <w:t>»</w:t>
            </w:r>
          </w:p>
        </w:tc>
        <w:tc>
          <w:tcPr>
            <w:tcW w:w="1748" w:type="dxa"/>
            <w:gridSpan w:val="2"/>
            <w:tcBorders>
              <w:top w:val="single" w:sz="4" w:space="0" w:color="auto"/>
              <w:left w:val="single" w:sz="4" w:space="0" w:color="auto"/>
              <w:bottom w:val="single" w:sz="4" w:space="0" w:color="auto"/>
              <w:right w:val="single" w:sz="4" w:space="0" w:color="auto"/>
            </w:tcBorders>
            <w:shd w:val="clear" w:color="auto" w:fill="FFFFFF"/>
          </w:tcPr>
          <w:p w:rsidR="00161E0B" w:rsidRPr="00E51632" w:rsidRDefault="00161E0B" w:rsidP="00161E0B">
            <w:pPr>
              <w:pStyle w:val="10"/>
              <w:spacing w:before="0" w:after="0" w:line="240" w:lineRule="auto"/>
              <w:jc w:val="left"/>
              <w:rPr>
                <w:sz w:val="24"/>
                <w:szCs w:val="24"/>
              </w:rPr>
            </w:pPr>
            <w:r w:rsidRPr="00E51632">
              <w:rPr>
                <w:sz w:val="24"/>
                <w:szCs w:val="24"/>
              </w:rPr>
              <w:t>ФНП</w:t>
            </w:r>
          </w:p>
        </w:tc>
        <w:tc>
          <w:tcPr>
            <w:tcW w:w="1026" w:type="dxa"/>
            <w:gridSpan w:val="3"/>
            <w:tcBorders>
              <w:top w:val="single" w:sz="4" w:space="0" w:color="auto"/>
              <w:left w:val="single" w:sz="4" w:space="0" w:color="auto"/>
              <w:bottom w:val="single" w:sz="4" w:space="0" w:color="auto"/>
              <w:right w:val="single" w:sz="4" w:space="0" w:color="auto"/>
            </w:tcBorders>
            <w:shd w:val="clear" w:color="auto" w:fill="FFFFFF"/>
          </w:tcPr>
          <w:p w:rsidR="00161E0B" w:rsidRPr="00E51632" w:rsidRDefault="00161E0B" w:rsidP="00161E0B">
            <w:pPr>
              <w:spacing w:before="0" w:after="0"/>
            </w:pPr>
          </w:p>
        </w:tc>
      </w:tr>
      <w:tr w:rsidR="00161E0B" w:rsidRPr="00E51632" w:rsidTr="00161E0B">
        <w:trPr>
          <w:trHeight w:val="223"/>
        </w:trPr>
        <w:tc>
          <w:tcPr>
            <w:tcW w:w="436" w:type="dxa"/>
            <w:tcBorders>
              <w:top w:val="single" w:sz="4" w:space="0" w:color="auto"/>
              <w:left w:val="single" w:sz="4" w:space="0" w:color="auto"/>
              <w:bottom w:val="single" w:sz="4" w:space="0" w:color="auto"/>
              <w:right w:val="single" w:sz="4" w:space="0" w:color="auto"/>
            </w:tcBorders>
            <w:shd w:val="clear" w:color="auto" w:fill="FFFFFF"/>
          </w:tcPr>
          <w:p w:rsidR="00161E0B" w:rsidRPr="00E51632" w:rsidRDefault="00161E0B" w:rsidP="00161E0B">
            <w:pPr>
              <w:pStyle w:val="10"/>
              <w:spacing w:before="0" w:after="0" w:line="240" w:lineRule="auto"/>
              <w:jc w:val="left"/>
              <w:rPr>
                <w:sz w:val="24"/>
                <w:szCs w:val="24"/>
              </w:rPr>
            </w:pPr>
            <w:r w:rsidRPr="00E51632">
              <w:rPr>
                <w:sz w:val="24"/>
                <w:szCs w:val="24"/>
              </w:rPr>
              <w:t>67</w:t>
            </w:r>
          </w:p>
        </w:tc>
        <w:tc>
          <w:tcPr>
            <w:tcW w:w="6520" w:type="dxa"/>
            <w:tcBorders>
              <w:top w:val="single" w:sz="4" w:space="0" w:color="auto"/>
              <w:left w:val="single" w:sz="4" w:space="0" w:color="auto"/>
              <w:bottom w:val="single" w:sz="4" w:space="0" w:color="auto"/>
              <w:right w:val="single" w:sz="4" w:space="0" w:color="auto"/>
            </w:tcBorders>
            <w:shd w:val="clear" w:color="auto" w:fill="FFFFFF"/>
          </w:tcPr>
          <w:p w:rsidR="00161E0B" w:rsidRPr="00E51632" w:rsidRDefault="00161E0B" w:rsidP="00161E0B">
            <w:pPr>
              <w:pStyle w:val="10"/>
              <w:spacing w:before="0" w:after="0" w:line="240" w:lineRule="auto"/>
              <w:jc w:val="left"/>
              <w:rPr>
                <w:sz w:val="24"/>
                <w:szCs w:val="24"/>
              </w:rPr>
            </w:pPr>
            <w:r w:rsidRPr="00E51632">
              <w:rPr>
                <w:sz w:val="24"/>
                <w:szCs w:val="24"/>
              </w:rPr>
              <w:t>Оперативная схема котельной.</w:t>
            </w:r>
          </w:p>
        </w:tc>
        <w:tc>
          <w:tcPr>
            <w:tcW w:w="1748" w:type="dxa"/>
            <w:gridSpan w:val="2"/>
            <w:tcBorders>
              <w:top w:val="single" w:sz="4" w:space="0" w:color="auto"/>
              <w:left w:val="single" w:sz="4" w:space="0" w:color="auto"/>
              <w:bottom w:val="single" w:sz="4" w:space="0" w:color="auto"/>
              <w:right w:val="single" w:sz="4" w:space="0" w:color="auto"/>
            </w:tcBorders>
            <w:shd w:val="clear" w:color="auto" w:fill="FFFFFF"/>
          </w:tcPr>
          <w:p w:rsidR="00161E0B" w:rsidRPr="00E51632" w:rsidRDefault="00161E0B" w:rsidP="00161E0B">
            <w:pPr>
              <w:pStyle w:val="10"/>
              <w:spacing w:before="0" w:after="0" w:line="240" w:lineRule="auto"/>
              <w:jc w:val="left"/>
              <w:rPr>
                <w:sz w:val="24"/>
                <w:szCs w:val="24"/>
              </w:rPr>
            </w:pPr>
            <w:r w:rsidRPr="00E51632">
              <w:rPr>
                <w:sz w:val="24"/>
                <w:szCs w:val="24"/>
              </w:rPr>
              <w:t>Прил.4 ПТЭ ТЭУ</w:t>
            </w:r>
          </w:p>
        </w:tc>
        <w:tc>
          <w:tcPr>
            <w:tcW w:w="1026" w:type="dxa"/>
            <w:gridSpan w:val="3"/>
            <w:tcBorders>
              <w:top w:val="single" w:sz="4" w:space="0" w:color="auto"/>
              <w:left w:val="single" w:sz="4" w:space="0" w:color="auto"/>
              <w:bottom w:val="single" w:sz="4" w:space="0" w:color="auto"/>
              <w:right w:val="single" w:sz="4" w:space="0" w:color="auto"/>
            </w:tcBorders>
            <w:shd w:val="clear" w:color="auto" w:fill="FFFFFF"/>
          </w:tcPr>
          <w:p w:rsidR="00161E0B" w:rsidRPr="00E51632" w:rsidRDefault="00161E0B" w:rsidP="00161E0B">
            <w:pPr>
              <w:spacing w:before="0" w:after="0"/>
            </w:pPr>
          </w:p>
        </w:tc>
      </w:tr>
      <w:tr w:rsidR="00161E0B" w:rsidRPr="00E51632" w:rsidTr="00161E0B">
        <w:trPr>
          <w:trHeight w:val="223"/>
        </w:trPr>
        <w:tc>
          <w:tcPr>
            <w:tcW w:w="436" w:type="dxa"/>
            <w:tcBorders>
              <w:top w:val="single" w:sz="4" w:space="0" w:color="auto"/>
              <w:left w:val="single" w:sz="4" w:space="0" w:color="auto"/>
              <w:bottom w:val="single" w:sz="4" w:space="0" w:color="auto"/>
              <w:right w:val="single" w:sz="4" w:space="0" w:color="auto"/>
            </w:tcBorders>
            <w:shd w:val="clear" w:color="auto" w:fill="FFFFFF"/>
          </w:tcPr>
          <w:p w:rsidR="00161E0B" w:rsidRPr="00E51632" w:rsidRDefault="00161E0B" w:rsidP="00161E0B">
            <w:pPr>
              <w:pStyle w:val="10"/>
              <w:spacing w:before="0" w:after="0" w:line="240" w:lineRule="auto"/>
              <w:jc w:val="left"/>
              <w:rPr>
                <w:sz w:val="24"/>
                <w:szCs w:val="24"/>
              </w:rPr>
            </w:pPr>
            <w:r w:rsidRPr="00E51632">
              <w:rPr>
                <w:sz w:val="24"/>
                <w:szCs w:val="24"/>
              </w:rPr>
              <w:t>68</w:t>
            </w:r>
          </w:p>
        </w:tc>
        <w:tc>
          <w:tcPr>
            <w:tcW w:w="6520" w:type="dxa"/>
            <w:tcBorders>
              <w:top w:val="single" w:sz="4" w:space="0" w:color="auto"/>
              <w:left w:val="single" w:sz="4" w:space="0" w:color="auto"/>
              <w:bottom w:val="single" w:sz="4" w:space="0" w:color="auto"/>
              <w:right w:val="single" w:sz="4" w:space="0" w:color="auto"/>
            </w:tcBorders>
            <w:shd w:val="clear" w:color="auto" w:fill="FFFFFF"/>
          </w:tcPr>
          <w:p w:rsidR="00161E0B" w:rsidRPr="00E51632" w:rsidRDefault="00161E0B" w:rsidP="00161E0B">
            <w:pPr>
              <w:pStyle w:val="10"/>
              <w:spacing w:before="0" w:after="0" w:line="240" w:lineRule="auto"/>
              <w:jc w:val="left"/>
              <w:rPr>
                <w:sz w:val="24"/>
                <w:szCs w:val="24"/>
              </w:rPr>
            </w:pPr>
            <w:r w:rsidRPr="00E51632">
              <w:rPr>
                <w:sz w:val="24"/>
                <w:szCs w:val="24"/>
              </w:rPr>
              <w:t>Технологическая схема котельной.</w:t>
            </w:r>
          </w:p>
        </w:tc>
        <w:tc>
          <w:tcPr>
            <w:tcW w:w="1748" w:type="dxa"/>
            <w:gridSpan w:val="2"/>
            <w:tcBorders>
              <w:top w:val="single" w:sz="4" w:space="0" w:color="auto"/>
              <w:left w:val="single" w:sz="4" w:space="0" w:color="auto"/>
              <w:bottom w:val="single" w:sz="4" w:space="0" w:color="auto"/>
              <w:right w:val="single" w:sz="4" w:space="0" w:color="auto"/>
            </w:tcBorders>
            <w:shd w:val="clear" w:color="auto" w:fill="FFFFFF"/>
          </w:tcPr>
          <w:p w:rsidR="00161E0B" w:rsidRPr="00E51632" w:rsidRDefault="00161E0B" w:rsidP="00161E0B">
            <w:r w:rsidRPr="00E51632">
              <w:t>Прил.4 ПТЭ ТЭУ</w:t>
            </w:r>
          </w:p>
        </w:tc>
        <w:tc>
          <w:tcPr>
            <w:tcW w:w="1026" w:type="dxa"/>
            <w:gridSpan w:val="3"/>
            <w:tcBorders>
              <w:top w:val="single" w:sz="4" w:space="0" w:color="auto"/>
              <w:left w:val="single" w:sz="4" w:space="0" w:color="auto"/>
              <w:bottom w:val="single" w:sz="4" w:space="0" w:color="auto"/>
              <w:right w:val="single" w:sz="4" w:space="0" w:color="auto"/>
            </w:tcBorders>
            <w:shd w:val="clear" w:color="auto" w:fill="FFFFFF"/>
          </w:tcPr>
          <w:p w:rsidR="00161E0B" w:rsidRPr="00E51632" w:rsidRDefault="00161E0B" w:rsidP="00161E0B">
            <w:pPr>
              <w:spacing w:before="0" w:after="0"/>
            </w:pPr>
          </w:p>
        </w:tc>
      </w:tr>
      <w:tr w:rsidR="00161E0B" w:rsidRPr="00E51632" w:rsidTr="00161E0B">
        <w:trPr>
          <w:trHeight w:val="223"/>
        </w:trPr>
        <w:tc>
          <w:tcPr>
            <w:tcW w:w="436" w:type="dxa"/>
            <w:tcBorders>
              <w:top w:val="single" w:sz="4" w:space="0" w:color="auto"/>
              <w:left w:val="single" w:sz="4" w:space="0" w:color="auto"/>
              <w:bottom w:val="single" w:sz="4" w:space="0" w:color="auto"/>
              <w:right w:val="single" w:sz="4" w:space="0" w:color="auto"/>
            </w:tcBorders>
            <w:shd w:val="clear" w:color="auto" w:fill="FFFFFF"/>
          </w:tcPr>
          <w:p w:rsidR="00161E0B" w:rsidRPr="00E51632" w:rsidRDefault="00161E0B" w:rsidP="00161E0B">
            <w:pPr>
              <w:pStyle w:val="10"/>
              <w:spacing w:before="0" w:after="0" w:line="240" w:lineRule="auto"/>
              <w:jc w:val="left"/>
              <w:rPr>
                <w:sz w:val="24"/>
                <w:szCs w:val="24"/>
              </w:rPr>
            </w:pPr>
            <w:r w:rsidRPr="00E51632">
              <w:rPr>
                <w:sz w:val="24"/>
                <w:szCs w:val="24"/>
              </w:rPr>
              <w:t>69</w:t>
            </w:r>
          </w:p>
        </w:tc>
        <w:tc>
          <w:tcPr>
            <w:tcW w:w="6520" w:type="dxa"/>
            <w:tcBorders>
              <w:top w:val="single" w:sz="4" w:space="0" w:color="auto"/>
              <w:left w:val="single" w:sz="4" w:space="0" w:color="auto"/>
              <w:bottom w:val="single" w:sz="4" w:space="0" w:color="auto"/>
              <w:right w:val="single" w:sz="4" w:space="0" w:color="auto"/>
            </w:tcBorders>
            <w:shd w:val="clear" w:color="auto" w:fill="FFFFFF"/>
          </w:tcPr>
          <w:p w:rsidR="00161E0B" w:rsidRPr="00E51632" w:rsidRDefault="00161E0B" w:rsidP="00161E0B">
            <w:pPr>
              <w:pStyle w:val="10"/>
              <w:spacing w:before="0" w:after="0" w:line="240" w:lineRule="auto"/>
              <w:jc w:val="left"/>
              <w:rPr>
                <w:sz w:val="24"/>
                <w:szCs w:val="24"/>
              </w:rPr>
            </w:pPr>
            <w:r w:rsidRPr="00E51632">
              <w:rPr>
                <w:sz w:val="24"/>
                <w:szCs w:val="24"/>
              </w:rPr>
              <w:t>Технологическая схема тепловых сетей.</w:t>
            </w:r>
          </w:p>
        </w:tc>
        <w:tc>
          <w:tcPr>
            <w:tcW w:w="1748" w:type="dxa"/>
            <w:gridSpan w:val="2"/>
            <w:tcBorders>
              <w:top w:val="single" w:sz="4" w:space="0" w:color="auto"/>
              <w:left w:val="single" w:sz="4" w:space="0" w:color="auto"/>
              <w:bottom w:val="single" w:sz="4" w:space="0" w:color="auto"/>
              <w:right w:val="single" w:sz="4" w:space="0" w:color="auto"/>
            </w:tcBorders>
            <w:shd w:val="clear" w:color="auto" w:fill="FFFFFF"/>
          </w:tcPr>
          <w:p w:rsidR="00161E0B" w:rsidRPr="00E51632" w:rsidRDefault="00161E0B" w:rsidP="00161E0B">
            <w:r w:rsidRPr="00E51632">
              <w:t>Прил.4 ПТЭ ТЭУ</w:t>
            </w:r>
          </w:p>
        </w:tc>
        <w:tc>
          <w:tcPr>
            <w:tcW w:w="1026" w:type="dxa"/>
            <w:gridSpan w:val="3"/>
            <w:tcBorders>
              <w:top w:val="single" w:sz="4" w:space="0" w:color="auto"/>
              <w:left w:val="single" w:sz="4" w:space="0" w:color="auto"/>
              <w:bottom w:val="single" w:sz="4" w:space="0" w:color="auto"/>
              <w:right w:val="single" w:sz="4" w:space="0" w:color="auto"/>
            </w:tcBorders>
            <w:shd w:val="clear" w:color="auto" w:fill="FFFFFF"/>
          </w:tcPr>
          <w:p w:rsidR="00161E0B" w:rsidRPr="00E51632" w:rsidRDefault="00161E0B" w:rsidP="00161E0B">
            <w:pPr>
              <w:spacing w:before="0" w:after="0"/>
            </w:pPr>
          </w:p>
        </w:tc>
      </w:tr>
      <w:tr w:rsidR="00161E0B" w:rsidRPr="00E51632" w:rsidTr="00161E0B">
        <w:trPr>
          <w:trHeight w:val="223"/>
        </w:trPr>
        <w:tc>
          <w:tcPr>
            <w:tcW w:w="436" w:type="dxa"/>
            <w:tcBorders>
              <w:top w:val="single" w:sz="4" w:space="0" w:color="auto"/>
              <w:left w:val="single" w:sz="4" w:space="0" w:color="auto"/>
              <w:bottom w:val="single" w:sz="4" w:space="0" w:color="auto"/>
              <w:right w:val="single" w:sz="4" w:space="0" w:color="auto"/>
            </w:tcBorders>
            <w:shd w:val="clear" w:color="auto" w:fill="FFFFFF"/>
          </w:tcPr>
          <w:p w:rsidR="00161E0B" w:rsidRPr="00E51632" w:rsidRDefault="00161E0B" w:rsidP="00161E0B">
            <w:pPr>
              <w:pStyle w:val="10"/>
              <w:spacing w:before="0" w:after="0" w:line="240" w:lineRule="auto"/>
              <w:jc w:val="left"/>
              <w:rPr>
                <w:sz w:val="24"/>
                <w:szCs w:val="24"/>
              </w:rPr>
            </w:pPr>
            <w:r w:rsidRPr="00E51632">
              <w:rPr>
                <w:sz w:val="24"/>
                <w:szCs w:val="24"/>
              </w:rPr>
              <w:t>70</w:t>
            </w:r>
          </w:p>
        </w:tc>
        <w:tc>
          <w:tcPr>
            <w:tcW w:w="6520" w:type="dxa"/>
            <w:tcBorders>
              <w:top w:val="single" w:sz="4" w:space="0" w:color="auto"/>
              <w:left w:val="single" w:sz="4" w:space="0" w:color="auto"/>
              <w:bottom w:val="single" w:sz="4" w:space="0" w:color="auto"/>
              <w:right w:val="single" w:sz="4" w:space="0" w:color="auto"/>
            </w:tcBorders>
            <w:shd w:val="clear" w:color="auto" w:fill="FFFFFF"/>
          </w:tcPr>
          <w:p w:rsidR="00161E0B" w:rsidRPr="00E51632" w:rsidRDefault="00161E0B" w:rsidP="00161E0B">
            <w:pPr>
              <w:pStyle w:val="10"/>
              <w:spacing w:before="0" w:after="0" w:line="240" w:lineRule="auto"/>
              <w:jc w:val="left"/>
              <w:rPr>
                <w:sz w:val="24"/>
                <w:szCs w:val="24"/>
              </w:rPr>
            </w:pPr>
            <w:r w:rsidRPr="00E51632">
              <w:rPr>
                <w:sz w:val="24"/>
                <w:szCs w:val="24"/>
              </w:rPr>
              <w:t>Технологическая схема топливоснабжения (ДТ/газ) котельной.</w:t>
            </w:r>
          </w:p>
        </w:tc>
        <w:tc>
          <w:tcPr>
            <w:tcW w:w="1748" w:type="dxa"/>
            <w:gridSpan w:val="2"/>
            <w:tcBorders>
              <w:top w:val="single" w:sz="4" w:space="0" w:color="auto"/>
              <w:left w:val="single" w:sz="4" w:space="0" w:color="auto"/>
              <w:bottom w:val="single" w:sz="4" w:space="0" w:color="auto"/>
              <w:right w:val="single" w:sz="4" w:space="0" w:color="auto"/>
            </w:tcBorders>
            <w:shd w:val="clear" w:color="auto" w:fill="FFFFFF"/>
          </w:tcPr>
          <w:p w:rsidR="00161E0B" w:rsidRPr="00E51632" w:rsidRDefault="00161E0B" w:rsidP="00161E0B">
            <w:r w:rsidRPr="00E51632">
              <w:t>Прил.4 ПТЭ ТЭУ</w:t>
            </w:r>
          </w:p>
        </w:tc>
        <w:tc>
          <w:tcPr>
            <w:tcW w:w="1026" w:type="dxa"/>
            <w:gridSpan w:val="3"/>
            <w:tcBorders>
              <w:top w:val="single" w:sz="4" w:space="0" w:color="auto"/>
              <w:left w:val="single" w:sz="4" w:space="0" w:color="auto"/>
              <w:bottom w:val="single" w:sz="4" w:space="0" w:color="auto"/>
              <w:right w:val="single" w:sz="4" w:space="0" w:color="auto"/>
            </w:tcBorders>
            <w:shd w:val="clear" w:color="auto" w:fill="FFFFFF"/>
          </w:tcPr>
          <w:p w:rsidR="00161E0B" w:rsidRPr="00E51632" w:rsidRDefault="00161E0B" w:rsidP="00161E0B">
            <w:pPr>
              <w:spacing w:before="0" w:after="0"/>
            </w:pPr>
          </w:p>
        </w:tc>
      </w:tr>
      <w:tr w:rsidR="00161E0B" w:rsidRPr="00E51632" w:rsidTr="00161E0B">
        <w:trPr>
          <w:trHeight w:val="223"/>
        </w:trPr>
        <w:tc>
          <w:tcPr>
            <w:tcW w:w="436" w:type="dxa"/>
            <w:tcBorders>
              <w:top w:val="single" w:sz="4" w:space="0" w:color="auto"/>
              <w:left w:val="single" w:sz="4" w:space="0" w:color="auto"/>
              <w:bottom w:val="single" w:sz="4" w:space="0" w:color="auto"/>
              <w:right w:val="single" w:sz="4" w:space="0" w:color="auto"/>
            </w:tcBorders>
            <w:shd w:val="clear" w:color="auto" w:fill="FFFFFF"/>
          </w:tcPr>
          <w:p w:rsidR="00161E0B" w:rsidRPr="00E51632" w:rsidRDefault="00161E0B" w:rsidP="00161E0B">
            <w:pPr>
              <w:pStyle w:val="10"/>
              <w:spacing w:before="0" w:after="0" w:line="240" w:lineRule="auto"/>
              <w:jc w:val="left"/>
              <w:rPr>
                <w:sz w:val="24"/>
                <w:szCs w:val="24"/>
              </w:rPr>
            </w:pPr>
            <w:r w:rsidRPr="00E51632">
              <w:rPr>
                <w:sz w:val="24"/>
                <w:szCs w:val="24"/>
              </w:rPr>
              <w:t>71</w:t>
            </w:r>
          </w:p>
        </w:tc>
        <w:tc>
          <w:tcPr>
            <w:tcW w:w="6520" w:type="dxa"/>
            <w:tcBorders>
              <w:top w:val="single" w:sz="4" w:space="0" w:color="auto"/>
              <w:left w:val="single" w:sz="4" w:space="0" w:color="auto"/>
              <w:bottom w:val="single" w:sz="4" w:space="0" w:color="auto"/>
              <w:right w:val="single" w:sz="4" w:space="0" w:color="auto"/>
            </w:tcBorders>
            <w:shd w:val="clear" w:color="auto" w:fill="FFFFFF"/>
          </w:tcPr>
          <w:p w:rsidR="00161E0B" w:rsidRPr="00E51632" w:rsidRDefault="00161E0B" w:rsidP="00161E0B">
            <w:pPr>
              <w:pStyle w:val="10"/>
              <w:spacing w:before="0" w:after="0" w:line="240" w:lineRule="auto"/>
              <w:jc w:val="left"/>
              <w:rPr>
                <w:sz w:val="24"/>
                <w:szCs w:val="24"/>
              </w:rPr>
            </w:pPr>
            <w:r w:rsidRPr="00E51632">
              <w:rPr>
                <w:sz w:val="24"/>
                <w:szCs w:val="24"/>
              </w:rPr>
              <w:t>Технологическая схема ХВП котельной.</w:t>
            </w:r>
          </w:p>
        </w:tc>
        <w:tc>
          <w:tcPr>
            <w:tcW w:w="1748" w:type="dxa"/>
            <w:gridSpan w:val="2"/>
            <w:tcBorders>
              <w:top w:val="single" w:sz="4" w:space="0" w:color="auto"/>
              <w:left w:val="single" w:sz="4" w:space="0" w:color="auto"/>
              <w:bottom w:val="single" w:sz="4" w:space="0" w:color="auto"/>
              <w:right w:val="single" w:sz="4" w:space="0" w:color="auto"/>
            </w:tcBorders>
            <w:shd w:val="clear" w:color="auto" w:fill="FFFFFF"/>
          </w:tcPr>
          <w:p w:rsidR="00161E0B" w:rsidRPr="00E51632" w:rsidRDefault="00161E0B" w:rsidP="00161E0B">
            <w:r w:rsidRPr="00E51632">
              <w:t>Прил.4 ПТЭ ТЭУ</w:t>
            </w:r>
          </w:p>
        </w:tc>
        <w:tc>
          <w:tcPr>
            <w:tcW w:w="1026" w:type="dxa"/>
            <w:gridSpan w:val="3"/>
            <w:tcBorders>
              <w:top w:val="single" w:sz="4" w:space="0" w:color="auto"/>
              <w:left w:val="single" w:sz="4" w:space="0" w:color="auto"/>
              <w:bottom w:val="single" w:sz="4" w:space="0" w:color="auto"/>
              <w:right w:val="single" w:sz="4" w:space="0" w:color="auto"/>
            </w:tcBorders>
            <w:shd w:val="clear" w:color="auto" w:fill="FFFFFF"/>
          </w:tcPr>
          <w:p w:rsidR="00161E0B" w:rsidRPr="00E51632" w:rsidRDefault="00161E0B" w:rsidP="00161E0B">
            <w:pPr>
              <w:spacing w:before="0" w:after="0"/>
            </w:pPr>
          </w:p>
        </w:tc>
      </w:tr>
    </w:tbl>
    <w:p w:rsidR="00AB0D0F" w:rsidRPr="004F1813" w:rsidRDefault="00AB0D0F" w:rsidP="005F77DE">
      <w:pPr>
        <w:pStyle w:val="af0"/>
        <w:spacing w:before="0" w:beforeAutospacing="0" w:after="0" w:afterAutospacing="0"/>
        <w:rPr>
          <w:b/>
        </w:rPr>
      </w:pPr>
    </w:p>
    <w:tbl>
      <w:tblPr>
        <w:tblW w:w="9854" w:type="dxa"/>
        <w:jc w:val="center"/>
        <w:tblLook w:val="01E0"/>
      </w:tblPr>
      <w:tblGrid>
        <w:gridCol w:w="4927"/>
        <w:gridCol w:w="4927"/>
      </w:tblGrid>
      <w:tr w:rsidR="00437C10" w:rsidRPr="004F1813" w:rsidTr="00437C10">
        <w:trPr>
          <w:jc w:val="center"/>
        </w:trPr>
        <w:tc>
          <w:tcPr>
            <w:tcW w:w="4927" w:type="dxa"/>
          </w:tcPr>
          <w:p w:rsidR="00437C10" w:rsidRPr="004F1813" w:rsidRDefault="00437C10" w:rsidP="00437C10">
            <w:pPr>
              <w:spacing w:before="0" w:after="0"/>
              <w:rPr>
                <w:b/>
              </w:rPr>
            </w:pPr>
          </w:p>
          <w:p w:rsidR="00437C10" w:rsidRPr="004F1813" w:rsidRDefault="00437C10" w:rsidP="00437C10">
            <w:pPr>
              <w:spacing w:before="0" w:after="0"/>
              <w:rPr>
                <w:b/>
              </w:rPr>
            </w:pPr>
            <w:r w:rsidRPr="004F1813">
              <w:rPr>
                <w:b/>
              </w:rPr>
              <w:t>ЗАКАЗЧИК:</w:t>
            </w:r>
          </w:p>
          <w:p w:rsidR="00D730D1" w:rsidRPr="004F1813" w:rsidRDefault="00D730D1" w:rsidP="00D730D1">
            <w:pPr>
              <w:suppressAutoHyphens/>
              <w:spacing w:before="0" w:after="0"/>
              <w:rPr>
                <w:bCs/>
              </w:rPr>
            </w:pPr>
            <w:r w:rsidRPr="004F1813">
              <w:rPr>
                <w:bCs/>
              </w:rPr>
              <w:t xml:space="preserve">Первый заместитель генерального директора </w:t>
            </w:r>
          </w:p>
          <w:p w:rsidR="00D730D1" w:rsidRPr="004F1813" w:rsidRDefault="00D730D1" w:rsidP="00D730D1">
            <w:pPr>
              <w:suppressAutoHyphens/>
              <w:spacing w:before="0" w:after="0"/>
              <w:rPr>
                <w:bCs/>
              </w:rPr>
            </w:pPr>
            <w:r w:rsidRPr="004F1813">
              <w:rPr>
                <w:bCs/>
              </w:rPr>
              <w:t>НАО «Красная поляна»</w:t>
            </w:r>
          </w:p>
          <w:p w:rsidR="00D730D1" w:rsidRPr="004F1813" w:rsidRDefault="00D730D1" w:rsidP="00D730D1">
            <w:pPr>
              <w:suppressAutoHyphens/>
              <w:spacing w:before="0" w:after="0"/>
            </w:pPr>
            <w:r w:rsidRPr="004F1813">
              <w:t xml:space="preserve">____________________А.В. Немцов </w:t>
            </w:r>
          </w:p>
          <w:p w:rsidR="00437C10" w:rsidRPr="004F1813" w:rsidRDefault="00437C10" w:rsidP="00D34B01">
            <w:pPr>
              <w:suppressAutoHyphens/>
              <w:spacing w:before="0" w:after="0"/>
            </w:pPr>
          </w:p>
          <w:p w:rsidR="00437C10" w:rsidRPr="004F1813" w:rsidRDefault="00437C10" w:rsidP="00D34B01">
            <w:pPr>
              <w:suppressAutoHyphens/>
              <w:spacing w:before="0" w:after="0"/>
            </w:pPr>
          </w:p>
          <w:p w:rsidR="00437C10" w:rsidRPr="004F1813" w:rsidRDefault="00437C10" w:rsidP="00D34B01">
            <w:pPr>
              <w:suppressAutoHyphens/>
              <w:spacing w:before="0" w:after="0"/>
            </w:pPr>
          </w:p>
        </w:tc>
        <w:tc>
          <w:tcPr>
            <w:tcW w:w="4927" w:type="dxa"/>
          </w:tcPr>
          <w:p w:rsidR="00437C10" w:rsidRPr="004F1813" w:rsidRDefault="00437C10" w:rsidP="00D34B01">
            <w:pPr>
              <w:suppressAutoHyphens/>
              <w:spacing w:before="0" w:after="0"/>
              <w:jc w:val="right"/>
              <w:rPr>
                <w:bCs/>
              </w:rPr>
            </w:pPr>
          </w:p>
          <w:p w:rsidR="00437C10" w:rsidRPr="004F1813" w:rsidRDefault="00437C10" w:rsidP="00437C10">
            <w:pPr>
              <w:spacing w:before="0" w:after="0"/>
              <w:rPr>
                <w:b/>
              </w:rPr>
            </w:pPr>
            <w:r w:rsidRPr="004F1813">
              <w:rPr>
                <w:b/>
              </w:rPr>
              <w:t>ИСПОЛНИТЕЛЬ:</w:t>
            </w:r>
          </w:p>
          <w:p w:rsidR="00437C10" w:rsidRDefault="00437C10" w:rsidP="00437C10">
            <w:pPr>
              <w:suppressAutoHyphens/>
              <w:spacing w:before="0" w:after="0"/>
              <w:rPr>
                <w:bCs/>
              </w:rPr>
            </w:pPr>
          </w:p>
          <w:p w:rsidR="00C1735D" w:rsidRPr="004F1813" w:rsidRDefault="00C1735D" w:rsidP="00437C10">
            <w:pPr>
              <w:suppressAutoHyphens/>
              <w:spacing w:before="0" w:after="0"/>
              <w:rPr>
                <w:bCs/>
              </w:rPr>
            </w:pPr>
          </w:p>
          <w:p w:rsidR="00437C10" w:rsidRPr="004F1813" w:rsidRDefault="00437C10" w:rsidP="00C1735D">
            <w:pPr>
              <w:suppressAutoHyphens/>
              <w:spacing w:before="0" w:after="0"/>
            </w:pPr>
            <w:r w:rsidRPr="004F1813">
              <w:rPr>
                <w:bCs/>
              </w:rPr>
              <w:t>__________________</w:t>
            </w:r>
            <w:r w:rsidR="00C1735D">
              <w:rPr>
                <w:bCs/>
              </w:rPr>
              <w:t>/__________/</w:t>
            </w:r>
          </w:p>
        </w:tc>
      </w:tr>
    </w:tbl>
    <w:p w:rsidR="007958C8" w:rsidRPr="004F1813" w:rsidRDefault="007958C8" w:rsidP="005A7E6B">
      <w:pPr>
        <w:rPr>
          <w:b/>
        </w:rPr>
      </w:pPr>
    </w:p>
    <w:p w:rsidR="00C1735D" w:rsidRDefault="00C1735D">
      <w:pPr>
        <w:autoSpaceDE/>
        <w:autoSpaceDN/>
        <w:adjustRightInd/>
        <w:spacing w:before="0" w:after="0"/>
      </w:pPr>
      <w:r>
        <w:br w:type="page"/>
      </w:r>
    </w:p>
    <w:p w:rsidR="005A7E6B" w:rsidRPr="004F1813" w:rsidRDefault="005A7E6B" w:rsidP="005A7E6B">
      <w:pPr>
        <w:spacing w:before="0" w:after="0"/>
        <w:jc w:val="right"/>
      </w:pPr>
      <w:r w:rsidRPr="004F1813">
        <w:lastRenderedPageBreak/>
        <w:t>Приложение № 5</w:t>
      </w:r>
    </w:p>
    <w:p w:rsidR="005A7E6B" w:rsidRPr="004F1813" w:rsidRDefault="005A7E6B" w:rsidP="005A7E6B">
      <w:pPr>
        <w:spacing w:before="0" w:after="0"/>
        <w:jc w:val="right"/>
      </w:pPr>
      <w:r w:rsidRPr="004F1813">
        <w:t xml:space="preserve">К договору от ______ </w:t>
      </w:r>
      <w:r w:rsidR="007852C9" w:rsidRPr="004F1813">
        <w:t>2016</w:t>
      </w:r>
      <w:r w:rsidRPr="004F1813">
        <w:t xml:space="preserve"> № ___</w:t>
      </w:r>
    </w:p>
    <w:p w:rsidR="00CC328C" w:rsidRPr="00E51632" w:rsidRDefault="00CC328C" w:rsidP="00CC328C">
      <w:pPr>
        <w:pStyle w:val="23"/>
        <w:rPr>
          <w:sz w:val="24"/>
          <w:szCs w:val="24"/>
        </w:rPr>
      </w:pPr>
      <w:r w:rsidRPr="00E51632">
        <w:rPr>
          <w:sz w:val="24"/>
          <w:szCs w:val="24"/>
        </w:rPr>
        <w:t>АКТ</w:t>
      </w:r>
    </w:p>
    <w:p w:rsidR="00CC328C" w:rsidRPr="00E51632" w:rsidRDefault="00CC328C" w:rsidP="00CC328C">
      <w:pPr>
        <w:pStyle w:val="2"/>
        <w:jc w:val="center"/>
        <w:rPr>
          <w:b/>
          <w:sz w:val="24"/>
          <w:szCs w:val="24"/>
        </w:rPr>
      </w:pPr>
      <w:r w:rsidRPr="00E51632">
        <w:rPr>
          <w:b/>
          <w:sz w:val="24"/>
          <w:szCs w:val="24"/>
        </w:rPr>
        <w:t>разграничения эксплуатационной ответственности Сторон</w:t>
      </w:r>
    </w:p>
    <w:p w:rsidR="00CC328C" w:rsidRPr="004F1813" w:rsidRDefault="00CC328C" w:rsidP="00CC328C">
      <w:pPr>
        <w:pStyle w:val="2"/>
        <w:contextualSpacing/>
        <w:rPr>
          <w:sz w:val="24"/>
          <w:szCs w:val="24"/>
        </w:rPr>
      </w:pPr>
      <w:r>
        <w:rPr>
          <w:sz w:val="24"/>
          <w:szCs w:val="24"/>
        </w:rPr>
        <w:t xml:space="preserve">г. Сочи                                                                </w:t>
      </w:r>
      <w:r w:rsidRPr="004F1813">
        <w:rPr>
          <w:sz w:val="24"/>
          <w:szCs w:val="24"/>
        </w:rPr>
        <w:t xml:space="preserve">« </w:t>
      </w:r>
      <w:r w:rsidRPr="004F1813">
        <w:rPr>
          <w:sz w:val="24"/>
          <w:szCs w:val="24"/>
          <w:u w:val="single"/>
        </w:rPr>
        <w:t xml:space="preserve">              </w:t>
      </w:r>
      <w:r w:rsidRPr="004F1813">
        <w:rPr>
          <w:sz w:val="24"/>
          <w:szCs w:val="24"/>
        </w:rPr>
        <w:t xml:space="preserve"> »  </w:t>
      </w:r>
      <w:r w:rsidRPr="004F1813">
        <w:rPr>
          <w:sz w:val="24"/>
          <w:szCs w:val="24"/>
          <w:u w:val="single"/>
        </w:rPr>
        <w:t xml:space="preserve">                                         </w:t>
      </w:r>
      <w:r w:rsidRPr="004F1813">
        <w:rPr>
          <w:sz w:val="24"/>
          <w:szCs w:val="24"/>
        </w:rPr>
        <w:t xml:space="preserve"> 2016 г.</w:t>
      </w:r>
    </w:p>
    <w:p w:rsidR="00CC328C" w:rsidRPr="004F1813" w:rsidRDefault="00CC328C" w:rsidP="00CC328C">
      <w:pPr>
        <w:spacing w:before="0" w:after="0"/>
        <w:ind w:firstLine="567"/>
        <w:jc w:val="both"/>
      </w:pPr>
      <w:r w:rsidRPr="004F1813">
        <w:rPr>
          <w:b/>
          <w:bCs/>
        </w:rPr>
        <w:t>Непубличное акционерное общество «Красная поляна» (НАО «Красная поляна»)</w:t>
      </w:r>
      <w:r w:rsidRPr="004F1813">
        <w:t>,</w:t>
      </w:r>
      <w:r w:rsidRPr="004F1813">
        <w:rPr>
          <w:bCs/>
        </w:rPr>
        <w:t xml:space="preserve"> в лице</w:t>
      </w:r>
      <w:proofErr w:type="gramStart"/>
      <w:r w:rsidRPr="004F1813">
        <w:rPr>
          <w:bCs/>
        </w:rPr>
        <w:t xml:space="preserve"> П</w:t>
      </w:r>
      <w:proofErr w:type="gramEnd"/>
      <w:r w:rsidRPr="004F1813">
        <w:rPr>
          <w:bCs/>
        </w:rPr>
        <w:t>ервого заместителя генерального директора Немцова Александра Вячеславовича, действующего на основании доверенности № 80 от «01» апреля 2016 г.</w:t>
      </w:r>
      <w:r w:rsidRPr="004F1813">
        <w:t xml:space="preserve"> именуемое в дальнейшем </w:t>
      </w:r>
      <w:r w:rsidRPr="004F1813">
        <w:rPr>
          <w:b/>
        </w:rPr>
        <w:t>«Заказчик»</w:t>
      </w:r>
      <w:r w:rsidRPr="004F1813">
        <w:t xml:space="preserve">, с одной стороны, и </w:t>
      </w:r>
    </w:p>
    <w:p w:rsidR="00CC328C" w:rsidRPr="00E51632" w:rsidRDefault="00CC328C" w:rsidP="00CC328C">
      <w:pPr>
        <w:pStyle w:val="2"/>
        <w:ind w:firstLine="709"/>
        <w:contextualSpacing/>
        <w:rPr>
          <w:sz w:val="24"/>
          <w:szCs w:val="24"/>
        </w:rPr>
      </w:pPr>
      <w:r w:rsidRPr="004F1813">
        <w:rPr>
          <w:b/>
        </w:rPr>
        <w:t>____________________ «___________________» (____________________)</w:t>
      </w:r>
      <w:r w:rsidRPr="004F1813">
        <w:t xml:space="preserve">, в </w:t>
      </w:r>
      <w:proofErr w:type="gramStart"/>
      <w:r w:rsidRPr="004F1813">
        <w:t>лице</w:t>
      </w:r>
      <w:proofErr w:type="gramEnd"/>
      <w:r w:rsidRPr="004F1813">
        <w:t xml:space="preserve"> </w:t>
      </w:r>
      <w:r w:rsidRPr="004F1813">
        <w:rPr>
          <w:b/>
        </w:rPr>
        <w:t>____________________</w:t>
      </w:r>
      <w:r w:rsidRPr="004F1813">
        <w:t>,</w:t>
      </w:r>
      <w:r w:rsidRPr="004F1813">
        <w:rPr>
          <w:b/>
        </w:rPr>
        <w:t xml:space="preserve"> </w:t>
      </w:r>
      <w:r w:rsidRPr="004F1813">
        <w:t xml:space="preserve">действующего на основании Устава именуемое в дальнейшем </w:t>
      </w:r>
      <w:r w:rsidRPr="004F1813">
        <w:rPr>
          <w:b/>
        </w:rPr>
        <w:t>«Исполнитель»</w:t>
      </w:r>
      <w:r w:rsidRPr="004F1813">
        <w:t>, с другой стороны, совместно именуемые «Стороны», а по отдельности – «Сторона» составили настоящий Акт о нижеследующем</w:t>
      </w:r>
      <w:r w:rsidRPr="00E51632">
        <w:rPr>
          <w:sz w:val="24"/>
          <w:szCs w:val="24"/>
        </w:rPr>
        <w:t xml:space="preserve">: </w:t>
      </w:r>
    </w:p>
    <w:p w:rsidR="00CC328C" w:rsidRPr="00E51632" w:rsidRDefault="00CC328C" w:rsidP="00CC328C">
      <w:pPr>
        <w:pStyle w:val="2"/>
        <w:spacing w:before="120" w:after="120"/>
        <w:ind w:firstLine="709"/>
        <w:contextualSpacing/>
        <w:rPr>
          <w:sz w:val="24"/>
          <w:szCs w:val="24"/>
        </w:rPr>
      </w:pPr>
      <w:r w:rsidRPr="00E51632">
        <w:rPr>
          <w:sz w:val="24"/>
          <w:szCs w:val="24"/>
        </w:rPr>
        <w:t>Границей  эксплуатационной  ответственности  сторон  за эксплуатацию и техническое  обслуживание Котельной, установленной мощностью 30 МВт, расположенной по адресу: Краснодарский край, г</w:t>
      </w:r>
      <w:proofErr w:type="gramStart"/>
      <w:r w:rsidRPr="00E51632">
        <w:rPr>
          <w:sz w:val="24"/>
          <w:szCs w:val="24"/>
        </w:rPr>
        <w:t>.С</w:t>
      </w:r>
      <w:proofErr w:type="gramEnd"/>
      <w:r w:rsidRPr="00E51632">
        <w:rPr>
          <w:sz w:val="24"/>
          <w:szCs w:val="24"/>
        </w:rPr>
        <w:t xml:space="preserve">очи, Адлерский район, </w:t>
      </w:r>
      <w:proofErr w:type="spellStart"/>
      <w:r w:rsidRPr="00E51632">
        <w:rPr>
          <w:sz w:val="24"/>
          <w:szCs w:val="24"/>
        </w:rPr>
        <w:t>с.Эсто-Садок</w:t>
      </w:r>
      <w:proofErr w:type="spellEnd"/>
      <w:r w:rsidRPr="00E51632">
        <w:rPr>
          <w:sz w:val="24"/>
          <w:szCs w:val="24"/>
        </w:rPr>
        <w:t xml:space="preserve">, Северный склон хребта </w:t>
      </w:r>
      <w:proofErr w:type="spellStart"/>
      <w:r w:rsidRPr="00E51632">
        <w:rPr>
          <w:sz w:val="24"/>
          <w:szCs w:val="24"/>
        </w:rPr>
        <w:t>Аибга</w:t>
      </w:r>
      <w:proofErr w:type="spellEnd"/>
      <w:r w:rsidRPr="00E51632">
        <w:rPr>
          <w:sz w:val="24"/>
          <w:szCs w:val="24"/>
        </w:rPr>
        <w:t xml:space="preserve">, СТК «Горная карусель» на </w:t>
      </w:r>
      <w:proofErr w:type="spellStart"/>
      <w:r w:rsidRPr="00E51632">
        <w:rPr>
          <w:sz w:val="24"/>
          <w:szCs w:val="24"/>
        </w:rPr>
        <w:t>отм</w:t>
      </w:r>
      <w:proofErr w:type="spellEnd"/>
      <w:r w:rsidRPr="00E51632">
        <w:rPr>
          <w:sz w:val="24"/>
          <w:szCs w:val="24"/>
        </w:rPr>
        <w:t>. +960, в совокупности со зданиями, сооружениями, системами и оборудованием, указанным в Приложении № 1 к Договору от «___»__________2016 г. №_______ являются:</w:t>
      </w:r>
    </w:p>
    <w:p w:rsidR="00CC328C" w:rsidRPr="00E51632" w:rsidRDefault="00CC328C" w:rsidP="00CC328C">
      <w:pPr>
        <w:pStyle w:val="2"/>
        <w:spacing w:before="120" w:after="120"/>
        <w:ind w:firstLine="709"/>
        <w:rPr>
          <w:sz w:val="24"/>
          <w:szCs w:val="24"/>
        </w:rPr>
      </w:pPr>
      <w:r>
        <w:rPr>
          <w:noProof/>
          <w:sz w:val="24"/>
          <w:szCs w:val="24"/>
        </w:rPr>
        <w:pict>
          <v:rect id="Rectangle 61" o:spid="_x0000_s1085" style="position:absolute;left:0;text-align:left;margin-left:381.25pt;margin-top:.85pt;width:27.6pt;height:25.35pt;z-index:2516858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gyDZgQIAAAcFAAAOAAAAZHJzL2Uyb0RvYy54bWysVNuO2yAQfa/Uf0C8Z31ZOxtb66z20lSV&#10;tu2q234AARyjYqBA4uxW/fcOOMkmbR+qqn7ADAyHMzNnuLza9hJtuHVCqwZnZylGXFHNhFo1+Mvn&#10;xWSGkfNEMSK14g1+4g5fzV+/uhxMzXPdacm4RQCiXD2YBnfemzpJHO14T9yZNlzBZqttTzyYdpUw&#10;SwZA72WSp+k0GbRlxmrKnYPVu3ETzyN+23LqP7at4x7JBgM3H0cbx2UYk/klqVeWmE7QHQ3yDyx6&#10;IhRceoC6I56gtRW/QfWCWu1068+o7hPdtoLyGANEk6W/RPPYEcNjLJAcZw5pcv8Pln7YPFgkWIPP&#10;C4wU6aFGnyBrRK0kR9MsJGgwrga/R/NgQ4jO3Gv61SGlbztw49fW6qHjhAGt6J+cHAiGg6NoObzX&#10;DODJ2uuYq21r+wAIWUDbWJKnQ0n41iMKi+dlWuZQOApb53lWFWVglJB6f9hY599y3aMwabAF7hGc&#10;bO6dH133LpG8loIthJTRsKvlrbRoQ0Adi/jt0N2xm1TBWelwbEQcV4Aj3BH2AttY7e9VlhfpTV5N&#10;FtPZxaRYFOWkukhnkzSrbqppWlTF3eJHIJgVdScY4+peKL5XXlb8XWV3PTBqJmoPDQ2uyryMsZ+w&#10;d8dBpvH7U5C98NCIUvQNnh2cSB3q+kYxCJvUngg5zpNT+rEgkIP9P2YlqiAUfhSQ3y63gBLUsNTs&#10;CfRgNdQLSguvB0w6bZ8xGqATG+y+rYnlGMl3CjRVZUURWjcaRXkR5GCPd5bHO0RRgGqwx2ic3vqx&#10;3dfGilUHN2UxR0pfgw5bETXywgpCCAZ0Wwxm9zKEdj62o9fL+zX/CQAA//8DAFBLAwQUAAYACAAA&#10;ACEAPNcQ9d0AAAAIAQAADwAAAGRycy9kb3ducmV2LnhtbEyPwU7DMAyG70i8Q2QkbixZWdtRmk4I&#10;aSfgwIbE1WuytqJxSpNu5e0xJ3az9f36/bnczK4XJzuGzpOG5UKBsFR701Gj4WO/vVuDCBHJYO/J&#10;avixATbV9VWJhfFnerenXWwEl1AoUEMb41BIGerWOgwLP1hidvSjw8jr2Egz4pnLXS8TpTLpsCO+&#10;0OJgn1tbf+0mpwGzlfl+O96/7l+mDB+aWW3TT6X17c389Agi2jn+h+FPn9WhYqeDn8gE0WvIsyTl&#10;KIMcBPP1MufhoCFNViCrUl4+UP0CAAD//wMAUEsBAi0AFAAGAAgAAAAhALaDOJL+AAAA4QEAABMA&#10;AAAAAAAAAAAAAAAAAAAAAFtDb250ZW50X1R5cGVzXS54bWxQSwECLQAUAAYACAAAACEAOP0h/9YA&#10;AACUAQAACwAAAAAAAAAAAAAAAAAvAQAAX3JlbHMvLnJlbHNQSwECLQAUAAYACAAAACEAAIMg2YEC&#10;AAAHBQAADgAAAAAAAAAAAAAAAAAuAgAAZHJzL2Uyb0RvYy54bWxQSwECLQAUAAYACAAAACEAPNcQ&#10;9d0AAAAIAQAADwAAAAAAAAAAAAAAAADbBAAAZHJzL2Rvd25yZXYueG1sUEsFBgAAAAAEAAQA8wAA&#10;AOUFAAAAAA==&#10;" stroked="f">
            <v:textbox>
              <w:txbxContent>
                <w:p w:rsidR="00CC328C" w:rsidRDefault="00CC328C" w:rsidP="00CC328C">
                  <w:r>
                    <w:t>2</w:t>
                  </w:r>
                </w:p>
              </w:txbxContent>
            </v:textbox>
          </v:rect>
        </w:pict>
      </w:r>
    </w:p>
    <w:p w:rsidR="00CC328C" w:rsidRPr="00E51632" w:rsidRDefault="00CC328C" w:rsidP="00CC328C">
      <w:pPr>
        <w:pStyle w:val="2"/>
        <w:spacing w:before="120" w:after="120"/>
        <w:ind w:firstLine="709"/>
        <w:rPr>
          <w:sz w:val="24"/>
          <w:szCs w:val="24"/>
        </w:rPr>
      </w:pPr>
      <w:r>
        <w:rPr>
          <w:noProof/>
          <w:sz w:val="24"/>
          <w:szCs w:val="24"/>
        </w:rPr>
        <w:pict>
          <v:shapetype id="_x0000_t32" coordsize="21600,21600" o:spt="32" o:oned="t" path="m,l21600,21600e" filled="f">
            <v:path arrowok="t" fillok="f" o:connecttype="none"/>
            <o:lock v:ext="edit" shapetype="t"/>
          </v:shapetype>
          <v:shape id="AutoShape 60" o:spid="_x0000_s1084" type="#_x0000_t32" style="position:absolute;left:0;text-align:left;margin-left:311.6pt;margin-top:10.65pt;width:69.65pt;height:60.85pt;flip:x;z-index:2516848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pKMRPgIAAG0EAAAOAAAAZHJzL2Uyb0RvYy54bWysVMuO2yAU3VfqPyD2ie3EeVlxRiM7aRfT&#10;NtJMP4AAjlExICBxoqr/3gvJZJp2U1X1Al/MfZx7ONfLh1Mn0ZFbJ7QqcTZMMeKKaibUvsRfXzaD&#10;OUbOE8WI1IqX+Mwdfli9f7fsTcFHutWScYsgiXJFb0rcem+KJHG05R1xQ224gsNG24542Np9wizp&#10;IXsnk1GaTpNeW2asptw5+FpfDvEq5m8aTv2XpnHcI1liwObjauO6C2uyWpJib4lpBb3CIP+AoiNC&#10;QdFbqpp4gg5W/JGqE9Rqpxs/pLpLdNMIymMP0E2W/tbNc0sMj70AOc7caHL/Ly39fNxaJFiJx2OM&#10;FOngjh4PXsfSaBoJ6o0rwK9SWxtapCf1bJ40/eaQ0lVL1J5H75ezgeAsUJrchYSNM1Bm13/SDHwI&#10;FIhsnRrboUYK8zEEhuTACDrF6znfroefPKLwcT7PJ5MJRhSOZrPRbDGJtUgR0oRgY53/wHWHglFi&#10;5y0R+9ZXWikQgraXEuT45HwA+RYQgpXeCCmjHqRCPRCSzSYRk9NSsHAY3Jzd7ypp0ZEERcXniuLO&#10;zeqDYjFZywlbX21PhAQb+UiVtwLIkxyHah1nGEkOQxSsCzypQkVoHwBfrYuovi/SxXq+nueDfDRd&#10;D/K0rgePmyofTDcAuh7XVVVnPwL4LC9awRhXAf+rwLP87wR0HbWLNG8SvxGV3GePjALY13cEHZUQ&#10;Lj9MpCt2mp23NnQXdqDp6HydvzA0v+6j19tfYvUTAAD//wMAUEsDBBQABgAIAAAAIQAhqaWm4QAA&#10;AAoBAAAPAAAAZHJzL2Rvd25yZXYueG1sTI9BS8QwEIXvgv8hjODNTTdd61KbLqIoLgjiuhdvaTO2&#10;ZZNJSbLd6q83nvQ4vI/3vqk2szVsQh8GRxKWiwwYUuv0QJ2E/fvj1RpYiIq0Mo5QwhcG2NTnZ5Uq&#10;tTvRG0672LFUQqFUEvoYx5Lz0PZoVVi4ESlln85bFdPpO669OqVya7jIsoJbNVBa6NWI9z22h93R&#10;Slg3z/uPQ/G0ejCv27BtJu++X7yUlxfz3S2wiHP8g+FXP6lDnZwadyQdmJFQiFwkVIJY5sAScFOI&#10;a2BNIld5Bryu+P8X6h8AAAD//wMAUEsBAi0AFAAGAAgAAAAhALaDOJL+AAAA4QEAABMAAAAAAAAA&#10;AAAAAAAAAAAAAFtDb250ZW50X1R5cGVzXS54bWxQSwECLQAUAAYACAAAACEAOP0h/9YAAACUAQAA&#10;CwAAAAAAAAAAAAAAAAAvAQAAX3JlbHMvLnJlbHNQSwECLQAUAAYACAAAACEAmKSjET4CAABtBAAA&#10;DgAAAAAAAAAAAAAAAAAuAgAAZHJzL2Uyb0RvYy54bWxQSwECLQAUAAYACAAAACEAIamlpuEAAAAK&#10;AQAADwAAAAAAAAAAAAAAAACYBAAAZHJzL2Rvd25yZXYueG1sUEsFBgAAAAAEAAQA8wAAAKYFAAAA&#10;AA==&#10;" strokeweight=".25pt">
            <v:stroke endarrow="block"/>
          </v:shape>
        </w:pict>
      </w:r>
      <w:r>
        <w:rPr>
          <w:noProof/>
          <w:sz w:val="24"/>
          <w:szCs w:val="24"/>
        </w:rPr>
        <w:pict>
          <v:shape id="AutoShape 59" o:spid="_x0000_s1083" type="#_x0000_t32" style="position:absolute;left:0;text-align:left;margin-left:307.55pt;margin-top:10.65pt;width:73.7pt;height:50.85pt;flip:x;z-index:2516838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Z2BuPgIAAG0EAAAOAAAAZHJzL2Uyb0RvYy54bWysVE2P2jAQvVfqf7B8hyQQWBIRVqsE2sO2&#10;XWm3P8DYDrHq2JZtCKjqf+/YsGxpL1XVHJxxPB9v3jxneX/sJTpw64RWFc7GKUZcUc2E2lX468tm&#10;tMDIeaIYkVrxCp+4w/er9++Wgyn5RHdaMm4RJFGuHEyFO+9NmSSOdrwnbqwNV3DYatsTD1u7S5gl&#10;A2TvZTJJ03kyaMuM1ZQ7B1+b8yFexfxty6n/0raOeyQrDNh8XG1ct2FNVktS7iwxnaAXGOQfUPRE&#10;KCh6TdUQT9Deij9S9YJa7XTrx1T3iW5bQXnsAbrJ0t+6ee6I4bEXIMeZK03u/6Wlnw9PFglW4ekE&#10;I0V6mNHD3utYGs2KQNBgXAl+tXqyoUV6VM/mUdNvDildd0TtePR+ORkIzkJEchMSNs5Ame3wSTPw&#10;IVAgsnVsbY9aKczHEBiSAyPoGMdzuo6HHz2i8LGYzooChkjhaJ7P7opZrEXKkCYEG+v8B657FIwK&#10;O2+J2HW+1kqBELQ9lyCHR+cDyLeAEKz0RkgZ9SAVGoCQ7G4WMTktBQuHwc3Z3baWFh1IUFR8Lihu&#10;3KzeKxaTdZyw9cX2REiwkY9UeSuAPMlxqNZzhpHkcImCdYYnVagI7QPgi3UW1fciLdaL9SIf5ZP5&#10;epSnTTN62NT5aL4B0M20qesm+xHAZ3nZCca4CvhfBZ7lfyegy1U7S/Mq8StRyW32yCiAfX1H0FEJ&#10;YfhnGW01Oz3Z0F0QBWg6Ol/uX7g0v+6j19tfYvUTAAD//wMAUEsDBBQABgAIAAAAIQD2kBwP4QAA&#10;AAoBAAAPAAAAZHJzL2Rvd25yZXYueG1sTI9BS8NAEIXvgv9hGcGb3SS1scRsiiiKBUGsvXjbZMck&#10;NDsbdrdp9Nc7nvQ4vI/3vik3sx3EhD70jhSkiwQEUuNMT62C/fvj1RpEiJqMHhyhgi8MsKnOz0pd&#10;GHeiN5x2sRVcQqHQCroYx0LK0HRodVi4EYmzT+etjnz6VhqvT1xuB5klSS6t7okXOj3ifYfNYXe0&#10;Ctb18/7jkD9dPwyv27CtJ+++X7xSlxfz3S2IiHP8g+FXn9WhYqfaHckEMSjI01XKqIIsXYJg4CbP&#10;ViBqJrNlArIq5f8Xqh8AAAD//wMAUEsBAi0AFAAGAAgAAAAhALaDOJL+AAAA4QEAABMAAAAAAAAA&#10;AAAAAAAAAAAAAFtDb250ZW50X1R5cGVzXS54bWxQSwECLQAUAAYACAAAACEAOP0h/9YAAACUAQAA&#10;CwAAAAAAAAAAAAAAAAAvAQAAX3JlbHMvLnJlbHNQSwECLQAUAAYACAAAACEAkGdgbj4CAABtBAAA&#10;DgAAAAAAAAAAAAAAAAAuAgAAZHJzL2Uyb0RvYy54bWxQSwECLQAUAAYACAAAACEA9pAcD+EAAAAK&#10;AQAADwAAAAAAAAAAAAAAAACYBAAAZHJzL2Rvd25yZXYueG1sUEsFBgAAAAAEAAQA8wAAAKYFAAAA&#10;AA==&#10;" strokeweight=".25pt">
            <v:stroke endarrow="block"/>
          </v:shape>
        </w:pict>
      </w:r>
      <w:r>
        <w:rPr>
          <w:noProof/>
          <w:sz w:val="24"/>
          <w:szCs w:val="24"/>
        </w:rPr>
        <w:pict>
          <v:rect id="Rectangle 26" o:spid="_x0000_s1060" style="position:absolute;left:0;text-align:left;margin-left:72.7pt;margin-top:.45pt;width:251.85pt;height:92.6pt;z-index:2516602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6nHPhAIAABEFAAAOAAAAZHJzL2Uyb0RvYy54bWysVNuO2yAQfa/Uf0C8Z20S52ats4ripKq0&#10;bVfd9gMI4BgVgwskzrbqv3fASTbbfamq+gEDMwznzJzh9u7YKHQQ1kmjC0xuUoyEZoZLvSvw1y+b&#10;wQwj56nmVBktCvwkHL5bvH1z27W5GJraKC4sgiDa5V1b4Nr7Nk8Sx2rRUHdjWqHBWBnbUA9Lu0u4&#10;pR1Eb1QyTNNJ0hnLW2uYcA52y96IFzF+VQnmP1WVEx6pAgM2H0cbx20Yk8UtzXeWtrVkJxj0H1A0&#10;VGq49BKqpJ6ivZWvQjWSWeNM5W+YaRJTVZKJyAHYkPQPNo81bUXkAslx7SVN7v+FZR8PDxZJXuAR&#10;wUjTBmr0GbJG9U4JNJyEBHWty8HvsX2wgaJr7w375pA2qxrcxNJa09WCcoBFgn/y4kBYODiKtt0H&#10;wyE83XsTc3WsbBMCQhbQMZbk6VIScfSIweaIzGfZfIwRAxsh00k6jEVLaH4+3lrn3wnToDApsAX0&#10;MTw93Dsf4ND87BJu02YjlYp1Vxp1BR7OxtNxPOGMkjxYI027266URQcapBO/SA4ScO3WSA8CVrIp&#10;8OziRPOQj7Xm8RpPpernAEXpEBzoAbjTrBfKz3k6X8/Ws2yQDSfrQZaW5WC5WWWDyYZMx+WoXK1K&#10;8ivgJFleS86FDlDPoiXZ34ni1D693C6yfUHJXTPfxO818+QljJhmYHX+R3ZRCKH2vYb8cXuMUosq&#10;CbrYGv4EyrCm70t4R2BSG/sDow56ssDu+55agZF6r0Fdc5JloYnjIhtPQQrIXlu21xaqGYQqsMeo&#10;n6583/j71spdDTeRWHVtlqDISkatPKM66Rj6LnI6vRGhsa/X0ev5JVv8BgAA//8DAFBLAwQUAAYA&#10;CAAAACEAgJHcO94AAAAIAQAADwAAAGRycy9kb3ducmV2LnhtbEyPQU+DQBCF7yb+h82YeLMLSLFF&#10;lqaSeNJL0US9bdkRiOwsYbct+uudnvT45r28+V6xme0gjjj53pGCeBGBQGqc6alV8PryeLMC4YMm&#10;owdHqOAbPWzKy4tC58adaIfHOrSCS8jnWkEXwphL6ZsOrfYLNyKx9+kmqwPLqZVm0icut4NMoiiT&#10;VvfEHzo9YtVh81UfrILd8mH78X53+2Z/oqc6rZ5tUsWJUtdX8/YeRMA5/IXhjM/oUDLT3h3IeDGw&#10;TpcpRxWsQbCdpesYxJ7vqywGWRby/4DyFwAA//8DAFBLAQItABQABgAIAAAAIQC2gziS/gAAAOEB&#10;AAATAAAAAAAAAAAAAAAAAAAAAABbQ29udGVudF9UeXBlc10ueG1sUEsBAi0AFAAGAAgAAAAhADj9&#10;If/WAAAAlAEAAAsAAAAAAAAAAAAAAAAALwEAAF9yZWxzLy5yZWxzUEsBAi0AFAAGAAgAAAAhAIjq&#10;cc+EAgAAEQUAAA4AAAAAAAAAAAAAAAAALgIAAGRycy9lMm9Eb2MueG1sUEsBAi0AFAAGAAgAAAAh&#10;AICR3DveAAAACAEAAA8AAAAAAAAAAAAAAAAA3gQAAGRycy9kb3ducmV2LnhtbFBLBQYAAAAABAAE&#10;APMAAADpBQAAAAA=&#10;" filled="f" strokeweight="2.25pt">
            <v:textbox>
              <w:txbxContent>
                <w:p w:rsidR="00CC328C" w:rsidRDefault="00CC328C" w:rsidP="00CC328C">
                  <w:pPr>
                    <w:jc w:val="center"/>
                  </w:pPr>
                </w:p>
                <w:p w:rsidR="00CC328C" w:rsidRPr="00437C10" w:rsidRDefault="00CC328C" w:rsidP="00CC328C">
                  <w:pPr>
                    <w:jc w:val="center"/>
                    <w:rPr>
                      <w:b/>
                    </w:rPr>
                  </w:pPr>
                  <w:r w:rsidRPr="00437C10">
                    <w:rPr>
                      <w:b/>
                    </w:rPr>
                    <w:t>Здание котельной</w:t>
                  </w:r>
                </w:p>
              </w:txbxContent>
            </v:textbox>
          </v:rect>
        </w:pict>
      </w:r>
    </w:p>
    <w:p w:rsidR="00CC328C" w:rsidRPr="00E51632" w:rsidRDefault="00CC328C" w:rsidP="00CC328C">
      <w:pPr>
        <w:pStyle w:val="2"/>
        <w:spacing w:before="120" w:after="120"/>
        <w:ind w:firstLine="709"/>
        <w:rPr>
          <w:sz w:val="24"/>
          <w:szCs w:val="24"/>
        </w:rPr>
      </w:pPr>
      <w:r>
        <w:rPr>
          <w:noProof/>
          <w:sz w:val="24"/>
          <w:szCs w:val="24"/>
        </w:rPr>
        <w:pict>
          <v:rect id="Rectangle 57" o:spid="_x0000_s1081" style="position:absolute;left:0;text-align:left;margin-left:14.35pt;margin-top:17.1pt;width:24.2pt;height:24.6pt;z-index:25168179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m6/OhgIAAA4FAAAOAAAAZHJzL2Uyb0RvYy54bWysVNuO0zAQfUfiHyy/d3Npum2ipqvdLkVI&#10;C6xY+ADXdhoLxza223RB/Dtjpy0t8IAQeXBsz3h85swZz2/2nUQ7bp3QqsbZVYoRV1QzoTY1/vRx&#10;NZph5DxRjEiteI2fucM3i5cv5r2peK5bLRm3CIIoV/Wmxq33pkoSR1veEXelDVdgbLTtiIel3STM&#10;kh6idzLJ0/Q66bVlxmrKnYPd+8GIFzF+03Dq3zeN4x7JGgM2H0cbx3UYk8WcVBtLTCvoAQb5BxQd&#10;EQouPYW6J56grRW/heoEtdrpxl9R3SW6aQTlMQfIJkt/yeapJYbHXIAcZ040uf8Xlr7bPVokWI3H&#10;QI8iHdToA7BG1EZyNJkGgnrjKvB7Mo82pOjMg6afHVJ62YIbv7VW9y0nDGBlwT+5OBAWDo6idf9W&#10;MwhPtl5HrvaN7UJAYAHtY0meTyXhe48obI7T6bgAZBRM4ywv8liyhFTHw8Y6/5rrDoVJjS1gj8HJ&#10;7sH5AIZUR5cIXkvBVkLKuLCb9VJatCOgjlX8In7I8dxNquCsdDg2RBx2ACPcEWwBbaz2txIwpnd5&#10;OVpdz6ajYlVMRuU0nY3SrLwrr9OiLO5X3wPArKhawRhXD0Lxo/Ky4u8qe+iBQTNRe6ivcTnJJzH3&#10;C/TuMskUvj8l2QkPjShFV+NZ8Dm0RqjrK8UgbVJ5IuQwTy7hR5aBg+M/shJVEAo/CMjv1/uos/wo&#10;qbVmzyALq6FsUGF4RGDSavsVox4assbuy5ZYjpF8o0BaZVYEIfi4KCZTUAKy55b1uYUoCqFq7DEa&#10;pks/dP3WWLFp4aYsUqX0LcixEVEqQaoDqoOIoeliTocHInT1+Tp6/XzGFj8AAAD//wMAUEsDBBQA&#10;BgAIAAAAIQDjt+Zc3QAAAAcBAAAPAAAAZHJzL2Rvd25yZXYueG1sTI5RS8MwFIXfBf9DuIJvLl02&#10;bKm9HTIRURjD6YOPaXNtis1NabKt/nvjkz4ezuE7X7WZ3SBONIXeM8JykYEgbr3puUN4f3u8KUCE&#10;qNnowTMhfFOATX15UenS+DO/0ukQO5EgHEqNYGMcSylDa8npsPAjceo+/eR0THHqpJn0OcHdIFWW&#10;3Uqne04PVo+0tdR+HY4O4aFTU6N3o7Ivu61/zj7cU753iNdX8/0diEhz/BvDr35Shzo5Nf7IJogB&#10;QRV5WiKs1gpE6vN8CaJBKFZrkHUl//vXPwAAAP//AwBQSwECLQAUAAYACAAAACEAtoM4kv4AAADh&#10;AQAAEwAAAAAAAAAAAAAAAAAAAAAAW0NvbnRlbnRfVHlwZXNdLnhtbFBLAQItABQABgAIAAAAIQA4&#10;/SH/1gAAAJQBAAALAAAAAAAAAAAAAAAAAC8BAABfcmVscy8ucmVsc1BLAQItABQABgAIAAAAIQBL&#10;m6/OhgIAAA4FAAAOAAAAAAAAAAAAAAAAAC4CAABkcnMvZTJvRG9jLnhtbFBLAQItABQABgAIAAAA&#10;IQDjt+Zc3QAAAAcBAAAPAAAAAAAAAAAAAAAAAOAEAABkcnMvZG93bnJldi54bWxQSwUGAAAAAAQA&#10;BADzAAAA6gUAAAAA&#10;" stroked="f" strokecolor="red">
            <v:textbox>
              <w:txbxContent>
                <w:p w:rsidR="00CC328C" w:rsidRDefault="00CC328C" w:rsidP="00CC328C">
                  <w:r>
                    <w:t>1</w:t>
                  </w:r>
                </w:p>
              </w:txbxContent>
            </v:textbox>
          </v:rect>
        </w:pict>
      </w:r>
      <w:r>
        <w:rPr>
          <w:noProof/>
          <w:sz w:val="24"/>
          <w:szCs w:val="24"/>
        </w:rPr>
        <w:pict>
          <v:rect id="Rectangle 38" o:spid="_x0000_s1061" style="position:absolute;left:0;text-align:left;margin-left:262.6pt;margin-top:17.1pt;width:57.05pt;height:51.45pt;z-index:2516613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d8ZcLAIAAFAEAAAOAAAAZHJzL2Uyb0RvYy54bWysVFFv0zAQfkfiP1h+p2naZu2iptPUUYQ0&#10;YGLwAxzHSSwc25zdJuXX7+x0XQc8IfJg+Xznz999d5f1zdApchDgpNEFTSdTSoTmppK6Kej3b7t3&#10;K0qcZ7piymhR0KNw9Gbz9s26t7mYmdaoSgBBEO3y3ha09d7mSeJ4KzrmJsYKjc7aQMc8mtAkFbAe&#10;0TuVzKbTq6Q3UFkwXDiHp3ejk24ifl0L7r/UtROeqIIiNx9XiGsZ1mSzZnkDzLaSn2iwf2DRManx&#10;0TPUHfOM7EH+AdVJDsaZ2k+46RJT15KLmANmk05/y+axZVbEXFAcZ88yuf8Hyz8fHoDIqqCza0o0&#10;67BGX1E1phslyHwVBOqtyzHu0T5ASNHZe8N/OKLNtsUwcQtg+lawCmmlIT55dSEYDq+Ssv9kKoRn&#10;e2+iVkMNXQBEFcgQS3I8l0QMnnA8XM4W2TyjhKPrKpsv0iy+wPLnyxac/yBMR8KmoIDcIzg73Dsf&#10;yLD8OSSSN0pWO6lUNKAptwrIgWF37OJ3QneXYUqTHvVZZcssQr9yukuMafz+htFJj32uZFfQ1TmI&#10;5UG297qKXeiZVOMeOSt90jFIN5bAD+UQKzUPDwRZS1MdUVgwY1vjGOKmNfCLkh5buqDu556BoER9&#10;1Fic63SxCDMQjUW2nKEBl57y0sM0R6iCekrG7daPc7O3IJsWX0qjGtrcYkFrGcV+YXWij20ba3Aa&#10;sTAXl3aMevkRbJ4AAAD//wMAUEsDBBQABgAIAAAAIQDNkCt24QAAAAoBAAAPAAAAZHJzL2Rvd25y&#10;ZXYueG1sTI/BTsMwDIbvSLxDZCQuiKVr18FK0wlVcBgn6Hbh5jWhrWiSUmdbefuZ0zhZlj/9/v58&#10;PdleHM1InXcK5rMIhHG1151rFOy2r/ePICig09h7ZxT8GoJ1cX2VY6b9yX2YYxUawSGOMlTQhjBk&#10;UlLdGos084NxfPvyo8XA69hIPeKJw20v4yhaSoud4w8tDqZsTf1dHawCtJtmsflZvVW0o5d0e1e+&#10;02ep1O3N9PwEIpgpXGD402d1KNhp7w9Ok+gVpHEaM6ogWfBkYJmsEhB7JpOHOcgil/8rFGcAAAD/&#10;/wMAUEsBAi0AFAAGAAgAAAAhALaDOJL+AAAA4QEAABMAAAAAAAAAAAAAAAAAAAAAAFtDb250ZW50&#10;X1R5cGVzXS54bWxQSwECLQAUAAYACAAAACEAOP0h/9YAAACUAQAACwAAAAAAAAAAAAAAAAAvAQAA&#10;X3JlbHMvLnJlbHNQSwECLQAUAAYACAAAACEAX3fGXCwCAABQBAAADgAAAAAAAAAAAAAAAAAuAgAA&#10;ZHJzL2Uyb0RvYy54bWxQSwECLQAUAAYACAAAACEAzZArduEAAAAKAQAADwAAAAAAAAAAAAAAAACG&#10;BAAAZHJzL2Rvd25yZXYueG1sUEsFBgAAAAAEAAQA8wAAAJQFAAAAAA==&#10;" strokeweight="2.25pt">
            <v:textbox>
              <w:txbxContent>
                <w:p w:rsidR="00CC328C" w:rsidRPr="00437C10" w:rsidRDefault="00CC328C" w:rsidP="00CC328C">
                  <w:pPr>
                    <w:rPr>
                      <w:b/>
                    </w:rPr>
                  </w:pPr>
                  <w:r w:rsidRPr="00437C10">
                    <w:rPr>
                      <w:b/>
                    </w:rPr>
                    <w:t>ВРУ</w:t>
                  </w:r>
                </w:p>
              </w:txbxContent>
            </v:textbox>
          </v:rect>
        </w:pict>
      </w:r>
    </w:p>
    <w:p w:rsidR="00CC328C" w:rsidRPr="00E51632" w:rsidRDefault="00CC328C" w:rsidP="00CC328C">
      <w:pPr>
        <w:pStyle w:val="2"/>
        <w:spacing w:before="120" w:after="120"/>
        <w:ind w:firstLine="709"/>
        <w:rPr>
          <w:sz w:val="24"/>
          <w:szCs w:val="24"/>
        </w:rPr>
      </w:pPr>
      <w:r>
        <w:rPr>
          <w:noProof/>
          <w:sz w:val="24"/>
          <w:szCs w:val="24"/>
        </w:rPr>
        <w:pict>
          <v:rect id="Rectangle 64" o:spid="_x0000_s1088" style="position:absolute;left:0;text-align:left;margin-left:342.25pt;margin-top:6.45pt;width:158.2pt;height:167.05pt;z-index:2516889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h1CgwIAABAFAAAOAAAAZHJzL2Uyb0RvYy54bWysVNuO0zAQfUfiHyy/t7mQXhJtutoLRUgF&#10;Vix8gGs7jYVjG9tt2kX8O2OnLV3gASHy4Hjs8fjMnDO+ut53Eu24dUKrGmfjFCOuqGZCbWr8+dNy&#10;NMfIeaIYkVrxGh+4w9eLly+uelPxXLdaMm4RBFGu6k2NW+9NlSSOtrwjbqwNV7DZaNsRD6bdJMyS&#10;HqJ3MsnTdJr02jJjNeXOwer9sIkXMX7TcOo/NI3jHskaAzYfRxvHdRiTxRWpNpaYVtAjDPIPKDoi&#10;FFx6DnVPPEFbK34L1QlqtdONH1PdJbppBOUxB8gmS3/J5rElhsdcoDjOnMvk/l9Y+n73YJFgNc6B&#10;KUU64OgjVI2ojeRoWoQC9cZV4PdoHmxI0ZmVpl8cUvquBTd+Y63uW04YwMqCf/LsQDAcHEXr/p1m&#10;EJ5svY612je2CwGhCmgfKTmcKeF7jygsAsdlVgBzFPbyLM8mrybxDlKdjhvr/BuuOxQmNbaAPoYn&#10;u5XzAQ6pTi4RvpaCLYWU0bCb9Z20aEdAH8v4HaO7SzepgrPS4dgQcVgBlHBH2At4I9/fyiwv0tu8&#10;HC2n89moWBaTUTlL56M0K2/LaVqUxf3yewCYFVUrGONqJRQ/aS8r/o7bYxcMqonqQ32Ny0k+ibk/&#10;Q+8uk0zj96ckO+GhFaXoajw/O5EqMPtaMUibVJ4IOcyT5/BjlaEGp3+sStRBoH6QkN+v91FpZ1Gt&#10;NTuAMKwG2oBieEZg0mr7hFEPLVlj93VLLMdIvlUgLhBCUIKPRjGZ5WDYy5315Q5RFELV2GM0TO/8&#10;0PdbY8WmhZuyWCqlb0CQjYhSCWIdUB1lDG0Xczo+EaGvL+3o9fMhW/wAAAD//wMAUEsDBBQABgAI&#10;AAAAIQB68hhK3wAAAAsBAAAPAAAAZHJzL2Rvd25yZXYueG1sTI/BbsIwDIbvk/YOkSftNpJB6aBr&#10;itAkTmyHwaRdTRPaao1TmhTK28+ctput/9Pvz/lqdK042z40njQ8TxQIS6U3DVUavvabpwWIEJEM&#10;tp6shqsNsCru73LMjL/Qpz3vYiW4hEKGGuoYu0zKUNbWYZj4zhJnR987jLz2lTQ9XrjctXKqVCod&#10;NsQXauzsW23Ln93gNGCamNPHcfa+3w4pLqtRbebfSuvHh3H9CiLaMf7BcNNndSjY6eAHMkG0GtJF&#10;MmeUg+kSxA1QSvF00DBLXhTIIpf/fyh+AQAA//8DAFBLAQItABQABgAIAAAAIQC2gziS/gAAAOEB&#10;AAATAAAAAAAAAAAAAAAAAAAAAABbQ29udGVudF9UeXBlc10ueG1sUEsBAi0AFAAGAAgAAAAhADj9&#10;If/WAAAAlAEAAAsAAAAAAAAAAAAAAAAALwEAAF9yZWxzLy5yZWxzUEsBAi0AFAAGAAgAAAAhAP9q&#10;HUKDAgAAEAUAAA4AAAAAAAAAAAAAAAAALgIAAGRycy9lMm9Eb2MueG1sUEsBAi0AFAAGAAgAAAAh&#10;AHryGErfAAAACwEAAA8AAAAAAAAAAAAAAAAA3QQAAGRycy9kb3ducmV2LnhtbFBLBQYAAAAABAAE&#10;APMAAADpBQAAAAA=&#10;" stroked="f">
            <v:textbox>
              <w:txbxContent>
                <w:p w:rsidR="00CC328C" w:rsidRPr="00437C10" w:rsidRDefault="00CC328C" w:rsidP="00CC328C">
                  <w:pPr>
                    <w:rPr>
                      <w:sz w:val="20"/>
                      <w:szCs w:val="20"/>
                    </w:rPr>
                  </w:pPr>
                  <w:r w:rsidRPr="00437C10">
                    <w:rPr>
                      <w:sz w:val="20"/>
                      <w:szCs w:val="20"/>
                    </w:rPr>
                    <w:t>Условные обозначения:</w:t>
                  </w:r>
                </w:p>
                <w:p w:rsidR="00CC328C" w:rsidRPr="00437C10" w:rsidRDefault="00CC328C" w:rsidP="00CC328C">
                  <w:pPr>
                    <w:pStyle w:val="af8"/>
                    <w:numPr>
                      <w:ilvl w:val="0"/>
                      <w:numId w:val="10"/>
                    </w:numPr>
                    <w:tabs>
                      <w:tab w:val="left" w:pos="284"/>
                      <w:tab w:val="left" w:pos="426"/>
                    </w:tabs>
                    <w:ind w:left="0" w:firstLine="0"/>
                    <w:rPr>
                      <w:sz w:val="20"/>
                      <w:szCs w:val="20"/>
                    </w:rPr>
                  </w:pPr>
                  <w:r>
                    <w:rPr>
                      <w:sz w:val="20"/>
                      <w:szCs w:val="20"/>
                    </w:rPr>
                    <w:t>Точки границ раздела эксплуатационной ответственности по сетям</w:t>
                  </w:r>
                  <w:r w:rsidRPr="00437C10">
                    <w:rPr>
                      <w:sz w:val="20"/>
                      <w:szCs w:val="20"/>
                    </w:rPr>
                    <w:t xml:space="preserve"> теплоснабжения</w:t>
                  </w:r>
                  <w:r>
                    <w:rPr>
                      <w:sz w:val="20"/>
                      <w:szCs w:val="20"/>
                    </w:rPr>
                    <w:t>;</w:t>
                  </w:r>
                </w:p>
                <w:p w:rsidR="00CC328C" w:rsidRPr="00437C10" w:rsidRDefault="00CC328C" w:rsidP="00CC328C">
                  <w:pPr>
                    <w:pStyle w:val="af8"/>
                    <w:numPr>
                      <w:ilvl w:val="0"/>
                      <w:numId w:val="10"/>
                    </w:numPr>
                    <w:tabs>
                      <w:tab w:val="left" w:pos="284"/>
                      <w:tab w:val="left" w:pos="426"/>
                    </w:tabs>
                    <w:ind w:left="0" w:firstLine="0"/>
                    <w:rPr>
                      <w:sz w:val="20"/>
                      <w:szCs w:val="20"/>
                    </w:rPr>
                  </w:pPr>
                  <w:r>
                    <w:rPr>
                      <w:sz w:val="20"/>
                      <w:szCs w:val="20"/>
                    </w:rPr>
                    <w:t>Точки границ эксплуатационной ответственности по электрической части Котельной</w:t>
                  </w:r>
                </w:p>
                <w:p w:rsidR="00CC328C" w:rsidRPr="00437C10" w:rsidRDefault="00CC328C" w:rsidP="00CC328C">
                  <w:pPr>
                    <w:rPr>
                      <w:sz w:val="20"/>
                      <w:szCs w:val="20"/>
                    </w:rPr>
                  </w:pPr>
                  <w:r>
                    <w:rPr>
                      <w:noProof/>
                      <w:sz w:val="20"/>
                      <w:szCs w:val="20"/>
                    </w:rPr>
                    <w:drawing>
                      <wp:inline distT="0" distB="0" distL="0" distR="0">
                        <wp:extent cx="447675" cy="57150"/>
                        <wp:effectExtent l="0" t="0" r="9525"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srcRect/>
                                <a:stretch>
                                  <a:fillRect/>
                                </a:stretch>
                              </pic:blipFill>
                              <pic:spPr bwMode="auto">
                                <a:xfrm>
                                  <a:off x="0" y="0"/>
                                  <a:ext cx="447675" cy="57150"/>
                                </a:xfrm>
                                <a:prstGeom prst="rect">
                                  <a:avLst/>
                                </a:prstGeom>
                                <a:noFill/>
                                <a:ln w="9525">
                                  <a:noFill/>
                                  <a:miter lim="800000"/>
                                  <a:headEnd/>
                                  <a:tailEnd/>
                                </a:ln>
                              </pic:spPr>
                            </pic:pic>
                          </a:graphicData>
                        </a:graphic>
                      </wp:inline>
                    </w:drawing>
                  </w:r>
                  <w:r>
                    <w:rPr>
                      <w:sz w:val="20"/>
                      <w:szCs w:val="20"/>
                    </w:rPr>
                    <w:t>- Граница раздела эксплуатационной ответственности.</w:t>
                  </w:r>
                </w:p>
              </w:txbxContent>
            </v:textbox>
          </v:rect>
        </w:pict>
      </w:r>
      <w:r>
        <w:rPr>
          <w:noProof/>
          <w:sz w:val="24"/>
          <w:szCs w:val="24"/>
        </w:rPr>
        <w:pict>
          <v:shape id="AutoShape 41" o:spid="_x0000_s1073" type="#_x0000_t32" style="position:absolute;left:0;text-align:left;margin-left:307pt;margin-top:6.45pt;width:.55pt;height:150pt;flip:x y;z-index:25167360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CDYAMgIAAFUEAAAOAAAAZHJzL2Uyb0RvYy54bWysVE2P2yAQvVfqf0DcE9up82XFWa3spD1s&#10;20i77Z0AjlExICBxoqr/fQfy0aa9VFUveICZN29mHl48HDuJDtw6oVWJs2GKEVdUM6F2Jf7ysh7M&#10;MHKeKEakVrzEJ+7ww/Ltm0VvCj7SrZaMWwQgyhW9KXHrvSmSxNGWd8QNteEKLhttO+Jha3cJs6QH&#10;9E4mozSdJL22zFhNuXNwWp8v8TLiNw2n/nPTOO6RLDFw83G1cd2GNVkuSLGzxLSCXmiQf2DREaEg&#10;6Q2qJp6gvRV/QHWCWu1044dUd4luGkF5rAGqydLfqnluieGxFmiOM7c2uf8HSz8dNhYJVuLRFCNF&#10;OpjR497rmBrlWWhQb1wBfpXa2FAiPapn86TpN4eUrlqidjx6v5wMBMeI5C4kbJyBNNv+o2bgQyBB&#10;7NaxsR1qpDAfQmC0vgYrpIHeoGMc1Ok2KH70iMLhZD4bY0ThIpun4zSNc0xIEfBCrLHOv+e6Q8Eo&#10;sfOWiF3rK60UKELbcwZyeHIe6oPAa0AIVnotpIzCkAr1JR5Ps3EaOTktBQu3wc/Z3baSFh0IaGu9&#10;BhZXGnduVu8Vi2gtJ2x1sT0R8mxDdqkCHhQHfC7WWTzf5+l8NVvN8kE+mqwGeVrXg8d1lQ8m62w6&#10;rt/VVVVnPwK1LC9awRhXgd1VyFn+d0K5PKmzBG9SvvUhuUePDQOy128kHScehnyWy1az08aG3obh&#10;g3aj8+Wdhcfx6z56/fwbLF8BAAD//wMAUEsDBBQABgAIAAAAIQD9OpeA4AAAAAoBAAAPAAAAZHJz&#10;L2Rvd25yZXYueG1sTI/BTsMwEETvSPyDtUjcqOOWRDTEqVAlOCCQoKCKoxub2CJeR7GbBL6e7QmO&#10;OzOafVNtZt+x0QzRBZQgFhkwg03QDlsJ72/3VzfAYlKoVRfQSPg2ETb1+VmlSh0mfDXjLrWMSjCW&#10;SoJNqS85j401XsVF6A2S9xkGrxKdQ8v1oCYq9x1fZlnBvXJIH6zqzdaa5mt39BKeMrd/FKsfMaZn&#10;O708uPwjbnMpLy/mu1tgyczpLwwnfEKHmpgO4Yg6sk5CIa5pSyJjuQZGgULkAthBwuqk8Lri/yfU&#10;vwAAAP//AwBQSwECLQAUAAYACAAAACEAtoM4kv4AAADhAQAAEwAAAAAAAAAAAAAAAAAAAAAAW0Nv&#10;bnRlbnRfVHlwZXNdLnhtbFBLAQItABQABgAIAAAAIQA4/SH/1gAAAJQBAAALAAAAAAAAAAAAAAAA&#10;AC8BAABfcmVscy8ucmVsc1BLAQItABQABgAIAAAAIQA4CDYAMgIAAFUEAAAOAAAAAAAAAAAAAAAA&#10;AC4CAABkcnMvZTJvRG9jLnhtbFBLAQItABQABgAIAAAAIQD9OpeA4AAAAAoBAAAPAAAAAAAAAAAA&#10;AAAAAIwEAABkcnMvZG93bnJldi54bWxQSwUGAAAAAAQABADzAAAAmQUAAAAA&#10;" strokecolor="red" strokeweight="4.5pt"/>
        </w:pict>
      </w:r>
      <w:r>
        <w:rPr>
          <w:noProof/>
          <w:sz w:val="24"/>
          <w:szCs w:val="24"/>
        </w:rPr>
        <w:pict>
          <v:oval id="Oval 39" o:spid="_x0000_s1071" style="position:absolute;left:0;text-align:left;margin-left:301.8pt;margin-top:16.1pt;width:9.8pt;height:10pt;z-index:2516715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QbGBNQIAAGUEAAAOAAAAZHJzL2Uyb0RvYy54bWysVNtu2zAMfR+wfxD0vjr20nY16hRFuw4D&#10;urZAtw9gZDkWJosapcTpvn6UnGTp9jbsxeBFOjw8pHx5tR2s2GgKBl0jy5OZFNopbI1bNfLb17t3&#10;H6QIEVwLFp1u5IsO8mrx9s3l6GtdYY+21SQYxIV69I3sY/R1UQTV6wHCCXrtONkhDRDZpVXREoyM&#10;Ptiims3OihGp9YRKh8DR2ykpFxm/67SKj10XdBS2kcwt5i/l7zJ9i8Ul1CsC3xu1owH/wGIA47jo&#10;AeoWIog1mb+gBqMIA3bxROFQYNcZpXMP3E05+6Ob5x68zr2wOMEfZAr/D1Y9bJ5ImLaR1ZkUDgae&#10;0eMGrHh/kbQZfaj5yLN/otRd8Peovgfh8KYHt9LXRDj2GlpmVKbzxasLyQl8VSzHL9gyMqwjZpm2&#10;HQ0JkAUQ2zyNl8M09DYKxcGyms/PeGaKU2V1PpvlaRVQ7y97CvGTxkEko5HaWuND0gtq2NyHmPhA&#10;vT+V+aM17Z2xNjtpx/SNJcH9NjJuy3zVrgcmO8VKLjqVhZrjvEpTfM8kr2mCyJXCMbp1YmzkxWl1&#10;mlFf5QKtloe6ucQB8BiCcO3avKBJ4o87O4Kxk83NWbfTPMk8jWuJ7QtLTjjtOr9NNnqkn1KMvOeN&#10;DD/WQFoK+9nx2C7K+Tw9jOzMT88rdug4szzOgFMMxWJJMZk3cXpMa09m1XOlSUSH1zzqzuQZpDWY&#10;WO3I8i5nwXbvLj2WYz+f+v13WPwCAAD//wMAUEsDBBQABgAIAAAAIQDsFdn93QAAAAkBAAAPAAAA&#10;ZHJzL2Rvd25yZXYueG1sTI9NT4QwEIbvJv6HZky8uUXQZoMMGzTx4Mdl0fVcaAWUTpF2d/HfO570&#10;Nh9P3nmm2CxuFAc7h8ETwuUqAWGp9WagDuH15f5iDSJETUaPnizCtw2wKU9PCp0bf6StPdSxExxC&#10;IdcIfYxTLmVoe+t0WPnJEu/e/ex05HbupJn1kcPdKNMkUdLpgfhCryd719v2s947hOphqB8H9fy0&#10;e7v6MrcfTYiqahHPz5bqBkS0S/yD4Vef1aFkp8bvyQQxIqgkU4wiZGkKggGVZlw0CNc8kGUh/39Q&#10;/gAAAP//AwBQSwECLQAUAAYACAAAACEAtoM4kv4AAADhAQAAEwAAAAAAAAAAAAAAAAAAAAAAW0Nv&#10;bnRlbnRfVHlwZXNdLnhtbFBLAQItABQABgAIAAAAIQA4/SH/1gAAAJQBAAALAAAAAAAAAAAAAAAA&#10;AC8BAABfcmVscy8ucmVsc1BLAQItABQABgAIAAAAIQBjQbGBNQIAAGUEAAAOAAAAAAAAAAAAAAAA&#10;AC4CAABkcnMvZTJvRG9jLnhtbFBLAQItABQABgAIAAAAIQDsFdn93QAAAAkBAAAPAAAAAAAAAAAA&#10;AAAAAI8EAABkcnMvZG93bnJldi54bWxQSwUGAAAAAAQABADzAAAAmQUAAAAA&#10;" fillcolor="black [3213]"/>
        </w:pict>
      </w:r>
    </w:p>
    <w:p w:rsidR="00CC328C" w:rsidRPr="00E51632" w:rsidRDefault="00CC328C" w:rsidP="00CC328C">
      <w:pPr>
        <w:pStyle w:val="2"/>
        <w:spacing w:before="120" w:after="120"/>
        <w:ind w:firstLine="709"/>
        <w:rPr>
          <w:sz w:val="24"/>
          <w:szCs w:val="24"/>
        </w:rPr>
      </w:pPr>
      <w:r>
        <w:rPr>
          <w:noProof/>
          <w:sz w:val="24"/>
          <w:szCs w:val="24"/>
        </w:rPr>
        <w:pict>
          <v:shape id="AutoShape 58" o:spid="_x0000_s1082" type="#_x0000_t32" style="position:absolute;left:0;text-align:left;margin-left:32.8pt;margin-top:8.3pt;width:73.6pt;height:75.8pt;z-index:2516828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hj2oOgIAAGMEAAAOAAAAZHJzL2Uyb0RvYy54bWysVM2O2yAQvlfqOyDuWduJk02sOKuVnfSy&#10;7Uba7QMQwDYqBgQkTlT13TuQn+62l6qqD3jw/H0z842XD8deogO3TmhV4uwuxYgrqplQbYm/vm5G&#10;c4ycJ4oRqRUv8Yk7/LD6+GE5mIKPdacl4xZBEOWKwZS4894USeJox3vi7rThCpSNtj3xcLVtwiwZ&#10;IHovk3GazpJBW2asptw5+FqflXgV4zcNp/65aRz3SJYYsPl42njuwpmslqRoLTGdoBcY5B9Q9EQo&#10;SHoLVRNP0N6KP0L1glrtdOPvqO4T3TSC8lgDVJOlv1Xz0hHDYy3QHGdubXL/Lyz9cthaJFiJx1OM&#10;FOlhRo97r2NqNJ2HBg3GFWBXqa0NJdKjejFPmn5zSOmqI6rl0fr1ZMA5Cx7JO5dwcQbS7IbPmoEN&#10;gQSxW8fG9iEk9AEd41BOt6Hwo0cUPi4m+f0YRkdBtZiNZ7M4tIQUV2djnf/EdY+CUGLnLRFt5yut&#10;FIxf2yymIocn5wM0UlwdQmalN0LKyAKp0FDiSXY/jQ5OS8GCMpg52+4qadGBBB7FJ9YJmrdmVu8V&#10;i8E6Ttj6InsiJMjIxwZ5K6BlkuOQrecMI8lhdYJ0hidVyAjlA+CLdKbS90W6WM/X83yUj2frUZ7W&#10;9ehxU+Wj2QZA15O6qursRwCf5UUnGOMq4L/SOsv/jjaXBTsT8kbsW6OS99FjRwHs9R1Bx/mHkZ/J&#10;s9PstLWhukAFYHI0vmxdWJW392j169+w+gkAAP//AwBQSwMEFAAGAAgAAAAhAPy+5SPbAAAACQEA&#10;AA8AAABkcnMvZG93bnJldi54bWxMT8tOwzAQvCPxD9YicaNOLRFVIU6FkEBFHIBCObvx4kTE68h2&#10;2vD3bE/0tJqHZmfq9ewHccCY+kAalosCBFIbbE9Ow+fH480KRMqGrBkCoYZfTLBuLi9qU9lwpHc8&#10;bLMTHEKpMhq6nMdKytR26E1ahBGJte8QvckMo5M2miOH+0GqoiilNz3xh86M+NBh+7OdvIbWute3&#10;TXx6kTu/e/6aio1DFbS+vprv70BknPO/GU71uTo03GkfJrJJDBrK25KdzJd8WVdLxVP2J2KlQDa1&#10;PF/Q/AEAAP//AwBQSwECLQAUAAYACAAAACEAtoM4kv4AAADhAQAAEwAAAAAAAAAAAAAAAAAAAAAA&#10;W0NvbnRlbnRfVHlwZXNdLnhtbFBLAQItABQABgAIAAAAIQA4/SH/1gAAAJQBAAALAAAAAAAAAAAA&#10;AAAAAC8BAABfcmVscy8ucmVsc1BLAQItABQABgAIAAAAIQDzhj2oOgIAAGMEAAAOAAAAAAAAAAAA&#10;AAAAAC4CAABkcnMvZTJvRG9jLnhtbFBLAQItABQABgAIAAAAIQD8vuUj2wAAAAkBAAAPAAAAAAAA&#10;AAAAAAAAAJQEAABkcnMvZG93bnJldi54bWxQSwUGAAAAAAQABADzAAAAnAUAAAAA&#10;" strokeweight=".25pt">
            <v:stroke endarrow="block"/>
          </v:shape>
        </w:pict>
      </w:r>
      <w:r>
        <w:rPr>
          <w:noProof/>
          <w:sz w:val="24"/>
          <w:szCs w:val="24"/>
        </w:rPr>
        <w:pict>
          <v:shape id="AutoShape 55" o:spid="_x0000_s1080" type="#_x0000_t32" style="position:absolute;left:0;text-align:left;margin-left:32.8pt;margin-top:8.3pt;width:47.8pt;height:79.35pt;z-index:25168076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w/sYOgIAAGQEAAAOAAAAZHJzL2Uyb0RvYy54bWysVMlu2zAQvRfoPxC825IceYlgOQgku5e0&#10;MZD0A2iSkohSJEHSlo2i/94hvTRpL0VRHaihZnsz80bLh2Mv0YFbJ7QqcTZOMeKKaiZUW+Kvr5vR&#10;AiPniWJEasVLfOIOP6w+flgOpuAT3WnJuEUQRLliMCXuvDdFkjja8Z64sTZcgbLRticerrZNmCUD&#10;RO9lMknTWTJoy4zVlDsHX+uzEq9i/Kbh1D83jeMeyRIDNh9PG89dOJPVkhStJaYT9AKD/AOKnggF&#10;SW+hauIJ2lvxR6heUKudbvyY6j7RTSMojzVANVn6WzUvHTE81gLNcebWJvf/wtIvh61FgpV4kmOk&#10;SA8zetx7HVOj6TQ0aDCuALtKbW0okR7Vi3nS9JtDSlcdUS2P1q8nA85Z8EjeuYSLM5BmN3zWDGwI&#10;JIjdOja2DyGhD+gYh3K6DYUfPaLwcZbO0xmMjoIqS9P5PI+gElJcvY11/hPXPQpCiZ23RLSdr7RS&#10;MH9ts5iLHJ6cD9hIcXUIqZXeCCkjDaRCQ4nvsvk0OjgtBQvKYOZsu6ukRQcSiBSfWCho3ppZvVcs&#10;Bus4YeuL7ImQICMfO+StgJ5JjkO2njOMJIfdCdIZnlQhI9QPgC/SmUvf79P79WK9yEf5ZLYe5Wld&#10;jx43VT6abQB0fVdXVZ39COCzvOgEY1wF/FdeZ/nf8eayYWdG3ph9a1TyPnrsKIC9viPoSIAw8zN7&#10;dpqdtjZUF7gAVI7Gl7ULu/L2Hq1+/RxWPwEAAP//AwBQSwMEFAAGAAgAAAAhAGJSStDdAAAACQEA&#10;AA8AAABkcnMvZG93bnJldi54bWxMj81OwzAQhO9IvIO1SNyo06AGFOJUCAlUxIFS2p7deHEi4nVk&#10;O214e7YnOO3PjGa/rZaT68URQ+w8KZjPMhBIjTcdWQXbz+ebexAxaTK694QKfjDCsr68qHRp/Ik+&#10;8LhJVnAIxVIraFMaSilj06LTceYHJNa+fHA68RisNEGfONz1Ms+yQjrdEV9o9YBPLTbfm9EpaIx9&#10;X6/Cy5vcud3rfsxWFnOv1PXV9PgAIuGU/sxwxmd0qJnp4EcyUfQKikXBTt4XXM96Mc9BHLi5W9yC&#10;rCv5/4P6FwAA//8DAFBLAQItABQABgAIAAAAIQC2gziS/gAAAOEBAAATAAAAAAAAAAAAAAAAAAAA&#10;AABbQ29udGVudF9UeXBlc10ueG1sUEsBAi0AFAAGAAgAAAAhADj9If/WAAAAlAEAAAsAAAAAAAAA&#10;AAAAAAAALwEAAF9yZWxzLy5yZWxzUEsBAi0AFAAGAAgAAAAhAAPD+xg6AgAAZAQAAA4AAAAAAAAA&#10;AAAAAAAALgIAAGRycy9lMm9Eb2MueG1sUEsBAi0AFAAGAAgAAAAhAGJSStDdAAAACQEAAA8AAAAA&#10;AAAAAAAAAAAAlAQAAGRycy9kb3ducmV2LnhtbFBLBQYAAAAABAAEAPMAAACeBQAAAAA=&#10;" strokeweight=".25pt">
            <v:stroke endarrow="block"/>
          </v:shape>
        </w:pict>
      </w:r>
      <w:r>
        <w:rPr>
          <w:noProof/>
          <w:sz w:val="24"/>
          <w:szCs w:val="24"/>
        </w:rPr>
        <w:pict>
          <v:oval id="Oval 40" o:spid="_x0000_s1072" style="position:absolute;left:0;text-align:left;margin-left:301.8pt;margin-top:8.3pt;width:9.8pt;height:10pt;z-index:2516725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998SMwIAAGUEAAAOAAAAZHJzL2Uyb0RvYy54bWysVNtu2zAMfR+wfxD0vjr20nY16hRFuw4D&#10;urVAtw9gZDkWJosapcTpvn6UnKTp9jbsReDFOjw8pHx5tR2s2GgKBl0jy5OZFNopbI1bNfL7t7t3&#10;H6QIEVwLFp1u5LMO8mrx9s3l6GtdYY+21SQYxIV69I3sY/R1UQTV6wHCCXrtONkhDRDZpVXREoyM&#10;Ptiims3OihGp9YRKh8DR2ykpFxm/67SKD10XdBS2kcwt5pPyuUxnsbiEekXge6N2NOAfWAxgHBc9&#10;QN1CBLEm8xfUYBRhwC6eKBwK7DqjdO6Buylnf3Tz1IPXuRcWJ/iDTOH/waqvm0cSpm1k9V4KBwPP&#10;6GEDVsyzNqMPNX/y5B8pdRf8PaofQTi86cGt9DURjr2GlhmVScvi1YXkBL4qluMXbBkZ1hGzTNuO&#10;hgTIAohtnsbzYRp6G4XiYFnN52c8M8WpsjqfzTKjAur9ZU8hftI4iGQ0UltrfEh6QQ2b+xATH6j3&#10;X2X+aE17Z6zNTtoxfWNJcL+NjNsyX7XrgclOsZKLTmWh5jiv0hTfM8lrmiBypXCMbp0YG3lxWp1m&#10;1Fe5QKvloW4ucQA8hiBcuzYvaJL4486OYOxkc3PW7TRPMqelD/US22eWnHDadX6bbPRIv6QYec8b&#10;GX6ugbQU9rPjsV2Ucx61iNmZn55X7NBxZnmcAacYisWSYjJv4vSY1p7MqudKk4gOr3nUnckzeGG1&#10;I8u7nAXbvbv0WI79/NXL32HxGwAA//8DAFBLAwQUAAYACAAAACEAPAUCOt0AAAAJAQAADwAAAGRy&#10;cy9kb3ducmV2LnhtbEyPS0/EMAyE70j8h8hI3NiUFkWoNF0VJA48LpTHOW1MG2ic0mR3y7/HnOBk&#10;2TMaf1NtVz+JPS7RBdJwvslAIPXBOho0vDzfnl2CiMmQNVMg1PCNEbb18VFlShsO9IT7Ng2CQyiW&#10;RsOY0lxKGfsRvYmbMCOx9h4WbxKvyyDtYg4c7ieZZ5mS3jjiD6OZ8WbE/rPdeQ3NnWvvnXp8eH27&#10;+LLXH11Mqum1Pj1ZmysQCdf0Z4ZffEaHmpm6sCMbxaRBZYViKwuKJxtUXuQgOg0FH2Rdyf8N6h8A&#10;AAD//wMAUEsBAi0AFAAGAAgAAAAhALaDOJL+AAAA4QEAABMAAAAAAAAAAAAAAAAAAAAAAFtDb250&#10;ZW50X1R5cGVzXS54bWxQSwECLQAUAAYACAAAACEAOP0h/9YAAACUAQAACwAAAAAAAAAAAAAAAAAv&#10;AQAAX3JlbHMvLnJlbHNQSwECLQAUAAYACAAAACEA8PffEjMCAABlBAAADgAAAAAAAAAAAAAAAAAu&#10;AgAAZHJzL2Uyb0RvYy54bWxQSwECLQAUAAYACAAAACEAPAUCOt0AAAAJAQAADwAAAAAAAAAAAAAA&#10;AACNBAAAZHJzL2Rvd25yZXYueG1sUEsFBgAAAAAEAAQA8wAAAJcFAAAAAA==&#10;" fillcolor="black [3213]"/>
        </w:pict>
      </w:r>
      <w:r>
        <w:rPr>
          <w:noProof/>
          <w:sz w:val="24"/>
          <w:szCs w:val="24"/>
        </w:rPr>
        <w:pict>
          <v:shape id="AutoShape 35" o:spid="_x0000_s1069" type="#_x0000_t32" style="position:absolute;left:0;text-align:left;margin-left:307.55pt;margin-top:12.1pt;width:34.7pt;height:0;z-index:251669504;visibility:visible;mso-wrap-distance-top:-8e-5mm;mso-wrap-distance-bottom:-8e-5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XFhoIAIAAD0EAAAOAAAAZHJzL2Uyb0RvYy54bWysU02P2jAQvVfqf7B8hyRsYCEirFYJ9LJt&#10;kXb7A4ztJFYd27INAVX97x2bD7HtparKwYwzM2/ezDwvn469RAdundCqxNk4xYgrqplQbYm/vW1G&#10;c4ycJ4oRqRUv8Yk7/LT6+GE5mIJPdKcl4xYBiHLFYErceW+KJHG04z1xY224AmejbU88XG2bMEsG&#10;QO9lMknTWTJoy4zVlDsHX+uzE68iftNw6r82jeMeyRIDNx9PG89dOJPVkhStJaYT9EKD/AOLnggF&#10;RW9QNfEE7a34A6oX1GqnGz+muk900wjKYw/QTZb+1s1rRwyPvcBwnLmNyf0/WPrlsLVIsBJPJhgp&#10;0sOOnvdex9LoYRoGNBhXQFyltja0SI/q1bxo+t0hpauOqJbH6LeTgeQsZCTvUsLFGSizGz5rBjEE&#10;CsRpHRvbB0iYAzrGpZxuS+FHjyh8zPN0toDV0asrIcU1z1jnP3Hdo2CU2HlLRNv5SisFm9c2i1XI&#10;4cX5wIoU14RQVOmNkDIKQCo0wATm08dpzHBaCha8Ic7ZdldJiw4kaCj+Yo/guQ+zeq9YROs4YeuL&#10;7YmQZxuqSxXwoDHgc7HOIvmxSBfr+Xqej/LJbD3K07oePW+qfDTbZI/T+qGuqjr7GahledEJxrgK&#10;7K6CzfK/E8Tl6ZyldpPsbQ7Je/Q4MCB7/Y+k42bDMs+y2Gl22trrxkGjMfjynsIjuL+Dff/qV78A&#10;AAD//wMAUEsDBBQABgAIAAAAIQAHSACd4AAAAAkBAAAPAAAAZHJzL2Rvd25yZXYueG1sTI/LTsMw&#10;EEX3SPyDNUjsqJMojaoQp0JILEA8StsFy2k8eUA8TmO3Tf8eIxawnJmjO+cWy8n04kij6ywriGcR&#10;COLK6o4bBdvNw80ChPPIGnvLpOBMDpbl5UWBubYnfqfj2jcihLDLUUHr/ZBL6aqWDLqZHYjDrbaj&#10;QR/GsZF6xFMIN71MoiiTBjsOH1oc6L6l6mt9MAr2H4+mqp9Xzm5ezk+4/axf0/2bUtdX090tCE+T&#10;/4PhRz+oQxmcdvbA2oleQRbP44AqSNIERACyRToHsftdyLKQ/xuU3wAAAP//AwBQSwECLQAUAAYA&#10;CAAAACEAtoM4kv4AAADhAQAAEwAAAAAAAAAAAAAAAAAAAAAAW0NvbnRlbnRfVHlwZXNdLnhtbFBL&#10;AQItABQABgAIAAAAIQA4/SH/1gAAAJQBAAALAAAAAAAAAAAAAAAAAC8BAABfcmVscy8ucmVsc1BL&#10;AQItABQABgAIAAAAIQAEXFhoIAIAAD0EAAAOAAAAAAAAAAAAAAAAAC4CAABkcnMvZTJvRG9jLnht&#10;bFBLAQItABQABgAIAAAAIQAHSACd4AAAAAkBAAAPAAAAAAAAAAAAAAAAAHoEAABkcnMvZG93bnJl&#10;di54bWxQSwUGAAAAAAQABADzAAAAhwUAAAAA&#10;" strokeweight="2.25pt"/>
        </w:pict>
      </w:r>
      <w:r>
        <w:rPr>
          <w:noProof/>
          <w:sz w:val="24"/>
          <w:szCs w:val="24"/>
        </w:rPr>
        <w:pict>
          <v:shape id="AutoShape 37" o:spid="_x0000_s1070" type="#_x0000_t32" style="position:absolute;left:0;text-align:left;margin-left:307.55pt;margin-top:2.1pt;width:34.7pt;height:0;z-index:251670528;visibility:visible;mso-wrap-distance-top:-8e-5mm;mso-wrap-distance-bottom:-8e-5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idRqIAIAAD0EAAAOAAAAZHJzL2Uyb0RvYy54bWysU02P2jAQvVfqf7B8hyRsYCEirFYJ9LJt&#10;kXb7A4ztJFYd27INAVX97x2bD7HtparKwYwzM2/ezDwvn469RAdundCqxNk4xYgrqplQbYm/vW1G&#10;c4ycJ4oRqRUv8Yk7/LT6+GE5mIJPdKcl4xYBiHLFYErceW+KJHG04z1xY224AmejbU88XG2bMEsG&#10;QO9lMknTWTJoy4zVlDsHX+uzE68iftNw6r82jeMeyRIDNx9PG89dOJPVkhStJaYT9EKD/AOLnggF&#10;RW9QNfEE7a34A6oX1GqnGz+muk900wjKYw/QTZb+1s1rRwyPvcBwnLmNyf0/WPrlsLVIsBJPMowU&#10;6WFHz3uvY2n08BgGNBhXQFyltja0SI/q1bxo+t0hpauOqJbH6LeTgeQsZCTvUsLFGSizGz5rBjEE&#10;CsRpHRvbB0iYAzrGpZxuS+FHjyh8zPN0toDV0asrIcU1z1jnP3Hdo2CU2HlLRNv5SisFm9c2i1XI&#10;4cX5wIoU14RQVOmNkDIKQCo0wATm08dpzHBaCha8Ic7ZdldJiw4kaCj+Yo/guQ+zeq9YROs4YeuL&#10;7YmQZxuqSxXwoDHgc7HOIvmxSBfr+Xqej/LJbD3K07oePW+qfDTbZI/T+qGuqjr7GahledEJxrgK&#10;7K6CzfK/E8Tl6ZyldpPsbQ7Je/Q4MCB7/Y+k42bDMs+y2Gl22trrxkGjMfjynsIjuL+Dff/qV78A&#10;AAD//wMAUEsDBBQABgAIAAAAIQBtOcRe3gAAAAcBAAAPAAAAZHJzL2Rvd25yZXYueG1sTI7LTsMw&#10;EEX3SPyDNUjsqJMqjao0ToWQWIB4lLYLltN48ijxOI3dNv17DBtYXt2rc0++HE0nTjS41rKCeBKB&#10;IC6tbrlWsN083s1BOI+ssbNMCi7kYFlcX+WYaXvmDzqtfS0ChF2GChrv+0xKVzZk0E1sTxy6yg4G&#10;fYhDLfWA5wA3nZxGUSoNthweGuzpoaHya300Cg6fT6asXlbObl4vz7jdV2/J4V2p25vxfgHC0+j/&#10;xvCjH9ShCE47e2TtRKcgjWdxmCpIpiBCn86TGYjdb5ZFLv/7F98AAAD//wMAUEsBAi0AFAAGAAgA&#10;AAAhALaDOJL+AAAA4QEAABMAAAAAAAAAAAAAAAAAAAAAAFtDb250ZW50X1R5cGVzXS54bWxQSwEC&#10;LQAUAAYACAAAACEAOP0h/9YAAACUAQAACwAAAAAAAAAAAAAAAAAvAQAAX3JlbHMvLnJlbHNQSwEC&#10;LQAUAAYACAAAACEAJYnUaiACAAA9BAAADgAAAAAAAAAAAAAAAAAuAgAAZHJzL2Uyb0RvYy54bWxQ&#10;SwECLQAUAAYACAAAACEAbTnEXt4AAAAHAQAADwAAAAAAAAAAAAAAAAB6BAAAZHJzL2Rvd25yZXYu&#10;eG1sUEsFBgAAAAAEAAQA8wAAAIUFAAAAAA==&#10;" strokeweight="2.25pt"/>
        </w:pict>
      </w:r>
    </w:p>
    <w:p w:rsidR="00CC328C" w:rsidRPr="00E51632" w:rsidRDefault="00CC328C" w:rsidP="00CC328C">
      <w:pPr>
        <w:pStyle w:val="2"/>
        <w:ind w:firstLine="709"/>
        <w:rPr>
          <w:sz w:val="24"/>
          <w:szCs w:val="24"/>
        </w:rPr>
      </w:pPr>
      <w:r>
        <w:rPr>
          <w:noProof/>
          <w:sz w:val="24"/>
          <w:szCs w:val="24"/>
        </w:rPr>
        <w:pict>
          <v:rect id="Rectangle 34" o:spid="_x0000_s1062" style="position:absolute;left:0;text-align:left;margin-left:72.7pt;margin-top:17.05pt;width:53.65pt;height:67.6pt;z-index:2516623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bZoIQIAAD4EAAAOAAAAZHJzL2Uyb0RvYy54bWysU1Fv0zAQfkfiP1h+p2m6ZitR02nqKEIa&#10;MDH4Aa7jJBaOz5zdpuPX7+x0pQOeEH6wfL7z5+++u1teH3rD9gq9BlvxfDLlTFkJtbZtxb993bxZ&#10;cOaDsLUwYFXFH5Xn16vXr5aDK9UMOjC1QkYg1peDq3gXgiuzzMtO9cJPwClLzgawF4FMbLMaxUDo&#10;vclm0+llNgDWDkEq7+n2dnTyVcJvGiXD56bxKjBTceIW0o5p38Y9Wy1F2aJwnZZHGuIfWPRCW/r0&#10;BHUrgmA71H9A9VoieGjCREKfQdNoqVIOlE0+/S2bh044lXIhcbw7yeT/H6z8tL9HpuuKz0geK3qq&#10;0RdSTdjWKHYxjwINzpcU9+DuMabo3R3I755ZWHcUpm4QYeiUqIlWHuOzFw+i4ekp2w4foSZ4sQuQ&#10;tDo02EdAUoEdUkkeTyVRh8AkXV4u8oui4EySa1EsCmIZfxDl82OHPrxX0LN4qDgS9wQu9nc+jKHP&#10;IYk8GF1vtDHJwHa7Nsj2grpjk9YR3Z+HGcsG0mdRXBUJ+oXTn2NM0/obRq8D9bnRPaVxChJllO2d&#10;rYmnKIPQZjxTesYedYzSjSXYQv1IMiKMTUxDR4cO8CdnAzVwxf2PnUDFmflgqRRv8/k8dnwy5sVV&#10;rC+ee7bnHmElQVU8cDYe12Gckp1D3Xb0U55yt3BD5Wt0kjaWdmR1JEtNmopzHKg4Bed2ivo19qsn&#10;AAAA//8DAFBLAwQUAAYACAAAACEAlaXNVuAAAAAKAQAADwAAAGRycy9kb3ducmV2LnhtbEyPMU/D&#10;MBCFdyT+g3VILKh1miYtDXEqFMFQJki7sF3jI4mI7RC7bfj3HBOMT+/Tu+/y7WR6cabRd84qWMwj&#10;EGRrpzvbKDjsn2f3IHxAq7F3lhR8k4dtcX2VY6bdxb7RuQqN4BHrM1TQhjBkUvq6JYN+7gay3H24&#10;0WDgODZSj3jhcdPLOIpW0mBn+UKLA5Ut1Z/VyShAs2uS3dfmpfIH/5Tu78pX/14qdXszPT6ACDSF&#10;Pxh+9VkdCnY6upPVXvSckzRhVMEyWYBgIE7jNYgjN6vNEmSRy/8vFD8AAAD//wMAUEsBAi0AFAAG&#10;AAgAAAAhALaDOJL+AAAA4QEAABMAAAAAAAAAAAAAAAAAAAAAAFtDb250ZW50X1R5cGVzXS54bWxQ&#10;SwECLQAUAAYACAAAACEAOP0h/9YAAACUAQAACwAAAAAAAAAAAAAAAAAvAQAAX3JlbHMvLnJlbHNQ&#10;SwECLQAUAAYACAAAACEA1MW2aCECAAA+BAAADgAAAAAAAAAAAAAAAAAuAgAAZHJzL2Uyb0RvYy54&#10;bWxQSwECLQAUAAYACAAAACEAlaXNVuAAAAAKAQAADwAAAAAAAAAAAAAAAAB7BAAAZHJzL2Rvd25y&#10;ZXYueG1sUEsFBgAAAAAEAAQA8wAAAIgFAAAAAA==&#10;" strokeweight="2.25pt"/>
        </w:pict>
      </w:r>
      <w:r>
        <w:rPr>
          <w:noProof/>
          <w:sz w:val="24"/>
          <w:szCs w:val="24"/>
        </w:rPr>
        <w:pict>
          <v:shapetype id="_x0000_t125" coordsize="21600,21600" o:spt="125" path="m21600,21600l,21600,21600,,,xe">
            <v:stroke joinstyle="miter"/>
            <v:path o:extrusionok="f" gradientshapeok="t" o:connecttype="custom" o:connectlocs="10800,0;10800,10800;10800,21600" textboxrect="5400,5400,16200,16200"/>
          </v:shapetype>
          <v:shape id="AutoShape 29" o:spid="_x0000_s1065" type="#_x0000_t125" style="position:absolute;left:0;text-align:left;margin-left:77.2pt;margin-top:30.9pt;width:15pt;height:24pt;z-index:2516654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nr7LKQIAAEoEAAAOAAAAZHJzL2Uyb0RvYy54bWysVFFvEzEMfkfiP0R5Z3ctLWtPu05TxxDS&#10;GJMGP8DN5XoRuTg4aa/j1+PkutEBT4g8RPbZ/mx/du7i8tBbsdcUDLpaTs5KKbRT2Bi3reXXLzdv&#10;FlKECK4Bi07X8lEHebl6/epi8JWeYoe20SQYxIVq8LXsYvRVUQTV6R7CGXrt2Ngi9RBZpW3REAyM&#10;3ttiWpbvigGp8YRKh8Bfr0ejXGX8ttUqfm7boKOwteTaYr4p35t0F6sLqLYEvjPqWAb8QxU9GMdJ&#10;n6GuIYLYkfkDqjeKMGAbzxT2BbatUTr3wN1Myt+6eejA69wLkxP8M03h/8Gqu/09CdPw7JZSOOh5&#10;Rle7iDm1mC4TQYMPFfs9+HtKLQZ/i+pbEA7XHbitviLCodPQcFmT5F+8CEhK4FCxGT5hw/DA8Jmr&#10;Q0t9AmQWxCGP5PF5JPoQheKPk2U5L3lwik1vy9mC5ZQBqqdgTyF+0NiLJNSytThwWRTXaC3ExB5U&#10;sL8NcQx7cs+NoDXNjbE2K7TdrC2JPfCm3ORzzBRO3awTQy2ni/n5PEO/MIZTjDKfv2H0JvLOW9PX&#10;kvvhk5ygShS+d02WIxg7ytyqdUdOE43jODbYPDKlhONC8wNkoUP6IcXAy1zL8H0HpKWwHx2PZTmZ&#10;zdL2Z2U2P5+yQqeWzakFnGKoWkYpRnEdxxez82S2HWea5N4dpk1pTaY2jXms6lgsL2we1PFxpRdx&#10;qmevX7+A1U8AAAD//wMAUEsDBBQABgAIAAAAIQDcASZ93QAAAAoBAAAPAAAAZHJzL2Rvd25yZXYu&#10;eG1sTI9BT8MwDIXvSPyHyEjcWDIYU1eaTgjBAXGiTGPcssY0hcapmmwr/x73BDc/++n5e8V69J04&#10;4hDbQBrmMwUCqQ62pUbD5u3pKgMRkyFrukCo4QcjrMvzs8LkNpzoFY9VagSHUMyNBpdSn0sZa4fe&#10;xFnokfj2GQZvEsuhkXYwJw73nbxWaim9aYk/ONPjg8P6uzp4DduX7HFTJbWVX1V6x538cOHmWevL&#10;i/H+DkTCMf2ZYcJndCiZaR8OZKPoWN8uFmzVsJxzhcmQTYs9D2qVgSwL+b9C+QsAAP//AwBQSwEC&#10;LQAUAAYACAAAACEAtoM4kv4AAADhAQAAEwAAAAAAAAAAAAAAAAAAAAAAW0NvbnRlbnRfVHlwZXNd&#10;LnhtbFBLAQItABQABgAIAAAAIQA4/SH/1gAAAJQBAAALAAAAAAAAAAAAAAAAAC8BAABfcmVscy8u&#10;cmVsc1BLAQItABQABgAIAAAAIQCKnr7LKQIAAEoEAAAOAAAAAAAAAAAAAAAAAC4CAABkcnMvZTJv&#10;RG9jLnhtbFBLAQItABQABgAIAAAAIQDcASZ93QAAAAoBAAAPAAAAAAAAAAAAAAAAAIMEAABkcnMv&#10;ZG93bnJldi54bWxQSwUGAAAAAAQABADzAAAAjQUAAAAA&#10;" strokeweight="2.25pt"/>
        </w:pict>
      </w:r>
      <w:r>
        <w:rPr>
          <w:noProof/>
          <w:sz w:val="24"/>
          <w:szCs w:val="24"/>
        </w:rPr>
        <w:pict>
          <v:shape id="AutoShape 28" o:spid="_x0000_s1064" type="#_x0000_t32" style="position:absolute;left:0;text-align:left;margin-left:111.75pt;margin-top:10.05pt;width:0;height:21.75pt;z-index:251664384;visibility:visible;mso-wrap-distance-left:3.17492mm;mso-wrap-distance-right:3.17492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BRpnHQIAAD0EAAAOAAAAZHJzL2Uyb0RvYy54bWysU9uO2yAQfa/Uf0B+T3xpbmvFWa3spC/b&#10;bqTdfgABbKNiQEDiRFX/vQN2ok37UlX1Ax5g5syZOcP68dwJdGLGciWLKJ0mEWKSKMplU0Tf3naT&#10;VYSsw5JioSQroguz0ePm44d1r3OWqVYJygwCEGnzXhdR65zO49iSlnXYTpVmEi5rZTrsYGuamBrc&#10;A3on4ixJFnGvDNVGEWYtnFbDZbQJ+HXNiHupa8scEkUE3FxYTVgPfo03a5w3BuuWk5EG/gcWHeYS&#10;kt6gKuwwOhr+B1THiVFW1W5KVBeruuaEhRqgmjT5rZrXFmsWaoHmWH1rk/1/sOTraW8Qp6AdKCVx&#10;Bxo9HZ0KqVG28g3qtc3Br5R740skZ/mqnxX5bpFUZYtlw4L320VDcOoj4rsQv7Ea0hz6L4qCD4YE&#10;oVvn2nQeEvqAzkGUy00UdnaIDIcETrPlIsvmARzn1zhtrPvMVIe8UUTWGcyb1pVKSlBemTRkwadn&#10;6zwrnF8DfFKpdlyIMABCoh5SrObLeYiwSnDqb72fNc2hFAadsJ+h8I007tyMOkoa0FqG6Xa0HeZi&#10;sCG7kB4PCgM+ozUMyY+H5GG72q5mk1m22E5mSVVNnnblbLLYpct59akqyyr96amls7zllDLp2V0H&#10;Np393UCMT2cYtdvI3voQ36OHhgHZ6z+QDsp6MYexOCh62Zur4jCjwXl8T/4RvN+D/f7Vb34BAAD/&#10;/wMAUEsDBBQABgAIAAAAIQDXWcY53gAAAAkBAAAPAAAAZHJzL2Rvd25yZXYueG1sTI/LTsNADEX3&#10;SPzDyEjs6KQpRCjNpEJILEA82y66dBPnARlPmpm26d9jxAJ2fhxdH2eL0XbqQINvHRuYTiJQxIUr&#10;W64NrFcPV7egfEAusXNMBk7kYZGfn2WYlu7IH3RYhlpJCPsUDTQh9KnWvmjIop+4nlh2lRssBmmH&#10;WpcDHiXcdjqOokRbbFkuNNjTfUPF13JvDew2j7aont+9W72cnnD9Wb1e796MubwY7+agAo3hD4Yf&#10;fVGHXJy2bs+lV52BOJ7dCCpFNAUlwO9gayCZJaDzTP//IP8GAAD//wMAUEsBAi0AFAAGAAgAAAAh&#10;ALaDOJL+AAAA4QEAABMAAAAAAAAAAAAAAAAAAAAAAFtDb250ZW50X1R5cGVzXS54bWxQSwECLQAU&#10;AAYACAAAACEAOP0h/9YAAACUAQAACwAAAAAAAAAAAAAAAAAvAQAAX3JlbHMvLnJlbHNQSwECLQAU&#10;AAYACAAAACEAFAUaZx0CAAA9BAAADgAAAAAAAAAAAAAAAAAuAgAAZHJzL2Uyb0RvYy54bWxQSwEC&#10;LQAUAAYACAAAACEA11nGOd4AAAAJAQAADwAAAAAAAAAAAAAAAAB3BAAAZHJzL2Rvd25yZXYueG1s&#10;UEsFBgAAAAAEAAQA8wAAAIIFAAAAAA==&#10;" strokeweight="2.25pt"/>
        </w:pict>
      </w:r>
      <w:r>
        <w:rPr>
          <w:noProof/>
          <w:sz w:val="24"/>
          <w:szCs w:val="24"/>
        </w:rPr>
        <w:pict>
          <v:shape id="AutoShape 27" o:spid="_x0000_s1063" type="#_x0000_t32" style="position:absolute;left:0;text-align:left;margin-left:85.35pt;margin-top:9.15pt;width:0;height:21.75pt;z-index:251663360;visibility:visible;mso-wrap-distance-left:3.17492mm;mso-wrap-distance-right:3.17492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FZU7HQIAAD0EAAAOAAAAZHJzL2Uyb0RvYy54bWysU9uO2yAQfa/Uf0B+T3xpbmvFWa3spC/b&#10;bqTdfgABbKNiQEDiRFX/vQN2ok37UlX1Ax5g5syZmcP68dwJdGLGciWLKJ0mEWKSKMplU0Tf3naT&#10;VYSsw5JioSQroguz0ePm44d1r3OWqVYJygwCEGnzXhdR65zO49iSlnXYTpVmEi5rZTrsYGuamBrc&#10;A3on4ixJFnGvDNVGEWYtnFbDZbQJ+HXNiHupa8scEkUE3FxYTVgPfo03a5w3BuuWk5EG/gcWHeYS&#10;kt6gKuwwOhr+B1THiVFW1W5KVBeruuaEhRqgmjT5rZrXFmsWaoHmWH1rk/1/sOTraW8QpzC7ZYQk&#10;7mBGT0enQmqULX2Dem1z8Cvl3vgSyVm+6mdFvlskVdli2bDg/XbREJz6iPguxG+shjSH/oui4IMh&#10;QejWuTadh4Q+oHMYyuU2FHZ2iAyHBE6z5SLL5gEc59c4baz7zFSHvFFE1hnMm9aVSkqYvDJpyIJP&#10;z9Z5Vji/BvikUu24EEEAQqIeUqzmy3mIsEpw6m+9nzXNoRQGnbDXUPhGGnduRh0lDWgtw3Q72g5z&#10;MdiQXUiPB4UBn9EaRPLjIXnYrrar2WSWLbaTWVJVk6ddOZssdulyXn2qyrJKf3pq6SxvOaVMenZX&#10;waazvxPE+HQGqd0ke+tDfI8eGgZkr/9AOkzWD3OQxUHRy95cJw4aDc7je/KP4P0e7PevfvMLAAD/&#10;/wMAUEsDBBQABgAIAAAAIQCXdCsj3wAAAAkBAAAPAAAAZHJzL2Rvd25yZXYueG1sTI9LT8NADITv&#10;SPyHlZG40U0BtVHIpkJIHEBA6ePQo5s4D8h60+y2Tf89Lhe4eezR+Jt0NthWHaj3jWMD41EEijh3&#10;RcOVgfXq+SYG5QNyga1jMnAiD7Ps8iLFpHBHXtBhGSolIewTNFCH0CVa+7wmi37kOmK5la63GET2&#10;lS56PEq4bfVtFE20xYblQ40dPdWUfy/31sBu82Lz8u3Tu9X76RXXX+XH/W5uzPXV8PgAKtAQ/sxw&#10;xhd0yIRp6/ZceNWKnkZTscoQ34E6G34XWwOTcQw6S/X/BtkPAAAA//8DAFBLAQItABQABgAIAAAA&#10;IQC2gziS/gAAAOEBAAATAAAAAAAAAAAAAAAAAAAAAABbQ29udGVudF9UeXBlc10ueG1sUEsBAi0A&#10;FAAGAAgAAAAhADj9If/WAAAAlAEAAAsAAAAAAAAAAAAAAAAALwEAAF9yZWxzLy5yZWxzUEsBAi0A&#10;FAAGAAgAAAAhAGMVlTsdAgAAPQQAAA4AAAAAAAAAAAAAAAAALgIAAGRycy9lMm9Eb2MueG1sUEsB&#10;Ai0AFAAGAAgAAAAhAJd0KyPfAAAACQEAAA8AAAAAAAAAAAAAAAAAdwQAAGRycy9kb3ducmV2Lnht&#10;bFBLBQYAAAAABAAEAPMAAACDBQAAAAA=&#10;" strokeweight="2.25pt"/>
        </w:pict>
      </w:r>
    </w:p>
    <w:p w:rsidR="00CC328C" w:rsidRPr="00E51632" w:rsidRDefault="00CC328C" w:rsidP="00CC328C">
      <w:pPr>
        <w:pStyle w:val="2"/>
        <w:ind w:firstLine="709"/>
        <w:rPr>
          <w:sz w:val="24"/>
          <w:szCs w:val="24"/>
        </w:rPr>
      </w:pPr>
      <w:r>
        <w:rPr>
          <w:noProof/>
          <w:sz w:val="24"/>
          <w:szCs w:val="24"/>
        </w:rPr>
        <w:pict>
          <v:rect id="Rectangle 46" o:spid="_x0000_s1079" style="position:absolute;left:0;text-align:left;margin-left:153.15pt;margin-top:12.1pt;width:145.75pt;height:77.95pt;z-index:25167974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QX+eKwIAAFEEAAAOAAAAZHJzL2Uyb0RvYy54bWysVFFv0zAQfkfiP1h+p0mqpmujptPUUYQ0&#10;2MTgBziOk1g4tjm7Tcav5+x0XQc8IfJg+Xznz999d5fN9dgrchTgpNElzWYpJUJzU0vdlvTb1/27&#10;FSXOM10zZbQo6ZNw9Hr79s1msIWYm86oWgBBEO2KwZa0894WSeJ4J3rmZsYKjc7GQM88mtAmNbAB&#10;0XuVzNN0mQwGaguGC+fw9HZy0m3EbxrB/X3TOOGJKily83GFuFZhTbYbVrTAbCf5iQb7BxY9kxof&#10;PUPdMs/IAeQfUL3kYJxp/IybPjFNI7mIOWA2WfpbNo8dsyLmguI4e5bJ/T9Y/vn4AETWWLslJZr1&#10;WKMvqBrTrRJksQwCDdYVGPdoHyCk6Oyd4d8d0WbXYZi4ATBDJ1iNtLIQn7y6EAyHV0k1fDI1wrOD&#10;N1GrsYE+AKIKZIwleTqXRIyecDzMVnmWznNKOPrWq/V6mccnWPF824LzH4TpSdiUFJB8RGfHO+cD&#10;G1Y8h0T2Rsl6L5WKBrTVTgE5MmyPffxO6O4yTGkylHS+yq/yCP3K6S4x0vj9DaOXHhtdyb6kq3MQ&#10;K4Ju73Ud29AzqaY9clb6JGTQbqqBH6sxlipKEHStTP2EyoKZ+hrnEDedgZ+UDNjTJXU/DgwEJeqj&#10;xuqss8UiDEE0FvnVHA249FSXHqY5QpXUUzJtd34anIMF2Xb4UhbV0OYGK9rIKPYLqxN97NtYg9OM&#10;hcG4tGPUy59g+wsAAP//AwBQSwMEFAAGAAgAAAAhAA9Vw5jhAAAACgEAAA8AAABkcnMvZG93bnJl&#10;di54bWxMj8tOwzAQRfdI/IM1SGwQtZs+aEOcCkWwaFeQdsPOjU0SEY9Dxm3D3zOsYDmao3vPzTaj&#10;78TZDdQG1DCdKBAOq2BbrDUc9i/3KxAUDVrTBXQavh3BJr++ykxqwwXf3LmMteAQpNRoaGLsUymp&#10;apw3NAm9Q/59hMGbyOdQSzuYC4f7TiZKLaU3LXJDY3pXNK76LE9eg/Hber79Wu9KOtDzYn9XvNJ7&#10;ofXtzfj0CCK6Mf7B8KvP6pCz0zGc0JLoNMzUcsaohmSegGBgsX7gLUcmV2oKMs/k/wn5DwAAAP//&#10;AwBQSwECLQAUAAYACAAAACEAtoM4kv4AAADhAQAAEwAAAAAAAAAAAAAAAAAAAAAAW0NvbnRlbnRf&#10;VHlwZXNdLnhtbFBLAQItABQABgAIAAAAIQA4/SH/1gAAAJQBAAALAAAAAAAAAAAAAAAAAC8BAABf&#10;cmVscy8ucmVsc1BLAQItABQABgAIAAAAIQBkQX+eKwIAAFEEAAAOAAAAAAAAAAAAAAAAAC4CAABk&#10;cnMvZTJvRG9jLnhtbFBLAQItABQABgAIAAAAIQAPVcOY4QAAAAoBAAAPAAAAAAAAAAAAAAAAAIUE&#10;AABkcnMvZG93bnJldi54bWxQSwUGAAAAAAQABADzAAAAkwUAAAAA&#10;" strokeweight="2.25pt">
            <v:textbox>
              <w:txbxContent>
                <w:p w:rsidR="00CC328C" w:rsidRPr="00437C10" w:rsidRDefault="00CC328C" w:rsidP="00CC328C">
                  <w:pPr>
                    <w:jc w:val="center"/>
                    <w:rPr>
                      <w:b/>
                    </w:rPr>
                  </w:pPr>
                </w:p>
                <w:p w:rsidR="00CC328C" w:rsidRPr="00437C10" w:rsidRDefault="00CC328C" w:rsidP="00CC328C">
                  <w:pPr>
                    <w:jc w:val="center"/>
                    <w:rPr>
                      <w:b/>
                    </w:rPr>
                  </w:pPr>
                  <w:r w:rsidRPr="00437C10">
                    <w:rPr>
                      <w:b/>
                    </w:rPr>
                    <w:t>Топливное хозяйство</w:t>
                  </w:r>
                </w:p>
                <w:p w:rsidR="00CC328C" w:rsidRPr="00437C10" w:rsidRDefault="00CC328C" w:rsidP="00CC328C">
                  <w:pPr>
                    <w:jc w:val="center"/>
                    <w:rPr>
                      <w:b/>
                    </w:rPr>
                  </w:pPr>
                  <w:r w:rsidRPr="00437C10">
                    <w:rPr>
                      <w:b/>
                    </w:rPr>
                    <w:t>котельной</w:t>
                  </w:r>
                </w:p>
              </w:txbxContent>
            </v:textbox>
          </v:rect>
        </w:pict>
      </w:r>
      <w:r>
        <w:rPr>
          <w:noProof/>
          <w:sz w:val="24"/>
          <w:szCs w:val="24"/>
        </w:rPr>
        <w:pict>
          <v:shape id="AutoShape 30" o:spid="_x0000_s1066" type="#_x0000_t125" style="position:absolute;left:0;text-align:left;margin-left:104.2pt;margin-top:12.7pt;width:15pt;height:24pt;z-index:2516664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UBXYKAIAAEoEAAAOAAAAZHJzL2Uyb0RvYy54bWysVMFu2zAMvQ/YPwi6L3bSZE2NOkWRLsOA&#10;rivQ7QMYWY6FyaJGKXG6rx+lpG267TRMB4E0yUfykfLl1b63YqcpGHS1HI9KKbRT2Bi3qeW3r6t3&#10;cylCBNeARadr+aiDvFq8fXM5+EpPsEPbaBIM4kI1+Fp2MfqqKILqdA9hhF47NrZIPURWaVM0BAOj&#10;97aYlOX7YkBqPKHSIfDXm4NRLjJ+22oVv7Rt0FHYWnJtMd+U73W6i8UlVBsC3xl1LAP+oYoejOOk&#10;z1A3EEFsyfwB1RtFGLCNI4V9gW1rlM49cDfj8rduHjrwOvfC5AT/TFP4f7DqbndPwjQ8u5kUDnqe&#10;0fU2Yk4tzjJBgw8V+z34e0otBn+L6nsQDpcduI2+JsKh09BwWeNEaPEqICmBQ8V6+IwNwwPDZ672&#10;LfUJkFkQ+zySx+eR6H0Uij+OL8pZyYNTbDorp3OWUwaonoI9hfhRYy+SUMvW4sBlUVyitRATe1DB&#10;7jbEQ9iTe24ErWlWxtqs0Ga9tCR2wJuyyueYKZy6WSeGWk7ms/NZhn5lDKcYZT5/w+hN5J23pq8l&#10;98MnOUGVKPzgmixHMPYgc6vWHTlNNKbNDtUam0emlPCw0PwAWeiQfkox8DLXMvzYAmkp7CfHY7kY&#10;T6dp+7MynZ1PWKFTy/rUAk4xVC2jFAdxGQ8vZuvJbDrONM69O0yb0ppM7UtVx2J5YfOgjo8rvYhT&#10;PXu9/AIWvwAAAP//AwBQSwMEFAAGAAgAAAAhAAUv4pbdAAAACQEAAA8AAABkcnMvZG93bnJldi54&#10;bWxMj81OwzAQhO9IvIO1SNyoTVIgCnEqhOCAOBGqAjc3XuJAvI5itw1vz/YEp/0bzXxbrWY/iD1O&#10;sQ+k4XKhQCC1wfbUaVi/Pl4UIGIyZM0QCDX8YIRVfXpSmdKGA73gvkmdYBOKpdHgUhpLKWPr0Ju4&#10;CCMS3z7D5E3iceqkncyBzf0gM6WupTc9cYIzI947bL+bndeweS4e1k1SG/nVpDd8lx8u5E9an5/N&#10;d7cgEs7pTwxHfEaHmpm2YUc2ikFDpoolS7m54sqCLD8uthpu8iXIupL/P6h/AQAA//8DAFBLAQIt&#10;ABQABgAIAAAAIQC2gziS/gAAAOEBAAATAAAAAAAAAAAAAAAAAAAAAABbQ29udGVudF9UeXBlc10u&#10;eG1sUEsBAi0AFAAGAAgAAAAhADj9If/WAAAAlAEAAAsAAAAAAAAAAAAAAAAALwEAAF9yZWxzLy5y&#10;ZWxzUEsBAi0AFAAGAAgAAAAhAG5QFdgoAgAASgQAAA4AAAAAAAAAAAAAAAAALgIAAGRycy9lMm9E&#10;b2MueG1sUEsBAi0AFAAGAAgAAAAhAAUv4pbdAAAACQEAAA8AAAAAAAAAAAAAAAAAggQAAGRycy9k&#10;b3ducmV2LnhtbFBLBQYAAAAABAAEAPMAAACMBQAAAAA=&#10;" strokeweight="2.25pt"/>
        </w:pict>
      </w:r>
    </w:p>
    <w:p w:rsidR="00CC328C" w:rsidRPr="00E51632" w:rsidRDefault="00CC328C" w:rsidP="00CC328C">
      <w:pPr>
        <w:pStyle w:val="2"/>
        <w:ind w:firstLine="709"/>
        <w:rPr>
          <w:sz w:val="24"/>
          <w:szCs w:val="24"/>
        </w:rPr>
      </w:pPr>
      <w:r>
        <w:rPr>
          <w:noProof/>
          <w:sz w:val="24"/>
          <w:szCs w:val="24"/>
        </w:rPr>
        <w:pict>
          <v:shape id="AutoShape 32" o:spid="_x0000_s1068" type="#_x0000_t32" style="position:absolute;left:0;text-align:left;margin-left:111.75pt;margin-top:17.3pt;width:0;height:44.75pt;z-index:251668480;visibility:visible;mso-wrap-distance-left:3.17492mm;mso-wrap-distance-right:3.17492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2akMHwIAAD0EAAAOAAAAZHJzL2Uyb0RvYy54bWysU8GO2yAQvVfqPyDfE9uJk81acVYrO+ll&#10;20ba7QcQwDYqBgQkTlT13ztgJ9q0l6qqD3iAmTdvZh7rp3Mn0IkZy5UsonSaRIhJoiiXTRF9e9tN&#10;VhGyDkuKhZKsiC7MRk+bjx/Wvc7ZTLVKUGYQgEib97qIWud0HseWtKzDdqo0k3BZK9NhB1vTxNTg&#10;HtA7Ec+SZBn3ylBtFGHWwmk1XEabgF/XjLivdW2ZQ6KIgJsLqwnrwa/xZo3zxmDdcjLSwP/AosNc&#10;QtIbVIUdRkfD/4DqODHKqtpNiepiVdecsFADVJMmv1Xz2mLNQi3QHKtvbbL/D5Z8Oe0N4hRml0VI&#10;4g5m9Hx0KqRG85lvUK9tDn6l3BtfIjnLV/2iyHeLpCpbLBsWvN8uGoJTHxHfhfiN1ZDm0H9WFHww&#10;JAjdOtem85DQB3QOQ7nchsLODpHhkMDpYrmazxYBHOfXOG2s+8RUh7xRRNYZzJvWlUpKmLwyaciC&#10;Ty/WeVY4vwb4pFLtuBBBAEKivohmq8XDIkRYJTj1t97PmuZQCoNO2GsofCONOzejjpIGtJZhuh1t&#10;h7kYbMgupMeDwoDPaA0i+fGYPG5X21U2yWbL7SRLqmryvCuzyXKXPiyqeVWWVfrTU0uzvOWUMunZ&#10;XQWbZn8niPHpDFK7SfbWh/gePTQMyF7/gXSYrB/mIIuDope9uU4cNBqcx/fkH8H7PdjvX/3mFwAA&#10;AP//AwBQSwMEFAAGAAgAAAAhAJun9cbfAAAACgEAAA8AAABkcnMvZG93bnJldi54bWxMj8tOw0AM&#10;RfdI/MPISOzopGmoUMikQkgsQECh7YKlmzgPyHjSzLRN/x4jFrC0fXR9brYYbacONPjWsYHpJAJF&#10;XLiy5drAZv1wdQPKB+QSO8dk4EQeFvn5WYZp6Y78TodVqJWEsE/RQBNCn2rti4Ys+onrieVWucFi&#10;kHGodTngUcJtp+MommuLLcuHBnu6b6j4Wu2tgd3Hoy2q5zfv1i+nJ9x8Vq/JbmnM5cV4dwsq0Bj+&#10;YPjRF3XIxWnr9lx61RmI49m1oAZmyRyUAL+LrZBxMgWdZ/p/hfwbAAD//wMAUEsBAi0AFAAGAAgA&#10;AAAhALaDOJL+AAAA4QEAABMAAAAAAAAAAAAAAAAAAAAAAFtDb250ZW50X1R5cGVzXS54bWxQSwEC&#10;LQAUAAYACAAAACEAOP0h/9YAAACUAQAACwAAAAAAAAAAAAAAAAAvAQAAX3JlbHMvLnJlbHNQSwEC&#10;LQAUAAYACAAAACEAZdmpDB8CAAA9BAAADgAAAAAAAAAAAAAAAAAuAgAAZHJzL2Uyb0RvYy54bWxQ&#10;SwECLQAUAAYACAAAACEAm6f1xt8AAAAKAQAADwAAAAAAAAAAAAAAAAB5BAAAZHJzL2Rvd25yZXYu&#10;eG1sUEsFBgAAAAAEAAQA8wAAAIUFAAAAAA==&#10;" strokeweight="2.25pt"/>
        </w:pict>
      </w:r>
      <w:r>
        <w:rPr>
          <w:noProof/>
          <w:sz w:val="24"/>
          <w:szCs w:val="24"/>
        </w:rPr>
        <w:pict>
          <v:shape id="AutoShape 31" o:spid="_x0000_s1067" type="#_x0000_t32" style="position:absolute;left:0;text-align:left;margin-left:85.35pt;margin-top:17.6pt;width:0;height:44.45pt;z-index:251667456;visibility:visible;mso-wrap-distance-left:3.17492mm;mso-wrap-distance-right:3.17492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zyYKHwIAAD0EAAAOAAAAZHJzL2Uyb0RvYy54bWysU02P2jAQvVfqf7ByhyQQWDYirFYJ9LJt&#10;kXb7A4ztJFYd27INAVX97x07gZb2UlXNwfHHzJs3M2/WT+dOoBMzlitZROk0iRCTRFEumyL68rab&#10;rCJkHZYUCyVZEV2YjZ4279+te52zmWqVoMwgAJE273URtc7pPI4taVmH7VRpJuGxVqbDDo6mianB&#10;PaB3Ip4lyTLulaHaKMKshdtqeIw2Ab+uGXGf69oyh0QRATcXVhPWg1/jzRrnjcG65WSkgf+BRYe5&#10;hKA3qAo7jI6G/wHVcWKUVbWbEtXFqq45YSEHyCZNfsvmtcWahVygOFbfymT/Hyz5dNobxCn0bh4h&#10;iTvo0fPRqRAazVNfoF7bHOxKuTc+RXKWr/pFka8WSVW2WDYsWL9dNDgHj/jOxR+shjCH/qOiYIMh&#10;QKjWuTadh4Q6oHNoyuXWFHZ2iAyXBG4Xy2yRLjydGOdXP22s+8BUh/ymiKwzmDetK5WU0Hll0hAF&#10;n16sGxyvDj6oVDsuRBCAkKgvotlq8bAIHlYJTv2rt7OmOZTCoBP2GgrfSOPOzKijpAGtZZhux73D&#10;XAx7oC2kx4PEgM+4G0Ty7TF53K62q2ySzZbbSZZU1eR5V2aT5S59WFTzqiyr9LunlmZ5yyll0rO7&#10;CjbN/k4Q4+gMUrtJ9laH+B49VBrIXv+BdOisb+Ygi4Oil73xtfVNBo0G43Ge/BD8eg5WP6d+8wMA&#10;AP//AwBQSwMEFAAGAAgAAAAhAHMkvxDfAAAACgEAAA8AAABkcnMvZG93bnJldi54bWxMj0tPw0AM&#10;hO9I/IeVkbjRTUOhVcimQkgcQDzbHnp0E+cBWW+a3bbpv8flAjePPRp/k84H26o99b5xbGA8ikAR&#10;565ouDKwWj5ezUD5gFxg65gMHMnDPDs/SzEp3IE/ab8IlZIQ9gkaqEPoEq19XpNFP3IdsdxK11sM&#10;IvtKFz0eJNy2Oo6iW22xYflQY0cPNeXfi501sF0/2bx8+fBu+Xp8xtVX+TbZvhtzeTHc34EKNIQ/&#10;M5zwBR0yYdq4HRdetaKn0VSsBq5vYlAnw+9iI0M8GYPOUv2/QvYDAAD//wMAUEsBAi0AFAAGAAgA&#10;AAAhALaDOJL+AAAA4QEAABMAAAAAAAAAAAAAAAAAAAAAAFtDb250ZW50X1R5cGVzXS54bWxQSwEC&#10;LQAUAAYACAAAACEAOP0h/9YAAACUAQAACwAAAAAAAAAAAAAAAAAvAQAAX3JlbHMvLnJlbHNQSwEC&#10;LQAUAAYACAAAACEALM8mCh8CAAA9BAAADgAAAAAAAAAAAAAAAAAuAgAAZHJzL2Uyb0RvYy54bWxQ&#10;SwECLQAUAAYACAAAACEAcyS/EN8AAAAKAQAADwAAAAAAAAAAAAAAAAB5BAAAZHJzL2Rvd25yZXYu&#10;eG1sUEsFBgAAAAAEAAQA8wAAAIUFAAAAAA==&#10;" strokeweight="2.25pt"/>
        </w:pict>
      </w:r>
    </w:p>
    <w:p w:rsidR="00CC328C" w:rsidRPr="00E51632" w:rsidRDefault="00CC328C" w:rsidP="00CC328C">
      <w:pPr>
        <w:pStyle w:val="2"/>
        <w:ind w:firstLine="709"/>
        <w:rPr>
          <w:sz w:val="24"/>
          <w:szCs w:val="24"/>
        </w:rPr>
      </w:pPr>
      <w:r>
        <w:rPr>
          <w:noProof/>
          <w:sz w:val="24"/>
          <w:szCs w:val="24"/>
        </w:rPr>
        <w:pict>
          <v:rect id="Rectangle 63" o:spid="_x0000_s1087" style="position:absolute;left:0;text-align:left;margin-left:-30pt;margin-top:13.9pt;width:89.95pt;height:55.25pt;z-index:2516879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VrMXhgIAAA8FAAAOAAAAZHJzL2Uyb0RvYy54bWysVNuO2yAQfa/Uf0C8Z31Zx4mtdVZ7aapK&#10;23bVbT+AAI5RMVAgcXar/nsHnGSzbR+qqn7ADAyHMzNnuLjc9RJtuXVCqwZnZylGXFHNhFo3+Mvn&#10;5WSOkfNEMSK14g1+5A5fLl6/uhhMzXPdacm4RQCiXD2YBnfemzpJHO14T9yZNlzBZqttTzyYdp0w&#10;SwZA72WSp2mZDNoyYzXlzsHq7biJFxG/bTn1H9vWcY9kg4Gbj6ON4yqMyeKC1GtLTCfongb5BxY9&#10;EQouPULdEk/QxorfoHpBrXa69WdU94luW0F5jAGiydJfonnoiOExFkiOM8c0uf8HSz9s7y0SDGqX&#10;Y6RIDzX6BFkjai05Ks9DggbjavB7MPc2hOjMnaZfHVL6pgM3fmWtHjpOGNDKgn/y4kAwHBxFq+G9&#10;ZgBPNl7HXO1a2wdAyALaxZI8HkvCdx5RWMyyIj8vpxhR2JulWTmbxitIfThtrPNvue5RmDTYAvmI&#10;TrZ3zgc2pD64RPZaCrYUUkbDrlc30qItAXks47dHd6duUgVnpcOxEXFcAZJwR9gLdGO5v1dZXqTX&#10;eTVZlvPZpFgW00k1S+eTNKuuqzItquJ2+SMQzIq6E4xxdScUP0gvK/6utPsmGEUTxYeGBlfTfBpj&#10;f8HenQaZxu9PQfbCQydK0Td4fnQidSjsG8UgbFJ7IuQ4T17Sj1mGHBz+MStRBqHyo4L8brWLQivD&#10;7UEVK80eQRdWQ9mgN+EVgUmn7RNGA3Rkg923DbEcI/lOgbaqrChCC0ejmM5yMOzpzup0hygKUA32&#10;GI3TGz+2/cZYse7gpiymSukr0GMrolSeWe1VDF0XY9q/EKGtT+3o9fyOLX4CAAD//wMAUEsDBBQA&#10;BgAIAAAAIQBfmOUJ3wAAAAoBAAAPAAAAZHJzL2Rvd25yZXYueG1sTI/BTsMwDIbvSLxDZCRuW7IV&#10;yto1nRDSTsCBDWlXr/HaisYpTbqVtyc7wc2Wf/3+vmIz2U6cafCtYw2LuQJBXDnTcq3hc7+drUD4&#10;gGywc0wafsjDpry9KTA37sIfdN6FWsQS9jlqaELocyl91ZBFP3c9cbyd3GAxxHWopRnwEsttJ5dK&#10;pdJiy/FDgz29NFR97UarAdMH8/1+St72r2OKWT2p7eNBaX1/Nz2vQQSawl8YrvgRHcrIdHQjGy86&#10;DbNURZegYfkUFa6BRZaBOMYhWSUgy0L+Vyh/AQAA//8DAFBLAQItABQABgAIAAAAIQC2gziS/gAA&#10;AOEBAAATAAAAAAAAAAAAAAAAAAAAAABbQ29udGVudF9UeXBlc10ueG1sUEsBAi0AFAAGAAgAAAAh&#10;ADj9If/WAAAAlAEAAAsAAAAAAAAAAAAAAAAALwEAAF9yZWxzLy5yZWxzUEsBAi0AFAAGAAgAAAAh&#10;ACtWsxeGAgAADwUAAA4AAAAAAAAAAAAAAAAALgIAAGRycy9lMm9Eb2MueG1sUEsBAi0AFAAGAAgA&#10;AAAhAF+Y5QnfAAAACgEAAA8AAAAAAAAAAAAAAAAA4AQAAGRycy9kb3ducmV2LnhtbFBLBQYAAAAA&#10;BAAEAPMAAADsBQAAAAA=&#10;" stroked="f">
            <v:textbox>
              <w:txbxContent>
                <w:p w:rsidR="00CC328C" w:rsidRDefault="00CC328C" w:rsidP="00CC328C">
                  <w:r>
                    <w:t>Тепловая</w:t>
                  </w:r>
                </w:p>
                <w:p w:rsidR="00CC328C" w:rsidRDefault="00CC328C" w:rsidP="00CC328C">
                  <w:r>
                    <w:t xml:space="preserve"> камера ТК-1</w:t>
                  </w:r>
                </w:p>
              </w:txbxContent>
            </v:textbox>
          </v:rect>
        </w:pict>
      </w:r>
      <w:r>
        <w:rPr>
          <w:noProof/>
          <w:sz w:val="24"/>
          <w:szCs w:val="24"/>
        </w:rPr>
        <w:pict>
          <v:shape id="AutoShape 44" o:spid="_x0000_s1077" type="#_x0000_t32" style="position:absolute;left:0;text-align:left;margin-left:136.1pt;margin-top:11.45pt;width:0;height:49.6pt;flip:y;z-index:251677696;visibility:visible;mso-wrap-distance-left:3.17492mm;mso-wrap-distance-right:3.17492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t9NoKAIAAEcEAAAOAAAAZHJzL2Uyb0RvYy54bWysU8GO2yAQvVfqPyDfE9upk02sOKuVHfey&#10;7Ubabe8EsI2KAQGJE1X99w44m2bbS1XVBzzAzJs3M4/1/akX6MiM5UoWUTpNIsQkUZTLtoi+vNST&#10;ZYSsw5JioSQrojOz0f3m/bv1oHM2U50SlBkEINLmgy6izjmdx7ElHeuxnSrNJFw2yvTYwda0MTV4&#10;APRexLMkWcSDMlQbRZi1cFqNl9Em4DcNI+6paSxzSBQRcHNhNWHd+zXerHHeGqw7Ti408D+w6DGX&#10;kPQKVWGH0cHwP6B6ToyyqnFTovpYNQ0nLNQA1aTJb9U8d1izUAs0x+prm+z/gyWfjzuDOIXZpRGS&#10;uIcZPRycCqlRlvkGDdrm4FfKnfElkpN81o+KfLNIqrLDsmXB++WsITj1EfGbEL+xGtLsh0+Kgg+G&#10;BKFbp8b0qBFcf/WBHhw6gk5hPOfreNjJITIeEjhdzFarWZhcjHOP4OO0se4jUz3yRhFZZzBvO1cq&#10;KUEDyozo+Phonef3K8AHS1VzIYIUhERDEc3v0nkS+FglOPW33s+adl8Kg44Y1FTXCXyhWri5dTPq&#10;IGlA6xim24vtMBejDdmF9HhQGPC5WKNcvq+S1Xa5XWaTbLbYTrKkqiYPdZlNFnV6N68+VGVZpT88&#10;tTTLO04pk57dq3TT7O+kcXlEo+iu4r32IX6LHhoGZF//gXSYsR/rKJC9ouedeZ09qDU4X16Wfw63&#10;e7Bv3//mJwAAAP//AwBQSwMEFAAGAAgAAAAhALwlWDneAAAACgEAAA8AAABkcnMvZG93bnJldi54&#10;bWxMjz1PwzAQhnck/oN1SGzUqYfShjgVakEMSKB+LGzX+IgDsR3Fbhr49RzqANt9PHrvuWI5ulYM&#10;1McmeA3TSQaCfBVM42sN+93jzRxETOgNtsGThi+KsCwvLwrMTTj5DQ3bVAsO8TFHDTalLpcyVpYc&#10;xknoyPPuPfQOE7d9LU2PJw53rVRZNpMOG88XLHa0slR9bo+OU/B1tl6sNk97q77fHtYvu2H+/KH1&#10;9dV4fwci0Zj+YPjVZ3Uo2ekQjt5E0WpQt0oxyoVagGDgPDgwqdQUZFnI/y+UPwAAAP//AwBQSwEC&#10;LQAUAAYACAAAACEAtoM4kv4AAADhAQAAEwAAAAAAAAAAAAAAAAAAAAAAW0NvbnRlbnRfVHlwZXNd&#10;LnhtbFBLAQItABQABgAIAAAAIQA4/SH/1gAAAJQBAAALAAAAAAAAAAAAAAAAAC8BAABfcmVscy8u&#10;cmVsc1BLAQItABQABgAIAAAAIQCut9NoKAIAAEcEAAAOAAAAAAAAAAAAAAAAAC4CAABkcnMvZTJv&#10;RG9jLnhtbFBLAQItABQABgAIAAAAIQC8JVg53gAAAAoBAAAPAAAAAAAAAAAAAAAAAIIEAABkcnMv&#10;ZG93bnJldi54bWxQSwUGAAAAAAQABADzAAAAjQUAAAAA&#10;" strokecolor="red" strokeweight="4.5pt"/>
        </w:pict>
      </w:r>
      <w:r>
        <w:rPr>
          <w:noProof/>
          <w:sz w:val="24"/>
          <w:szCs w:val="24"/>
        </w:rPr>
        <w:pict>
          <v:oval id="Oval 43" o:spid="_x0000_s1075" style="position:absolute;left:0;text-align:left;margin-left:106.4pt;margin-top:7.3pt;width:9.8pt;height:10pt;z-index:25167564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EIWxNAIAAGUEAAAOAAAAZHJzL2Uyb0RvYy54bWysVNtu2zAMfR+wfxD0vjrO0nY14hRFug4D&#10;urZAtw9gZDkWJosapcTpvn6UnGTp9jbsxeBFOjw8pDy/3vVWbDUFg66W5dlECu0UNsata/nt6927&#10;D1KECK4Bi07X8kUHeb14+2Y++EpPsUPbaBIM4kI1+Fp2MfqqKILqdA/hDL12nGyReojs0rpoCAZG&#10;720xnUwuigGp8YRKh8DR2zEpFxm/bbWKj20bdBS2lswt5i/l7yp9i8UcqjWB74za04B/YNGDcVz0&#10;CHULEcSGzF9QvVGEAdt4prAvsG2N0rkH7qac/NHNcwde515YnOCPMoX/B6setk8kTMOzY3kc9Dyj&#10;xy1YMXuftBl8qPjIs3+i1F3w96i+B+Fw2YFb6xsiHDoNDTMq0/ni1YXkBL4qVsMXbBgZNhGzTLuW&#10;+gTIAohdnsbLcRp6F4XiYDmdzS6YlOJUOb2cTPK0CqgOlz2F+EljL5JRS22t8SHpBRVs70NMfKA6&#10;nMr80ZrmzlibnbRjemlJcL+1jLsyX7WbnsmOsZKLjmWh4jiv0hg/MMlrmiBypXCKbp0Yanl1Pj3P&#10;qK9ygdarY91c4gh4CkG4cU1e0CTxx70dwdjR5uas22ueZB7HtcLmhSUnHHed3yYbHdJPKQbe81qG&#10;HxsgLYX97HhsV+Vslh5Gdmbnl1N26DSzOs2AUwzFYkkxmss4PqaNJ7PuuNIoosMbHnVr8gzSGoys&#10;9mR5l7Ng+3eXHsupn0/9/jssfgEAAP//AwBQSwMEFAAGAAgAAAAhAAZiP9HeAAAACQEAAA8AAABk&#10;cnMvZG93bnJldi54bWxMj0tPwzAQhO9I/AdrkbhRp2kUoTROFZA48LgQHmcn3iaGeB1itw3/nuUE&#10;x9kZzXxb7hY3iiPOwXpSsF4lIJA6byz1Cl5f7q6uQYSoyejREyr4xgC76vys1IXxJ3rGYxN7wSUU&#10;Cq1giHEqpAzdgE6HlZ+Q2Nv72enIcu6lmfWJy90o0yTJpdOWeGHQE94O2H02B6egvrfNg82fHt/e&#10;sy9z89GGmNedUpcXS70FEXGJf2H4xWd0qJip9QcyQYwK0nXK6JGNLAfBgXSTZiBaBRs+yKqU/z+o&#10;fgAAAP//AwBQSwECLQAUAAYACAAAACEAtoM4kv4AAADhAQAAEwAAAAAAAAAAAAAAAAAAAAAAW0Nv&#10;bnRlbnRfVHlwZXNdLnhtbFBLAQItABQABgAIAAAAIQA4/SH/1gAAAJQBAAALAAAAAAAAAAAAAAAA&#10;AC8BAABfcmVscy8ucmVsc1BLAQItABQABgAIAAAAIQBXEIWxNAIAAGUEAAAOAAAAAAAAAAAAAAAA&#10;AC4CAABkcnMvZTJvRG9jLnhtbFBLAQItABQABgAIAAAAIQAGYj/R3gAAAAkBAAAPAAAAAAAAAAAA&#10;AAAAAI4EAABkcnMvZG93bnJldi54bWxQSwUGAAAAAAQABADzAAAAmQUAAAAA&#10;" fillcolor="black [3213]"/>
        </w:pict>
      </w:r>
      <w:r>
        <w:rPr>
          <w:noProof/>
          <w:sz w:val="24"/>
          <w:szCs w:val="24"/>
        </w:rPr>
        <w:pict>
          <v:shape id="AutoShape 33" o:spid="_x0000_s1076" type="#_x0000_t32" style="position:absolute;left:0;text-align:left;margin-left:54.8pt;margin-top:12pt;width:82.75pt;height:0;flip:x;z-index:251676672;visibility:visible;mso-wrap-distance-top:-8e-5mm;mso-wrap-distance-bottom:-8e-5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7/R2KAIAAEcEAAAOAAAAZHJzL2Uyb0RvYy54bWysU02P2jAQvVfqf7B8hyR8LUSE1SqB9rBt&#10;kXb7A4ztEKuObdmGgKr+944doGx7qapyMOPMzJs3M8/Lx1Mr0ZFbJ7QqcDZMMeKKaibUvsBfXzeD&#10;OUbOE8WI1IoX+Mwdfly9f7fsTM5HutGScYsARLm8MwVuvDd5kjja8Ja4oTZcgbPWtiUernafMEs6&#10;QG9lMkrTWdJpy4zVlDsHX6veiVcRv6459V/q2nGPZIGBm4+njecunMlqSfK9JaYR9EKD/AOLlggF&#10;RW9QFfEEHaz4A6oV1Gqnaz+kuk10XQvKYw/QTZb+1s1LQwyPvcBwnLmNyf0/WPr5uLVIsAIvMFKk&#10;hRU9HbyOldF4HObTGZdDWKm2NnRIT+rFPGv6zSGly4aoPY/Rr2cDyVnISN6khIszUGXXfdIMYggU&#10;iMM61bZFtRTmY0gM4DAQdIrbOd+2w08eUfiYpdN0MZpiRK++hOQBIiQa6/wHrlsUjAI7b4nYN77U&#10;SoEGtO3hyfHZ+UDwV0JIVnojpIxSkAp1BZ4+ZNM0EnJaCha8Ic7Z/a6UFh0JqGmzSeEX2wXPfZjV&#10;B8UiWsMJW19sT4TsbaguVcCDzoDPxerl8n2RLtbz9XwymIxm68EkrarB06acDGab7GFajauyrLIf&#10;gVo2yRvBGFeB3VW62eTvpHF5RL3obuK9zSF5ix4HBmSv/5F0XHLYa6+QnWbnrb0uH9Qagy8vKzyH&#10;+zvY9+9/9RMAAP//AwBQSwMEFAAGAAgAAAAhAFT2fKXfAAAACQEAAA8AAABkcnMvZG93bnJldi54&#10;bWxMj81OwzAQhO9IvIO1SNyo0whCG+JUqAVxQCrqz4WbGy9xIF5HsZsGnp5FHOA4s59mZ4rF6Fox&#10;YB8aTwqmkwQEUuVNQ7WC/e7xagYiRE1Gt55QwScGWJTnZ4XOjT/RBodtrAWHUMi1Ahtjl0sZKotO&#10;h4nvkPj25nunI8u+lqbXJw53rUyTJJNON8QfrO5wabH62B4dp+iXbDVfbp72Nv16fVitd8Ps+V2p&#10;y4vx/g5ExDH+wfBTn6tDyZ0O/kgmiJZ1Ms8YVZBe8yYG0tubKYjDryHLQv5fUH4DAAD//wMAUEsB&#10;Ai0AFAAGAAgAAAAhALaDOJL+AAAA4QEAABMAAAAAAAAAAAAAAAAAAAAAAFtDb250ZW50X1R5cGVz&#10;XS54bWxQSwECLQAUAAYACAAAACEAOP0h/9YAAACUAQAACwAAAAAAAAAAAAAAAAAvAQAAX3JlbHMv&#10;LnJlbHNQSwECLQAUAAYACAAAACEAdu/0digCAABHBAAADgAAAAAAAAAAAAAAAAAuAgAAZHJzL2Uy&#10;b0RvYy54bWxQSwECLQAUAAYACAAAACEAVPZ8pd8AAAAJAQAADwAAAAAAAAAAAAAAAACCBAAAZHJz&#10;L2Rvd25yZXYueG1sUEsFBgAAAAAEAAQA8wAAAI4FAAAAAA==&#10;" strokecolor="red" strokeweight="4.5pt"/>
        </w:pict>
      </w:r>
      <w:r>
        <w:rPr>
          <w:noProof/>
          <w:sz w:val="24"/>
          <w:szCs w:val="24"/>
        </w:rPr>
        <w:pict>
          <v:oval id="Oval 42" o:spid="_x0000_s1074" style="position:absolute;left:0;text-align:left;margin-left:80.6pt;margin-top:7.9pt;width:9.8pt;height:10pt;z-index:25167462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8TUQMwIAAGQEAAAOAAAAZHJzL2Uyb0RvYy54bWysVNtu2zAMfR+wfxD0vjo2knY16hRFug4D&#10;urVAtw9gZDkWJosapcTpvn6UnGbp9jbsxeBFOiTPoXx1vR+s2GkKBl0jy7OZFNopbI3bNPLb17t3&#10;76UIEVwLFp1u5LMO8nr59s3V6GtdYY+21SQYxIV69I3sY/R1UQTV6wHCGXrtONkhDRDZpU3REoyM&#10;Ptiims3OixGp9YRKh8DR2ykplxm/67SKD10XdBS2kdxbzF/K33X6FssrqDcEvjfq0Ab8QxcDGMdF&#10;j1C3EEFsyfwFNRhFGLCLZwqHArvOKJ1n4GnK2R/TPPXgdZ6FyQn+SFP4f7Dqy+6RhGkbyUI5GFii&#10;hx1YMa8SNaMPNZ948o+Uhgv+HtX3IByuenAbfUOEY6+h5YbKdL54dSE5ga+K9fgZW0aGbcTM0r6j&#10;IQHy/GKfxXg+iqH3USgOltV8fs6SKU6V1cVslsUqoH657CnEjxoHkYxGamuND4kuqGF3H2LqB+qX&#10;U7l/tKa9M9ZmJ62YXlkSPG8j477MV+124GanWMlFp7JQc5w3aYq/dJK3NEHkSuEU3ToxNvJyUS0y&#10;6qtcoM36WDeXOAKeQhBuXZv3M1H84WBHMHayeTjrDpwnmie51tg+M+WE06rz02SjR/opxchr3sjw&#10;YwukpbCfHMt2Wc7n6V1kZ764qNih08z6NANOMRSTJcVkruL0lraezKbnShOJDm9Y6s5kDdIaTF0d&#10;muVVzoQdnl16K6d+PvX757D8BQAA//8DAFBLAwQUAAYACAAAACEAL8BFCNwAAAAJAQAADwAAAGRy&#10;cy9kb3ducmV2LnhtbExPy07DMBC8I/UfrEXiRp0WiKoQp0orceBxaXicnXhJTON1iN02/D3bE9xm&#10;dkazM/l6cr044hisJwWLeQICqfHGUqvg7fXhegUiRE1G955QwQ8GWBezi1xnxp9oh8cqtoJDKGRa&#10;QRfjkEkZmg6dDnM/ILH26UenI9OxlWbUJw53vVwmSSqdtsQfOj3gtsNmXx2cgvLRVk82fXl+/7j9&#10;NpuvOsS0bJS6upzKexARp/hnhnN9rg4Fd6r9gUwQPfN0sWQrgzuecDasEga1ghs+yCKX/xcUvwAA&#10;AP//AwBQSwECLQAUAAYACAAAACEAtoM4kv4AAADhAQAAEwAAAAAAAAAAAAAAAAAAAAAAW0NvbnRl&#10;bnRfVHlwZXNdLnhtbFBLAQItABQABgAIAAAAIQA4/SH/1gAAAJQBAAALAAAAAAAAAAAAAAAAAC8B&#10;AABfcmVscy8ucmVsc1BLAQItABQABgAIAAAAIQBQ8TUQMwIAAGQEAAAOAAAAAAAAAAAAAAAAAC4C&#10;AABkcnMvZTJvRG9jLnhtbFBLAQItABQABgAIAAAAIQAvwEUI3AAAAAkBAAAPAAAAAAAAAAAAAAAA&#10;AI0EAABkcnMvZG93bnJldi54bWxQSwUGAAAAAAQABADzAAAAlgUAAAAA&#10;" fillcolor="black [3213]"/>
        </w:pict>
      </w:r>
    </w:p>
    <w:p w:rsidR="00CC328C" w:rsidRPr="00E51632" w:rsidRDefault="00CC328C" w:rsidP="00CC328C">
      <w:pPr>
        <w:pStyle w:val="2"/>
        <w:ind w:firstLine="709"/>
        <w:rPr>
          <w:sz w:val="24"/>
          <w:szCs w:val="24"/>
        </w:rPr>
      </w:pPr>
      <w:r>
        <w:rPr>
          <w:noProof/>
          <w:sz w:val="24"/>
          <w:szCs w:val="24"/>
        </w:rPr>
        <w:pict>
          <v:shape id="AutoShape 62" o:spid="_x0000_s1086" type="#_x0000_t32" style="position:absolute;left:0;text-align:left;margin-left:59.95pt;margin-top:9.45pt;width:17.25pt;height:32.8pt;flip:x;z-index:2516869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vE8xLAIAAEoEAAAOAAAAZHJzL2Uyb0RvYy54bWysVNuO2yAQfa/Uf0C8J7ZT52bFWa3spH3Y&#10;biPt9gMI4BgVAwISJ6r67x3Ipdn2parqBzyYmTNnZg5ePBw7iQ7cOqFVibNhihFXVDOhdiX++roe&#10;zDBynihGpFa8xCfu8MPy/btFbwo+0q2WjFsEIMoVvSlx670pksTRlnfEDbXhCg4bbTviYWt3CbOk&#10;B/ROJqM0nSS9tsxYTblz8LU+H+JlxG8aTv2XpnHcI1li4ObjauO6DWuyXJBiZ4lpBb3QIP/AoiNC&#10;QdIbVE08QXsr/oDqBLXa6cYPqe4S3TSC8lgDVJOlv1Xz0hLDYy3QHGdubXL/D5Y+HzYWCVbiKUaK&#10;dDCix73XMTOajEJ/euMKcKvUxoYK6VG9mCdNvzmkdNUStePR+/VkIDgLEcmbkLBxBrJs+8+agQ+B&#10;BLFZx8Z2qJHCfAqBARwago5xOqfbdPjRIwofR9k8nY4xonCUZ5PxJE4vIUWACcHGOv+R6w4Fo8TO&#10;WyJ2ra+0UqADbc8pyOHJ+UDyV0AIVnotpIxykAr1JZ6PR+PIyWkpWDgMbs7utpW06ECCoOITK4aT&#10;ezer94pFsJYTtrrYngh5tiG5VAEPigM6F+usmO/zdL6arWb5IB9NVoM8revB47rKB5N1Nh3XH+qq&#10;qrMfgVqWF61gjKvA7qreLP87dVzu0Vl3N/3e2pC8RY/9ArLXdyQd5xxGexbJVrPTxl7nD4KNzpfL&#10;FW7E/R7s+1/A8icAAAD//wMAUEsDBBQABgAIAAAAIQDThk0B3gAAAAkBAAAPAAAAZHJzL2Rvd25y&#10;ZXYueG1sTI9BT8MwDIXvSPsPkSdxY+lQN7rSdJqQQBxQpQ24Z41pyxqnNFnb/Xu8E5zsp/f0/Dnb&#10;TrYVA/a+caRguYhAIJXONFQp+Hh/vktA+KDJ6NYRKrigh20+u8l0atxIexwOoRJcQj7VCuoQulRK&#10;X9ZotV+4Dom9L9dbHVj2lTS9HrnctvI+itbS6ob4Qq07fKqxPB3OVsEPPVw+Yzkk30UR1i+vbxVh&#10;MSp1O592jyACTuEvDFd8RoecmY7uTMaLlvVys+EoLwnPa2AVxyCOCpJ4BTLP5P8P8l8AAAD//wMA&#10;UEsBAi0AFAAGAAgAAAAhALaDOJL+AAAA4QEAABMAAAAAAAAAAAAAAAAAAAAAAFtDb250ZW50X1R5&#10;cGVzXS54bWxQSwECLQAUAAYACAAAACEAOP0h/9YAAACUAQAACwAAAAAAAAAAAAAAAAAvAQAAX3Jl&#10;bHMvLnJlbHNQSwECLQAUAAYACAAAACEAYbxPMSwCAABKBAAADgAAAAAAAAAAAAAAAAAuAgAAZHJz&#10;L2Uyb0RvYy54bWxQSwECLQAUAAYACAAAACEA04ZNAd4AAAAJAQAADwAAAAAAAAAAAAAAAACGBAAA&#10;ZHJzL2Rvd25yZXYueG1sUEsFBgAAAAAEAAQA8wAAAJEFAAAAAA==&#10;"/>
        </w:pict>
      </w:r>
    </w:p>
    <w:p w:rsidR="00CC328C" w:rsidRPr="00E51632" w:rsidRDefault="00CC328C" w:rsidP="00CC328C">
      <w:pPr>
        <w:pStyle w:val="2"/>
        <w:ind w:firstLine="709"/>
        <w:rPr>
          <w:sz w:val="24"/>
          <w:szCs w:val="24"/>
        </w:rPr>
      </w:pPr>
      <w:r>
        <w:rPr>
          <w:noProof/>
          <w:sz w:val="24"/>
          <w:szCs w:val="24"/>
        </w:rPr>
        <w:pict>
          <v:shape id="AutoShape 70" o:spid="_x0000_s1091" type="#_x0000_t32" style="position:absolute;left:0;text-align:left;margin-left:63.35pt;margin-top:9.65pt;width:33.35pt;height:81.75pt;flip:x;z-index:2516920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vYuRKwIAAEsEAAAOAAAAZHJzL2Uyb0RvYy54bWysVE2P2jAQvVfqf7B8hyQQWIgIq1UC7WHb&#10;Iu32BxjbIVYd27INAVX97x2bjy7tpaqagzPOeN68mXnO4vHYSXTg1gmtSpwNU4y4opoJtSvx19f1&#10;YIaR80QxIrXiJT5xhx+X798telPwkW61ZNwiAFGu6E2JW+9NkSSOtrwjbqgNV+BstO2Ih63dJcyS&#10;HtA7mYzSdJr02jJjNeXOwdf67MTLiN80nPovTeO4R7LEwM3H1cZ1G9ZkuSDFzhLTCnqhQf6BRUeE&#10;gqQ3qJp4gvZW/AHVCWq1040fUt0lumkE5bEGqCZLf6vmpSWGx1qgOc7c2uT+Hyz9fNhYJFiJpxgp&#10;0sGInvZex8zoIfanN66AY5Xa2FAhPaoX86zpN4eUrlqidjyefj0ZCM5CR5O7kLBxBrJs+0+awRkC&#10;CWKzjo3tUCOF+RgCAzg0BB3jdE636fCjRxQ+5qPxJJ9gRMGVpePZaDSJyUgRcEK0sc5/4LpDwSix&#10;85aIXesrrRQIQdtzDnJ4dj6w/BUQgpVeCymjHqRCfYnnE0gQPE5LwYIzbuxuW0mLDiQoKj4XFnfH&#10;rN4rFsFaTtjqYnsi5NmG5FIFPKgO6Fyss2S+z9P5araa5YN8NF0N8rSuB0/rKh9M19nDpB7XVVVn&#10;PwK1LC9awRhXgd1Vvln+d/K4XKSz8G4CvrUhuUeP/QKy13ckHQcdZhvumyu2mp029ioAUGw8fLld&#10;4Uq83YP99h+w/AkAAP//AwBQSwMEFAAGAAgAAAAhAI6OdfLeAAAACgEAAA8AAABkcnMvZG93bnJl&#10;di54bWxMj0FPg0AQhe9N/A+bMfHWLtKGUmRpjInGgyGx6n3LjoCys8hugf57pye9vZf58ua9fD/b&#10;Tow4+NaRgttVBAKpcqalWsH72+MyBeGDJqM7R6jgjB72xdUi15lxE73ieAi14BDymVbQhNBnUvqq&#10;Qav9yvVIfPt0g9WB7VBLM+iJw20n4yhKpNUt8YdG9/jQYPV9OFkFP7Q9f2zkmH6VZUienl9qwnJS&#10;6uZ6vr8DEXAOfzBc6nN1KLjT0Z3IeNGxj5Mtoyx2axAXYLfegDiySOMUZJHL/xOKXwAAAP//AwBQ&#10;SwECLQAUAAYACAAAACEAtoM4kv4AAADhAQAAEwAAAAAAAAAAAAAAAAAAAAAAW0NvbnRlbnRfVHlw&#10;ZXNdLnhtbFBLAQItABQABgAIAAAAIQA4/SH/1gAAAJQBAAALAAAAAAAAAAAAAAAAAC8BAABfcmVs&#10;cy8ucmVsc1BLAQItABQABgAIAAAAIQDrvYuRKwIAAEsEAAAOAAAAAAAAAAAAAAAAAC4CAABkcnMv&#10;ZTJvRG9jLnhtbFBLAQItABQABgAIAAAAIQCOjnXy3gAAAAoBAAAPAAAAAAAAAAAAAAAAAIUEAABk&#10;cnMvZG93bnJldi54bWxQSwUGAAAAAAQABADzAAAAkAUAAAAA&#10;"/>
        </w:pict>
      </w:r>
    </w:p>
    <w:p w:rsidR="00CC328C" w:rsidRPr="00E51632" w:rsidRDefault="00CC328C" w:rsidP="00CC328C">
      <w:pPr>
        <w:pStyle w:val="2"/>
        <w:ind w:firstLine="709"/>
        <w:rPr>
          <w:sz w:val="24"/>
          <w:szCs w:val="24"/>
        </w:rPr>
      </w:pPr>
      <w:r>
        <w:rPr>
          <w:noProof/>
          <w:sz w:val="24"/>
          <w:szCs w:val="24"/>
        </w:rPr>
        <w:pict>
          <v:shape id="AutoShape 69" o:spid="_x0000_s1090" type="#_x0000_t32" style="position:absolute;left:0;text-align:left;margin-left:-22.1pt;margin-top:4.65pt;width:82.05pt;height:0;flip:x;z-index:251691008;visibility:visible;mso-wrap-distance-top:-8e-5mm;mso-wrap-distance-bottom:-8e-5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qOJJQIAAEYEAAAOAAAAZHJzL2Uyb0RvYy54bWysU8GO2jAQvVfqP1i+QxI2UIgIq1UC7WG7&#10;RdrtBxjbIVYd27K9BFT13zt2gLLtparKwYwzM2/ezDwv74+dRAdundCqxNk4xYgrqplQ+xJ/fdmM&#10;5hg5TxQjUite4hN3+H71/t2yNwWf6FZLxi0CEOWK3pS49d4USeJoyzvixtpwBc5G2454uNp9wizp&#10;Ab2TySRNZ0mvLTNWU+4cfK0HJ15F/Kbh1H9pGsc9kiUGbj6eNp67cCarJSn2lphW0DMN8g8sOiIU&#10;FL1C1cQT9GrFH1CdoFY73fgx1V2im0ZQHnuAbrL0t26eW2J47AWG48x1TO7/wdKnw9YiwUo8xUiR&#10;Dlb08Op1rIxmizCf3rgCwiq1taFDelTP5lHTbw4pXbVE7XmMfjkZSM5CRvImJVycgSq7/rNmEEOg&#10;QBzWsbEdaqQwn0JiAIeBoGPczum6HX70iMLHLM0n6R3QpBdfQooAERKNdf4j1x0KRomdt0TsW19p&#10;pUAD2g7w5PDofCD4KyEkK70RUkYpSIX6Ei+mk2nk47QULDhDmLP7XSUtOpAgpviL3YLnNszqV8Ui&#10;WMsJW59tT4QcbCguVcCDxoDO2RrU8n2RLtbz9Twf5ZPZepSndT162FT5aLbJPkzru7qq6uxHoJbl&#10;RSsY4yqwuyg3y/9OGec3NGjuqt3rGJK36HFeQPbyH0nHHYe1DgLZaXba2svuQawx+Pywwmu4vYN9&#10;+/xXPwEAAP//AwBQSwMEFAAGAAgAAAAhANPdz4jbAAAABwEAAA8AAABkcnMvZG93bnJldi54bWxM&#10;jsFOwzAQRO9I/IO1SNxapyUqTRqnQkggDihSC71v4yUJxOsQu0n697hc4Dia0ZuXbSfTioF611hW&#10;sJhHIIhLqxuuFLy/Pc3WIJxH1thaJgVncrDNr68yTLUdeUfD3lciQNilqKD2vkuldGVNBt3cdsSh&#10;+7C9QR9iX0nd4xjgppXLKFpJgw2Hhxo7eqyp/NqfjIJvvj8fYjmsP4vCr55fXiumYlTq9mZ62IDw&#10;NPm/MVz0gzrkweloT6ydaBXM4ngZpgqSOxCXfpEkII6/WeaZ/O+f/wAAAP//AwBQSwECLQAUAAYA&#10;CAAAACEAtoM4kv4AAADhAQAAEwAAAAAAAAAAAAAAAAAAAAAAW0NvbnRlbnRfVHlwZXNdLnhtbFBL&#10;AQItABQABgAIAAAAIQA4/SH/1gAAAJQBAAALAAAAAAAAAAAAAAAAAC8BAABfcmVscy8ucmVsc1BL&#10;AQItABQABgAIAAAAIQA+7qOJJQIAAEYEAAAOAAAAAAAAAAAAAAAAAC4CAABkcnMvZTJvRG9jLnht&#10;bFBLAQItABQABgAIAAAAIQDT3c+I2wAAAAcBAAAPAAAAAAAAAAAAAAAAAH8EAABkcnMvZG93bnJl&#10;di54bWxQSwUGAAAAAAQABADzAAAAhwUAAAAA&#10;"/>
        </w:pict>
      </w:r>
      <w:r>
        <w:rPr>
          <w:noProof/>
          <w:sz w:val="24"/>
          <w:szCs w:val="24"/>
        </w:rPr>
        <w:pict>
          <v:rect id="Rectangle 68" o:spid="_x0000_s1089" style="position:absolute;left:0;text-align:left;margin-left:-26.55pt;margin-top:12.75pt;width:91.5pt;height:59.85pt;z-index:2516899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ZYDkhAIAAA4FAAAOAAAAZHJzL2Uyb0RvYy54bWysVNuO2yAQfa/Uf0C8Z32Rc7EVZ7WbbapK&#10;23bVbT+AAI5RMVAgcbar/nsHnGSTtg9VVT9gBobDmZkzzK/3nUQ7bp3QqsbZVYoRV1QzoTY1/vJ5&#10;NZph5DxRjEiteI2fuMPXi9ev5r2peK5bLRm3CECUq3pT49Z7UyWJoy3viLvShivYbLTtiAfTbhJm&#10;SQ/onUzyNJ0kvbbMWE25c7B6N2ziRcRvGk79x6Zx3CNZY+Dm42jjuA5jspiTamOJaQU90CD/wKIj&#10;QsGlJ6g74gnaWvEbVCeo1U43/orqLtFNIyiPMUA0WfpLNI8tMTzGAslx5pQm9/9g6Yfdg0WC1bjA&#10;SJEOSvQJkkbURnI0mYX89MZV4PZoHmyI0Jl7Tb86pPSyBTd+Y63uW04YsMqCf3JxIBgOjqJ1/14z&#10;gCdbr2Oq9o3tAiAkAe1jRZ5OFeF7jygsZtkkT8dQOAp700maluN4BamOp411/i3XHQqTGlsgH9HJ&#10;7t75wIZUR5fIXkvBVkLKaNjNeikt2hFQxyp+B3R37iZVcFY6HBsQhxUgCXeEvUA3Vvu5zPIivc3L&#10;0Woym46KVTEeldN0Nkqz8racpEVZ3K1+BIJZUbWCMa7uheJH5WXF31X20AODZqL2UF/jcpyPY+wX&#10;7N15kGn8/hRkJzw0ohRdjWcnJ1KFwr5RDMImlSdCDvPkkn7MMuTg+I9ZiTIIlR8U5PfrfdTZNNwe&#10;VLHW7Al0YTWUDSoMjwhMWm2/Y9RDQ9bYfdsSyzGS7xRoq8yKInRwNIrxNAfDnu+sz3eIogBVY4/R&#10;MF36oeu3xopNCzdlMVVK34AeGxGl8sLqoGJouhjT4YEIXX1uR6+XZ2zxEwAA//8DAFBLAwQUAAYA&#10;CAAAACEA5zUyL98AAAAKAQAADwAAAGRycy9kb3ducmV2LnhtbEyPwU7DMAyG70i8Q2Qkbluybq1o&#10;aTohpJ2AAxsSV6/x2orGKU26lbcnO8HNlj/9/v5yO9tenGn0nWMNq6UCQVw703Gj4eOwWzyA8AHZ&#10;YO+YNPyQh211e1NiYdyF3+m8D42IIewL1NCGMBRS+roli37pBuJ4O7nRYojr2Egz4iWG214mSmXS&#10;YsfxQ4sDPbdUf+0nqwGzjfl+O61fDy9Thnkzq136qbS+v5ufHkEEmsMfDFf9qA5VdDq6iY0XvYZF&#10;ul5FVEOSpiCuQJLnII5x2KQJyKqU/ytUvwAAAP//AwBQSwECLQAUAAYACAAAACEAtoM4kv4AAADh&#10;AQAAEwAAAAAAAAAAAAAAAAAAAAAAW0NvbnRlbnRfVHlwZXNdLnhtbFBLAQItABQABgAIAAAAIQA4&#10;/SH/1gAAAJQBAAALAAAAAAAAAAAAAAAAAC8BAABfcmVscy8ucmVsc1BLAQItABQABgAIAAAAIQCp&#10;ZYDkhAIAAA4FAAAOAAAAAAAAAAAAAAAAAC4CAABkcnMvZTJvRG9jLnhtbFBLAQItABQABgAIAAAA&#10;IQDnNTIv3wAAAAoBAAAPAAAAAAAAAAAAAAAAAN4EAABkcnMvZG93bnJldi54bWxQSwUGAAAAAAQA&#10;BADzAAAA6gUAAAAA&#10;" stroked="f">
            <v:textbox>
              <w:txbxContent>
                <w:p w:rsidR="00CC328C" w:rsidRPr="00437C10" w:rsidRDefault="00CC328C" w:rsidP="00CC328C">
                  <w:pPr>
                    <w:jc w:val="center"/>
                    <w:rPr>
                      <w:sz w:val="20"/>
                      <w:szCs w:val="20"/>
                    </w:rPr>
                  </w:pPr>
                  <w:r>
                    <w:rPr>
                      <w:sz w:val="20"/>
                      <w:szCs w:val="20"/>
                    </w:rPr>
                    <w:t xml:space="preserve">Трубопроводы сети </w:t>
                  </w:r>
                  <w:r w:rsidRPr="00437C10">
                    <w:rPr>
                      <w:sz w:val="20"/>
                      <w:szCs w:val="20"/>
                    </w:rPr>
                    <w:t>теплоснабжения Т</w:t>
                  </w:r>
                  <w:proofErr w:type="gramStart"/>
                  <w:r w:rsidRPr="00437C10">
                    <w:rPr>
                      <w:sz w:val="20"/>
                      <w:szCs w:val="20"/>
                    </w:rPr>
                    <w:t>1</w:t>
                  </w:r>
                  <w:proofErr w:type="gramEnd"/>
                  <w:r w:rsidRPr="00437C10">
                    <w:rPr>
                      <w:sz w:val="20"/>
                      <w:szCs w:val="20"/>
                    </w:rPr>
                    <w:t>, Т2</w:t>
                  </w:r>
                </w:p>
              </w:txbxContent>
            </v:textbox>
          </v:rect>
        </w:pict>
      </w:r>
      <w:r>
        <w:rPr>
          <w:noProof/>
          <w:sz w:val="24"/>
          <w:szCs w:val="24"/>
        </w:rPr>
        <w:pict>
          <v:shape id="AutoShape 45" o:spid="_x0000_s1078" type="#_x0000_t32" style="position:absolute;left:0;text-align:left;margin-left:137.55pt;margin-top:4.05pt;width:169.4pt;height:.05pt;flip:x;z-index:25167872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GL3ALQIAAEkEAAAOAAAAZHJzL2Uyb0RvYy54bWysVMGO2jAQvVfqP1i+QxIILBsRVqsE2sO2&#10;RdrtBxjbIVYd27INAVX9944dlrLtpaqagzOOZ968mXnO8uHUSXTk1gmtSpyNU4y4opoJtS/x15fN&#10;aIGR80QxIrXiJT5zhx9W798te1PwiW61ZNwiAFGu6E2JW+9NkSSOtrwjbqwNV3DYaNsRD1u7T5gl&#10;PaB3Mpmk6TzptWXGasqdg6/1cIhXEb9pOPVfmsZxj2SJgZuPq43rLqzJakmKvSWmFfRCg/wDi44I&#10;BUmvUDXxBB2s+AOqE9Rqpxs/prpLdNMIymMNUE2W/lbNc0sMj7VAc5y5tsn9P1j6+bi1SLASTzBS&#10;pIMRPR68jplRPgv96Y0rwK1SWxsqpCf1bJ40/eaQ0lVL1J5H75ezgeAsRCRvQsLGGciy6z9pBj4E&#10;EsRmnRrboUYK8zEEBnBoCDrF6Zyv0+Enjyh8nGSzbLqAIVI4m08jt4QUASSEGuv8B647FIwSO2+J&#10;2Le+0kqBCrQdEpDjk/OB4q+AEKz0RkgZxSAV6ks8u8tmaaTktBQsnAY/Z/e7Slp0JKCnzSaFJxYM&#10;J7duVh8Ui2gtJ2x9sT0RcrAhu1QBD2oDPhdrEMz3+/R+vVgv8lE+ma9HeVrXo8dNlY/mm+xuVk/r&#10;qqqzH4FalhetYIyrwO5VvFn+d+K4XKNBdlf5XvuQvEWPDQOyr+9IOo45THbQyE6z89a+jh/0Gp0v&#10;dytciNs92Ld/gNVPAAAA//8DAFBLAwQUAAYACAAAACEA62uHf94AAAAHAQAADwAAAGRycy9kb3du&#10;cmV2LnhtbEyOy07DMBBF90j8gzVI7KiTIEIa4lSoBbFAAvWxYTdNhjgQ21HspqFfz3QFq9HVvTpz&#10;isVkOjHS4FtnFcSzCATZytWtbRTsts83GQgf0NbYOUsKfsjDory8KDCv3dGuadyERjDE+hwV6BD6&#10;XEpfaTLoZ64ny92nGwwGjkMj6wGPDDedTKIolQZbyx809rTUVH1vDoYp+J6u5sv1y04np4+n1dt2&#10;zF6/lLq+mh4fQASawt8YzvqsDiU77d3B1l50CpL7u5inCjI+3Kfx7RzEnnMCsizkf//yFwAA//8D&#10;AFBLAQItABQABgAIAAAAIQC2gziS/gAAAOEBAAATAAAAAAAAAAAAAAAAAAAAAABbQ29udGVudF9U&#10;eXBlc10ueG1sUEsBAi0AFAAGAAgAAAAhADj9If/WAAAAlAEAAAsAAAAAAAAAAAAAAAAALwEAAF9y&#10;ZWxzLy5yZWxzUEsBAi0AFAAGAAgAAAAhAPwYvcAtAgAASQQAAA4AAAAAAAAAAAAAAAAALgIAAGRy&#10;cy9lMm9Eb2MueG1sUEsBAi0AFAAGAAgAAAAhAOtrh3/eAAAABwEAAA8AAAAAAAAAAAAAAAAAhwQA&#10;AGRycy9kb3ducmV2LnhtbFBLBQYAAAAABAAEAPMAAACSBQAAAAA=&#10;" strokecolor="red" strokeweight="4.5pt"/>
        </w:pict>
      </w:r>
    </w:p>
    <w:p w:rsidR="00CC328C" w:rsidRPr="00E51632" w:rsidRDefault="00CC328C" w:rsidP="00CC328C">
      <w:pPr>
        <w:pStyle w:val="2"/>
        <w:ind w:firstLine="709"/>
        <w:rPr>
          <w:sz w:val="24"/>
          <w:szCs w:val="24"/>
        </w:rPr>
      </w:pPr>
    </w:p>
    <w:p w:rsidR="00CC328C" w:rsidRPr="00E51632" w:rsidRDefault="00CC328C" w:rsidP="00CC328C">
      <w:pPr>
        <w:pStyle w:val="2"/>
        <w:ind w:firstLine="709"/>
        <w:rPr>
          <w:sz w:val="24"/>
          <w:szCs w:val="24"/>
        </w:rPr>
      </w:pPr>
    </w:p>
    <w:p w:rsidR="00CC328C" w:rsidRPr="00E51632" w:rsidRDefault="00CC328C" w:rsidP="00CC328C">
      <w:pPr>
        <w:pStyle w:val="2"/>
        <w:ind w:firstLine="709"/>
        <w:rPr>
          <w:sz w:val="24"/>
          <w:szCs w:val="24"/>
        </w:rPr>
      </w:pPr>
      <w:r>
        <w:rPr>
          <w:noProof/>
          <w:sz w:val="24"/>
          <w:szCs w:val="24"/>
        </w:rPr>
        <w:pict>
          <v:shape id="AutoShape 71" o:spid="_x0000_s1092" type="#_x0000_t32" style="position:absolute;left:0;text-align:left;margin-left:-18.7pt;margin-top:16.2pt;width:82.05pt;height:0;flip:x;z-index:251693056;visibility:visible;mso-wrap-distance-top:-8e-5mm;mso-wrap-distance-bottom:-8e-5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DXUSKAIAAEYEAAAOAAAAZHJzL2Uyb0RvYy54bWysU8GO2yAQvVfqPyDuie2ss5tYcVYrO2kP&#10;222k3X4AARyjYkBA4kRV/70DTtKmvVRVfcDAzLx5M/NYPB47iQ7cOqFVibNxihFXVDOhdiX+8rYe&#10;zTBynihGpFa8xCfu8OPy/btFbwo+0a2WjFsEIMoVvSlx670pksTRlnfEjbXhCoyNth3xcLS7hFnS&#10;A3onk0ma3ie9tsxYTblzcFsPRryM+E3Dqf/cNI57JEsM3HxcbVy3YU2WC1LsLDGtoGca5B9YdEQo&#10;SHqFqoknaG/FH1CdoFY73fgx1V2im0ZQHmuAarL0t2peW2J4rAWa48y1Te7/wdKXw8YiwWB2GCnS&#10;wYie9l7HzOghC/3pjSvArVIbGyqkR/VqnjX96pDSVUvUjkfvt5OB4BiR3ISEgzOQZdt/0gx8CCSI&#10;zTo2tkONFOZjCAzg0BB0jNM5XafDjx5RuMzSfJLeTTGiF1tCigARAo11/gPXHQqbEjtvidi1vtJK&#10;gQa0HeDJ4dl5KAkCLwEhWOm1kDJKQSrUl3g+nUwjH6elYMEY3JzdbStp0YEEMcUv9AfAbtys3isW&#10;wVpO2Oq890TIYQ/+UgU8KAzonHeDWr7N0/lqtprlo3xyvxrlaV2PntZVPrpfZw/T+q6uqjr7Hqhl&#10;edEKxrgK7C7KzfK/U8b5DQ2au2r32obkFj2WCGQv/0g6zjiMdRDIVrPTxoZuhHGDWKPz+WGF1/Dr&#10;OXr9fP7LHwAAAP//AwBQSwMEFAAGAAgAAAAhAF3Z72PdAAAACQEAAA8AAABkcnMvZG93bnJldi54&#10;bWxMj8FOwzAMhu9IvENkJG5bSje1U6k7ISQQB1SJAfes8dqOxilN1nZvTyYOcLJsf/r9Od/OphMj&#10;Da61jHC3jEAQV1a3XCN8vD8tNiCcV6xVZ5kQzuRgW1xf5SrTduI3Gne+FiGEXaYQGu/7TEpXNWSU&#10;W9qeOOwOdjDKh3aopR7UFMJNJ+MoSqRRLYcLjerpsaHqa3cyCN+cnj/Xctwcy9Inzy+vNVM5Id7e&#10;zA/3IDzN/g+Gi35QhyI47e2JtRMdwmKVrgOKsIpDvQBxkoLY/w5kkcv/HxQ/AAAA//8DAFBLAQIt&#10;ABQABgAIAAAAIQC2gziS/gAAAOEBAAATAAAAAAAAAAAAAAAAAAAAAABbQ29udGVudF9UeXBlc10u&#10;eG1sUEsBAi0AFAAGAAgAAAAhADj9If/WAAAAlAEAAAsAAAAAAAAAAAAAAAAALwEAAF9yZWxzLy5y&#10;ZWxzUEsBAi0AFAAGAAgAAAAhAHwNdRIoAgAARgQAAA4AAAAAAAAAAAAAAAAALgIAAGRycy9lMm9E&#10;b2MueG1sUEsBAi0AFAAGAAgAAAAhAF3Z72PdAAAACQEAAA8AAAAAAAAAAAAAAAAAggQAAGRycy9k&#10;b3ducmV2LnhtbFBLBQYAAAAABAAEAPMAAACMBQAAAAA=&#10;"/>
        </w:pict>
      </w:r>
    </w:p>
    <w:tbl>
      <w:tblPr>
        <w:tblStyle w:val="ac"/>
        <w:tblW w:w="0" w:type="auto"/>
        <w:tblLook w:val="04A0"/>
      </w:tblPr>
      <w:tblGrid>
        <w:gridCol w:w="888"/>
        <w:gridCol w:w="2999"/>
        <w:gridCol w:w="2849"/>
        <w:gridCol w:w="2835"/>
      </w:tblGrid>
      <w:tr w:rsidR="00CC328C" w:rsidRPr="00E51632" w:rsidTr="00B2224C">
        <w:tc>
          <w:tcPr>
            <w:tcW w:w="959" w:type="dxa"/>
            <w:vMerge w:val="restart"/>
          </w:tcPr>
          <w:p w:rsidR="00CC328C" w:rsidRPr="00E51632" w:rsidRDefault="00CC328C" w:rsidP="00B2224C">
            <w:pPr>
              <w:pStyle w:val="2"/>
              <w:spacing w:line="192" w:lineRule="auto"/>
              <w:contextualSpacing/>
              <w:rPr>
                <w:sz w:val="24"/>
                <w:szCs w:val="24"/>
              </w:rPr>
            </w:pPr>
          </w:p>
          <w:p w:rsidR="00CC328C" w:rsidRPr="00E51632" w:rsidRDefault="00CC328C" w:rsidP="00B2224C">
            <w:pPr>
              <w:pStyle w:val="2"/>
              <w:spacing w:line="192" w:lineRule="auto"/>
              <w:contextualSpacing/>
              <w:rPr>
                <w:sz w:val="24"/>
                <w:szCs w:val="24"/>
              </w:rPr>
            </w:pPr>
            <w:r w:rsidRPr="00E51632">
              <w:rPr>
                <w:sz w:val="24"/>
                <w:szCs w:val="24"/>
              </w:rPr>
              <w:t xml:space="preserve">№ </w:t>
            </w:r>
            <w:proofErr w:type="spellStart"/>
            <w:proofErr w:type="gramStart"/>
            <w:r w:rsidRPr="00E51632">
              <w:rPr>
                <w:sz w:val="24"/>
                <w:szCs w:val="24"/>
              </w:rPr>
              <w:t>п</w:t>
            </w:r>
            <w:proofErr w:type="spellEnd"/>
            <w:proofErr w:type="gramEnd"/>
            <w:r w:rsidRPr="00E51632">
              <w:rPr>
                <w:sz w:val="24"/>
                <w:szCs w:val="24"/>
              </w:rPr>
              <w:t>/</w:t>
            </w:r>
            <w:proofErr w:type="spellStart"/>
            <w:r w:rsidRPr="00E51632">
              <w:rPr>
                <w:sz w:val="24"/>
                <w:szCs w:val="24"/>
              </w:rPr>
              <w:t>п</w:t>
            </w:r>
            <w:proofErr w:type="spellEnd"/>
          </w:p>
        </w:tc>
        <w:tc>
          <w:tcPr>
            <w:tcW w:w="3260" w:type="dxa"/>
            <w:vMerge w:val="restart"/>
          </w:tcPr>
          <w:p w:rsidR="00CC328C" w:rsidRPr="00E51632" w:rsidRDefault="00CC328C" w:rsidP="00B2224C">
            <w:pPr>
              <w:pStyle w:val="2"/>
              <w:spacing w:line="192" w:lineRule="auto"/>
              <w:contextualSpacing/>
              <w:rPr>
                <w:sz w:val="24"/>
                <w:szCs w:val="24"/>
              </w:rPr>
            </w:pPr>
          </w:p>
          <w:p w:rsidR="00CC328C" w:rsidRPr="00E51632" w:rsidRDefault="00CC328C" w:rsidP="00B2224C">
            <w:pPr>
              <w:pStyle w:val="2"/>
              <w:spacing w:line="192" w:lineRule="auto"/>
              <w:contextualSpacing/>
              <w:rPr>
                <w:sz w:val="24"/>
                <w:szCs w:val="24"/>
              </w:rPr>
            </w:pPr>
            <w:r w:rsidRPr="00E51632">
              <w:rPr>
                <w:sz w:val="24"/>
                <w:szCs w:val="24"/>
              </w:rPr>
              <w:t>Наименование объекта</w:t>
            </w:r>
          </w:p>
        </w:tc>
        <w:tc>
          <w:tcPr>
            <w:tcW w:w="6031" w:type="dxa"/>
            <w:gridSpan w:val="2"/>
          </w:tcPr>
          <w:p w:rsidR="00CC328C" w:rsidRPr="00E51632" w:rsidRDefault="00CC328C" w:rsidP="00B2224C">
            <w:pPr>
              <w:pStyle w:val="2"/>
              <w:spacing w:line="192" w:lineRule="auto"/>
              <w:contextualSpacing/>
              <w:rPr>
                <w:sz w:val="24"/>
                <w:szCs w:val="24"/>
              </w:rPr>
            </w:pPr>
          </w:p>
          <w:p w:rsidR="00CC328C" w:rsidRPr="00E51632" w:rsidRDefault="00CC328C" w:rsidP="00B2224C">
            <w:pPr>
              <w:pStyle w:val="2"/>
              <w:spacing w:line="192" w:lineRule="auto"/>
              <w:contextualSpacing/>
              <w:rPr>
                <w:sz w:val="24"/>
                <w:szCs w:val="24"/>
              </w:rPr>
            </w:pPr>
            <w:r w:rsidRPr="00E51632">
              <w:rPr>
                <w:sz w:val="24"/>
                <w:szCs w:val="24"/>
              </w:rPr>
              <w:t xml:space="preserve">Границы эксплуатационной ответственности </w:t>
            </w:r>
          </w:p>
        </w:tc>
      </w:tr>
      <w:tr w:rsidR="00CC328C" w:rsidRPr="00E51632" w:rsidTr="00B2224C">
        <w:tc>
          <w:tcPr>
            <w:tcW w:w="959" w:type="dxa"/>
            <w:vMerge/>
          </w:tcPr>
          <w:p w:rsidR="00CC328C" w:rsidRPr="00E51632" w:rsidRDefault="00CC328C" w:rsidP="00B2224C">
            <w:pPr>
              <w:pStyle w:val="2"/>
              <w:spacing w:line="192" w:lineRule="auto"/>
              <w:contextualSpacing/>
              <w:rPr>
                <w:sz w:val="24"/>
                <w:szCs w:val="24"/>
              </w:rPr>
            </w:pPr>
          </w:p>
        </w:tc>
        <w:tc>
          <w:tcPr>
            <w:tcW w:w="3260" w:type="dxa"/>
            <w:vMerge/>
          </w:tcPr>
          <w:p w:rsidR="00CC328C" w:rsidRPr="00E51632" w:rsidRDefault="00CC328C" w:rsidP="00B2224C">
            <w:pPr>
              <w:pStyle w:val="2"/>
              <w:spacing w:line="192" w:lineRule="auto"/>
              <w:contextualSpacing/>
              <w:rPr>
                <w:sz w:val="24"/>
                <w:szCs w:val="24"/>
              </w:rPr>
            </w:pPr>
          </w:p>
        </w:tc>
        <w:tc>
          <w:tcPr>
            <w:tcW w:w="3015" w:type="dxa"/>
          </w:tcPr>
          <w:p w:rsidR="00CC328C" w:rsidRPr="00E51632" w:rsidRDefault="00CC328C" w:rsidP="00B2224C">
            <w:pPr>
              <w:pStyle w:val="2"/>
              <w:spacing w:line="192" w:lineRule="auto"/>
              <w:contextualSpacing/>
              <w:rPr>
                <w:sz w:val="24"/>
                <w:szCs w:val="24"/>
              </w:rPr>
            </w:pPr>
          </w:p>
          <w:p w:rsidR="00CC328C" w:rsidRPr="00E51632" w:rsidRDefault="00CC328C" w:rsidP="00B2224C">
            <w:pPr>
              <w:pStyle w:val="2"/>
              <w:spacing w:line="192" w:lineRule="auto"/>
              <w:contextualSpacing/>
              <w:rPr>
                <w:sz w:val="24"/>
                <w:szCs w:val="24"/>
              </w:rPr>
            </w:pPr>
            <w:r w:rsidRPr="00E51632">
              <w:rPr>
                <w:sz w:val="24"/>
                <w:szCs w:val="24"/>
              </w:rPr>
              <w:t>НАО «Красная поляна»</w:t>
            </w:r>
          </w:p>
        </w:tc>
        <w:tc>
          <w:tcPr>
            <w:tcW w:w="3016" w:type="dxa"/>
          </w:tcPr>
          <w:p w:rsidR="00CC328C" w:rsidRPr="00E51632" w:rsidRDefault="00CC328C" w:rsidP="00B2224C">
            <w:pPr>
              <w:pStyle w:val="2"/>
              <w:spacing w:line="192" w:lineRule="auto"/>
              <w:contextualSpacing/>
              <w:rPr>
                <w:sz w:val="24"/>
                <w:szCs w:val="24"/>
              </w:rPr>
            </w:pPr>
          </w:p>
          <w:p w:rsidR="00CC328C" w:rsidRPr="00E51632" w:rsidRDefault="00CC328C" w:rsidP="00B2224C">
            <w:pPr>
              <w:pStyle w:val="2"/>
              <w:spacing w:line="192" w:lineRule="auto"/>
              <w:contextualSpacing/>
              <w:rPr>
                <w:sz w:val="24"/>
                <w:szCs w:val="24"/>
              </w:rPr>
            </w:pPr>
            <w:r w:rsidRPr="00E51632">
              <w:rPr>
                <w:sz w:val="24"/>
                <w:szCs w:val="24"/>
              </w:rPr>
              <w:t>ОО</w:t>
            </w:r>
            <w:proofErr w:type="gramStart"/>
            <w:r w:rsidRPr="00E51632">
              <w:rPr>
                <w:sz w:val="24"/>
                <w:szCs w:val="24"/>
              </w:rPr>
              <w:t>О«</w:t>
            </w:r>
            <w:proofErr w:type="spellStart"/>
            <w:proofErr w:type="gramEnd"/>
            <w:r w:rsidRPr="00E51632">
              <w:rPr>
                <w:sz w:val="24"/>
                <w:szCs w:val="24"/>
              </w:rPr>
              <w:t>Проф-инжиниринг</w:t>
            </w:r>
            <w:proofErr w:type="spellEnd"/>
            <w:r w:rsidRPr="00E51632">
              <w:rPr>
                <w:sz w:val="24"/>
                <w:szCs w:val="24"/>
              </w:rPr>
              <w:t>»</w:t>
            </w:r>
          </w:p>
        </w:tc>
      </w:tr>
      <w:tr w:rsidR="00CC328C" w:rsidRPr="00E51632" w:rsidTr="00B2224C">
        <w:tc>
          <w:tcPr>
            <w:tcW w:w="959" w:type="dxa"/>
            <w:vMerge w:val="restart"/>
          </w:tcPr>
          <w:p w:rsidR="00CC328C" w:rsidRPr="00E51632" w:rsidRDefault="00CC328C" w:rsidP="00B2224C">
            <w:pPr>
              <w:pStyle w:val="2"/>
              <w:spacing w:line="192" w:lineRule="auto"/>
              <w:contextualSpacing/>
              <w:rPr>
                <w:sz w:val="24"/>
                <w:szCs w:val="24"/>
              </w:rPr>
            </w:pPr>
            <w:r w:rsidRPr="00E51632">
              <w:rPr>
                <w:sz w:val="24"/>
                <w:szCs w:val="24"/>
              </w:rPr>
              <w:t>1.</w:t>
            </w:r>
          </w:p>
        </w:tc>
        <w:tc>
          <w:tcPr>
            <w:tcW w:w="3260" w:type="dxa"/>
            <w:vMerge w:val="restart"/>
          </w:tcPr>
          <w:p w:rsidR="00CC328C" w:rsidRPr="00E51632" w:rsidRDefault="00CC328C" w:rsidP="00B2224C">
            <w:pPr>
              <w:pStyle w:val="2"/>
              <w:spacing w:line="192" w:lineRule="auto"/>
              <w:contextualSpacing/>
              <w:rPr>
                <w:sz w:val="24"/>
                <w:szCs w:val="24"/>
              </w:rPr>
            </w:pPr>
          </w:p>
          <w:p w:rsidR="00CC328C" w:rsidRPr="00E51632" w:rsidRDefault="00CC328C" w:rsidP="00B2224C">
            <w:pPr>
              <w:pStyle w:val="2"/>
              <w:spacing w:line="192" w:lineRule="auto"/>
              <w:contextualSpacing/>
              <w:rPr>
                <w:sz w:val="24"/>
                <w:szCs w:val="24"/>
              </w:rPr>
            </w:pPr>
          </w:p>
          <w:p w:rsidR="00CC328C" w:rsidRPr="00E51632" w:rsidRDefault="00CC328C" w:rsidP="00B2224C">
            <w:pPr>
              <w:pStyle w:val="2"/>
              <w:spacing w:line="192" w:lineRule="auto"/>
              <w:contextualSpacing/>
              <w:rPr>
                <w:sz w:val="24"/>
                <w:szCs w:val="24"/>
              </w:rPr>
            </w:pPr>
          </w:p>
          <w:p w:rsidR="00CC328C" w:rsidRPr="00E51632" w:rsidRDefault="00CC328C" w:rsidP="00B2224C">
            <w:pPr>
              <w:pStyle w:val="2"/>
              <w:spacing w:line="192" w:lineRule="auto"/>
              <w:contextualSpacing/>
              <w:rPr>
                <w:sz w:val="24"/>
                <w:szCs w:val="24"/>
              </w:rPr>
            </w:pPr>
          </w:p>
          <w:p w:rsidR="00CC328C" w:rsidRPr="00E51632" w:rsidRDefault="00CC328C" w:rsidP="00B2224C">
            <w:pPr>
              <w:pStyle w:val="2"/>
              <w:spacing w:line="192" w:lineRule="auto"/>
              <w:contextualSpacing/>
              <w:rPr>
                <w:sz w:val="24"/>
                <w:szCs w:val="24"/>
              </w:rPr>
            </w:pPr>
          </w:p>
          <w:p w:rsidR="00CC328C" w:rsidRPr="00E51632" w:rsidRDefault="00CC328C" w:rsidP="00B2224C">
            <w:pPr>
              <w:pStyle w:val="2"/>
              <w:spacing w:line="192" w:lineRule="auto"/>
              <w:contextualSpacing/>
              <w:rPr>
                <w:sz w:val="24"/>
                <w:szCs w:val="24"/>
              </w:rPr>
            </w:pPr>
          </w:p>
          <w:p w:rsidR="00CC328C" w:rsidRPr="00E51632" w:rsidRDefault="00CC328C" w:rsidP="00B2224C">
            <w:pPr>
              <w:pStyle w:val="2"/>
              <w:spacing w:line="192" w:lineRule="auto"/>
              <w:contextualSpacing/>
              <w:rPr>
                <w:sz w:val="24"/>
                <w:szCs w:val="24"/>
              </w:rPr>
            </w:pPr>
          </w:p>
          <w:p w:rsidR="00CC328C" w:rsidRPr="00E51632" w:rsidRDefault="00CC328C" w:rsidP="00B2224C">
            <w:pPr>
              <w:pStyle w:val="2"/>
              <w:spacing w:line="192" w:lineRule="auto"/>
              <w:contextualSpacing/>
              <w:rPr>
                <w:sz w:val="24"/>
                <w:szCs w:val="24"/>
              </w:rPr>
            </w:pPr>
          </w:p>
          <w:p w:rsidR="00CC328C" w:rsidRPr="00E51632" w:rsidRDefault="00CC328C" w:rsidP="00B2224C">
            <w:pPr>
              <w:pStyle w:val="2"/>
              <w:spacing w:line="192" w:lineRule="auto"/>
              <w:contextualSpacing/>
              <w:rPr>
                <w:sz w:val="24"/>
                <w:szCs w:val="24"/>
              </w:rPr>
            </w:pPr>
            <w:r w:rsidRPr="00E51632">
              <w:rPr>
                <w:sz w:val="24"/>
                <w:szCs w:val="24"/>
              </w:rPr>
              <w:lastRenderedPageBreak/>
              <w:t>Котельная 30 МВт отм.+960</w:t>
            </w:r>
          </w:p>
        </w:tc>
        <w:tc>
          <w:tcPr>
            <w:tcW w:w="6031" w:type="dxa"/>
            <w:gridSpan w:val="2"/>
          </w:tcPr>
          <w:p w:rsidR="00CC328C" w:rsidRPr="00E51632" w:rsidRDefault="00CC328C" w:rsidP="00B2224C">
            <w:pPr>
              <w:pStyle w:val="2"/>
              <w:spacing w:line="192" w:lineRule="auto"/>
              <w:contextualSpacing/>
              <w:jc w:val="center"/>
              <w:rPr>
                <w:b/>
                <w:sz w:val="24"/>
                <w:szCs w:val="24"/>
              </w:rPr>
            </w:pPr>
            <w:r w:rsidRPr="00E51632">
              <w:rPr>
                <w:b/>
                <w:sz w:val="24"/>
                <w:szCs w:val="24"/>
              </w:rPr>
              <w:lastRenderedPageBreak/>
              <w:t>Система электроснабжения</w:t>
            </w:r>
          </w:p>
          <w:p w:rsidR="00CC328C" w:rsidRPr="00E51632" w:rsidRDefault="00CC328C" w:rsidP="00B2224C">
            <w:pPr>
              <w:pStyle w:val="2"/>
              <w:spacing w:line="192" w:lineRule="auto"/>
              <w:contextualSpacing/>
              <w:jc w:val="left"/>
              <w:rPr>
                <w:sz w:val="24"/>
                <w:szCs w:val="24"/>
              </w:rPr>
            </w:pPr>
            <w:r w:rsidRPr="00E51632">
              <w:rPr>
                <w:sz w:val="24"/>
                <w:szCs w:val="24"/>
              </w:rPr>
              <w:t xml:space="preserve">Границей раздела эксплуатационной ответственности являются: кабельные наконечники вводного кабеля 0,4 </w:t>
            </w:r>
            <w:proofErr w:type="gramStart"/>
            <w:r w:rsidRPr="00E51632">
              <w:rPr>
                <w:sz w:val="24"/>
                <w:szCs w:val="24"/>
              </w:rPr>
              <w:t>кВ</w:t>
            </w:r>
            <w:proofErr w:type="gramEnd"/>
            <w:r w:rsidRPr="00E51632">
              <w:rPr>
                <w:sz w:val="24"/>
                <w:szCs w:val="24"/>
              </w:rPr>
              <w:t xml:space="preserve"> присоединенные к коммутационным аппаратам ГРЩ (котельной).</w:t>
            </w:r>
          </w:p>
        </w:tc>
      </w:tr>
      <w:tr w:rsidR="00CC328C" w:rsidRPr="00E51632" w:rsidTr="00B2224C">
        <w:tc>
          <w:tcPr>
            <w:tcW w:w="959" w:type="dxa"/>
            <w:vMerge/>
          </w:tcPr>
          <w:p w:rsidR="00CC328C" w:rsidRPr="00E51632" w:rsidRDefault="00CC328C" w:rsidP="00B2224C">
            <w:pPr>
              <w:pStyle w:val="2"/>
              <w:spacing w:line="192" w:lineRule="auto"/>
              <w:contextualSpacing/>
              <w:rPr>
                <w:sz w:val="24"/>
                <w:szCs w:val="24"/>
              </w:rPr>
            </w:pPr>
          </w:p>
        </w:tc>
        <w:tc>
          <w:tcPr>
            <w:tcW w:w="3260" w:type="dxa"/>
            <w:vMerge/>
          </w:tcPr>
          <w:p w:rsidR="00CC328C" w:rsidRPr="00E51632" w:rsidRDefault="00CC328C" w:rsidP="00B2224C">
            <w:pPr>
              <w:pStyle w:val="2"/>
              <w:spacing w:line="192" w:lineRule="auto"/>
              <w:contextualSpacing/>
              <w:rPr>
                <w:sz w:val="24"/>
                <w:szCs w:val="24"/>
              </w:rPr>
            </w:pPr>
          </w:p>
        </w:tc>
        <w:tc>
          <w:tcPr>
            <w:tcW w:w="3015" w:type="dxa"/>
          </w:tcPr>
          <w:p w:rsidR="00CC328C" w:rsidRPr="00E51632" w:rsidRDefault="00CC328C" w:rsidP="00B2224C">
            <w:pPr>
              <w:pStyle w:val="2"/>
              <w:spacing w:line="192" w:lineRule="auto"/>
              <w:contextualSpacing/>
              <w:jc w:val="center"/>
              <w:rPr>
                <w:b/>
                <w:sz w:val="24"/>
                <w:szCs w:val="24"/>
              </w:rPr>
            </w:pPr>
          </w:p>
          <w:p w:rsidR="00CC328C" w:rsidRPr="00E51632" w:rsidRDefault="00CC328C" w:rsidP="00B2224C">
            <w:pPr>
              <w:pStyle w:val="2"/>
              <w:spacing w:line="192" w:lineRule="auto"/>
              <w:contextualSpacing/>
              <w:jc w:val="left"/>
              <w:rPr>
                <w:sz w:val="24"/>
                <w:szCs w:val="24"/>
              </w:rPr>
            </w:pPr>
            <w:r w:rsidRPr="00E51632">
              <w:rPr>
                <w:sz w:val="24"/>
                <w:szCs w:val="24"/>
              </w:rPr>
              <w:t xml:space="preserve">До кабельных наконечников вводного </w:t>
            </w:r>
            <w:r w:rsidRPr="00E51632">
              <w:rPr>
                <w:sz w:val="24"/>
                <w:szCs w:val="24"/>
              </w:rPr>
              <w:lastRenderedPageBreak/>
              <w:t>кабеля 0,4 кВ присоединенных к коммутационным аппаратам ГРЩ (котельной).</w:t>
            </w:r>
          </w:p>
        </w:tc>
        <w:tc>
          <w:tcPr>
            <w:tcW w:w="3016" w:type="dxa"/>
          </w:tcPr>
          <w:p w:rsidR="00CC328C" w:rsidRPr="00E51632" w:rsidRDefault="00CC328C" w:rsidP="00B2224C">
            <w:pPr>
              <w:pStyle w:val="2"/>
              <w:spacing w:line="192" w:lineRule="auto"/>
              <w:contextualSpacing/>
              <w:jc w:val="left"/>
              <w:rPr>
                <w:sz w:val="24"/>
                <w:szCs w:val="24"/>
              </w:rPr>
            </w:pPr>
          </w:p>
          <w:p w:rsidR="00CC328C" w:rsidRPr="00E51632" w:rsidRDefault="00CC328C" w:rsidP="00B2224C">
            <w:pPr>
              <w:pStyle w:val="2"/>
              <w:spacing w:line="192" w:lineRule="auto"/>
              <w:contextualSpacing/>
              <w:jc w:val="left"/>
              <w:rPr>
                <w:sz w:val="24"/>
                <w:szCs w:val="24"/>
              </w:rPr>
            </w:pPr>
            <w:r w:rsidRPr="00E51632">
              <w:rPr>
                <w:sz w:val="24"/>
                <w:szCs w:val="24"/>
              </w:rPr>
              <w:t>ГРЩ котельной</w:t>
            </w:r>
            <w:proofErr w:type="gramStart"/>
            <w:r w:rsidRPr="00E51632">
              <w:rPr>
                <w:sz w:val="24"/>
                <w:szCs w:val="24"/>
              </w:rPr>
              <w:t xml:space="preserve"> ;</w:t>
            </w:r>
            <w:proofErr w:type="gramEnd"/>
            <w:r w:rsidRPr="00E51632">
              <w:rPr>
                <w:sz w:val="24"/>
                <w:szCs w:val="24"/>
              </w:rPr>
              <w:t xml:space="preserve"> коммутационная </w:t>
            </w:r>
            <w:r w:rsidRPr="00E51632">
              <w:rPr>
                <w:sz w:val="24"/>
                <w:szCs w:val="24"/>
              </w:rPr>
              <w:lastRenderedPageBreak/>
              <w:t xml:space="preserve">аппаратура и </w:t>
            </w:r>
            <w:proofErr w:type="spellStart"/>
            <w:r w:rsidRPr="00E51632">
              <w:rPr>
                <w:sz w:val="24"/>
                <w:szCs w:val="24"/>
              </w:rPr>
              <w:t>внтуренние</w:t>
            </w:r>
            <w:proofErr w:type="spellEnd"/>
            <w:r w:rsidRPr="00E51632">
              <w:rPr>
                <w:sz w:val="24"/>
                <w:szCs w:val="24"/>
              </w:rPr>
              <w:t xml:space="preserve"> сети</w:t>
            </w:r>
          </w:p>
        </w:tc>
      </w:tr>
      <w:tr w:rsidR="00CC328C" w:rsidRPr="00E51632" w:rsidTr="00B2224C">
        <w:tc>
          <w:tcPr>
            <w:tcW w:w="959" w:type="dxa"/>
            <w:vMerge/>
          </w:tcPr>
          <w:p w:rsidR="00CC328C" w:rsidRPr="00E51632" w:rsidRDefault="00CC328C" w:rsidP="00B2224C">
            <w:pPr>
              <w:pStyle w:val="2"/>
              <w:spacing w:line="192" w:lineRule="auto"/>
              <w:contextualSpacing/>
              <w:rPr>
                <w:sz w:val="24"/>
                <w:szCs w:val="24"/>
              </w:rPr>
            </w:pPr>
          </w:p>
        </w:tc>
        <w:tc>
          <w:tcPr>
            <w:tcW w:w="3260" w:type="dxa"/>
            <w:vMerge/>
          </w:tcPr>
          <w:p w:rsidR="00CC328C" w:rsidRPr="00E51632" w:rsidRDefault="00CC328C" w:rsidP="00B2224C">
            <w:pPr>
              <w:pStyle w:val="2"/>
              <w:spacing w:line="192" w:lineRule="auto"/>
              <w:contextualSpacing/>
              <w:rPr>
                <w:sz w:val="24"/>
                <w:szCs w:val="24"/>
              </w:rPr>
            </w:pPr>
          </w:p>
        </w:tc>
        <w:tc>
          <w:tcPr>
            <w:tcW w:w="6031" w:type="dxa"/>
            <w:gridSpan w:val="2"/>
          </w:tcPr>
          <w:p w:rsidR="00CC328C" w:rsidRPr="00E51632" w:rsidRDefault="00CC328C" w:rsidP="00B2224C">
            <w:pPr>
              <w:pStyle w:val="2"/>
              <w:spacing w:line="192" w:lineRule="auto"/>
              <w:contextualSpacing/>
              <w:jc w:val="center"/>
              <w:rPr>
                <w:b/>
                <w:sz w:val="24"/>
                <w:szCs w:val="24"/>
              </w:rPr>
            </w:pPr>
            <w:r w:rsidRPr="00E51632">
              <w:rPr>
                <w:b/>
                <w:sz w:val="24"/>
                <w:szCs w:val="24"/>
              </w:rPr>
              <w:t>Система теплоснабжения</w:t>
            </w:r>
          </w:p>
          <w:p w:rsidR="00CC328C" w:rsidRPr="00E51632" w:rsidRDefault="00CC328C" w:rsidP="00B2224C">
            <w:pPr>
              <w:pStyle w:val="2"/>
              <w:spacing w:line="192" w:lineRule="auto"/>
              <w:contextualSpacing/>
              <w:rPr>
                <w:b/>
                <w:sz w:val="24"/>
                <w:szCs w:val="24"/>
              </w:rPr>
            </w:pPr>
            <w:r w:rsidRPr="00E51632">
              <w:rPr>
                <w:sz w:val="24"/>
                <w:szCs w:val="24"/>
              </w:rPr>
              <w:t xml:space="preserve">Границей раздела эксплуатационной ответственности является: установленная в тепловой камере УТ-1 запорно-регулирующая арматура  </w:t>
            </w:r>
          </w:p>
        </w:tc>
      </w:tr>
      <w:tr w:rsidR="00CC328C" w:rsidRPr="00E51632" w:rsidTr="00B2224C">
        <w:tc>
          <w:tcPr>
            <w:tcW w:w="959" w:type="dxa"/>
            <w:vMerge/>
          </w:tcPr>
          <w:p w:rsidR="00CC328C" w:rsidRPr="00E51632" w:rsidRDefault="00CC328C" w:rsidP="00B2224C">
            <w:pPr>
              <w:pStyle w:val="2"/>
              <w:spacing w:line="192" w:lineRule="auto"/>
              <w:contextualSpacing/>
              <w:rPr>
                <w:sz w:val="24"/>
                <w:szCs w:val="24"/>
              </w:rPr>
            </w:pPr>
          </w:p>
        </w:tc>
        <w:tc>
          <w:tcPr>
            <w:tcW w:w="3260" w:type="dxa"/>
            <w:vMerge/>
          </w:tcPr>
          <w:p w:rsidR="00CC328C" w:rsidRPr="00E51632" w:rsidRDefault="00CC328C" w:rsidP="00B2224C">
            <w:pPr>
              <w:pStyle w:val="2"/>
              <w:spacing w:line="192" w:lineRule="auto"/>
              <w:contextualSpacing/>
              <w:rPr>
                <w:sz w:val="24"/>
                <w:szCs w:val="24"/>
              </w:rPr>
            </w:pPr>
          </w:p>
        </w:tc>
        <w:tc>
          <w:tcPr>
            <w:tcW w:w="3015" w:type="dxa"/>
          </w:tcPr>
          <w:p w:rsidR="00CC328C" w:rsidRPr="00E51632" w:rsidRDefault="00CC328C" w:rsidP="00B2224C">
            <w:pPr>
              <w:pStyle w:val="2"/>
              <w:spacing w:line="192" w:lineRule="auto"/>
              <w:contextualSpacing/>
              <w:rPr>
                <w:sz w:val="24"/>
                <w:szCs w:val="24"/>
              </w:rPr>
            </w:pPr>
          </w:p>
          <w:p w:rsidR="00CC328C" w:rsidRPr="00E51632" w:rsidRDefault="00CC328C" w:rsidP="00B2224C">
            <w:pPr>
              <w:pStyle w:val="2"/>
              <w:spacing w:line="192" w:lineRule="auto"/>
              <w:contextualSpacing/>
              <w:rPr>
                <w:sz w:val="24"/>
                <w:szCs w:val="24"/>
              </w:rPr>
            </w:pPr>
            <w:r w:rsidRPr="00E51632">
              <w:rPr>
                <w:sz w:val="24"/>
                <w:szCs w:val="24"/>
              </w:rPr>
              <w:t>Трубопроводы Т</w:t>
            </w:r>
            <w:proofErr w:type="gramStart"/>
            <w:r w:rsidRPr="00E51632">
              <w:rPr>
                <w:sz w:val="24"/>
                <w:szCs w:val="24"/>
              </w:rPr>
              <w:t>1</w:t>
            </w:r>
            <w:proofErr w:type="gramEnd"/>
            <w:r w:rsidRPr="00E51632">
              <w:rPr>
                <w:sz w:val="24"/>
                <w:szCs w:val="24"/>
              </w:rPr>
              <w:t xml:space="preserve">, Т2 сети теплоснабжения на участке от </w:t>
            </w:r>
            <w:proofErr w:type="spellStart"/>
            <w:r w:rsidRPr="00E51632">
              <w:rPr>
                <w:sz w:val="24"/>
                <w:szCs w:val="24"/>
              </w:rPr>
              <w:t>апарт-отеля</w:t>
            </w:r>
            <w:proofErr w:type="spellEnd"/>
            <w:r w:rsidRPr="00E51632">
              <w:rPr>
                <w:sz w:val="24"/>
                <w:szCs w:val="24"/>
              </w:rPr>
              <w:t xml:space="preserve"> № 2 до запорно-регулирующей арматуры установленной в тепловой камере ТК-1.</w:t>
            </w:r>
          </w:p>
        </w:tc>
        <w:tc>
          <w:tcPr>
            <w:tcW w:w="3016" w:type="dxa"/>
          </w:tcPr>
          <w:p w:rsidR="00CC328C" w:rsidRPr="00E51632" w:rsidRDefault="00CC328C" w:rsidP="00B2224C">
            <w:pPr>
              <w:pStyle w:val="2"/>
              <w:spacing w:line="192" w:lineRule="auto"/>
              <w:contextualSpacing/>
              <w:rPr>
                <w:sz w:val="24"/>
                <w:szCs w:val="24"/>
              </w:rPr>
            </w:pPr>
          </w:p>
          <w:p w:rsidR="00CC328C" w:rsidRPr="00E51632" w:rsidRDefault="00CC328C" w:rsidP="00B2224C">
            <w:pPr>
              <w:pStyle w:val="2"/>
              <w:spacing w:line="192" w:lineRule="auto"/>
              <w:contextualSpacing/>
              <w:rPr>
                <w:sz w:val="24"/>
                <w:szCs w:val="24"/>
              </w:rPr>
            </w:pPr>
            <w:r w:rsidRPr="00E51632">
              <w:rPr>
                <w:sz w:val="24"/>
                <w:szCs w:val="24"/>
              </w:rPr>
              <w:t>Запорно-регулирующая арматура, установленная в тепловой камере ТК-1, внутренние технологические трубопроводы котельной Т</w:t>
            </w:r>
            <w:proofErr w:type="gramStart"/>
            <w:r w:rsidRPr="00E51632">
              <w:rPr>
                <w:sz w:val="24"/>
                <w:szCs w:val="24"/>
              </w:rPr>
              <w:t>1</w:t>
            </w:r>
            <w:proofErr w:type="gramEnd"/>
            <w:r w:rsidRPr="00E51632">
              <w:rPr>
                <w:sz w:val="24"/>
                <w:szCs w:val="24"/>
              </w:rPr>
              <w:t>,Т2.</w:t>
            </w:r>
          </w:p>
        </w:tc>
      </w:tr>
    </w:tbl>
    <w:p w:rsidR="00CC328C" w:rsidRPr="00E51632" w:rsidRDefault="00CC328C" w:rsidP="00CC328C">
      <w:pPr>
        <w:pStyle w:val="2"/>
        <w:ind w:firstLine="709"/>
        <w:rPr>
          <w:sz w:val="24"/>
          <w:szCs w:val="24"/>
        </w:rPr>
      </w:pPr>
    </w:p>
    <w:p w:rsidR="00CC328C" w:rsidRPr="00E51632" w:rsidRDefault="00CC328C" w:rsidP="00CC328C">
      <w:pPr>
        <w:pStyle w:val="2"/>
        <w:ind w:firstLine="709"/>
        <w:contextualSpacing/>
        <w:rPr>
          <w:sz w:val="24"/>
          <w:szCs w:val="24"/>
        </w:rPr>
      </w:pPr>
      <w:r w:rsidRPr="00E51632">
        <w:rPr>
          <w:sz w:val="24"/>
          <w:szCs w:val="24"/>
        </w:rPr>
        <w:t xml:space="preserve">Операции в тепловой системе, ремонты всех видов, надзор и содержание производятся силами и средствами каждой из сторон по эксплуатационной ответственности. </w:t>
      </w:r>
    </w:p>
    <w:p w:rsidR="00CC328C" w:rsidRPr="00E51632" w:rsidRDefault="00CC328C" w:rsidP="00CC328C">
      <w:pPr>
        <w:pStyle w:val="2"/>
        <w:ind w:firstLine="709"/>
        <w:contextualSpacing/>
        <w:rPr>
          <w:sz w:val="24"/>
          <w:szCs w:val="24"/>
        </w:rPr>
      </w:pPr>
    </w:p>
    <w:p w:rsidR="00CC328C" w:rsidRPr="00E51632" w:rsidRDefault="00CC328C" w:rsidP="00CC328C">
      <w:pPr>
        <w:pStyle w:val="2"/>
        <w:ind w:firstLine="709"/>
        <w:contextualSpacing/>
        <w:rPr>
          <w:sz w:val="24"/>
          <w:szCs w:val="24"/>
        </w:rPr>
      </w:pPr>
      <w:r w:rsidRPr="00E51632">
        <w:rPr>
          <w:sz w:val="24"/>
          <w:szCs w:val="24"/>
        </w:rPr>
        <w:t>Настоящий Акт подписан в двух экземплярах, по одному экземпляру для каждой из Сторон.</w:t>
      </w:r>
    </w:p>
    <w:p w:rsidR="005A7E6B" w:rsidRPr="004F1813" w:rsidRDefault="005A7E6B" w:rsidP="005A7E6B">
      <w:pPr>
        <w:spacing w:before="0" w:after="0"/>
        <w:jc w:val="right"/>
      </w:pPr>
    </w:p>
    <w:tbl>
      <w:tblPr>
        <w:tblW w:w="0" w:type="auto"/>
        <w:jc w:val="center"/>
        <w:tblLook w:val="01E0"/>
      </w:tblPr>
      <w:tblGrid>
        <w:gridCol w:w="4795"/>
        <w:gridCol w:w="4776"/>
      </w:tblGrid>
      <w:tr w:rsidR="00437C10" w:rsidRPr="004F1813" w:rsidTr="00C1735D">
        <w:trPr>
          <w:jc w:val="center"/>
        </w:trPr>
        <w:tc>
          <w:tcPr>
            <w:tcW w:w="4795" w:type="dxa"/>
          </w:tcPr>
          <w:p w:rsidR="00437C10" w:rsidRPr="004F1813" w:rsidRDefault="00437C10" w:rsidP="00D34B01">
            <w:pPr>
              <w:suppressAutoHyphens/>
              <w:spacing w:before="0" w:after="0"/>
              <w:rPr>
                <w:b/>
                <w:bCs/>
              </w:rPr>
            </w:pPr>
            <w:r w:rsidRPr="004F1813">
              <w:rPr>
                <w:b/>
                <w:bCs/>
              </w:rPr>
              <w:t>Согласовано:</w:t>
            </w:r>
          </w:p>
          <w:p w:rsidR="00D730D1" w:rsidRPr="004F1813" w:rsidRDefault="00D730D1" w:rsidP="00D730D1">
            <w:pPr>
              <w:suppressAutoHyphens/>
              <w:spacing w:before="0" w:after="0"/>
              <w:rPr>
                <w:bCs/>
              </w:rPr>
            </w:pPr>
            <w:r w:rsidRPr="004F1813">
              <w:rPr>
                <w:bCs/>
              </w:rPr>
              <w:t xml:space="preserve">Первый заместитель генерального директора </w:t>
            </w:r>
          </w:p>
          <w:p w:rsidR="00D730D1" w:rsidRPr="004F1813" w:rsidRDefault="00D730D1" w:rsidP="00D730D1">
            <w:pPr>
              <w:suppressAutoHyphens/>
              <w:spacing w:before="0" w:after="0"/>
              <w:rPr>
                <w:bCs/>
              </w:rPr>
            </w:pPr>
            <w:r w:rsidRPr="004F1813">
              <w:rPr>
                <w:bCs/>
              </w:rPr>
              <w:t>НАО «Красная поляна»</w:t>
            </w:r>
          </w:p>
          <w:p w:rsidR="00D730D1" w:rsidRPr="004F1813" w:rsidRDefault="00D730D1" w:rsidP="00D730D1">
            <w:pPr>
              <w:suppressAutoHyphens/>
              <w:spacing w:before="0" w:after="0"/>
            </w:pPr>
            <w:r w:rsidRPr="004F1813">
              <w:t xml:space="preserve">____________________А.В. Немцов </w:t>
            </w:r>
          </w:p>
          <w:p w:rsidR="00437C10" w:rsidRPr="004F1813" w:rsidRDefault="00437C10" w:rsidP="00D34B01">
            <w:pPr>
              <w:suppressAutoHyphens/>
              <w:spacing w:before="0" w:after="0"/>
            </w:pPr>
          </w:p>
          <w:p w:rsidR="00437C10" w:rsidRPr="004F1813" w:rsidRDefault="00437C10" w:rsidP="00D34B01">
            <w:pPr>
              <w:suppressAutoHyphens/>
              <w:spacing w:before="0" w:after="0"/>
            </w:pPr>
          </w:p>
        </w:tc>
        <w:tc>
          <w:tcPr>
            <w:tcW w:w="4776" w:type="dxa"/>
          </w:tcPr>
          <w:p w:rsidR="00437C10" w:rsidRPr="004F1813" w:rsidRDefault="00437C10" w:rsidP="00D34B01">
            <w:pPr>
              <w:suppressAutoHyphens/>
              <w:spacing w:before="0" w:after="0"/>
              <w:jc w:val="right"/>
              <w:rPr>
                <w:b/>
                <w:bCs/>
              </w:rPr>
            </w:pPr>
            <w:r w:rsidRPr="004F1813">
              <w:rPr>
                <w:b/>
                <w:bCs/>
              </w:rPr>
              <w:t>Согласовано:</w:t>
            </w:r>
          </w:p>
          <w:p w:rsidR="00C1735D" w:rsidRDefault="00844425" w:rsidP="00437C10">
            <w:pPr>
              <w:suppressAutoHyphens/>
              <w:spacing w:before="0" w:after="0"/>
              <w:jc w:val="right"/>
              <w:rPr>
                <w:bCs/>
              </w:rPr>
            </w:pPr>
            <w:r>
              <w:rPr>
                <w:bCs/>
              </w:rPr>
              <w:t xml:space="preserve">Исполнитель: </w:t>
            </w:r>
          </w:p>
          <w:p w:rsidR="00C1735D" w:rsidRDefault="00C1735D" w:rsidP="00437C10">
            <w:pPr>
              <w:suppressAutoHyphens/>
              <w:spacing w:before="0" w:after="0"/>
              <w:jc w:val="right"/>
              <w:rPr>
                <w:bCs/>
              </w:rPr>
            </w:pPr>
          </w:p>
          <w:p w:rsidR="00437C10" w:rsidRPr="004F1813" w:rsidRDefault="00437C10" w:rsidP="00C1735D">
            <w:pPr>
              <w:suppressAutoHyphens/>
              <w:spacing w:before="0" w:after="0"/>
              <w:jc w:val="right"/>
            </w:pPr>
            <w:r w:rsidRPr="004F1813">
              <w:rPr>
                <w:bCs/>
              </w:rPr>
              <w:t>__________________</w:t>
            </w:r>
            <w:r w:rsidR="00C1735D">
              <w:rPr>
                <w:bCs/>
              </w:rPr>
              <w:t>/________/</w:t>
            </w:r>
          </w:p>
        </w:tc>
      </w:tr>
    </w:tbl>
    <w:p w:rsidR="00C1735D" w:rsidRDefault="00C1735D" w:rsidP="00F92BDC">
      <w:pPr>
        <w:spacing w:before="0" w:after="0"/>
        <w:jc w:val="right"/>
      </w:pPr>
    </w:p>
    <w:p w:rsidR="00C1735D" w:rsidRDefault="00C1735D">
      <w:pPr>
        <w:autoSpaceDE/>
        <w:autoSpaceDN/>
        <w:adjustRightInd/>
        <w:spacing w:before="0" w:after="0"/>
      </w:pPr>
      <w:r>
        <w:br w:type="page"/>
      </w:r>
    </w:p>
    <w:p w:rsidR="00F92BDC" w:rsidRPr="004F1813" w:rsidRDefault="00F92BDC" w:rsidP="00F92BDC">
      <w:pPr>
        <w:spacing w:before="0" w:after="0"/>
        <w:jc w:val="right"/>
      </w:pPr>
      <w:r w:rsidRPr="004F1813">
        <w:lastRenderedPageBreak/>
        <w:t>Приложение № 6</w:t>
      </w:r>
    </w:p>
    <w:p w:rsidR="00F92BDC" w:rsidRPr="004F1813" w:rsidRDefault="00F92BDC" w:rsidP="00F92BDC">
      <w:pPr>
        <w:spacing w:before="0" w:after="0"/>
        <w:jc w:val="right"/>
      </w:pPr>
      <w:r w:rsidRPr="004F1813">
        <w:t xml:space="preserve">К договору от ______ </w:t>
      </w:r>
      <w:r w:rsidR="007852C9" w:rsidRPr="004F1813">
        <w:t>2016</w:t>
      </w:r>
      <w:r w:rsidRPr="004F1813">
        <w:t xml:space="preserve"> № ___</w:t>
      </w:r>
    </w:p>
    <w:p w:rsidR="00F92BDC" w:rsidRPr="004F1813" w:rsidRDefault="00F92BDC">
      <w:pPr>
        <w:tabs>
          <w:tab w:val="left" w:pos="5580"/>
        </w:tabs>
        <w:spacing w:before="0" w:after="0"/>
      </w:pPr>
    </w:p>
    <w:p w:rsidR="00CC328C" w:rsidRPr="00E51632" w:rsidRDefault="00CC328C" w:rsidP="00CC328C">
      <w:pPr>
        <w:tabs>
          <w:tab w:val="left" w:pos="5580"/>
        </w:tabs>
        <w:spacing w:before="0" w:after="0"/>
        <w:jc w:val="center"/>
      </w:pPr>
      <w:r w:rsidRPr="00E51632">
        <w:t>РАСЧЕТ</w:t>
      </w:r>
    </w:p>
    <w:p w:rsidR="00CC328C" w:rsidRPr="00E51632" w:rsidRDefault="00CC328C" w:rsidP="00CC328C">
      <w:pPr>
        <w:tabs>
          <w:tab w:val="left" w:pos="5580"/>
        </w:tabs>
        <w:spacing w:before="0" w:after="0"/>
        <w:jc w:val="center"/>
      </w:pPr>
      <w:r w:rsidRPr="00E51632">
        <w:t>стоимости работ по эксплуатации и техническому обслуживанию</w:t>
      </w:r>
    </w:p>
    <w:p w:rsidR="00CC328C" w:rsidRPr="00E51632" w:rsidRDefault="00CC328C" w:rsidP="00CC328C">
      <w:pPr>
        <w:tabs>
          <w:tab w:val="left" w:pos="5580"/>
        </w:tabs>
        <w:spacing w:before="0" w:after="0"/>
      </w:pPr>
    </w:p>
    <w:p w:rsidR="00CC328C" w:rsidRPr="00E51632" w:rsidRDefault="00CC328C" w:rsidP="00CC328C">
      <w:pPr>
        <w:tabs>
          <w:tab w:val="left" w:pos="5580"/>
        </w:tabs>
        <w:spacing w:before="0" w:after="0"/>
      </w:pPr>
      <w:r w:rsidRPr="00E51632">
        <w:t>Объект: котельная, установленной мощностью 30 МВт, расположенная по адресу: Краснодарский край, г</w:t>
      </w:r>
      <w:proofErr w:type="gramStart"/>
      <w:r w:rsidRPr="00E51632">
        <w:t>.С</w:t>
      </w:r>
      <w:proofErr w:type="gramEnd"/>
      <w:r w:rsidRPr="00E51632">
        <w:t xml:space="preserve">очи, Адлерский район, </w:t>
      </w:r>
      <w:proofErr w:type="spellStart"/>
      <w:r w:rsidRPr="00E51632">
        <w:t>с.Эсто-Садок</w:t>
      </w:r>
      <w:proofErr w:type="spellEnd"/>
      <w:r w:rsidRPr="00E51632">
        <w:t xml:space="preserve">, Северный склон хребта </w:t>
      </w:r>
      <w:proofErr w:type="spellStart"/>
      <w:r w:rsidRPr="00E51632">
        <w:t>Аибга</w:t>
      </w:r>
      <w:proofErr w:type="spellEnd"/>
      <w:r w:rsidRPr="00E51632">
        <w:t xml:space="preserve">, СТК «Горная карусель» на </w:t>
      </w:r>
      <w:proofErr w:type="spellStart"/>
      <w:r w:rsidRPr="00E51632">
        <w:t>отм</w:t>
      </w:r>
      <w:proofErr w:type="spellEnd"/>
      <w:r w:rsidRPr="00E51632">
        <w:t>. +960</w:t>
      </w:r>
    </w:p>
    <w:p w:rsidR="00CC328C" w:rsidRPr="00E51632" w:rsidRDefault="00CC328C" w:rsidP="00CC328C">
      <w:pPr>
        <w:tabs>
          <w:tab w:val="left" w:pos="5580"/>
        </w:tabs>
        <w:spacing w:before="0" w:after="0"/>
      </w:pPr>
    </w:p>
    <w:tbl>
      <w:tblPr>
        <w:tblStyle w:val="ac"/>
        <w:tblW w:w="0" w:type="auto"/>
        <w:tblInd w:w="-459" w:type="dxa"/>
        <w:tblLook w:val="04A0"/>
      </w:tblPr>
      <w:tblGrid>
        <w:gridCol w:w="759"/>
        <w:gridCol w:w="1614"/>
        <w:gridCol w:w="626"/>
        <w:gridCol w:w="1148"/>
        <w:gridCol w:w="2222"/>
        <w:gridCol w:w="1012"/>
        <w:gridCol w:w="1487"/>
        <w:gridCol w:w="1162"/>
      </w:tblGrid>
      <w:tr w:rsidR="00CC328C" w:rsidTr="00B2224C">
        <w:tc>
          <w:tcPr>
            <w:tcW w:w="851" w:type="dxa"/>
            <w:vMerge w:val="restart"/>
          </w:tcPr>
          <w:p w:rsidR="00CC328C" w:rsidRDefault="00CC328C" w:rsidP="00B2224C">
            <w:pPr>
              <w:pStyle w:val="Default"/>
            </w:pPr>
            <w:r>
              <w:t xml:space="preserve">№ </w:t>
            </w:r>
            <w:proofErr w:type="spellStart"/>
            <w:proofErr w:type="gramStart"/>
            <w:r>
              <w:t>п</w:t>
            </w:r>
            <w:proofErr w:type="spellEnd"/>
            <w:proofErr w:type="gramEnd"/>
            <w:r>
              <w:t>/</w:t>
            </w:r>
            <w:proofErr w:type="spellStart"/>
            <w:r>
              <w:t>п</w:t>
            </w:r>
            <w:proofErr w:type="spellEnd"/>
          </w:p>
        </w:tc>
        <w:tc>
          <w:tcPr>
            <w:tcW w:w="9435" w:type="dxa"/>
            <w:gridSpan w:val="7"/>
          </w:tcPr>
          <w:p w:rsidR="00CC328C" w:rsidRDefault="00CC328C" w:rsidP="00B2224C">
            <w:pPr>
              <w:pStyle w:val="Default"/>
            </w:pPr>
          </w:p>
        </w:tc>
      </w:tr>
      <w:tr w:rsidR="00CC328C" w:rsidRPr="005A0228" w:rsidTr="00B2224C">
        <w:tc>
          <w:tcPr>
            <w:tcW w:w="851" w:type="dxa"/>
            <w:vMerge/>
          </w:tcPr>
          <w:p w:rsidR="00CC328C" w:rsidRDefault="00CC328C" w:rsidP="00B2224C">
            <w:pPr>
              <w:pStyle w:val="Default"/>
            </w:pPr>
          </w:p>
        </w:tc>
        <w:tc>
          <w:tcPr>
            <w:tcW w:w="1614" w:type="dxa"/>
          </w:tcPr>
          <w:p w:rsidR="00CC328C" w:rsidRPr="005A0228" w:rsidRDefault="00CC328C" w:rsidP="00B2224C">
            <w:pPr>
              <w:pStyle w:val="Default"/>
              <w:rPr>
                <w:sz w:val="20"/>
                <w:szCs w:val="20"/>
              </w:rPr>
            </w:pPr>
            <w:r w:rsidRPr="005A0228">
              <w:rPr>
                <w:sz w:val="20"/>
                <w:szCs w:val="20"/>
              </w:rPr>
              <w:t>Должность</w:t>
            </w:r>
          </w:p>
        </w:tc>
        <w:tc>
          <w:tcPr>
            <w:tcW w:w="630" w:type="dxa"/>
          </w:tcPr>
          <w:p w:rsidR="00CC328C" w:rsidRPr="005A0228" w:rsidRDefault="00CC328C" w:rsidP="00B2224C">
            <w:pPr>
              <w:pStyle w:val="Default"/>
              <w:rPr>
                <w:sz w:val="20"/>
                <w:szCs w:val="20"/>
              </w:rPr>
            </w:pPr>
            <w:r w:rsidRPr="005A0228">
              <w:rPr>
                <w:sz w:val="20"/>
                <w:szCs w:val="20"/>
              </w:rPr>
              <w:t>Кол-во, чел.</w:t>
            </w:r>
          </w:p>
        </w:tc>
        <w:tc>
          <w:tcPr>
            <w:tcW w:w="1188" w:type="dxa"/>
          </w:tcPr>
          <w:p w:rsidR="00CC328C" w:rsidRPr="005A0228" w:rsidRDefault="00CC328C" w:rsidP="00B2224C">
            <w:pPr>
              <w:pStyle w:val="Default"/>
              <w:rPr>
                <w:sz w:val="20"/>
                <w:szCs w:val="20"/>
              </w:rPr>
            </w:pPr>
            <w:r w:rsidRPr="005A0228">
              <w:rPr>
                <w:sz w:val="20"/>
                <w:szCs w:val="20"/>
              </w:rPr>
              <w:t>Тарифная ставка, руб./час</w:t>
            </w:r>
          </w:p>
          <w:tbl>
            <w:tblPr>
              <w:tblW w:w="0" w:type="auto"/>
              <w:tblBorders>
                <w:top w:val="nil"/>
                <w:left w:val="nil"/>
                <w:bottom w:val="nil"/>
                <w:right w:val="nil"/>
              </w:tblBorders>
              <w:tblLook w:val="0000"/>
            </w:tblPr>
            <w:tblGrid>
              <w:gridCol w:w="222"/>
            </w:tblGrid>
            <w:tr w:rsidR="00CC328C" w:rsidRPr="005A0228" w:rsidTr="00B2224C">
              <w:trPr>
                <w:trHeight w:val="409"/>
              </w:trPr>
              <w:tc>
                <w:tcPr>
                  <w:tcW w:w="0" w:type="auto"/>
                </w:tcPr>
                <w:p w:rsidR="00CC328C" w:rsidRPr="005A0228" w:rsidRDefault="00CC328C" w:rsidP="00B2224C">
                  <w:pPr>
                    <w:pStyle w:val="Default"/>
                    <w:rPr>
                      <w:sz w:val="20"/>
                      <w:szCs w:val="20"/>
                    </w:rPr>
                  </w:pPr>
                  <w:r w:rsidRPr="005A0228">
                    <w:rPr>
                      <w:sz w:val="20"/>
                      <w:szCs w:val="20"/>
                    </w:rPr>
                    <w:t xml:space="preserve"> </w:t>
                  </w:r>
                </w:p>
              </w:tc>
            </w:tr>
          </w:tbl>
          <w:p w:rsidR="00CC328C" w:rsidRPr="005A0228" w:rsidRDefault="00CC328C" w:rsidP="00B2224C">
            <w:pPr>
              <w:pStyle w:val="Default"/>
              <w:rPr>
                <w:sz w:val="20"/>
                <w:szCs w:val="20"/>
              </w:rPr>
            </w:pPr>
          </w:p>
        </w:tc>
        <w:tc>
          <w:tcPr>
            <w:tcW w:w="2246" w:type="dxa"/>
          </w:tcPr>
          <w:tbl>
            <w:tblPr>
              <w:tblW w:w="0" w:type="auto"/>
              <w:tblBorders>
                <w:top w:val="nil"/>
                <w:left w:val="nil"/>
                <w:bottom w:val="nil"/>
                <w:right w:val="nil"/>
              </w:tblBorders>
              <w:tblLook w:val="0000"/>
            </w:tblPr>
            <w:tblGrid>
              <w:gridCol w:w="2006"/>
            </w:tblGrid>
            <w:tr w:rsidR="00CC328C" w:rsidRPr="005A0228" w:rsidTr="00B2224C">
              <w:trPr>
                <w:trHeight w:val="560"/>
              </w:trPr>
              <w:tc>
                <w:tcPr>
                  <w:tcW w:w="0" w:type="auto"/>
                </w:tcPr>
                <w:p w:rsidR="00CC328C" w:rsidRPr="005A0228" w:rsidRDefault="00CC328C" w:rsidP="00B2224C">
                  <w:pPr>
                    <w:pStyle w:val="Default"/>
                    <w:rPr>
                      <w:sz w:val="20"/>
                      <w:szCs w:val="20"/>
                    </w:rPr>
                  </w:pPr>
                  <w:r w:rsidRPr="005A0228">
                    <w:rPr>
                      <w:sz w:val="20"/>
                      <w:szCs w:val="20"/>
                    </w:rPr>
                    <w:t>Продолжительность рабочего дня (смены)</w:t>
                  </w:r>
                  <w:r>
                    <w:rPr>
                      <w:sz w:val="20"/>
                      <w:szCs w:val="20"/>
                    </w:rPr>
                    <w:t>, час.</w:t>
                  </w:r>
                </w:p>
              </w:tc>
            </w:tr>
          </w:tbl>
          <w:p w:rsidR="00CC328C" w:rsidRPr="005A0228" w:rsidRDefault="00CC328C" w:rsidP="00B2224C">
            <w:pPr>
              <w:pStyle w:val="Default"/>
              <w:rPr>
                <w:sz w:val="20"/>
                <w:szCs w:val="20"/>
              </w:rPr>
            </w:pPr>
          </w:p>
        </w:tc>
        <w:tc>
          <w:tcPr>
            <w:tcW w:w="1020" w:type="dxa"/>
          </w:tcPr>
          <w:tbl>
            <w:tblPr>
              <w:tblW w:w="0" w:type="auto"/>
              <w:tblBorders>
                <w:top w:val="nil"/>
                <w:left w:val="nil"/>
                <w:bottom w:val="nil"/>
                <w:right w:val="nil"/>
              </w:tblBorders>
              <w:tblLook w:val="0000"/>
            </w:tblPr>
            <w:tblGrid>
              <w:gridCol w:w="796"/>
            </w:tblGrid>
            <w:tr w:rsidR="00CC328C" w:rsidRPr="005A0228" w:rsidTr="00B2224C">
              <w:trPr>
                <w:trHeight w:val="258"/>
              </w:trPr>
              <w:tc>
                <w:tcPr>
                  <w:tcW w:w="0" w:type="auto"/>
                </w:tcPr>
                <w:p w:rsidR="00CC328C" w:rsidRPr="005A0228" w:rsidRDefault="00CC328C" w:rsidP="00B2224C">
                  <w:pPr>
                    <w:pStyle w:val="Default"/>
                    <w:rPr>
                      <w:sz w:val="20"/>
                      <w:szCs w:val="20"/>
                    </w:rPr>
                  </w:pPr>
                  <w:r w:rsidRPr="005A0228">
                    <w:rPr>
                      <w:sz w:val="20"/>
                      <w:szCs w:val="20"/>
                    </w:rPr>
                    <w:t>Норма часов в месяц</w:t>
                  </w:r>
                </w:p>
              </w:tc>
            </w:tr>
          </w:tbl>
          <w:p w:rsidR="00CC328C" w:rsidRPr="005A0228" w:rsidRDefault="00CC328C" w:rsidP="00B2224C">
            <w:pPr>
              <w:pStyle w:val="Default"/>
              <w:rPr>
                <w:sz w:val="20"/>
                <w:szCs w:val="20"/>
              </w:rPr>
            </w:pPr>
          </w:p>
        </w:tc>
        <w:tc>
          <w:tcPr>
            <w:tcW w:w="1501" w:type="dxa"/>
          </w:tcPr>
          <w:tbl>
            <w:tblPr>
              <w:tblW w:w="0" w:type="auto"/>
              <w:tblBorders>
                <w:top w:val="nil"/>
                <w:left w:val="nil"/>
                <w:bottom w:val="nil"/>
                <w:right w:val="nil"/>
              </w:tblBorders>
              <w:tblLook w:val="0000"/>
            </w:tblPr>
            <w:tblGrid>
              <w:gridCol w:w="1271"/>
            </w:tblGrid>
            <w:tr w:rsidR="00CC328C" w:rsidRPr="005A0228" w:rsidTr="00B2224C">
              <w:trPr>
                <w:trHeight w:val="409"/>
              </w:trPr>
              <w:tc>
                <w:tcPr>
                  <w:tcW w:w="0" w:type="auto"/>
                </w:tcPr>
                <w:p w:rsidR="00CC328C" w:rsidRPr="005A0228" w:rsidRDefault="00CC328C" w:rsidP="00B2224C">
                  <w:pPr>
                    <w:pStyle w:val="Default"/>
                    <w:rPr>
                      <w:sz w:val="20"/>
                      <w:szCs w:val="20"/>
                    </w:rPr>
                  </w:pPr>
                  <w:r w:rsidRPr="005A0228">
                    <w:rPr>
                      <w:sz w:val="20"/>
                      <w:szCs w:val="20"/>
                    </w:rPr>
                    <w:t xml:space="preserve"> Начисление в месяц на 1 человека</w:t>
                  </w:r>
                </w:p>
              </w:tc>
            </w:tr>
          </w:tbl>
          <w:p w:rsidR="00CC328C" w:rsidRPr="005A0228" w:rsidRDefault="00CC328C" w:rsidP="00B2224C">
            <w:pPr>
              <w:pStyle w:val="Default"/>
              <w:rPr>
                <w:sz w:val="20"/>
                <w:szCs w:val="20"/>
              </w:rPr>
            </w:pPr>
          </w:p>
        </w:tc>
        <w:tc>
          <w:tcPr>
            <w:tcW w:w="1236" w:type="dxa"/>
          </w:tcPr>
          <w:tbl>
            <w:tblPr>
              <w:tblW w:w="0" w:type="auto"/>
              <w:tblBorders>
                <w:top w:val="nil"/>
                <w:left w:val="nil"/>
                <w:bottom w:val="nil"/>
                <w:right w:val="nil"/>
              </w:tblBorders>
              <w:tblLook w:val="0000"/>
            </w:tblPr>
            <w:tblGrid>
              <w:gridCol w:w="946"/>
            </w:tblGrid>
            <w:tr w:rsidR="00CC328C" w:rsidRPr="005A0228" w:rsidTr="00B2224C">
              <w:trPr>
                <w:trHeight w:val="258"/>
              </w:trPr>
              <w:tc>
                <w:tcPr>
                  <w:tcW w:w="0" w:type="auto"/>
                </w:tcPr>
                <w:p w:rsidR="00CC328C" w:rsidRPr="005A0228" w:rsidRDefault="00CC328C" w:rsidP="00B2224C">
                  <w:pPr>
                    <w:pStyle w:val="Default"/>
                    <w:rPr>
                      <w:sz w:val="20"/>
                      <w:szCs w:val="20"/>
                    </w:rPr>
                  </w:pPr>
                  <w:r w:rsidRPr="005A0228">
                    <w:rPr>
                      <w:sz w:val="20"/>
                      <w:szCs w:val="20"/>
                    </w:rPr>
                    <w:t>Всего в месяц, руб.</w:t>
                  </w:r>
                </w:p>
              </w:tc>
            </w:tr>
          </w:tbl>
          <w:p w:rsidR="00CC328C" w:rsidRPr="005A0228" w:rsidRDefault="00CC328C" w:rsidP="00B2224C">
            <w:pPr>
              <w:pStyle w:val="Default"/>
              <w:rPr>
                <w:sz w:val="20"/>
                <w:szCs w:val="20"/>
              </w:rPr>
            </w:pPr>
          </w:p>
        </w:tc>
      </w:tr>
      <w:tr w:rsidR="00CC328C" w:rsidTr="00B2224C">
        <w:tc>
          <w:tcPr>
            <w:tcW w:w="851" w:type="dxa"/>
          </w:tcPr>
          <w:p w:rsidR="00CC328C" w:rsidRDefault="00CC328C" w:rsidP="00B2224C">
            <w:pPr>
              <w:pStyle w:val="Default"/>
              <w:numPr>
                <w:ilvl w:val="0"/>
                <w:numId w:val="11"/>
              </w:numPr>
              <w:jc w:val="both"/>
            </w:pPr>
          </w:p>
        </w:tc>
        <w:tc>
          <w:tcPr>
            <w:tcW w:w="1614" w:type="dxa"/>
          </w:tcPr>
          <w:p w:rsidR="00CC328C" w:rsidRDefault="00CC328C" w:rsidP="00B2224C">
            <w:pPr>
              <w:pStyle w:val="Default"/>
            </w:pPr>
            <w:r>
              <w:t>Оператор котельной</w:t>
            </w:r>
          </w:p>
        </w:tc>
        <w:tc>
          <w:tcPr>
            <w:tcW w:w="630" w:type="dxa"/>
          </w:tcPr>
          <w:p w:rsidR="00CC328C" w:rsidRDefault="00CC328C" w:rsidP="00B2224C">
            <w:pPr>
              <w:pStyle w:val="Default"/>
            </w:pPr>
          </w:p>
        </w:tc>
        <w:tc>
          <w:tcPr>
            <w:tcW w:w="1188" w:type="dxa"/>
          </w:tcPr>
          <w:p w:rsidR="00CC328C" w:rsidRDefault="00CC328C" w:rsidP="00B2224C">
            <w:pPr>
              <w:pStyle w:val="Default"/>
            </w:pPr>
          </w:p>
        </w:tc>
        <w:tc>
          <w:tcPr>
            <w:tcW w:w="2246" w:type="dxa"/>
          </w:tcPr>
          <w:p w:rsidR="00CC328C" w:rsidRDefault="00CC328C" w:rsidP="00B2224C">
            <w:pPr>
              <w:pStyle w:val="Default"/>
            </w:pPr>
          </w:p>
        </w:tc>
        <w:tc>
          <w:tcPr>
            <w:tcW w:w="1020" w:type="dxa"/>
          </w:tcPr>
          <w:p w:rsidR="00CC328C" w:rsidRDefault="00CC328C" w:rsidP="00B2224C">
            <w:pPr>
              <w:pStyle w:val="Default"/>
            </w:pPr>
          </w:p>
        </w:tc>
        <w:tc>
          <w:tcPr>
            <w:tcW w:w="1501" w:type="dxa"/>
          </w:tcPr>
          <w:p w:rsidR="00CC328C" w:rsidRDefault="00CC328C" w:rsidP="00B2224C">
            <w:pPr>
              <w:pStyle w:val="Default"/>
            </w:pPr>
          </w:p>
        </w:tc>
        <w:tc>
          <w:tcPr>
            <w:tcW w:w="1236" w:type="dxa"/>
          </w:tcPr>
          <w:p w:rsidR="00CC328C" w:rsidRDefault="00CC328C" w:rsidP="00B2224C">
            <w:pPr>
              <w:pStyle w:val="Default"/>
            </w:pPr>
          </w:p>
        </w:tc>
      </w:tr>
      <w:tr w:rsidR="00CC328C" w:rsidTr="00B2224C">
        <w:tc>
          <w:tcPr>
            <w:tcW w:w="851" w:type="dxa"/>
          </w:tcPr>
          <w:p w:rsidR="00CC328C" w:rsidRDefault="00CC328C" w:rsidP="00B2224C">
            <w:pPr>
              <w:pStyle w:val="Default"/>
              <w:numPr>
                <w:ilvl w:val="0"/>
                <w:numId w:val="11"/>
              </w:numPr>
              <w:jc w:val="both"/>
            </w:pPr>
          </w:p>
        </w:tc>
        <w:tc>
          <w:tcPr>
            <w:tcW w:w="1614" w:type="dxa"/>
          </w:tcPr>
          <w:p w:rsidR="00CC328C" w:rsidRDefault="00CC328C" w:rsidP="00B2224C">
            <w:pPr>
              <w:pStyle w:val="Default"/>
            </w:pPr>
            <w:r>
              <w:t>Инженер химик</w:t>
            </w:r>
          </w:p>
        </w:tc>
        <w:tc>
          <w:tcPr>
            <w:tcW w:w="630" w:type="dxa"/>
          </w:tcPr>
          <w:p w:rsidR="00CC328C" w:rsidRDefault="00CC328C" w:rsidP="00B2224C">
            <w:pPr>
              <w:pStyle w:val="Default"/>
            </w:pPr>
          </w:p>
        </w:tc>
        <w:tc>
          <w:tcPr>
            <w:tcW w:w="1188" w:type="dxa"/>
          </w:tcPr>
          <w:p w:rsidR="00CC328C" w:rsidRDefault="00CC328C" w:rsidP="00B2224C">
            <w:pPr>
              <w:pStyle w:val="Default"/>
            </w:pPr>
          </w:p>
        </w:tc>
        <w:tc>
          <w:tcPr>
            <w:tcW w:w="2246" w:type="dxa"/>
          </w:tcPr>
          <w:p w:rsidR="00CC328C" w:rsidRDefault="00CC328C" w:rsidP="00B2224C">
            <w:pPr>
              <w:pStyle w:val="Default"/>
            </w:pPr>
          </w:p>
        </w:tc>
        <w:tc>
          <w:tcPr>
            <w:tcW w:w="1020" w:type="dxa"/>
          </w:tcPr>
          <w:p w:rsidR="00CC328C" w:rsidRDefault="00CC328C" w:rsidP="00B2224C">
            <w:pPr>
              <w:pStyle w:val="Default"/>
            </w:pPr>
          </w:p>
        </w:tc>
        <w:tc>
          <w:tcPr>
            <w:tcW w:w="1501" w:type="dxa"/>
          </w:tcPr>
          <w:p w:rsidR="00CC328C" w:rsidRDefault="00CC328C" w:rsidP="00B2224C">
            <w:pPr>
              <w:pStyle w:val="Default"/>
            </w:pPr>
          </w:p>
        </w:tc>
        <w:tc>
          <w:tcPr>
            <w:tcW w:w="1236" w:type="dxa"/>
          </w:tcPr>
          <w:p w:rsidR="00CC328C" w:rsidRDefault="00CC328C" w:rsidP="00B2224C">
            <w:pPr>
              <w:pStyle w:val="Default"/>
            </w:pPr>
          </w:p>
        </w:tc>
      </w:tr>
      <w:tr w:rsidR="00CC328C" w:rsidTr="00B2224C">
        <w:tc>
          <w:tcPr>
            <w:tcW w:w="851" w:type="dxa"/>
          </w:tcPr>
          <w:p w:rsidR="00CC328C" w:rsidRDefault="00CC328C" w:rsidP="00B2224C">
            <w:pPr>
              <w:pStyle w:val="Default"/>
              <w:numPr>
                <w:ilvl w:val="0"/>
                <w:numId w:val="11"/>
              </w:numPr>
              <w:jc w:val="both"/>
            </w:pPr>
          </w:p>
        </w:tc>
        <w:tc>
          <w:tcPr>
            <w:tcW w:w="1614" w:type="dxa"/>
          </w:tcPr>
          <w:p w:rsidR="00CC328C" w:rsidRDefault="00CC328C" w:rsidP="00B2224C">
            <w:pPr>
              <w:pStyle w:val="Default"/>
            </w:pPr>
            <w:r>
              <w:t>Слесарь ремонтник 0,3</w:t>
            </w:r>
          </w:p>
        </w:tc>
        <w:tc>
          <w:tcPr>
            <w:tcW w:w="630" w:type="dxa"/>
          </w:tcPr>
          <w:p w:rsidR="00CC328C" w:rsidRDefault="00CC328C" w:rsidP="00B2224C">
            <w:pPr>
              <w:pStyle w:val="Default"/>
            </w:pPr>
          </w:p>
        </w:tc>
        <w:tc>
          <w:tcPr>
            <w:tcW w:w="1188" w:type="dxa"/>
          </w:tcPr>
          <w:p w:rsidR="00CC328C" w:rsidRDefault="00CC328C" w:rsidP="00B2224C">
            <w:pPr>
              <w:pStyle w:val="Default"/>
            </w:pPr>
          </w:p>
        </w:tc>
        <w:tc>
          <w:tcPr>
            <w:tcW w:w="2246" w:type="dxa"/>
          </w:tcPr>
          <w:p w:rsidR="00CC328C" w:rsidRDefault="00CC328C" w:rsidP="00B2224C">
            <w:pPr>
              <w:pStyle w:val="Default"/>
            </w:pPr>
          </w:p>
        </w:tc>
        <w:tc>
          <w:tcPr>
            <w:tcW w:w="1020" w:type="dxa"/>
          </w:tcPr>
          <w:p w:rsidR="00CC328C" w:rsidRDefault="00CC328C" w:rsidP="00B2224C">
            <w:pPr>
              <w:pStyle w:val="Default"/>
            </w:pPr>
          </w:p>
        </w:tc>
        <w:tc>
          <w:tcPr>
            <w:tcW w:w="1501" w:type="dxa"/>
          </w:tcPr>
          <w:p w:rsidR="00CC328C" w:rsidRDefault="00CC328C" w:rsidP="00B2224C">
            <w:pPr>
              <w:pStyle w:val="Default"/>
            </w:pPr>
          </w:p>
        </w:tc>
        <w:tc>
          <w:tcPr>
            <w:tcW w:w="1236" w:type="dxa"/>
          </w:tcPr>
          <w:p w:rsidR="00CC328C" w:rsidRDefault="00CC328C" w:rsidP="00B2224C">
            <w:pPr>
              <w:pStyle w:val="Default"/>
            </w:pPr>
          </w:p>
        </w:tc>
      </w:tr>
      <w:tr w:rsidR="00CC328C" w:rsidTr="00B2224C">
        <w:tc>
          <w:tcPr>
            <w:tcW w:w="851" w:type="dxa"/>
          </w:tcPr>
          <w:p w:rsidR="00CC328C" w:rsidRDefault="00CC328C" w:rsidP="00B2224C">
            <w:pPr>
              <w:pStyle w:val="Default"/>
              <w:numPr>
                <w:ilvl w:val="0"/>
                <w:numId w:val="11"/>
              </w:numPr>
              <w:jc w:val="both"/>
            </w:pPr>
          </w:p>
        </w:tc>
        <w:tc>
          <w:tcPr>
            <w:tcW w:w="1614" w:type="dxa"/>
          </w:tcPr>
          <w:p w:rsidR="00CC328C" w:rsidRDefault="00CC328C" w:rsidP="00B2224C">
            <w:pPr>
              <w:pStyle w:val="Default"/>
            </w:pPr>
            <w:r>
              <w:t>Инженер по эксплуатации 0,2</w:t>
            </w:r>
          </w:p>
        </w:tc>
        <w:tc>
          <w:tcPr>
            <w:tcW w:w="630" w:type="dxa"/>
          </w:tcPr>
          <w:p w:rsidR="00CC328C" w:rsidRDefault="00CC328C" w:rsidP="00B2224C">
            <w:pPr>
              <w:pStyle w:val="Default"/>
            </w:pPr>
          </w:p>
        </w:tc>
        <w:tc>
          <w:tcPr>
            <w:tcW w:w="1188" w:type="dxa"/>
          </w:tcPr>
          <w:p w:rsidR="00CC328C" w:rsidRDefault="00CC328C" w:rsidP="00B2224C">
            <w:pPr>
              <w:pStyle w:val="Default"/>
            </w:pPr>
          </w:p>
        </w:tc>
        <w:tc>
          <w:tcPr>
            <w:tcW w:w="2246" w:type="dxa"/>
          </w:tcPr>
          <w:p w:rsidR="00CC328C" w:rsidRDefault="00CC328C" w:rsidP="00B2224C">
            <w:pPr>
              <w:pStyle w:val="Default"/>
            </w:pPr>
          </w:p>
        </w:tc>
        <w:tc>
          <w:tcPr>
            <w:tcW w:w="1020" w:type="dxa"/>
          </w:tcPr>
          <w:p w:rsidR="00CC328C" w:rsidRDefault="00CC328C" w:rsidP="00B2224C">
            <w:pPr>
              <w:pStyle w:val="Default"/>
            </w:pPr>
          </w:p>
        </w:tc>
        <w:tc>
          <w:tcPr>
            <w:tcW w:w="1501" w:type="dxa"/>
          </w:tcPr>
          <w:p w:rsidR="00CC328C" w:rsidRDefault="00CC328C" w:rsidP="00B2224C">
            <w:pPr>
              <w:pStyle w:val="Default"/>
            </w:pPr>
          </w:p>
        </w:tc>
        <w:tc>
          <w:tcPr>
            <w:tcW w:w="1236" w:type="dxa"/>
          </w:tcPr>
          <w:p w:rsidR="00CC328C" w:rsidRDefault="00CC328C" w:rsidP="00B2224C">
            <w:pPr>
              <w:pStyle w:val="Default"/>
            </w:pPr>
          </w:p>
        </w:tc>
      </w:tr>
      <w:tr w:rsidR="00CC328C" w:rsidTr="00B2224C">
        <w:tc>
          <w:tcPr>
            <w:tcW w:w="851" w:type="dxa"/>
          </w:tcPr>
          <w:p w:rsidR="00CC328C" w:rsidRDefault="00CC328C" w:rsidP="00B2224C">
            <w:pPr>
              <w:pStyle w:val="Default"/>
              <w:numPr>
                <w:ilvl w:val="0"/>
                <w:numId w:val="11"/>
              </w:numPr>
              <w:jc w:val="both"/>
            </w:pPr>
          </w:p>
        </w:tc>
        <w:tc>
          <w:tcPr>
            <w:tcW w:w="8199" w:type="dxa"/>
            <w:gridSpan w:val="6"/>
          </w:tcPr>
          <w:p w:rsidR="00CC328C" w:rsidRDefault="00CC328C" w:rsidP="00B2224C">
            <w:pPr>
              <w:pStyle w:val="Default"/>
            </w:pPr>
            <w:r>
              <w:t xml:space="preserve">Расходы на налоги по </w:t>
            </w:r>
            <w:proofErr w:type="spellStart"/>
            <w:r>
              <w:t>з</w:t>
            </w:r>
            <w:proofErr w:type="spellEnd"/>
            <w:r>
              <w:t>/</w:t>
            </w:r>
            <w:proofErr w:type="spellStart"/>
            <w:proofErr w:type="gramStart"/>
            <w:r>
              <w:t>п</w:t>
            </w:r>
            <w:proofErr w:type="spellEnd"/>
            <w:proofErr w:type="gramEnd"/>
            <w:r>
              <w:t xml:space="preserve"> (30,8%)</w:t>
            </w:r>
          </w:p>
        </w:tc>
        <w:tc>
          <w:tcPr>
            <w:tcW w:w="1236" w:type="dxa"/>
          </w:tcPr>
          <w:p w:rsidR="00CC328C" w:rsidRDefault="00CC328C" w:rsidP="00B2224C">
            <w:pPr>
              <w:pStyle w:val="Default"/>
            </w:pPr>
          </w:p>
        </w:tc>
      </w:tr>
      <w:tr w:rsidR="00CC328C" w:rsidTr="00B2224C">
        <w:tc>
          <w:tcPr>
            <w:tcW w:w="851" w:type="dxa"/>
          </w:tcPr>
          <w:p w:rsidR="00CC328C" w:rsidRDefault="00CC328C" w:rsidP="00B2224C">
            <w:pPr>
              <w:pStyle w:val="Default"/>
              <w:numPr>
                <w:ilvl w:val="0"/>
                <w:numId w:val="11"/>
              </w:numPr>
              <w:jc w:val="both"/>
            </w:pPr>
          </w:p>
        </w:tc>
        <w:tc>
          <w:tcPr>
            <w:tcW w:w="8199" w:type="dxa"/>
            <w:gridSpan w:val="6"/>
          </w:tcPr>
          <w:p w:rsidR="00CC328C" w:rsidRDefault="00CC328C" w:rsidP="00B2224C">
            <w:pPr>
              <w:pStyle w:val="Default"/>
            </w:pPr>
            <w:r>
              <w:t>Эксплуатационные расходы, транспортные расходы</w:t>
            </w:r>
          </w:p>
        </w:tc>
        <w:tc>
          <w:tcPr>
            <w:tcW w:w="1236" w:type="dxa"/>
          </w:tcPr>
          <w:p w:rsidR="00CC328C" w:rsidRDefault="00CC328C" w:rsidP="00B2224C">
            <w:pPr>
              <w:pStyle w:val="Default"/>
            </w:pPr>
          </w:p>
        </w:tc>
      </w:tr>
      <w:tr w:rsidR="00CC328C" w:rsidTr="00B2224C">
        <w:tc>
          <w:tcPr>
            <w:tcW w:w="851" w:type="dxa"/>
          </w:tcPr>
          <w:p w:rsidR="00CC328C" w:rsidRDefault="00CC328C" w:rsidP="00B2224C">
            <w:pPr>
              <w:pStyle w:val="Default"/>
              <w:numPr>
                <w:ilvl w:val="0"/>
                <w:numId w:val="11"/>
              </w:numPr>
              <w:jc w:val="both"/>
            </w:pPr>
          </w:p>
        </w:tc>
        <w:tc>
          <w:tcPr>
            <w:tcW w:w="8199" w:type="dxa"/>
            <w:gridSpan w:val="6"/>
          </w:tcPr>
          <w:p w:rsidR="00CC328C" w:rsidRDefault="00CC328C" w:rsidP="00B2224C">
            <w:pPr>
              <w:pStyle w:val="Default"/>
            </w:pPr>
            <w:r>
              <w:t>Непредвиденные (аварийные) расходы</w:t>
            </w:r>
          </w:p>
        </w:tc>
        <w:tc>
          <w:tcPr>
            <w:tcW w:w="1236" w:type="dxa"/>
          </w:tcPr>
          <w:p w:rsidR="00CC328C" w:rsidRDefault="00CC328C" w:rsidP="00B2224C">
            <w:pPr>
              <w:pStyle w:val="Default"/>
            </w:pPr>
          </w:p>
        </w:tc>
      </w:tr>
      <w:tr w:rsidR="00CC328C" w:rsidTr="00B2224C">
        <w:tc>
          <w:tcPr>
            <w:tcW w:w="851" w:type="dxa"/>
          </w:tcPr>
          <w:p w:rsidR="00CC328C" w:rsidRDefault="00CC328C" w:rsidP="00B2224C">
            <w:pPr>
              <w:pStyle w:val="Default"/>
              <w:numPr>
                <w:ilvl w:val="0"/>
                <w:numId w:val="11"/>
              </w:numPr>
              <w:jc w:val="both"/>
            </w:pPr>
          </w:p>
        </w:tc>
        <w:tc>
          <w:tcPr>
            <w:tcW w:w="8199" w:type="dxa"/>
            <w:gridSpan w:val="6"/>
          </w:tcPr>
          <w:p w:rsidR="00CC328C" w:rsidRDefault="00CC328C" w:rsidP="00B2224C">
            <w:pPr>
              <w:pStyle w:val="Default"/>
            </w:pPr>
            <w:r>
              <w:t>ИТОГО:</w:t>
            </w:r>
          </w:p>
        </w:tc>
        <w:tc>
          <w:tcPr>
            <w:tcW w:w="1236" w:type="dxa"/>
          </w:tcPr>
          <w:p w:rsidR="00CC328C" w:rsidRDefault="00CC328C" w:rsidP="00B2224C">
            <w:pPr>
              <w:pStyle w:val="Default"/>
            </w:pPr>
          </w:p>
        </w:tc>
      </w:tr>
      <w:tr w:rsidR="00CC328C" w:rsidTr="00B2224C">
        <w:tc>
          <w:tcPr>
            <w:tcW w:w="851" w:type="dxa"/>
          </w:tcPr>
          <w:p w:rsidR="00CC328C" w:rsidRDefault="00CC328C" w:rsidP="00B2224C">
            <w:pPr>
              <w:pStyle w:val="Default"/>
              <w:numPr>
                <w:ilvl w:val="0"/>
                <w:numId w:val="11"/>
              </w:numPr>
              <w:jc w:val="both"/>
            </w:pPr>
          </w:p>
        </w:tc>
        <w:tc>
          <w:tcPr>
            <w:tcW w:w="8199" w:type="dxa"/>
            <w:gridSpan w:val="6"/>
          </w:tcPr>
          <w:p w:rsidR="00CC328C" w:rsidRDefault="00CC328C" w:rsidP="00B2224C">
            <w:pPr>
              <w:pStyle w:val="Default"/>
            </w:pPr>
            <w:r>
              <w:t xml:space="preserve">Техническое обслуживание котельной сервисной бригадой </w:t>
            </w:r>
          </w:p>
        </w:tc>
        <w:tc>
          <w:tcPr>
            <w:tcW w:w="1236" w:type="dxa"/>
          </w:tcPr>
          <w:p w:rsidR="00CC328C" w:rsidRDefault="00CC328C" w:rsidP="00B2224C">
            <w:pPr>
              <w:pStyle w:val="Default"/>
            </w:pPr>
          </w:p>
        </w:tc>
      </w:tr>
      <w:tr w:rsidR="00CC328C" w:rsidTr="00B2224C">
        <w:tc>
          <w:tcPr>
            <w:tcW w:w="851" w:type="dxa"/>
          </w:tcPr>
          <w:p w:rsidR="00CC328C" w:rsidRDefault="00CC328C" w:rsidP="00B2224C">
            <w:pPr>
              <w:pStyle w:val="Default"/>
              <w:numPr>
                <w:ilvl w:val="0"/>
                <w:numId w:val="11"/>
              </w:numPr>
              <w:jc w:val="both"/>
            </w:pPr>
          </w:p>
        </w:tc>
        <w:tc>
          <w:tcPr>
            <w:tcW w:w="8199" w:type="dxa"/>
            <w:gridSpan w:val="6"/>
          </w:tcPr>
          <w:p w:rsidR="00CC328C" w:rsidRDefault="00CC328C" w:rsidP="00B2224C">
            <w:pPr>
              <w:pStyle w:val="Default"/>
            </w:pPr>
            <w:r>
              <w:t xml:space="preserve">Круглосуточное аварийно-диспетчерское обслуживание </w:t>
            </w:r>
          </w:p>
        </w:tc>
        <w:tc>
          <w:tcPr>
            <w:tcW w:w="1236" w:type="dxa"/>
          </w:tcPr>
          <w:p w:rsidR="00CC328C" w:rsidRDefault="00CC328C" w:rsidP="00B2224C">
            <w:pPr>
              <w:pStyle w:val="Default"/>
            </w:pPr>
          </w:p>
        </w:tc>
      </w:tr>
      <w:tr w:rsidR="00CC328C" w:rsidTr="00B2224C">
        <w:tc>
          <w:tcPr>
            <w:tcW w:w="851" w:type="dxa"/>
          </w:tcPr>
          <w:p w:rsidR="00CC328C" w:rsidRDefault="00CC328C" w:rsidP="00B2224C">
            <w:pPr>
              <w:pStyle w:val="Default"/>
              <w:numPr>
                <w:ilvl w:val="0"/>
                <w:numId w:val="11"/>
              </w:numPr>
              <w:jc w:val="both"/>
            </w:pPr>
          </w:p>
        </w:tc>
        <w:tc>
          <w:tcPr>
            <w:tcW w:w="8199" w:type="dxa"/>
            <w:gridSpan w:val="6"/>
          </w:tcPr>
          <w:p w:rsidR="00CC328C" w:rsidRDefault="00CC328C" w:rsidP="00B2224C">
            <w:pPr>
              <w:pStyle w:val="Default"/>
            </w:pPr>
            <w:r>
              <w:t>Расходы на сопровождение регистрации ОПО</w:t>
            </w:r>
          </w:p>
        </w:tc>
        <w:tc>
          <w:tcPr>
            <w:tcW w:w="1236" w:type="dxa"/>
          </w:tcPr>
          <w:p w:rsidR="00CC328C" w:rsidRDefault="00CC328C" w:rsidP="00B2224C">
            <w:pPr>
              <w:pStyle w:val="Default"/>
            </w:pPr>
          </w:p>
        </w:tc>
      </w:tr>
      <w:tr w:rsidR="00CC328C" w:rsidTr="00B2224C">
        <w:tc>
          <w:tcPr>
            <w:tcW w:w="851" w:type="dxa"/>
          </w:tcPr>
          <w:p w:rsidR="00CC328C" w:rsidRDefault="00CC328C" w:rsidP="00B2224C">
            <w:pPr>
              <w:pStyle w:val="Default"/>
              <w:numPr>
                <w:ilvl w:val="0"/>
                <w:numId w:val="11"/>
              </w:numPr>
              <w:jc w:val="both"/>
            </w:pPr>
          </w:p>
        </w:tc>
        <w:tc>
          <w:tcPr>
            <w:tcW w:w="8199" w:type="dxa"/>
            <w:gridSpan w:val="6"/>
          </w:tcPr>
          <w:p w:rsidR="00CC328C" w:rsidRDefault="00CC328C" w:rsidP="00B2224C">
            <w:pPr>
              <w:pStyle w:val="Default"/>
            </w:pPr>
            <w:r>
              <w:t>Расходы на страхование ОПО</w:t>
            </w:r>
          </w:p>
        </w:tc>
        <w:tc>
          <w:tcPr>
            <w:tcW w:w="1236" w:type="dxa"/>
          </w:tcPr>
          <w:p w:rsidR="00CC328C" w:rsidRDefault="00CC328C" w:rsidP="00B2224C">
            <w:pPr>
              <w:pStyle w:val="Default"/>
            </w:pPr>
          </w:p>
        </w:tc>
      </w:tr>
      <w:tr w:rsidR="00CC328C" w:rsidTr="00B2224C">
        <w:tc>
          <w:tcPr>
            <w:tcW w:w="851" w:type="dxa"/>
          </w:tcPr>
          <w:p w:rsidR="00CC328C" w:rsidRDefault="00CC328C" w:rsidP="00B2224C">
            <w:pPr>
              <w:pStyle w:val="Default"/>
              <w:numPr>
                <w:ilvl w:val="0"/>
                <w:numId w:val="11"/>
              </w:numPr>
              <w:jc w:val="both"/>
            </w:pPr>
          </w:p>
        </w:tc>
        <w:tc>
          <w:tcPr>
            <w:tcW w:w="8199" w:type="dxa"/>
            <w:gridSpan w:val="6"/>
          </w:tcPr>
          <w:p w:rsidR="00CC328C" w:rsidRDefault="00CC328C" w:rsidP="00B2224C">
            <w:pPr>
              <w:pStyle w:val="Default"/>
            </w:pPr>
            <w:r>
              <w:t xml:space="preserve">Расходы на медосмотр персонала и аттестацию рабочих мест </w:t>
            </w:r>
          </w:p>
        </w:tc>
        <w:tc>
          <w:tcPr>
            <w:tcW w:w="1236" w:type="dxa"/>
          </w:tcPr>
          <w:p w:rsidR="00CC328C" w:rsidRDefault="00CC328C" w:rsidP="00B2224C">
            <w:pPr>
              <w:pStyle w:val="Default"/>
            </w:pPr>
          </w:p>
        </w:tc>
      </w:tr>
      <w:tr w:rsidR="00CC328C" w:rsidTr="00B2224C">
        <w:tc>
          <w:tcPr>
            <w:tcW w:w="851" w:type="dxa"/>
          </w:tcPr>
          <w:p w:rsidR="00CC328C" w:rsidRDefault="00CC328C" w:rsidP="00B2224C">
            <w:pPr>
              <w:pStyle w:val="Default"/>
              <w:numPr>
                <w:ilvl w:val="0"/>
                <w:numId w:val="11"/>
              </w:numPr>
              <w:jc w:val="both"/>
            </w:pPr>
          </w:p>
        </w:tc>
        <w:tc>
          <w:tcPr>
            <w:tcW w:w="8199" w:type="dxa"/>
            <w:gridSpan w:val="6"/>
          </w:tcPr>
          <w:p w:rsidR="00CC328C" w:rsidRDefault="00CC328C" w:rsidP="00B2224C">
            <w:pPr>
              <w:pStyle w:val="Default"/>
            </w:pPr>
            <w:r>
              <w:t>Спецодежда, СИЗ, обучение, инструмент.</w:t>
            </w:r>
          </w:p>
        </w:tc>
        <w:tc>
          <w:tcPr>
            <w:tcW w:w="1236" w:type="dxa"/>
          </w:tcPr>
          <w:p w:rsidR="00CC328C" w:rsidRDefault="00CC328C" w:rsidP="00B2224C">
            <w:pPr>
              <w:pStyle w:val="Default"/>
            </w:pPr>
          </w:p>
        </w:tc>
      </w:tr>
      <w:tr w:rsidR="00CC328C" w:rsidTr="00B2224C">
        <w:tc>
          <w:tcPr>
            <w:tcW w:w="851" w:type="dxa"/>
          </w:tcPr>
          <w:p w:rsidR="00CC328C" w:rsidRDefault="00CC328C" w:rsidP="00B2224C">
            <w:pPr>
              <w:pStyle w:val="Default"/>
              <w:numPr>
                <w:ilvl w:val="0"/>
                <w:numId w:val="11"/>
              </w:numPr>
              <w:jc w:val="both"/>
            </w:pPr>
          </w:p>
        </w:tc>
        <w:tc>
          <w:tcPr>
            <w:tcW w:w="8199" w:type="dxa"/>
            <w:gridSpan w:val="6"/>
          </w:tcPr>
          <w:p w:rsidR="00CC328C" w:rsidRDefault="00CC328C" w:rsidP="00B2224C">
            <w:pPr>
              <w:pStyle w:val="Default"/>
            </w:pPr>
            <w:r>
              <w:t>ИТОГО прямые затраты 1 месяца эксплуатации без НДС</w:t>
            </w:r>
          </w:p>
        </w:tc>
        <w:tc>
          <w:tcPr>
            <w:tcW w:w="1236" w:type="dxa"/>
          </w:tcPr>
          <w:p w:rsidR="00CC328C" w:rsidRDefault="00CC328C" w:rsidP="00B2224C">
            <w:pPr>
              <w:pStyle w:val="Default"/>
            </w:pPr>
          </w:p>
        </w:tc>
      </w:tr>
      <w:tr w:rsidR="00CC328C" w:rsidTr="00B2224C">
        <w:tc>
          <w:tcPr>
            <w:tcW w:w="851" w:type="dxa"/>
          </w:tcPr>
          <w:p w:rsidR="00CC328C" w:rsidRDefault="00CC328C" w:rsidP="00B2224C">
            <w:pPr>
              <w:pStyle w:val="Default"/>
              <w:numPr>
                <w:ilvl w:val="0"/>
                <w:numId w:val="11"/>
              </w:numPr>
              <w:jc w:val="both"/>
            </w:pPr>
          </w:p>
        </w:tc>
        <w:tc>
          <w:tcPr>
            <w:tcW w:w="8199" w:type="dxa"/>
            <w:gridSpan w:val="6"/>
          </w:tcPr>
          <w:p w:rsidR="00CC328C" w:rsidRDefault="00CC328C" w:rsidP="00B2224C">
            <w:pPr>
              <w:pStyle w:val="Default"/>
            </w:pPr>
            <w:r>
              <w:t>ИТОГО прямые затраты 1 месяца эксплуатации с НДС</w:t>
            </w:r>
          </w:p>
        </w:tc>
        <w:tc>
          <w:tcPr>
            <w:tcW w:w="1236" w:type="dxa"/>
          </w:tcPr>
          <w:p w:rsidR="00CC328C" w:rsidRDefault="00CC328C" w:rsidP="00B2224C">
            <w:pPr>
              <w:pStyle w:val="Default"/>
            </w:pPr>
          </w:p>
        </w:tc>
      </w:tr>
    </w:tbl>
    <w:p w:rsidR="005A0228" w:rsidRPr="004F1813" w:rsidRDefault="005A0228" w:rsidP="005A0228">
      <w:pPr>
        <w:pStyle w:val="Default"/>
      </w:pPr>
    </w:p>
    <w:tbl>
      <w:tblPr>
        <w:tblW w:w="0" w:type="auto"/>
        <w:jc w:val="center"/>
        <w:tblLook w:val="01E0"/>
      </w:tblPr>
      <w:tblGrid>
        <w:gridCol w:w="4795"/>
        <w:gridCol w:w="4776"/>
      </w:tblGrid>
      <w:tr w:rsidR="00D730D1" w:rsidRPr="004F1813" w:rsidTr="00C1735D">
        <w:trPr>
          <w:jc w:val="center"/>
        </w:trPr>
        <w:tc>
          <w:tcPr>
            <w:tcW w:w="4795" w:type="dxa"/>
          </w:tcPr>
          <w:p w:rsidR="00D730D1" w:rsidRPr="004F1813" w:rsidRDefault="00D730D1" w:rsidP="005A0228">
            <w:pPr>
              <w:suppressAutoHyphens/>
              <w:spacing w:before="0" w:after="0"/>
              <w:rPr>
                <w:b/>
                <w:bCs/>
              </w:rPr>
            </w:pPr>
            <w:r w:rsidRPr="004F1813">
              <w:rPr>
                <w:b/>
                <w:bCs/>
              </w:rPr>
              <w:t>Согласовано:</w:t>
            </w:r>
          </w:p>
          <w:p w:rsidR="00D730D1" w:rsidRPr="004F1813" w:rsidRDefault="00D730D1" w:rsidP="005A0228">
            <w:pPr>
              <w:suppressAutoHyphens/>
              <w:spacing w:before="0" w:after="0"/>
              <w:rPr>
                <w:bCs/>
              </w:rPr>
            </w:pPr>
            <w:r w:rsidRPr="004F1813">
              <w:rPr>
                <w:bCs/>
              </w:rPr>
              <w:t xml:space="preserve">Первый заместитель генерального директора </w:t>
            </w:r>
          </w:p>
          <w:p w:rsidR="00D730D1" w:rsidRPr="004F1813" w:rsidRDefault="00D730D1" w:rsidP="005A0228">
            <w:pPr>
              <w:suppressAutoHyphens/>
              <w:spacing w:before="0" w:after="0"/>
              <w:rPr>
                <w:bCs/>
              </w:rPr>
            </w:pPr>
            <w:r w:rsidRPr="004F1813">
              <w:rPr>
                <w:bCs/>
              </w:rPr>
              <w:t>НАО «Красная поляна»</w:t>
            </w:r>
          </w:p>
          <w:p w:rsidR="00D730D1" w:rsidRPr="004F1813" w:rsidRDefault="00D730D1" w:rsidP="005A0228">
            <w:pPr>
              <w:suppressAutoHyphens/>
              <w:spacing w:before="0" w:after="0"/>
            </w:pPr>
            <w:r w:rsidRPr="004F1813">
              <w:t xml:space="preserve">____________________А.В. Немцов </w:t>
            </w:r>
          </w:p>
          <w:p w:rsidR="00D730D1" w:rsidRPr="004F1813" w:rsidRDefault="00D730D1" w:rsidP="005A0228">
            <w:pPr>
              <w:suppressAutoHyphens/>
              <w:spacing w:before="0" w:after="0"/>
            </w:pPr>
          </w:p>
          <w:p w:rsidR="00D730D1" w:rsidRPr="004F1813" w:rsidRDefault="00D730D1" w:rsidP="005A0228">
            <w:pPr>
              <w:suppressAutoHyphens/>
              <w:spacing w:before="0" w:after="0"/>
            </w:pPr>
          </w:p>
        </w:tc>
        <w:tc>
          <w:tcPr>
            <w:tcW w:w="4776" w:type="dxa"/>
          </w:tcPr>
          <w:p w:rsidR="00D730D1" w:rsidRPr="004F1813" w:rsidRDefault="00D730D1" w:rsidP="005A0228">
            <w:pPr>
              <w:suppressAutoHyphens/>
              <w:spacing w:before="0" w:after="0"/>
              <w:jc w:val="right"/>
              <w:rPr>
                <w:b/>
                <w:bCs/>
              </w:rPr>
            </w:pPr>
            <w:r w:rsidRPr="004F1813">
              <w:rPr>
                <w:b/>
                <w:bCs/>
              </w:rPr>
              <w:t>Согласовано:</w:t>
            </w:r>
          </w:p>
          <w:p w:rsidR="00D730D1" w:rsidRDefault="00D730D1" w:rsidP="005A0228">
            <w:pPr>
              <w:suppressAutoHyphens/>
              <w:spacing w:before="0" w:after="0"/>
              <w:jc w:val="right"/>
              <w:rPr>
                <w:bCs/>
              </w:rPr>
            </w:pPr>
          </w:p>
          <w:p w:rsidR="00C1735D" w:rsidRDefault="00C1735D" w:rsidP="005A0228">
            <w:pPr>
              <w:suppressAutoHyphens/>
              <w:spacing w:before="0" w:after="0"/>
              <w:jc w:val="right"/>
              <w:rPr>
                <w:bCs/>
              </w:rPr>
            </w:pPr>
          </w:p>
          <w:p w:rsidR="00C1735D" w:rsidRPr="004F1813" w:rsidRDefault="00C1735D" w:rsidP="005A0228">
            <w:pPr>
              <w:suppressAutoHyphens/>
              <w:spacing w:before="0" w:after="0"/>
              <w:jc w:val="right"/>
              <w:rPr>
                <w:bCs/>
              </w:rPr>
            </w:pPr>
          </w:p>
          <w:p w:rsidR="00D730D1" w:rsidRPr="004F1813" w:rsidRDefault="00D730D1" w:rsidP="00C1735D">
            <w:pPr>
              <w:suppressAutoHyphens/>
              <w:spacing w:before="0" w:after="0"/>
              <w:jc w:val="right"/>
            </w:pPr>
            <w:r w:rsidRPr="004F1813">
              <w:rPr>
                <w:bCs/>
              </w:rPr>
              <w:t>__________________</w:t>
            </w:r>
            <w:r w:rsidR="00C1735D">
              <w:rPr>
                <w:bCs/>
              </w:rPr>
              <w:t>/__________/</w:t>
            </w:r>
          </w:p>
        </w:tc>
      </w:tr>
    </w:tbl>
    <w:p w:rsidR="00C1735D" w:rsidRDefault="00C1735D" w:rsidP="00C1735D">
      <w:pPr>
        <w:autoSpaceDE/>
        <w:autoSpaceDN/>
        <w:adjustRightInd/>
        <w:spacing w:before="0" w:after="0"/>
      </w:pPr>
    </w:p>
    <w:p w:rsidR="00E2665A" w:rsidRDefault="00E2665A" w:rsidP="00C1735D">
      <w:pPr>
        <w:autoSpaceDE/>
        <w:autoSpaceDN/>
        <w:adjustRightInd/>
        <w:spacing w:before="0" w:after="0"/>
      </w:pPr>
    </w:p>
    <w:p w:rsidR="00E2665A" w:rsidRDefault="00E2665A" w:rsidP="00C1735D">
      <w:pPr>
        <w:autoSpaceDE/>
        <w:autoSpaceDN/>
        <w:adjustRightInd/>
        <w:spacing w:before="0" w:after="0"/>
      </w:pPr>
    </w:p>
    <w:p w:rsidR="00E2665A" w:rsidRDefault="00E2665A" w:rsidP="00C1735D">
      <w:pPr>
        <w:autoSpaceDE/>
        <w:autoSpaceDN/>
        <w:adjustRightInd/>
        <w:spacing w:before="0" w:after="0"/>
        <w:sectPr w:rsidR="00E2665A" w:rsidSect="004F1813">
          <w:footerReference w:type="default" r:id="rId11"/>
          <w:pgSz w:w="11906" w:h="16838"/>
          <w:pgMar w:top="1134" w:right="850" w:bottom="1134" w:left="1701" w:header="709" w:footer="272" w:gutter="0"/>
          <w:cols w:space="708"/>
          <w:docGrid w:linePitch="360"/>
        </w:sectPr>
      </w:pPr>
    </w:p>
    <w:p w:rsidR="00E2665A" w:rsidRDefault="00E2665A" w:rsidP="00E2665A">
      <w:pPr>
        <w:spacing w:after="0"/>
        <w:jc w:val="right"/>
        <w:rPr>
          <w:sz w:val="20"/>
          <w:szCs w:val="20"/>
        </w:rPr>
      </w:pPr>
      <w:r w:rsidRPr="00F94957">
        <w:rPr>
          <w:sz w:val="20"/>
          <w:szCs w:val="20"/>
        </w:rPr>
        <w:lastRenderedPageBreak/>
        <w:t>Приложение №</w:t>
      </w:r>
      <w:r>
        <w:rPr>
          <w:sz w:val="20"/>
          <w:szCs w:val="20"/>
        </w:rPr>
        <w:t xml:space="preserve"> 7 </w:t>
      </w:r>
      <w:r w:rsidRPr="00F94957">
        <w:rPr>
          <w:sz w:val="20"/>
          <w:szCs w:val="20"/>
        </w:rPr>
        <w:t xml:space="preserve"> к договору №</w:t>
      </w:r>
      <w:r>
        <w:rPr>
          <w:sz w:val="20"/>
          <w:szCs w:val="20"/>
        </w:rPr>
        <w:t>________</w:t>
      </w:r>
      <w:r w:rsidRPr="00F94957">
        <w:rPr>
          <w:sz w:val="20"/>
          <w:szCs w:val="20"/>
        </w:rPr>
        <w:t xml:space="preserve"> </w:t>
      </w:r>
      <w:proofErr w:type="gramStart"/>
      <w:r w:rsidRPr="00F94957">
        <w:rPr>
          <w:sz w:val="20"/>
          <w:szCs w:val="20"/>
        </w:rPr>
        <w:t>от</w:t>
      </w:r>
      <w:proofErr w:type="gramEnd"/>
      <w:r w:rsidRPr="00F94957">
        <w:rPr>
          <w:sz w:val="20"/>
          <w:szCs w:val="20"/>
        </w:rPr>
        <w:t xml:space="preserve"> </w:t>
      </w:r>
      <w:r>
        <w:rPr>
          <w:sz w:val="20"/>
          <w:szCs w:val="20"/>
        </w:rPr>
        <w:t>__________</w:t>
      </w:r>
    </w:p>
    <w:p w:rsidR="00E2665A" w:rsidRPr="009F19F6" w:rsidRDefault="00E2665A" w:rsidP="00E2665A">
      <w:pPr>
        <w:spacing w:after="0"/>
        <w:jc w:val="right"/>
      </w:pPr>
    </w:p>
    <w:tbl>
      <w:tblPr>
        <w:tblW w:w="13917"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82"/>
        <w:gridCol w:w="483"/>
        <w:gridCol w:w="2619"/>
        <w:gridCol w:w="729"/>
        <w:gridCol w:w="795"/>
        <w:gridCol w:w="983"/>
        <w:gridCol w:w="213"/>
        <w:gridCol w:w="627"/>
        <w:gridCol w:w="1022"/>
        <w:gridCol w:w="336"/>
        <w:gridCol w:w="567"/>
        <w:gridCol w:w="415"/>
        <w:gridCol w:w="861"/>
        <w:gridCol w:w="415"/>
        <w:gridCol w:w="1427"/>
        <w:gridCol w:w="551"/>
        <w:gridCol w:w="40"/>
        <w:gridCol w:w="1252"/>
      </w:tblGrid>
      <w:tr w:rsidR="00E2665A" w:rsidRPr="0070282C" w:rsidTr="00176954">
        <w:trPr>
          <w:trHeight w:val="259"/>
        </w:trPr>
        <w:tc>
          <w:tcPr>
            <w:tcW w:w="3684" w:type="dxa"/>
            <w:gridSpan w:val="3"/>
            <w:tcBorders>
              <w:top w:val="nil"/>
              <w:left w:val="nil"/>
              <w:bottom w:val="nil"/>
              <w:right w:val="nil"/>
            </w:tcBorders>
            <w:shd w:val="clear" w:color="auto" w:fill="auto"/>
            <w:noWrap/>
            <w:vAlign w:val="bottom"/>
            <w:hideMark/>
          </w:tcPr>
          <w:p w:rsidR="00E2665A" w:rsidRPr="003330A2" w:rsidRDefault="00E2665A" w:rsidP="00E2665A">
            <w:pPr>
              <w:spacing w:after="0"/>
              <w:rPr>
                <w:bCs/>
                <w:sz w:val="20"/>
                <w:szCs w:val="20"/>
              </w:rPr>
            </w:pPr>
            <w:bookmarkStart w:id="2" w:name="RANGE!A1:O31"/>
            <w:r>
              <w:rPr>
                <w:bCs/>
                <w:sz w:val="20"/>
                <w:szCs w:val="20"/>
              </w:rPr>
              <w:t>Исполнитель</w:t>
            </w:r>
            <w:r w:rsidRPr="003330A2">
              <w:rPr>
                <w:bCs/>
                <w:sz w:val="20"/>
                <w:szCs w:val="20"/>
              </w:rPr>
              <w:t xml:space="preserve">: </w:t>
            </w:r>
            <w:bookmarkEnd w:id="2"/>
          </w:p>
        </w:tc>
        <w:tc>
          <w:tcPr>
            <w:tcW w:w="729" w:type="dxa"/>
            <w:tcBorders>
              <w:top w:val="nil"/>
              <w:left w:val="nil"/>
              <w:bottom w:val="nil"/>
              <w:right w:val="nil"/>
            </w:tcBorders>
            <w:shd w:val="clear" w:color="auto" w:fill="auto"/>
            <w:noWrap/>
            <w:hideMark/>
          </w:tcPr>
          <w:p w:rsidR="00E2665A" w:rsidRPr="001D5024" w:rsidRDefault="00E2665A" w:rsidP="00E2665A">
            <w:pPr>
              <w:spacing w:after="0"/>
              <w:rPr>
                <w:b/>
                <w:bCs/>
                <w:sz w:val="20"/>
                <w:szCs w:val="20"/>
              </w:rPr>
            </w:pPr>
          </w:p>
        </w:tc>
        <w:tc>
          <w:tcPr>
            <w:tcW w:w="795" w:type="dxa"/>
            <w:tcBorders>
              <w:top w:val="nil"/>
              <w:left w:val="nil"/>
              <w:bottom w:val="nil"/>
              <w:right w:val="nil"/>
            </w:tcBorders>
            <w:shd w:val="clear" w:color="auto" w:fill="auto"/>
            <w:noWrap/>
            <w:hideMark/>
          </w:tcPr>
          <w:p w:rsidR="00E2665A" w:rsidRPr="0070282C" w:rsidRDefault="00E2665A" w:rsidP="00E2665A">
            <w:pPr>
              <w:spacing w:after="0"/>
              <w:rPr>
                <w:b/>
                <w:bCs/>
                <w:sz w:val="20"/>
                <w:szCs w:val="20"/>
              </w:rPr>
            </w:pPr>
          </w:p>
        </w:tc>
        <w:tc>
          <w:tcPr>
            <w:tcW w:w="983" w:type="dxa"/>
            <w:tcBorders>
              <w:top w:val="nil"/>
              <w:left w:val="nil"/>
              <w:bottom w:val="nil"/>
              <w:right w:val="nil"/>
            </w:tcBorders>
            <w:shd w:val="clear" w:color="auto" w:fill="auto"/>
            <w:noWrap/>
            <w:hideMark/>
          </w:tcPr>
          <w:p w:rsidR="00E2665A" w:rsidRPr="0070282C" w:rsidRDefault="00E2665A" w:rsidP="00E2665A">
            <w:pPr>
              <w:spacing w:after="0"/>
              <w:rPr>
                <w:b/>
                <w:bCs/>
                <w:sz w:val="20"/>
                <w:szCs w:val="20"/>
              </w:rPr>
            </w:pPr>
          </w:p>
        </w:tc>
        <w:tc>
          <w:tcPr>
            <w:tcW w:w="840" w:type="dxa"/>
            <w:gridSpan w:val="2"/>
            <w:tcBorders>
              <w:top w:val="nil"/>
              <w:left w:val="nil"/>
              <w:bottom w:val="nil"/>
              <w:right w:val="nil"/>
            </w:tcBorders>
            <w:shd w:val="clear" w:color="auto" w:fill="auto"/>
            <w:noWrap/>
            <w:hideMark/>
          </w:tcPr>
          <w:p w:rsidR="00E2665A" w:rsidRPr="0070282C" w:rsidRDefault="00E2665A" w:rsidP="00E2665A">
            <w:pPr>
              <w:spacing w:after="0"/>
              <w:rPr>
                <w:b/>
                <w:bCs/>
                <w:sz w:val="20"/>
                <w:szCs w:val="20"/>
              </w:rPr>
            </w:pPr>
          </w:p>
        </w:tc>
        <w:tc>
          <w:tcPr>
            <w:tcW w:w="1022" w:type="dxa"/>
            <w:tcBorders>
              <w:top w:val="nil"/>
              <w:left w:val="nil"/>
              <w:bottom w:val="nil"/>
              <w:right w:val="nil"/>
            </w:tcBorders>
            <w:shd w:val="clear" w:color="auto" w:fill="auto"/>
            <w:noWrap/>
            <w:hideMark/>
          </w:tcPr>
          <w:p w:rsidR="00E2665A" w:rsidRPr="0070282C" w:rsidRDefault="00E2665A" w:rsidP="00E2665A">
            <w:pPr>
              <w:spacing w:after="0"/>
              <w:rPr>
                <w:b/>
                <w:bCs/>
                <w:sz w:val="20"/>
                <w:szCs w:val="20"/>
              </w:rPr>
            </w:pPr>
          </w:p>
        </w:tc>
        <w:tc>
          <w:tcPr>
            <w:tcW w:w="903" w:type="dxa"/>
            <w:gridSpan w:val="2"/>
            <w:tcBorders>
              <w:top w:val="nil"/>
              <w:left w:val="nil"/>
              <w:bottom w:val="nil"/>
              <w:right w:val="nil"/>
            </w:tcBorders>
            <w:shd w:val="clear" w:color="auto" w:fill="auto"/>
            <w:noWrap/>
            <w:hideMark/>
          </w:tcPr>
          <w:p w:rsidR="00E2665A" w:rsidRPr="0070282C" w:rsidRDefault="00E2665A" w:rsidP="00E2665A">
            <w:pPr>
              <w:spacing w:after="0"/>
              <w:rPr>
                <w:b/>
                <w:bCs/>
                <w:sz w:val="20"/>
                <w:szCs w:val="20"/>
              </w:rPr>
            </w:pPr>
          </w:p>
        </w:tc>
        <w:tc>
          <w:tcPr>
            <w:tcW w:w="415" w:type="dxa"/>
            <w:tcBorders>
              <w:top w:val="nil"/>
              <w:left w:val="nil"/>
              <w:bottom w:val="nil"/>
              <w:right w:val="single" w:sz="4" w:space="0" w:color="auto"/>
            </w:tcBorders>
            <w:shd w:val="clear" w:color="auto" w:fill="auto"/>
            <w:noWrap/>
            <w:hideMark/>
          </w:tcPr>
          <w:p w:rsidR="00E2665A" w:rsidRPr="0070282C" w:rsidRDefault="00E2665A" w:rsidP="00E2665A">
            <w:pPr>
              <w:spacing w:after="0"/>
              <w:rPr>
                <w:b/>
                <w:bCs/>
                <w:sz w:val="20"/>
                <w:szCs w:val="20"/>
              </w:rPr>
            </w:pPr>
          </w:p>
        </w:tc>
        <w:tc>
          <w:tcPr>
            <w:tcW w:w="1276"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2665A" w:rsidRPr="0070282C" w:rsidRDefault="00E2665A" w:rsidP="00E2665A">
            <w:pPr>
              <w:spacing w:after="0"/>
              <w:jc w:val="center"/>
              <w:rPr>
                <w:sz w:val="20"/>
                <w:szCs w:val="20"/>
              </w:rPr>
            </w:pPr>
            <w:r w:rsidRPr="0070282C">
              <w:rPr>
                <w:sz w:val="20"/>
                <w:szCs w:val="20"/>
              </w:rPr>
              <w:t>Номер документа</w:t>
            </w:r>
          </w:p>
        </w:tc>
        <w:tc>
          <w:tcPr>
            <w:tcW w:w="142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2665A" w:rsidRPr="0070282C" w:rsidRDefault="00E2665A" w:rsidP="00E2665A">
            <w:pPr>
              <w:spacing w:after="0"/>
              <w:jc w:val="center"/>
              <w:rPr>
                <w:sz w:val="20"/>
                <w:szCs w:val="20"/>
              </w:rPr>
            </w:pPr>
            <w:r w:rsidRPr="0070282C">
              <w:rPr>
                <w:sz w:val="20"/>
                <w:szCs w:val="20"/>
              </w:rPr>
              <w:t>Дата составления</w:t>
            </w:r>
          </w:p>
        </w:tc>
        <w:tc>
          <w:tcPr>
            <w:tcW w:w="1843"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2665A" w:rsidRPr="0070282C" w:rsidRDefault="00E2665A" w:rsidP="00E2665A">
            <w:pPr>
              <w:spacing w:after="0"/>
              <w:jc w:val="center"/>
              <w:rPr>
                <w:sz w:val="20"/>
                <w:szCs w:val="20"/>
              </w:rPr>
            </w:pPr>
            <w:r w:rsidRPr="0070282C">
              <w:rPr>
                <w:sz w:val="20"/>
                <w:szCs w:val="20"/>
              </w:rPr>
              <w:t>Отчетный период</w:t>
            </w:r>
          </w:p>
        </w:tc>
      </w:tr>
      <w:tr w:rsidR="00E2665A" w:rsidRPr="00AC1569" w:rsidTr="00176954">
        <w:trPr>
          <w:trHeight w:val="272"/>
        </w:trPr>
        <w:tc>
          <w:tcPr>
            <w:tcW w:w="3684" w:type="dxa"/>
            <w:gridSpan w:val="3"/>
            <w:tcBorders>
              <w:top w:val="nil"/>
              <w:left w:val="nil"/>
              <w:bottom w:val="nil"/>
              <w:right w:val="nil"/>
            </w:tcBorders>
            <w:shd w:val="clear" w:color="auto" w:fill="auto"/>
            <w:noWrap/>
            <w:vAlign w:val="bottom"/>
            <w:hideMark/>
          </w:tcPr>
          <w:p w:rsidR="00E2665A" w:rsidRPr="00AA16CC" w:rsidRDefault="00E2665A" w:rsidP="00E2665A">
            <w:pPr>
              <w:spacing w:after="0"/>
              <w:rPr>
                <w:bCs/>
                <w:sz w:val="20"/>
                <w:szCs w:val="20"/>
              </w:rPr>
            </w:pPr>
            <w:r>
              <w:rPr>
                <w:bCs/>
                <w:sz w:val="20"/>
                <w:szCs w:val="20"/>
              </w:rPr>
              <w:t>Заказчик</w:t>
            </w:r>
            <w:r w:rsidRPr="00AA16CC">
              <w:rPr>
                <w:bCs/>
                <w:sz w:val="20"/>
                <w:szCs w:val="20"/>
              </w:rPr>
              <w:t xml:space="preserve">: </w:t>
            </w:r>
            <w:r>
              <w:rPr>
                <w:bCs/>
                <w:sz w:val="20"/>
                <w:szCs w:val="20"/>
              </w:rPr>
              <w:t>НА</w:t>
            </w:r>
            <w:r w:rsidRPr="00AA16CC">
              <w:rPr>
                <w:bCs/>
                <w:sz w:val="20"/>
                <w:szCs w:val="20"/>
              </w:rPr>
              <w:t>О «</w:t>
            </w:r>
            <w:r>
              <w:rPr>
                <w:bCs/>
                <w:sz w:val="20"/>
                <w:szCs w:val="20"/>
              </w:rPr>
              <w:t>Красная Поляна</w:t>
            </w:r>
            <w:r w:rsidRPr="00AA16CC">
              <w:rPr>
                <w:bCs/>
                <w:sz w:val="20"/>
                <w:szCs w:val="20"/>
              </w:rPr>
              <w:t>»</w:t>
            </w:r>
          </w:p>
        </w:tc>
        <w:tc>
          <w:tcPr>
            <w:tcW w:w="729" w:type="dxa"/>
            <w:tcBorders>
              <w:top w:val="nil"/>
              <w:left w:val="nil"/>
              <w:bottom w:val="nil"/>
              <w:right w:val="nil"/>
            </w:tcBorders>
            <w:shd w:val="clear" w:color="auto" w:fill="auto"/>
            <w:noWrap/>
            <w:hideMark/>
          </w:tcPr>
          <w:p w:rsidR="00E2665A" w:rsidRPr="00AC1569" w:rsidRDefault="00E2665A" w:rsidP="00E2665A">
            <w:pPr>
              <w:spacing w:after="0"/>
              <w:rPr>
                <w:b/>
                <w:bCs/>
                <w:color w:val="FF0000"/>
                <w:sz w:val="20"/>
                <w:szCs w:val="20"/>
              </w:rPr>
            </w:pPr>
          </w:p>
        </w:tc>
        <w:tc>
          <w:tcPr>
            <w:tcW w:w="795" w:type="dxa"/>
            <w:tcBorders>
              <w:top w:val="nil"/>
              <w:left w:val="nil"/>
              <w:bottom w:val="nil"/>
              <w:right w:val="nil"/>
            </w:tcBorders>
            <w:shd w:val="clear" w:color="auto" w:fill="auto"/>
            <w:noWrap/>
            <w:hideMark/>
          </w:tcPr>
          <w:p w:rsidR="00E2665A" w:rsidRPr="00AC1569" w:rsidRDefault="00E2665A" w:rsidP="00E2665A">
            <w:pPr>
              <w:spacing w:after="0"/>
              <w:rPr>
                <w:b/>
                <w:bCs/>
                <w:color w:val="FF0000"/>
                <w:sz w:val="20"/>
                <w:szCs w:val="20"/>
              </w:rPr>
            </w:pPr>
          </w:p>
        </w:tc>
        <w:tc>
          <w:tcPr>
            <w:tcW w:w="983" w:type="dxa"/>
            <w:tcBorders>
              <w:top w:val="nil"/>
              <w:left w:val="nil"/>
              <w:bottom w:val="nil"/>
              <w:right w:val="nil"/>
            </w:tcBorders>
            <w:shd w:val="clear" w:color="auto" w:fill="auto"/>
            <w:noWrap/>
            <w:hideMark/>
          </w:tcPr>
          <w:p w:rsidR="00E2665A" w:rsidRPr="00AC1569" w:rsidRDefault="00E2665A" w:rsidP="00E2665A">
            <w:pPr>
              <w:spacing w:after="0"/>
              <w:rPr>
                <w:b/>
                <w:bCs/>
                <w:color w:val="FF0000"/>
                <w:sz w:val="20"/>
                <w:szCs w:val="20"/>
              </w:rPr>
            </w:pPr>
          </w:p>
        </w:tc>
        <w:tc>
          <w:tcPr>
            <w:tcW w:w="840" w:type="dxa"/>
            <w:gridSpan w:val="2"/>
            <w:tcBorders>
              <w:top w:val="nil"/>
              <w:left w:val="nil"/>
              <w:bottom w:val="nil"/>
              <w:right w:val="nil"/>
            </w:tcBorders>
            <w:shd w:val="clear" w:color="auto" w:fill="auto"/>
            <w:noWrap/>
            <w:hideMark/>
          </w:tcPr>
          <w:p w:rsidR="00E2665A" w:rsidRPr="00AC1569" w:rsidRDefault="00E2665A" w:rsidP="00E2665A">
            <w:pPr>
              <w:spacing w:after="0"/>
              <w:rPr>
                <w:b/>
                <w:bCs/>
                <w:color w:val="FF0000"/>
                <w:sz w:val="20"/>
                <w:szCs w:val="20"/>
              </w:rPr>
            </w:pPr>
          </w:p>
        </w:tc>
        <w:tc>
          <w:tcPr>
            <w:tcW w:w="1022" w:type="dxa"/>
            <w:tcBorders>
              <w:top w:val="nil"/>
              <w:left w:val="nil"/>
              <w:bottom w:val="nil"/>
              <w:right w:val="nil"/>
            </w:tcBorders>
            <w:shd w:val="clear" w:color="auto" w:fill="auto"/>
            <w:noWrap/>
            <w:hideMark/>
          </w:tcPr>
          <w:p w:rsidR="00E2665A" w:rsidRPr="00AC1569" w:rsidRDefault="00E2665A" w:rsidP="00E2665A">
            <w:pPr>
              <w:spacing w:after="0"/>
              <w:rPr>
                <w:b/>
                <w:bCs/>
                <w:color w:val="FF0000"/>
                <w:sz w:val="20"/>
                <w:szCs w:val="20"/>
              </w:rPr>
            </w:pPr>
          </w:p>
        </w:tc>
        <w:tc>
          <w:tcPr>
            <w:tcW w:w="903" w:type="dxa"/>
            <w:gridSpan w:val="2"/>
            <w:tcBorders>
              <w:top w:val="nil"/>
              <w:left w:val="nil"/>
              <w:bottom w:val="nil"/>
              <w:right w:val="nil"/>
            </w:tcBorders>
            <w:shd w:val="clear" w:color="auto" w:fill="auto"/>
            <w:noWrap/>
            <w:hideMark/>
          </w:tcPr>
          <w:p w:rsidR="00E2665A" w:rsidRPr="00AC1569" w:rsidRDefault="00E2665A" w:rsidP="00E2665A">
            <w:pPr>
              <w:spacing w:after="0"/>
              <w:rPr>
                <w:b/>
                <w:bCs/>
                <w:color w:val="FF0000"/>
                <w:sz w:val="20"/>
                <w:szCs w:val="20"/>
              </w:rPr>
            </w:pPr>
          </w:p>
        </w:tc>
        <w:tc>
          <w:tcPr>
            <w:tcW w:w="415" w:type="dxa"/>
            <w:tcBorders>
              <w:top w:val="nil"/>
              <w:left w:val="nil"/>
              <w:bottom w:val="nil"/>
              <w:right w:val="single" w:sz="4" w:space="0" w:color="auto"/>
            </w:tcBorders>
            <w:shd w:val="clear" w:color="auto" w:fill="auto"/>
            <w:noWrap/>
            <w:hideMark/>
          </w:tcPr>
          <w:p w:rsidR="00E2665A" w:rsidRPr="00AC1569" w:rsidRDefault="00E2665A" w:rsidP="00E2665A">
            <w:pPr>
              <w:spacing w:after="0"/>
              <w:rPr>
                <w:b/>
                <w:bCs/>
                <w:color w:val="FF0000"/>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shd w:val="clear" w:color="auto" w:fill="auto"/>
            <w:vAlign w:val="center"/>
            <w:hideMark/>
          </w:tcPr>
          <w:p w:rsidR="00E2665A" w:rsidRPr="00AC1569" w:rsidRDefault="00E2665A" w:rsidP="00E2665A">
            <w:pPr>
              <w:spacing w:after="0"/>
              <w:rPr>
                <w:color w:val="FF0000"/>
                <w:sz w:val="20"/>
                <w:szCs w:val="20"/>
              </w:rPr>
            </w:pPr>
          </w:p>
        </w:tc>
        <w:tc>
          <w:tcPr>
            <w:tcW w:w="142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E2665A" w:rsidRPr="00AC1569" w:rsidRDefault="00E2665A" w:rsidP="00E2665A">
            <w:pPr>
              <w:spacing w:after="0"/>
              <w:rPr>
                <w:color w:val="FF0000"/>
                <w:sz w:val="20"/>
                <w:szCs w:val="20"/>
              </w:rPr>
            </w:pPr>
          </w:p>
        </w:tc>
        <w:tc>
          <w:tcPr>
            <w:tcW w:w="5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2665A" w:rsidRPr="00AA16CC" w:rsidRDefault="00E2665A" w:rsidP="00E2665A">
            <w:pPr>
              <w:spacing w:after="0"/>
              <w:jc w:val="center"/>
              <w:rPr>
                <w:sz w:val="20"/>
                <w:szCs w:val="20"/>
              </w:rPr>
            </w:pPr>
            <w:r w:rsidRPr="00AA16CC">
              <w:rPr>
                <w:sz w:val="20"/>
                <w:szCs w:val="20"/>
              </w:rPr>
              <w:t>с</w:t>
            </w:r>
          </w:p>
        </w:tc>
        <w:tc>
          <w:tcPr>
            <w:tcW w:w="1292"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2665A" w:rsidRPr="00AA16CC" w:rsidRDefault="00E2665A" w:rsidP="00E2665A">
            <w:pPr>
              <w:spacing w:after="0"/>
              <w:jc w:val="center"/>
              <w:rPr>
                <w:sz w:val="20"/>
                <w:szCs w:val="20"/>
              </w:rPr>
            </w:pPr>
            <w:r w:rsidRPr="00AA16CC">
              <w:rPr>
                <w:sz w:val="20"/>
                <w:szCs w:val="20"/>
              </w:rPr>
              <w:t>по</w:t>
            </w:r>
          </w:p>
        </w:tc>
      </w:tr>
      <w:tr w:rsidR="00E2665A" w:rsidRPr="00AC1569" w:rsidTr="00176954">
        <w:trPr>
          <w:trHeight w:val="259"/>
        </w:trPr>
        <w:tc>
          <w:tcPr>
            <w:tcW w:w="3684" w:type="dxa"/>
            <w:gridSpan w:val="3"/>
            <w:tcBorders>
              <w:top w:val="nil"/>
              <w:left w:val="nil"/>
              <w:bottom w:val="nil"/>
              <w:right w:val="nil"/>
            </w:tcBorders>
            <w:shd w:val="clear" w:color="auto" w:fill="auto"/>
            <w:noWrap/>
            <w:vAlign w:val="bottom"/>
            <w:hideMark/>
          </w:tcPr>
          <w:p w:rsidR="00E2665A" w:rsidRPr="00AA16CC" w:rsidRDefault="00E2665A" w:rsidP="00E2665A">
            <w:pPr>
              <w:spacing w:after="0"/>
              <w:rPr>
                <w:bCs/>
                <w:sz w:val="20"/>
                <w:szCs w:val="20"/>
              </w:rPr>
            </w:pPr>
            <w:r w:rsidRPr="00AA16CC">
              <w:rPr>
                <w:bCs/>
                <w:sz w:val="20"/>
                <w:szCs w:val="20"/>
              </w:rPr>
              <w:t xml:space="preserve">Договор </w:t>
            </w:r>
            <w:r>
              <w:rPr>
                <w:bCs/>
                <w:sz w:val="20"/>
                <w:szCs w:val="20"/>
              </w:rPr>
              <w:t xml:space="preserve">_________ </w:t>
            </w:r>
            <w:proofErr w:type="gramStart"/>
            <w:r>
              <w:rPr>
                <w:bCs/>
                <w:sz w:val="20"/>
                <w:szCs w:val="20"/>
              </w:rPr>
              <w:t>от</w:t>
            </w:r>
            <w:proofErr w:type="gramEnd"/>
            <w:r>
              <w:rPr>
                <w:bCs/>
                <w:sz w:val="20"/>
                <w:szCs w:val="20"/>
              </w:rPr>
              <w:t xml:space="preserve"> </w:t>
            </w:r>
          </w:p>
        </w:tc>
        <w:tc>
          <w:tcPr>
            <w:tcW w:w="729" w:type="dxa"/>
            <w:tcBorders>
              <w:top w:val="nil"/>
              <w:left w:val="nil"/>
              <w:bottom w:val="nil"/>
              <w:right w:val="nil"/>
            </w:tcBorders>
            <w:shd w:val="clear" w:color="auto" w:fill="auto"/>
            <w:noWrap/>
            <w:hideMark/>
          </w:tcPr>
          <w:p w:rsidR="00E2665A" w:rsidRPr="00AC1569" w:rsidRDefault="00E2665A" w:rsidP="00E2665A">
            <w:pPr>
              <w:spacing w:after="0"/>
              <w:rPr>
                <w:b/>
                <w:bCs/>
                <w:color w:val="FF0000"/>
                <w:sz w:val="20"/>
                <w:szCs w:val="20"/>
              </w:rPr>
            </w:pPr>
          </w:p>
        </w:tc>
        <w:tc>
          <w:tcPr>
            <w:tcW w:w="795" w:type="dxa"/>
            <w:tcBorders>
              <w:top w:val="nil"/>
              <w:left w:val="nil"/>
              <w:bottom w:val="nil"/>
              <w:right w:val="nil"/>
            </w:tcBorders>
            <w:shd w:val="clear" w:color="auto" w:fill="auto"/>
            <w:noWrap/>
            <w:hideMark/>
          </w:tcPr>
          <w:p w:rsidR="00E2665A" w:rsidRPr="00AC1569" w:rsidRDefault="00E2665A" w:rsidP="00E2665A">
            <w:pPr>
              <w:spacing w:after="0"/>
              <w:rPr>
                <w:b/>
                <w:bCs/>
                <w:color w:val="FF0000"/>
                <w:sz w:val="20"/>
                <w:szCs w:val="20"/>
              </w:rPr>
            </w:pPr>
          </w:p>
        </w:tc>
        <w:tc>
          <w:tcPr>
            <w:tcW w:w="983" w:type="dxa"/>
            <w:tcBorders>
              <w:top w:val="nil"/>
              <w:left w:val="nil"/>
              <w:bottom w:val="nil"/>
              <w:right w:val="nil"/>
            </w:tcBorders>
            <w:shd w:val="clear" w:color="auto" w:fill="auto"/>
            <w:noWrap/>
            <w:hideMark/>
          </w:tcPr>
          <w:p w:rsidR="00E2665A" w:rsidRPr="00AC1569" w:rsidRDefault="00E2665A" w:rsidP="00E2665A">
            <w:pPr>
              <w:spacing w:after="0"/>
              <w:rPr>
                <w:b/>
                <w:bCs/>
                <w:color w:val="FF0000"/>
                <w:sz w:val="20"/>
                <w:szCs w:val="20"/>
              </w:rPr>
            </w:pPr>
          </w:p>
        </w:tc>
        <w:tc>
          <w:tcPr>
            <w:tcW w:w="840" w:type="dxa"/>
            <w:gridSpan w:val="2"/>
            <w:tcBorders>
              <w:top w:val="nil"/>
              <w:left w:val="nil"/>
              <w:bottom w:val="nil"/>
              <w:right w:val="nil"/>
            </w:tcBorders>
            <w:shd w:val="clear" w:color="auto" w:fill="auto"/>
            <w:noWrap/>
            <w:hideMark/>
          </w:tcPr>
          <w:p w:rsidR="00E2665A" w:rsidRPr="00AC1569" w:rsidRDefault="00E2665A" w:rsidP="00E2665A">
            <w:pPr>
              <w:spacing w:after="0"/>
              <w:rPr>
                <w:b/>
                <w:bCs/>
                <w:color w:val="FF0000"/>
                <w:sz w:val="20"/>
                <w:szCs w:val="20"/>
              </w:rPr>
            </w:pPr>
          </w:p>
        </w:tc>
        <w:tc>
          <w:tcPr>
            <w:tcW w:w="1022" w:type="dxa"/>
            <w:tcBorders>
              <w:top w:val="nil"/>
              <w:left w:val="nil"/>
              <w:bottom w:val="nil"/>
              <w:right w:val="nil"/>
            </w:tcBorders>
            <w:shd w:val="clear" w:color="auto" w:fill="auto"/>
            <w:noWrap/>
            <w:hideMark/>
          </w:tcPr>
          <w:p w:rsidR="00E2665A" w:rsidRPr="00AC1569" w:rsidRDefault="00E2665A" w:rsidP="00E2665A">
            <w:pPr>
              <w:spacing w:after="0"/>
              <w:rPr>
                <w:b/>
                <w:bCs/>
                <w:color w:val="FF0000"/>
                <w:sz w:val="20"/>
                <w:szCs w:val="20"/>
              </w:rPr>
            </w:pPr>
          </w:p>
        </w:tc>
        <w:tc>
          <w:tcPr>
            <w:tcW w:w="903" w:type="dxa"/>
            <w:gridSpan w:val="2"/>
            <w:tcBorders>
              <w:top w:val="nil"/>
              <w:left w:val="nil"/>
              <w:bottom w:val="nil"/>
              <w:right w:val="nil"/>
            </w:tcBorders>
            <w:shd w:val="clear" w:color="auto" w:fill="auto"/>
            <w:noWrap/>
            <w:hideMark/>
          </w:tcPr>
          <w:p w:rsidR="00E2665A" w:rsidRPr="00AC1569" w:rsidRDefault="00E2665A" w:rsidP="00E2665A">
            <w:pPr>
              <w:spacing w:after="0"/>
              <w:rPr>
                <w:b/>
                <w:bCs/>
                <w:color w:val="FF0000"/>
                <w:sz w:val="20"/>
                <w:szCs w:val="20"/>
              </w:rPr>
            </w:pPr>
          </w:p>
        </w:tc>
        <w:tc>
          <w:tcPr>
            <w:tcW w:w="415" w:type="dxa"/>
            <w:tcBorders>
              <w:top w:val="nil"/>
              <w:left w:val="nil"/>
              <w:bottom w:val="nil"/>
              <w:right w:val="single" w:sz="4" w:space="0" w:color="auto"/>
            </w:tcBorders>
            <w:shd w:val="clear" w:color="auto" w:fill="auto"/>
            <w:noWrap/>
            <w:hideMark/>
          </w:tcPr>
          <w:p w:rsidR="00E2665A" w:rsidRPr="00AC1569" w:rsidRDefault="00E2665A" w:rsidP="00E2665A">
            <w:pPr>
              <w:spacing w:after="0"/>
              <w:rPr>
                <w:b/>
                <w:bCs/>
                <w:color w:val="FF0000"/>
                <w:sz w:val="20"/>
                <w:szCs w:val="20"/>
              </w:rPr>
            </w:pP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2665A" w:rsidRPr="00AC1569" w:rsidRDefault="00E2665A" w:rsidP="00E2665A">
            <w:pPr>
              <w:spacing w:after="0"/>
              <w:jc w:val="center"/>
              <w:rPr>
                <w:b/>
                <w:bCs/>
                <w:color w:val="FF0000"/>
                <w:sz w:val="20"/>
                <w:szCs w:val="20"/>
              </w:rPr>
            </w:pPr>
            <w:r w:rsidRPr="00AC1569">
              <w:rPr>
                <w:b/>
                <w:bCs/>
                <w:color w:val="FF0000"/>
                <w:sz w:val="20"/>
                <w:szCs w:val="20"/>
              </w:rPr>
              <w:t> </w:t>
            </w:r>
          </w:p>
        </w:tc>
        <w:tc>
          <w:tcPr>
            <w:tcW w:w="142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2665A" w:rsidRPr="00AC1569" w:rsidRDefault="00E2665A" w:rsidP="00E2665A">
            <w:pPr>
              <w:spacing w:after="0"/>
              <w:jc w:val="center"/>
              <w:rPr>
                <w:color w:val="FF0000"/>
                <w:sz w:val="18"/>
                <w:szCs w:val="18"/>
              </w:rPr>
            </w:pPr>
            <w:r w:rsidRPr="00AC1569">
              <w:rPr>
                <w:color w:val="FF0000"/>
                <w:sz w:val="18"/>
                <w:szCs w:val="18"/>
              </w:rPr>
              <w:t> </w:t>
            </w:r>
          </w:p>
        </w:tc>
        <w:tc>
          <w:tcPr>
            <w:tcW w:w="5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2665A" w:rsidRPr="00AC1569" w:rsidRDefault="00E2665A" w:rsidP="00E2665A">
            <w:pPr>
              <w:spacing w:after="0"/>
              <w:jc w:val="center"/>
              <w:rPr>
                <w:color w:val="FF0000"/>
                <w:sz w:val="20"/>
                <w:szCs w:val="20"/>
              </w:rPr>
            </w:pPr>
            <w:r w:rsidRPr="00AC1569">
              <w:rPr>
                <w:color w:val="FF0000"/>
                <w:sz w:val="20"/>
                <w:szCs w:val="20"/>
              </w:rPr>
              <w:t> </w:t>
            </w:r>
          </w:p>
        </w:tc>
        <w:tc>
          <w:tcPr>
            <w:tcW w:w="1292"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2665A" w:rsidRPr="00AC1569" w:rsidRDefault="00E2665A" w:rsidP="00E2665A">
            <w:pPr>
              <w:spacing w:after="0"/>
              <w:jc w:val="center"/>
              <w:rPr>
                <w:color w:val="FF0000"/>
                <w:sz w:val="20"/>
                <w:szCs w:val="20"/>
              </w:rPr>
            </w:pPr>
            <w:r w:rsidRPr="00AC1569">
              <w:rPr>
                <w:color w:val="FF0000"/>
                <w:sz w:val="20"/>
                <w:szCs w:val="20"/>
              </w:rPr>
              <w:t> </w:t>
            </w:r>
          </w:p>
        </w:tc>
      </w:tr>
      <w:tr w:rsidR="00E2665A" w:rsidRPr="00AC1569" w:rsidTr="00176954">
        <w:trPr>
          <w:trHeight w:val="491"/>
        </w:trPr>
        <w:tc>
          <w:tcPr>
            <w:tcW w:w="7031" w:type="dxa"/>
            <w:gridSpan w:val="8"/>
            <w:tcBorders>
              <w:top w:val="nil"/>
              <w:left w:val="nil"/>
              <w:bottom w:val="nil"/>
              <w:right w:val="nil"/>
            </w:tcBorders>
            <w:shd w:val="clear" w:color="auto" w:fill="auto"/>
            <w:hideMark/>
          </w:tcPr>
          <w:p w:rsidR="00CC328C" w:rsidRPr="00CC328C" w:rsidRDefault="00CC328C" w:rsidP="00CC328C">
            <w:pPr>
              <w:tabs>
                <w:tab w:val="left" w:pos="5580"/>
              </w:tabs>
              <w:spacing w:before="0" w:after="0"/>
              <w:rPr>
                <w:sz w:val="20"/>
                <w:szCs w:val="20"/>
              </w:rPr>
            </w:pPr>
            <w:r w:rsidRPr="00CC328C">
              <w:rPr>
                <w:sz w:val="20"/>
                <w:szCs w:val="20"/>
              </w:rPr>
              <w:t>Объект: котельная, установленной мощностью 30 МВт, расположенная по адресу: Краснодарский край, г</w:t>
            </w:r>
            <w:proofErr w:type="gramStart"/>
            <w:r w:rsidRPr="00CC328C">
              <w:rPr>
                <w:sz w:val="20"/>
                <w:szCs w:val="20"/>
              </w:rPr>
              <w:t>.С</w:t>
            </w:r>
            <w:proofErr w:type="gramEnd"/>
            <w:r w:rsidRPr="00CC328C">
              <w:rPr>
                <w:sz w:val="20"/>
                <w:szCs w:val="20"/>
              </w:rPr>
              <w:t xml:space="preserve">очи, Адлерский район, </w:t>
            </w:r>
            <w:proofErr w:type="spellStart"/>
            <w:r w:rsidRPr="00CC328C">
              <w:rPr>
                <w:sz w:val="20"/>
                <w:szCs w:val="20"/>
              </w:rPr>
              <w:t>с.Эсто-Садок</w:t>
            </w:r>
            <w:proofErr w:type="spellEnd"/>
            <w:r w:rsidRPr="00CC328C">
              <w:rPr>
                <w:sz w:val="20"/>
                <w:szCs w:val="20"/>
              </w:rPr>
              <w:t xml:space="preserve">, Северный склон хребта </w:t>
            </w:r>
            <w:proofErr w:type="spellStart"/>
            <w:r w:rsidRPr="00CC328C">
              <w:rPr>
                <w:sz w:val="20"/>
                <w:szCs w:val="20"/>
              </w:rPr>
              <w:t>Аибга</w:t>
            </w:r>
            <w:proofErr w:type="spellEnd"/>
            <w:r w:rsidRPr="00CC328C">
              <w:rPr>
                <w:sz w:val="20"/>
                <w:szCs w:val="20"/>
              </w:rPr>
              <w:t xml:space="preserve">, СТК «Горная карусель» на </w:t>
            </w:r>
            <w:proofErr w:type="spellStart"/>
            <w:r w:rsidRPr="00CC328C">
              <w:rPr>
                <w:sz w:val="20"/>
                <w:szCs w:val="20"/>
              </w:rPr>
              <w:t>отм</w:t>
            </w:r>
            <w:proofErr w:type="spellEnd"/>
            <w:r w:rsidRPr="00CC328C">
              <w:rPr>
                <w:sz w:val="20"/>
                <w:szCs w:val="20"/>
              </w:rPr>
              <w:t>. +960</w:t>
            </w:r>
          </w:p>
          <w:p w:rsidR="00E2665A" w:rsidRPr="00AC1569" w:rsidRDefault="00E2665A" w:rsidP="00E2665A">
            <w:pPr>
              <w:spacing w:after="0"/>
              <w:rPr>
                <w:color w:val="FF0000"/>
                <w:sz w:val="20"/>
                <w:szCs w:val="20"/>
              </w:rPr>
            </w:pPr>
          </w:p>
        </w:tc>
        <w:tc>
          <w:tcPr>
            <w:tcW w:w="1022" w:type="dxa"/>
            <w:tcBorders>
              <w:top w:val="nil"/>
              <w:left w:val="nil"/>
              <w:bottom w:val="nil"/>
              <w:right w:val="nil"/>
            </w:tcBorders>
            <w:shd w:val="clear" w:color="auto" w:fill="auto"/>
            <w:noWrap/>
            <w:hideMark/>
          </w:tcPr>
          <w:p w:rsidR="00E2665A" w:rsidRPr="00AC1569" w:rsidRDefault="00E2665A" w:rsidP="00E2665A">
            <w:pPr>
              <w:spacing w:after="0"/>
              <w:rPr>
                <w:color w:val="FF0000"/>
                <w:sz w:val="20"/>
                <w:szCs w:val="20"/>
              </w:rPr>
            </w:pPr>
          </w:p>
        </w:tc>
        <w:tc>
          <w:tcPr>
            <w:tcW w:w="903" w:type="dxa"/>
            <w:gridSpan w:val="2"/>
            <w:tcBorders>
              <w:top w:val="nil"/>
              <w:left w:val="nil"/>
              <w:bottom w:val="nil"/>
              <w:right w:val="nil"/>
            </w:tcBorders>
            <w:shd w:val="clear" w:color="auto" w:fill="auto"/>
            <w:noWrap/>
            <w:hideMark/>
          </w:tcPr>
          <w:p w:rsidR="00E2665A" w:rsidRPr="00AC1569" w:rsidRDefault="00E2665A" w:rsidP="00E2665A">
            <w:pPr>
              <w:spacing w:after="0"/>
              <w:rPr>
                <w:color w:val="FF0000"/>
                <w:sz w:val="20"/>
                <w:szCs w:val="20"/>
              </w:rPr>
            </w:pPr>
          </w:p>
        </w:tc>
        <w:tc>
          <w:tcPr>
            <w:tcW w:w="415" w:type="dxa"/>
            <w:tcBorders>
              <w:top w:val="nil"/>
              <w:left w:val="nil"/>
              <w:bottom w:val="nil"/>
              <w:right w:val="single" w:sz="4" w:space="0" w:color="auto"/>
            </w:tcBorders>
            <w:shd w:val="clear" w:color="auto" w:fill="auto"/>
            <w:noWrap/>
            <w:hideMark/>
          </w:tcPr>
          <w:p w:rsidR="00E2665A" w:rsidRPr="00AC1569" w:rsidRDefault="00E2665A" w:rsidP="00E2665A">
            <w:pPr>
              <w:spacing w:after="0"/>
              <w:rPr>
                <w:color w:val="FF0000"/>
                <w:sz w:val="20"/>
                <w:szCs w:val="20"/>
              </w:rPr>
            </w:pP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2665A" w:rsidRPr="00AC1569" w:rsidRDefault="00E2665A" w:rsidP="00E2665A">
            <w:pPr>
              <w:spacing w:after="0"/>
              <w:rPr>
                <w:color w:val="FF0000"/>
                <w:sz w:val="20"/>
                <w:szCs w:val="20"/>
              </w:rPr>
            </w:pPr>
          </w:p>
        </w:tc>
        <w:tc>
          <w:tcPr>
            <w:tcW w:w="14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2665A" w:rsidRPr="00AC1569" w:rsidRDefault="00E2665A" w:rsidP="00E2665A">
            <w:pPr>
              <w:spacing w:after="0"/>
              <w:rPr>
                <w:color w:val="FF0000"/>
                <w:sz w:val="20"/>
                <w:szCs w:val="20"/>
              </w:rPr>
            </w:pPr>
          </w:p>
        </w:tc>
        <w:tc>
          <w:tcPr>
            <w:tcW w:w="5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2665A" w:rsidRPr="00AC1569" w:rsidRDefault="00E2665A" w:rsidP="00E2665A">
            <w:pPr>
              <w:spacing w:after="0"/>
              <w:rPr>
                <w:color w:val="FF0000"/>
                <w:sz w:val="20"/>
                <w:szCs w:val="20"/>
              </w:rPr>
            </w:pPr>
          </w:p>
        </w:tc>
        <w:tc>
          <w:tcPr>
            <w:tcW w:w="1292"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2665A" w:rsidRPr="00AC1569" w:rsidRDefault="00E2665A" w:rsidP="00E2665A">
            <w:pPr>
              <w:spacing w:after="0"/>
              <w:rPr>
                <w:color w:val="FF0000"/>
                <w:sz w:val="20"/>
                <w:szCs w:val="20"/>
              </w:rPr>
            </w:pPr>
          </w:p>
        </w:tc>
      </w:tr>
      <w:tr w:rsidR="00E2665A" w:rsidRPr="0070282C" w:rsidTr="00176954">
        <w:trPr>
          <w:trHeight w:val="324"/>
        </w:trPr>
        <w:tc>
          <w:tcPr>
            <w:tcW w:w="13917" w:type="dxa"/>
            <w:gridSpan w:val="18"/>
            <w:tcBorders>
              <w:top w:val="nil"/>
              <w:left w:val="nil"/>
              <w:bottom w:val="nil"/>
              <w:right w:val="nil"/>
            </w:tcBorders>
            <w:shd w:val="clear" w:color="auto" w:fill="auto"/>
            <w:noWrap/>
            <w:hideMark/>
          </w:tcPr>
          <w:p w:rsidR="00E2665A" w:rsidRPr="00E10546" w:rsidRDefault="00E2665A" w:rsidP="00E2665A">
            <w:pPr>
              <w:spacing w:after="0"/>
              <w:jc w:val="center"/>
              <w:rPr>
                <w:b/>
                <w:bCs/>
                <w:sz w:val="22"/>
                <w:szCs w:val="22"/>
              </w:rPr>
            </w:pPr>
            <w:r w:rsidRPr="00E10546">
              <w:rPr>
                <w:b/>
                <w:bCs/>
                <w:sz w:val="22"/>
                <w:szCs w:val="22"/>
              </w:rPr>
              <w:t xml:space="preserve">Ведомость </w:t>
            </w:r>
          </w:p>
        </w:tc>
      </w:tr>
      <w:tr w:rsidR="00E2665A" w:rsidRPr="0070282C" w:rsidTr="00176954">
        <w:trPr>
          <w:trHeight w:val="324"/>
        </w:trPr>
        <w:tc>
          <w:tcPr>
            <w:tcW w:w="13917" w:type="dxa"/>
            <w:gridSpan w:val="18"/>
            <w:tcBorders>
              <w:top w:val="nil"/>
              <w:left w:val="nil"/>
              <w:bottom w:val="nil"/>
              <w:right w:val="nil"/>
            </w:tcBorders>
            <w:shd w:val="clear" w:color="auto" w:fill="auto"/>
            <w:noWrap/>
            <w:hideMark/>
          </w:tcPr>
          <w:p w:rsidR="00E2665A" w:rsidRPr="00E10546" w:rsidRDefault="00E2665A" w:rsidP="00E2665A">
            <w:pPr>
              <w:spacing w:after="0"/>
              <w:jc w:val="center"/>
              <w:rPr>
                <w:sz w:val="22"/>
                <w:szCs w:val="22"/>
              </w:rPr>
            </w:pPr>
            <w:r w:rsidRPr="00E10546">
              <w:rPr>
                <w:sz w:val="22"/>
                <w:szCs w:val="22"/>
              </w:rPr>
              <w:t>переработки давальческих материалов поставки заказчика НАО "Красная Поляна"</w:t>
            </w:r>
          </w:p>
        </w:tc>
      </w:tr>
      <w:tr w:rsidR="00E2665A" w:rsidRPr="0070282C" w:rsidTr="00176954">
        <w:trPr>
          <w:trHeight w:val="233"/>
        </w:trPr>
        <w:tc>
          <w:tcPr>
            <w:tcW w:w="582" w:type="dxa"/>
            <w:tcBorders>
              <w:top w:val="nil"/>
              <w:left w:val="nil"/>
              <w:bottom w:val="single" w:sz="4" w:space="0" w:color="auto"/>
              <w:right w:val="nil"/>
            </w:tcBorders>
            <w:shd w:val="clear" w:color="auto" w:fill="auto"/>
            <w:vAlign w:val="center"/>
            <w:hideMark/>
          </w:tcPr>
          <w:p w:rsidR="00E2665A" w:rsidRPr="0070282C" w:rsidRDefault="00E2665A" w:rsidP="00E2665A">
            <w:pPr>
              <w:spacing w:after="0"/>
              <w:rPr>
                <w:b/>
                <w:bCs/>
                <w:sz w:val="20"/>
                <w:szCs w:val="20"/>
              </w:rPr>
            </w:pPr>
          </w:p>
        </w:tc>
        <w:tc>
          <w:tcPr>
            <w:tcW w:w="483" w:type="dxa"/>
            <w:tcBorders>
              <w:top w:val="nil"/>
              <w:left w:val="nil"/>
              <w:bottom w:val="single" w:sz="4" w:space="0" w:color="auto"/>
              <w:right w:val="nil"/>
            </w:tcBorders>
            <w:shd w:val="clear" w:color="auto" w:fill="auto"/>
            <w:vAlign w:val="center"/>
            <w:hideMark/>
          </w:tcPr>
          <w:p w:rsidR="00E2665A" w:rsidRPr="0070282C" w:rsidRDefault="00E2665A" w:rsidP="00E2665A">
            <w:pPr>
              <w:spacing w:after="0"/>
              <w:rPr>
                <w:b/>
                <w:bCs/>
                <w:sz w:val="20"/>
                <w:szCs w:val="20"/>
              </w:rPr>
            </w:pPr>
          </w:p>
        </w:tc>
        <w:tc>
          <w:tcPr>
            <w:tcW w:w="2619" w:type="dxa"/>
            <w:tcBorders>
              <w:top w:val="nil"/>
              <w:left w:val="nil"/>
              <w:bottom w:val="single" w:sz="4" w:space="0" w:color="auto"/>
              <w:right w:val="nil"/>
            </w:tcBorders>
            <w:shd w:val="clear" w:color="auto" w:fill="auto"/>
            <w:noWrap/>
            <w:hideMark/>
          </w:tcPr>
          <w:p w:rsidR="00E2665A" w:rsidRPr="0070282C" w:rsidRDefault="00E2665A" w:rsidP="00E2665A">
            <w:pPr>
              <w:spacing w:after="0"/>
              <w:rPr>
                <w:sz w:val="20"/>
                <w:szCs w:val="20"/>
              </w:rPr>
            </w:pPr>
          </w:p>
        </w:tc>
        <w:tc>
          <w:tcPr>
            <w:tcW w:w="729" w:type="dxa"/>
            <w:tcBorders>
              <w:top w:val="nil"/>
              <w:left w:val="nil"/>
              <w:bottom w:val="single" w:sz="4" w:space="0" w:color="auto"/>
              <w:right w:val="nil"/>
            </w:tcBorders>
            <w:shd w:val="clear" w:color="auto" w:fill="auto"/>
            <w:noWrap/>
            <w:hideMark/>
          </w:tcPr>
          <w:p w:rsidR="00E2665A" w:rsidRPr="0070282C" w:rsidRDefault="00E2665A" w:rsidP="00E2665A">
            <w:pPr>
              <w:spacing w:after="0"/>
              <w:rPr>
                <w:sz w:val="20"/>
                <w:szCs w:val="20"/>
              </w:rPr>
            </w:pPr>
          </w:p>
        </w:tc>
        <w:tc>
          <w:tcPr>
            <w:tcW w:w="795" w:type="dxa"/>
            <w:tcBorders>
              <w:top w:val="nil"/>
              <w:left w:val="nil"/>
              <w:bottom w:val="single" w:sz="4" w:space="0" w:color="auto"/>
              <w:right w:val="nil"/>
            </w:tcBorders>
            <w:shd w:val="clear" w:color="auto" w:fill="auto"/>
            <w:noWrap/>
            <w:hideMark/>
          </w:tcPr>
          <w:p w:rsidR="00E2665A" w:rsidRPr="0070282C" w:rsidRDefault="00E2665A" w:rsidP="00E2665A">
            <w:pPr>
              <w:spacing w:after="0"/>
              <w:rPr>
                <w:sz w:val="20"/>
                <w:szCs w:val="20"/>
              </w:rPr>
            </w:pPr>
          </w:p>
        </w:tc>
        <w:tc>
          <w:tcPr>
            <w:tcW w:w="983" w:type="dxa"/>
            <w:tcBorders>
              <w:top w:val="nil"/>
              <w:left w:val="nil"/>
              <w:bottom w:val="single" w:sz="4" w:space="0" w:color="auto"/>
              <w:right w:val="nil"/>
            </w:tcBorders>
            <w:shd w:val="clear" w:color="auto" w:fill="auto"/>
            <w:noWrap/>
            <w:hideMark/>
          </w:tcPr>
          <w:p w:rsidR="00E2665A" w:rsidRPr="0070282C" w:rsidRDefault="00E2665A" w:rsidP="00E2665A">
            <w:pPr>
              <w:spacing w:after="0"/>
              <w:rPr>
                <w:sz w:val="20"/>
                <w:szCs w:val="20"/>
              </w:rPr>
            </w:pPr>
          </w:p>
        </w:tc>
        <w:tc>
          <w:tcPr>
            <w:tcW w:w="840" w:type="dxa"/>
            <w:gridSpan w:val="2"/>
            <w:tcBorders>
              <w:top w:val="nil"/>
              <w:left w:val="nil"/>
              <w:bottom w:val="single" w:sz="4" w:space="0" w:color="auto"/>
              <w:right w:val="nil"/>
            </w:tcBorders>
            <w:shd w:val="clear" w:color="auto" w:fill="auto"/>
            <w:noWrap/>
            <w:vAlign w:val="center"/>
            <w:hideMark/>
          </w:tcPr>
          <w:p w:rsidR="00E2665A" w:rsidRPr="0070282C" w:rsidRDefault="00E2665A" w:rsidP="00E2665A">
            <w:pPr>
              <w:spacing w:after="0"/>
              <w:jc w:val="center"/>
              <w:rPr>
                <w:b/>
                <w:bCs/>
                <w:sz w:val="20"/>
                <w:szCs w:val="20"/>
              </w:rPr>
            </w:pPr>
          </w:p>
        </w:tc>
        <w:tc>
          <w:tcPr>
            <w:tcW w:w="1358" w:type="dxa"/>
            <w:gridSpan w:val="2"/>
            <w:tcBorders>
              <w:top w:val="nil"/>
              <w:left w:val="nil"/>
              <w:bottom w:val="single" w:sz="4" w:space="0" w:color="auto"/>
              <w:right w:val="nil"/>
            </w:tcBorders>
            <w:shd w:val="clear" w:color="auto" w:fill="auto"/>
            <w:noWrap/>
            <w:vAlign w:val="center"/>
            <w:hideMark/>
          </w:tcPr>
          <w:p w:rsidR="00E2665A" w:rsidRPr="0070282C" w:rsidRDefault="00E2665A" w:rsidP="00E2665A">
            <w:pPr>
              <w:spacing w:after="0"/>
              <w:jc w:val="center"/>
              <w:rPr>
                <w:b/>
                <w:bCs/>
                <w:sz w:val="20"/>
                <w:szCs w:val="20"/>
              </w:rPr>
            </w:pPr>
          </w:p>
        </w:tc>
        <w:tc>
          <w:tcPr>
            <w:tcW w:w="567" w:type="dxa"/>
            <w:tcBorders>
              <w:top w:val="nil"/>
              <w:left w:val="nil"/>
              <w:bottom w:val="single" w:sz="4" w:space="0" w:color="auto"/>
              <w:right w:val="nil"/>
            </w:tcBorders>
            <w:shd w:val="clear" w:color="auto" w:fill="auto"/>
            <w:noWrap/>
            <w:vAlign w:val="center"/>
            <w:hideMark/>
          </w:tcPr>
          <w:p w:rsidR="00E2665A" w:rsidRPr="0070282C" w:rsidRDefault="00E2665A" w:rsidP="00E2665A">
            <w:pPr>
              <w:spacing w:after="0"/>
              <w:jc w:val="center"/>
              <w:rPr>
                <w:b/>
                <w:bCs/>
                <w:sz w:val="20"/>
                <w:szCs w:val="20"/>
              </w:rPr>
            </w:pPr>
          </w:p>
        </w:tc>
        <w:tc>
          <w:tcPr>
            <w:tcW w:w="1276" w:type="dxa"/>
            <w:gridSpan w:val="2"/>
            <w:tcBorders>
              <w:top w:val="nil"/>
              <w:left w:val="nil"/>
              <w:bottom w:val="single" w:sz="4" w:space="0" w:color="auto"/>
              <w:right w:val="nil"/>
            </w:tcBorders>
            <w:shd w:val="clear" w:color="auto" w:fill="auto"/>
            <w:noWrap/>
            <w:vAlign w:val="center"/>
            <w:hideMark/>
          </w:tcPr>
          <w:p w:rsidR="00E2665A" w:rsidRPr="0070282C" w:rsidRDefault="00E2665A" w:rsidP="00E2665A">
            <w:pPr>
              <w:spacing w:after="0"/>
              <w:jc w:val="center"/>
              <w:rPr>
                <w:b/>
                <w:bCs/>
                <w:sz w:val="20"/>
                <w:szCs w:val="20"/>
              </w:rPr>
            </w:pPr>
          </w:p>
        </w:tc>
        <w:tc>
          <w:tcPr>
            <w:tcW w:w="415" w:type="dxa"/>
            <w:tcBorders>
              <w:top w:val="nil"/>
              <w:left w:val="nil"/>
              <w:bottom w:val="single" w:sz="4" w:space="0" w:color="auto"/>
              <w:right w:val="nil"/>
            </w:tcBorders>
            <w:shd w:val="clear" w:color="auto" w:fill="auto"/>
            <w:noWrap/>
            <w:vAlign w:val="center"/>
            <w:hideMark/>
          </w:tcPr>
          <w:p w:rsidR="00E2665A" w:rsidRPr="0070282C" w:rsidRDefault="00E2665A" w:rsidP="00E2665A">
            <w:pPr>
              <w:spacing w:after="0"/>
              <w:jc w:val="center"/>
              <w:rPr>
                <w:b/>
                <w:bCs/>
                <w:sz w:val="20"/>
                <w:szCs w:val="20"/>
              </w:rPr>
            </w:pPr>
          </w:p>
        </w:tc>
        <w:tc>
          <w:tcPr>
            <w:tcW w:w="1427" w:type="dxa"/>
            <w:tcBorders>
              <w:top w:val="nil"/>
              <w:left w:val="nil"/>
              <w:bottom w:val="single" w:sz="4" w:space="0" w:color="auto"/>
              <w:right w:val="nil"/>
            </w:tcBorders>
            <w:shd w:val="clear" w:color="auto" w:fill="auto"/>
            <w:noWrap/>
            <w:hideMark/>
          </w:tcPr>
          <w:p w:rsidR="00E2665A" w:rsidRPr="0070282C" w:rsidRDefault="00E2665A" w:rsidP="00E2665A">
            <w:pPr>
              <w:spacing w:after="0"/>
              <w:rPr>
                <w:sz w:val="20"/>
                <w:szCs w:val="20"/>
              </w:rPr>
            </w:pPr>
          </w:p>
        </w:tc>
        <w:tc>
          <w:tcPr>
            <w:tcW w:w="551" w:type="dxa"/>
            <w:tcBorders>
              <w:top w:val="nil"/>
              <w:left w:val="nil"/>
              <w:bottom w:val="single" w:sz="4" w:space="0" w:color="auto"/>
              <w:right w:val="nil"/>
            </w:tcBorders>
            <w:shd w:val="clear" w:color="auto" w:fill="auto"/>
            <w:noWrap/>
            <w:hideMark/>
          </w:tcPr>
          <w:p w:rsidR="00E2665A" w:rsidRPr="0070282C" w:rsidRDefault="00E2665A" w:rsidP="00E2665A">
            <w:pPr>
              <w:spacing w:after="0"/>
              <w:jc w:val="center"/>
              <w:rPr>
                <w:sz w:val="20"/>
                <w:szCs w:val="20"/>
              </w:rPr>
            </w:pPr>
          </w:p>
        </w:tc>
        <w:tc>
          <w:tcPr>
            <w:tcW w:w="1292" w:type="dxa"/>
            <w:gridSpan w:val="2"/>
            <w:tcBorders>
              <w:top w:val="nil"/>
              <w:left w:val="nil"/>
              <w:bottom w:val="single" w:sz="4" w:space="0" w:color="auto"/>
              <w:right w:val="nil"/>
            </w:tcBorders>
            <w:shd w:val="clear" w:color="auto" w:fill="auto"/>
            <w:noWrap/>
            <w:hideMark/>
          </w:tcPr>
          <w:p w:rsidR="00E2665A" w:rsidRPr="0070282C" w:rsidRDefault="00E2665A" w:rsidP="00E2665A">
            <w:pPr>
              <w:spacing w:after="0"/>
              <w:jc w:val="center"/>
              <w:rPr>
                <w:sz w:val="20"/>
                <w:szCs w:val="20"/>
              </w:rPr>
            </w:pPr>
          </w:p>
        </w:tc>
      </w:tr>
      <w:tr w:rsidR="00E2665A" w:rsidRPr="0070282C" w:rsidTr="00176954">
        <w:trPr>
          <w:trHeight w:val="427"/>
        </w:trPr>
        <w:tc>
          <w:tcPr>
            <w:tcW w:w="582" w:type="dxa"/>
            <w:vMerge w:val="restart"/>
            <w:tcBorders>
              <w:top w:val="single" w:sz="4" w:space="0" w:color="auto"/>
            </w:tcBorders>
            <w:shd w:val="clear" w:color="auto" w:fill="auto"/>
            <w:vAlign w:val="center"/>
            <w:hideMark/>
          </w:tcPr>
          <w:p w:rsidR="00E2665A" w:rsidRPr="0070282C" w:rsidRDefault="00E2665A" w:rsidP="00E2665A">
            <w:pPr>
              <w:spacing w:after="0"/>
              <w:jc w:val="center"/>
              <w:rPr>
                <w:b/>
                <w:bCs/>
                <w:sz w:val="20"/>
                <w:szCs w:val="20"/>
              </w:rPr>
            </w:pPr>
            <w:r w:rsidRPr="0070282C">
              <w:rPr>
                <w:b/>
                <w:bCs/>
                <w:sz w:val="20"/>
                <w:szCs w:val="20"/>
              </w:rPr>
              <w:t xml:space="preserve">№ </w:t>
            </w:r>
            <w:proofErr w:type="spellStart"/>
            <w:proofErr w:type="gramStart"/>
            <w:r w:rsidRPr="0070282C">
              <w:rPr>
                <w:b/>
                <w:bCs/>
                <w:sz w:val="20"/>
                <w:szCs w:val="20"/>
              </w:rPr>
              <w:t>п</w:t>
            </w:r>
            <w:proofErr w:type="spellEnd"/>
            <w:proofErr w:type="gramEnd"/>
            <w:r w:rsidRPr="0070282C">
              <w:rPr>
                <w:b/>
                <w:bCs/>
                <w:sz w:val="20"/>
                <w:szCs w:val="20"/>
              </w:rPr>
              <w:t>/</w:t>
            </w:r>
            <w:proofErr w:type="spellStart"/>
            <w:r w:rsidRPr="0070282C">
              <w:rPr>
                <w:b/>
                <w:bCs/>
                <w:sz w:val="20"/>
                <w:szCs w:val="20"/>
              </w:rPr>
              <w:t>п</w:t>
            </w:r>
            <w:proofErr w:type="spellEnd"/>
          </w:p>
        </w:tc>
        <w:tc>
          <w:tcPr>
            <w:tcW w:w="483" w:type="dxa"/>
            <w:vMerge w:val="restart"/>
            <w:tcBorders>
              <w:top w:val="single" w:sz="4" w:space="0" w:color="auto"/>
            </w:tcBorders>
            <w:shd w:val="clear" w:color="auto" w:fill="auto"/>
            <w:vAlign w:val="center"/>
            <w:hideMark/>
          </w:tcPr>
          <w:p w:rsidR="00E2665A" w:rsidRPr="0070282C" w:rsidRDefault="00E2665A" w:rsidP="00E2665A">
            <w:pPr>
              <w:spacing w:after="0"/>
              <w:jc w:val="center"/>
              <w:rPr>
                <w:b/>
                <w:bCs/>
                <w:sz w:val="20"/>
                <w:szCs w:val="20"/>
              </w:rPr>
            </w:pPr>
            <w:r w:rsidRPr="0070282C">
              <w:rPr>
                <w:b/>
                <w:bCs/>
                <w:sz w:val="20"/>
                <w:szCs w:val="20"/>
              </w:rPr>
              <w:t>Код</w:t>
            </w:r>
          </w:p>
        </w:tc>
        <w:tc>
          <w:tcPr>
            <w:tcW w:w="2619" w:type="dxa"/>
            <w:vMerge w:val="restart"/>
            <w:tcBorders>
              <w:top w:val="single" w:sz="4" w:space="0" w:color="auto"/>
            </w:tcBorders>
            <w:shd w:val="clear" w:color="auto" w:fill="auto"/>
            <w:vAlign w:val="center"/>
            <w:hideMark/>
          </w:tcPr>
          <w:p w:rsidR="00E2665A" w:rsidRPr="0070282C" w:rsidRDefault="00E2665A" w:rsidP="00E2665A">
            <w:pPr>
              <w:spacing w:after="0"/>
              <w:jc w:val="center"/>
              <w:rPr>
                <w:b/>
                <w:bCs/>
                <w:sz w:val="20"/>
                <w:szCs w:val="20"/>
              </w:rPr>
            </w:pPr>
            <w:r w:rsidRPr="0070282C">
              <w:rPr>
                <w:b/>
                <w:bCs/>
                <w:sz w:val="20"/>
                <w:szCs w:val="20"/>
              </w:rPr>
              <w:t>Наименование материальных ресурсов</w:t>
            </w:r>
          </w:p>
        </w:tc>
        <w:tc>
          <w:tcPr>
            <w:tcW w:w="729" w:type="dxa"/>
            <w:vMerge w:val="restart"/>
            <w:tcBorders>
              <w:top w:val="single" w:sz="4" w:space="0" w:color="auto"/>
            </w:tcBorders>
            <w:shd w:val="clear" w:color="auto" w:fill="auto"/>
            <w:vAlign w:val="center"/>
            <w:hideMark/>
          </w:tcPr>
          <w:p w:rsidR="00E2665A" w:rsidRPr="0070282C" w:rsidRDefault="00E2665A" w:rsidP="00E2665A">
            <w:pPr>
              <w:spacing w:after="0"/>
              <w:jc w:val="center"/>
              <w:rPr>
                <w:b/>
                <w:bCs/>
                <w:sz w:val="20"/>
                <w:szCs w:val="20"/>
              </w:rPr>
            </w:pPr>
            <w:r w:rsidRPr="0070282C">
              <w:rPr>
                <w:b/>
                <w:bCs/>
                <w:sz w:val="20"/>
                <w:szCs w:val="20"/>
              </w:rPr>
              <w:t xml:space="preserve">Ед. </w:t>
            </w:r>
            <w:proofErr w:type="spellStart"/>
            <w:r w:rsidRPr="0070282C">
              <w:rPr>
                <w:b/>
                <w:bCs/>
                <w:sz w:val="20"/>
                <w:szCs w:val="20"/>
              </w:rPr>
              <w:t>изм</w:t>
            </w:r>
            <w:proofErr w:type="spellEnd"/>
            <w:r w:rsidRPr="0070282C">
              <w:rPr>
                <w:b/>
                <w:bCs/>
                <w:sz w:val="20"/>
                <w:szCs w:val="20"/>
              </w:rPr>
              <w:t>.</w:t>
            </w:r>
          </w:p>
        </w:tc>
        <w:tc>
          <w:tcPr>
            <w:tcW w:w="3976" w:type="dxa"/>
            <w:gridSpan w:val="6"/>
            <w:tcBorders>
              <w:top w:val="single" w:sz="4" w:space="0" w:color="auto"/>
            </w:tcBorders>
            <w:shd w:val="clear" w:color="auto" w:fill="auto"/>
            <w:vAlign w:val="center"/>
            <w:hideMark/>
          </w:tcPr>
          <w:p w:rsidR="00E2665A" w:rsidRPr="0070282C" w:rsidRDefault="00E2665A" w:rsidP="00E2665A">
            <w:pPr>
              <w:spacing w:after="0"/>
              <w:jc w:val="center"/>
              <w:rPr>
                <w:b/>
                <w:bCs/>
                <w:sz w:val="20"/>
                <w:szCs w:val="20"/>
              </w:rPr>
            </w:pPr>
            <w:r w:rsidRPr="0070282C">
              <w:rPr>
                <w:b/>
                <w:bCs/>
                <w:sz w:val="20"/>
                <w:szCs w:val="20"/>
              </w:rPr>
              <w:t xml:space="preserve">Получено в переработку с учетом норм </w:t>
            </w:r>
            <w:r w:rsidRPr="0070282C">
              <w:rPr>
                <w:b/>
                <w:bCs/>
                <w:sz w:val="20"/>
                <w:szCs w:val="20"/>
              </w:rPr>
              <w:br/>
              <w:t>расхода материалов</w:t>
            </w:r>
          </w:p>
        </w:tc>
        <w:tc>
          <w:tcPr>
            <w:tcW w:w="3685" w:type="dxa"/>
            <w:gridSpan w:val="5"/>
            <w:tcBorders>
              <w:top w:val="single" w:sz="4" w:space="0" w:color="auto"/>
            </w:tcBorders>
            <w:shd w:val="clear" w:color="auto" w:fill="auto"/>
            <w:vAlign w:val="center"/>
            <w:hideMark/>
          </w:tcPr>
          <w:p w:rsidR="00E2665A" w:rsidRPr="0070282C" w:rsidRDefault="00E2665A" w:rsidP="00E2665A">
            <w:pPr>
              <w:spacing w:after="0"/>
              <w:jc w:val="center"/>
              <w:rPr>
                <w:b/>
                <w:bCs/>
                <w:sz w:val="20"/>
                <w:szCs w:val="20"/>
              </w:rPr>
            </w:pPr>
            <w:r w:rsidRPr="0070282C">
              <w:rPr>
                <w:b/>
                <w:bCs/>
                <w:sz w:val="20"/>
                <w:szCs w:val="20"/>
              </w:rPr>
              <w:t>Переработано согласно актам выполненных работ</w:t>
            </w:r>
          </w:p>
        </w:tc>
        <w:tc>
          <w:tcPr>
            <w:tcW w:w="1843" w:type="dxa"/>
            <w:gridSpan w:val="3"/>
            <w:vMerge w:val="restart"/>
            <w:tcBorders>
              <w:top w:val="single" w:sz="4" w:space="0" w:color="auto"/>
            </w:tcBorders>
            <w:shd w:val="clear" w:color="auto" w:fill="auto"/>
            <w:vAlign w:val="center"/>
            <w:hideMark/>
          </w:tcPr>
          <w:p w:rsidR="00E2665A" w:rsidRPr="0070282C" w:rsidRDefault="00E2665A" w:rsidP="00E2665A">
            <w:pPr>
              <w:spacing w:after="0"/>
              <w:jc w:val="center"/>
              <w:rPr>
                <w:b/>
                <w:bCs/>
                <w:sz w:val="20"/>
                <w:szCs w:val="20"/>
              </w:rPr>
            </w:pPr>
            <w:r w:rsidRPr="0070282C">
              <w:rPr>
                <w:b/>
                <w:bCs/>
                <w:sz w:val="20"/>
                <w:szCs w:val="20"/>
              </w:rPr>
              <w:t>Остатки на _______ 20</w:t>
            </w:r>
            <w:r>
              <w:rPr>
                <w:b/>
                <w:bCs/>
                <w:sz w:val="20"/>
                <w:szCs w:val="20"/>
              </w:rPr>
              <w:t>___</w:t>
            </w:r>
            <w:r w:rsidRPr="0070282C">
              <w:rPr>
                <w:b/>
                <w:bCs/>
                <w:sz w:val="20"/>
                <w:szCs w:val="20"/>
              </w:rPr>
              <w:t>г.</w:t>
            </w:r>
          </w:p>
        </w:tc>
      </w:tr>
      <w:tr w:rsidR="00E2665A" w:rsidRPr="0070282C" w:rsidTr="00176954">
        <w:trPr>
          <w:trHeight w:val="220"/>
        </w:trPr>
        <w:tc>
          <w:tcPr>
            <w:tcW w:w="582" w:type="dxa"/>
            <w:vMerge/>
            <w:vAlign w:val="center"/>
            <w:hideMark/>
          </w:tcPr>
          <w:p w:rsidR="00E2665A" w:rsidRPr="0070282C" w:rsidRDefault="00E2665A" w:rsidP="00E2665A">
            <w:pPr>
              <w:spacing w:after="0"/>
              <w:rPr>
                <w:b/>
                <w:bCs/>
                <w:sz w:val="20"/>
                <w:szCs w:val="20"/>
              </w:rPr>
            </w:pPr>
          </w:p>
        </w:tc>
        <w:tc>
          <w:tcPr>
            <w:tcW w:w="483" w:type="dxa"/>
            <w:vMerge/>
            <w:vAlign w:val="center"/>
            <w:hideMark/>
          </w:tcPr>
          <w:p w:rsidR="00E2665A" w:rsidRPr="0070282C" w:rsidRDefault="00E2665A" w:rsidP="00E2665A">
            <w:pPr>
              <w:spacing w:after="0"/>
              <w:rPr>
                <w:b/>
                <w:bCs/>
                <w:sz w:val="20"/>
                <w:szCs w:val="20"/>
              </w:rPr>
            </w:pPr>
          </w:p>
        </w:tc>
        <w:tc>
          <w:tcPr>
            <w:tcW w:w="2619" w:type="dxa"/>
            <w:vMerge/>
            <w:vAlign w:val="center"/>
            <w:hideMark/>
          </w:tcPr>
          <w:p w:rsidR="00E2665A" w:rsidRPr="0070282C" w:rsidRDefault="00E2665A" w:rsidP="00E2665A">
            <w:pPr>
              <w:spacing w:after="0"/>
              <w:rPr>
                <w:b/>
                <w:bCs/>
                <w:sz w:val="20"/>
                <w:szCs w:val="20"/>
              </w:rPr>
            </w:pPr>
          </w:p>
        </w:tc>
        <w:tc>
          <w:tcPr>
            <w:tcW w:w="729" w:type="dxa"/>
            <w:vMerge/>
            <w:vAlign w:val="center"/>
            <w:hideMark/>
          </w:tcPr>
          <w:p w:rsidR="00E2665A" w:rsidRPr="0070282C" w:rsidRDefault="00E2665A" w:rsidP="00E2665A">
            <w:pPr>
              <w:spacing w:after="0"/>
              <w:rPr>
                <w:b/>
                <w:bCs/>
                <w:sz w:val="20"/>
                <w:szCs w:val="20"/>
              </w:rPr>
            </w:pPr>
          </w:p>
        </w:tc>
        <w:tc>
          <w:tcPr>
            <w:tcW w:w="1991" w:type="dxa"/>
            <w:gridSpan w:val="3"/>
            <w:shd w:val="clear" w:color="auto" w:fill="auto"/>
            <w:vAlign w:val="center"/>
            <w:hideMark/>
          </w:tcPr>
          <w:p w:rsidR="00E2665A" w:rsidRPr="0070282C" w:rsidRDefault="00E2665A" w:rsidP="00E2665A">
            <w:pPr>
              <w:spacing w:after="0"/>
              <w:jc w:val="center"/>
              <w:rPr>
                <w:b/>
                <w:bCs/>
                <w:sz w:val="20"/>
                <w:szCs w:val="20"/>
              </w:rPr>
            </w:pPr>
            <w:r w:rsidRPr="0070282C">
              <w:rPr>
                <w:b/>
                <w:bCs/>
                <w:sz w:val="20"/>
                <w:szCs w:val="20"/>
              </w:rPr>
              <w:t>Всего</w:t>
            </w:r>
          </w:p>
        </w:tc>
        <w:tc>
          <w:tcPr>
            <w:tcW w:w="1985" w:type="dxa"/>
            <w:gridSpan w:val="3"/>
            <w:shd w:val="clear" w:color="auto" w:fill="auto"/>
            <w:vAlign w:val="center"/>
            <w:hideMark/>
          </w:tcPr>
          <w:p w:rsidR="00E2665A" w:rsidRPr="0070282C" w:rsidRDefault="00E2665A" w:rsidP="00E2665A">
            <w:pPr>
              <w:spacing w:after="0"/>
              <w:jc w:val="center"/>
              <w:rPr>
                <w:b/>
                <w:bCs/>
                <w:sz w:val="20"/>
                <w:szCs w:val="20"/>
              </w:rPr>
            </w:pPr>
            <w:r w:rsidRPr="0070282C">
              <w:rPr>
                <w:b/>
                <w:bCs/>
                <w:sz w:val="20"/>
                <w:szCs w:val="20"/>
              </w:rPr>
              <w:t>в т.ч. за отчетный период</w:t>
            </w:r>
          </w:p>
        </w:tc>
        <w:tc>
          <w:tcPr>
            <w:tcW w:w="1843" w:type="dxa"/>
            <w:gridSpan w:val="3"/>
            <w:shd w:val="clear" w:color="auto" w:fill="auto"/>
            <w:vAlign w:val="center"/>
            <w:hideMark/>
          </w:tcPr>
          <w:p w:rsidR="00E2665A" w:rsidRPr="0070282C" w:rsidRDefault="00E2665A" w:rsidP="00E2665A">
            <w:pPr>
              <w:spacing w:after="0"/>
              <w:jc w:val="center"/>
              <w:rPr>
                <w:b/>
                <w:bCs/>
                <w:sz w:val="20"/>
                <w:szCs w:val="20"/>
              </w:rPr>
            </w:pPr>
            <w:r w:rsidRPr="0070282C">
              <w:rPr>
                <w:b/>
                <w:bCs/>
                <w:sz w:val="20"/>
                <w:szCs w:val="20"/>
              </w:rPr>
              <w:t>Всего</w:t>
            </w:r>
          </w:p>
        </w:tc>
        <w:tc>
          <w:tcPr>
            <w:tcW w:w="1842" w:type="dxa"/>
            <w:gridSpan w:val="2"/>
            <w:shd w:val="clear" w:color="auto" w:fill="auto"/>
            <w:vAlign w:val="center"/>
            <w:hideMark/>
          </w:tcPr>
          <w:p w:rsidR="00E2665A" w:rsidRPr="0070282C" w:rsidRDefault="00E2665A" w:rsidP="00E2665A">
            <w:pPr>
              <w:spacing w:after="0"/>
              <w:jc w:val="center"/>
              <w:rPr>
                <w:b/>
                <w:bCs/>
                <w:sz w:val="20"/>
                <w:szCs w:val="20"/>
              </w:rPr>
            </w:pPr>
            <w:r w:rsidRPr="0070282C">
              <w:rPr>
                <w:b/>
                <w:bCs/>
                <w:sz w:val="20"/>
                <w:szCs w:val="20"/>
              </w:rPr>
              <w:t>в т.ч. за отчетный период</w:t>
            </w:r>
          </w:p>
        </w:tc>
        <w:tc>
          <w:tcPr>
            <w:tcW w:w="1843" w:type="dxa"/>
            <w:gridSpan w:val="3"/>
            <w:vMerge/>
            <w:vAlign w:val="center"/>
            <w:hideMark/>
          </w:tcPr>
          <w:p w:rsidR="00E2665A" w:rsidRPr="0070282C" w:rsidRDefault="00E2665A" w:rsidP="00E2665A">
            <w:pPr>
              <w:spacing w:after="0"/>
              <w:rPr>
                <w:b/>
                <w:bCs/>
                <w:sz w:val="20"/>
                <w:szCs w:val="20"/>
              </w:rPr>
            </w:pPr>
          </w:p>
        </w:tc>
      </w:tr>
      <w:tr w:rsidR="00E2665A" w:rsidRPr="0070282C" w:rsidTr="00176954">
        <w:trPr>
          <w:trHeight w:val="441"/>
        </w:trPr>
        <w:tc>
          <w:tcPr>
            <w:tcW w:w="582" w:type="dxa"/>
            <w:vMerge/>
            <w:vAlign w:val="center"/>
            <w:hideMark/>
          </w:tcPr>
          <w:p w:rsidR="00E2665A" w:rsidRPr="0070282C" w:rsidRDefault="00E2665A" w:rsidP="00E2665A">
            <w:pPr>
              <w:spacing w:after="0"/>
              <w:rPr>
                <w:b/>
                <w:bCs/>
                <w:sz w:val="20"/>
                <w:szCs w:val="20"/>
              </w:rPr>
            </w:pPr>
          </w:p>
        </w:tc>
        <w:tc>
          <w:tcPr>
            <w:tcW w:w="483" w:type="dxa"/>
            <w:vMerge/>
            <w:vAlign w:val="center"/>
            <w:hideMark/>
          </w:tcPr>
          <w:p w:rsidR="00E2665A" w:rsidRPr="0070282C" w:rsidRDefault="00E2665A" w:rsidP="00E2665A">
            <w:pPr>
              <w:spacing w:after="0"/>
              <w:rPr>
                <w:b/>
                <w:bCs/>
                <w:sz w:val="20"/>
                <w:szCs w:val="20"/>
              </w:rPr>
            </w:pPr>
          </w:p>
        </w:tc>
        <w:tc>
          <w:tcPr>
            <w:tcW w:w="2619" w:type="dxa"/>
            <w:vMerge/>
            <w:vAlign w:val="center"/>
            <w:hideMark/>
          </w:tcPr>
          <w:p w:rsidR="00E2665A" w:rsidRPr="0070282C" w:rsidRDefault="00E2665A" w:rsidP="00E2665A">
            <w:pPr>
              <w:spacing w:after="0"/>
              <w:rPr>
                <w:b/>
                <w:bCs/>
                <w:sz w:val="20"/>
                <w:szCs w:val="20"/>
              </w:rPr>
            </w:pPr>
          </w:p>
        </w:tc>
        <w:tc>
          <w:tcPr>
            <w:tcW w:w="729" w:type="dxa"/>
            <w:vMerge/>
            <w:vAlign w:val="center"/>
            <w:hideMark/>
          </w:tcPr>
          <w:p w:rsidR="00E2665A" w:rsidRPr="0070282C" w:rsidRDefault="00E2665A" w:rsidP="00E2665A">
            <w:pPr>
              <w:spacing w:after="0"/>
              <w:rPr>
                <w:b/>
                <w:bCs/>
                <w:sz w:val="20"/>
                <w:szCs w:val="20"/>
              </w:rPr>
            </w:pPr>
          </w:p>
        </w:tc>
        <w:tc>
          <w:tcPr>
            <w:tcW w:w="795" w:type="dxa"/>
            <w:shd w:val="clear" w:color="auto" w:fill="auto"/>
            <w:vAlign w:val="center"/>
            <w:hideMark/>
          </w:tcPr>
          <w:p w:rsidR="00E2665A" w:rsidRPr="0070282C" w:rsidRDefault="00E2665A" w:rsidP="00E2665A">
            <w:pPr>
              <w:spacing w:after="0"/>
              <w:jc w:val="center"/>
              <w:rPr>
                <w:b/>
                <w:bCs/>
                <w:sz w:val="20"/>
                <w:szCs w:val="20"/>
              </w:rPr>
            </w:pPr>
            <w:r w:rsidRPr="0070282C">
              <w:rPr>
                <w:b/>
                <w:bCs/>
                <w:sz w:val="20"/>
                <w:szCs w:val="20"/>
              </w:rPr>
              <w:t>кол-во</w:t>
            </w:r>
          </w:p>
        </w:tc>
        <w:tc>
          <w:tcPr>
            <w:tcW w:w="1196" w:type="dxa"/>
            <w:gridSpan w:val="2"/>
            <w:shd w:val="clear" w:color="auto" w:fill="auto"/>
            <w:vAlign w:val="center"/>
            <w:hideMark/>
          </w:tcPr>
          <w:p w:rsidR="00E2665A" w:rsidRPr="0070282C" w:rsidRDefault="00E2665A" w:rsidP="00E2665A">
            <w:pPr>
              <w:spacing w:after="0"/>
              <w:jc w:val="center"/>
              <w:rPr>
                <w:b/>
                <w:bCs/>
                <w:sz w:val="20"/>
                <w:szCs w:val="20"/>
              </w:rPr>
            </w:pPr>
            <w:r w:rsidRPr="0070282C">
              <w:rPr>
                <w:b/>
                <w:bCs/>
                <w:sz w:val="20"/>
                <w:szCs w:val="20"/>
              </w:rPr>
              <w:t xml:space="preserve">стоимость </w:t>
            </w:r>
            <w:proofErr w:type="spellStart"/>
            <w:r w:rsidRPr="0070282C">
              <w:rPr>
                <w:b/>
                <w:bCs/>
                <w:sz w:val="20"/>
                <w:szCs w:val="20"/>
              </w:rPr>
              <w:t>руб</w:t>
            </w:r>
            <w:proofErr w:type="spellEnd"/>
            <w:r w:rsidRPr="0070282C">
              <w:rPr>
                <w:b/>
                <w:bCs/>
                <w:sz w:val="20"/>
                <w:szCs w:val="20"/>
              </w:rPr>
              <w:t>, без НДС</w:t>
            </w:r>
          </w:p>
        </w:tc>
        <w:tc>
          <w:tcPr>
            <w:tcW w:w="627" w:type="dxa"/>
            <w:shd w:val="clear" w:color="auto" w:fill="auto"/>
            <w:vAlign w:val="center"/>
            <w:hideMark/>
          </w:tcPr>
          <w:p w:rsidR="00E2665A" w:rsidRPr="0070282C" w:rsidRDefault="00E2665A" w:rsidP="00E2665A">
            <w:pPr>
              <w:spacing w:after="0"/>
              <w:jc w:val="center"/>
              <w:rPr>
                <w:b/>
                <w:bCs/>
                <w:sz w:val="20"/>
                <w:szCs w:val="20"/>
              </w:rPr>
            </w:pPr>
            <w:r w:rsidRPr="0070282C">
              <w:rPr>
                <w:b/>
                <w:bCs/>
                <w:sz w:val="20"/>
                <w:szCs w:val="20"/>
              </w:rPr>
              <w:t>кол-во</w:t>
            </w:r>
          </w:p>
        </w:tc>
        <w:tc>
          <w:tcPr>
            <w:tcW w:w="1358" w:type="dxa"/>
            <w:gridSpan w:val="2"/>
            <w:shd w:val="clear" w:color="auto" w:fill="auto"/>
            <w:vAlign w:val="center"/>
            <w:hideMark/>
          </w:tcPr>
          <w:p w:rsidR="00E2665A" w:rsidRPr="0070282C" w:rsidRDefault="00E2665A" w:rsidP="00E2665A">
            <w:pPr>
              <w:spacing w:after="0"/>
              <w:jc w:val="center"/>
              <w:rPr>
                <w:b/>
                <w:bCs/>
                <w:sz w:val="20"/>
                <w:szCs w:val="20"/>
              </w:rPr>
            </w:pPr>
            <w:r w:rsidRPr="0070282C">
              <w:rPr>
                <w:b/>
                <w:bCs/>
                <w:sz w:val="20"/>
                <w:szCs w:val="20"/>
              </w:rPr>
              <w:t xml:space="preserve">стоимость </w:t>
            </w:r>
            <w:proofErr w:type="spellStart"/>
            <w:r w:rsidRPr="0070282C">
              <w:rPr>
                <w:b/>
                <w:bCs/>
                <w:sz w:val="20"/>
                <w:szCs w:val="20"/>
              </w:rPr>
              <w:t>руб</w:t>
            </w:r>
            <w:proofErr w:type="spellEnd"/>
            <w:r w:rsidRPr="0070282C">
              <w:rPr>
                <w:b/>
                <w:bCs/>
                <w:sz w:val="20"/>
                <w:szCs w:val="20"/>
              </w:rPr>
              <w:t>, без НДС</w:t>
            </w:r>
          </w:p>
        </w:tc>
        <w:tc>
          <w:tcPr>
            <w:tcW w:w="567" w:type="dxa"/>
            <w:shd w:val="clear" w:color="auto" w:fill="auto"/>
            <w:vAlign w:val="center"/>
            <w:hideMark/>
          </w:tcPr>
          <w:p w:rsidR="00E2665A" w:rsidRPr="0070282C" w:rsidRDefault="00E2665A" w:rsidP="00E2665A">
            <w:pPr>
              <w:spacing w:after="0"/>
              <w:jc w:val="center"/>
              <w:rPr>
                <w:b/>
                <w:bCs/>
                <w:sz w:val="20"/>
                <w:szCs w:val="20"/>
              </w:rPr>
            </w:pPr>
            <w:r w:rsidRPr="0070282C">
              <w:rPr>
                <w:b/>
                <w:bCs/>
                <w:sz w:val="20"/>
                <w:szCs w:val="20"/>
              </w:rPr>
              <w:t>кол-во</w:t>
            </w:r>
          </w:p>
        </w:tc>
        <w:tc>
          <w:tcPr>
            <w:tcW w:w="1276" w:type="dxa"/>
            <w:gridSpan w:val="2"/>
            <w:shd w:val="clear" w:color="auto" w:fill="auto"/>
            <w:vAlign w:val="center"/>
            <w:hideMark/>
          </w:tcPr>
          <w:p w:rsidR="00E2665A" w:rsidRPr="0070282C" w:rsidRDefault="00E2665A" w:rsidP="00E2665A">
            <w:pPr>
              <w:spacing w:after="0"/>
              <w:jc w:val="center"/>
              <w:rPr>
                <w:b/>
                <w:bCs/>
                <w:sz w:val="20"/>
                <w:szCs w:val="20"/>
              </w:rPr>
            </w:pPr>
            <w:r w:rsidRPr="0070282C">
              <w:rPr>
                <w:b/>
                <w:bCs/>
                <w:sz w:val="20"/>
                <w:szCs w:val="20"/>
              </w:rPr>
              <w:t xml:space="preserve">стоимость </w:t>
            </w:r>
            <w:proofErr w:type="spellStart"/>
            <w:r w:rsidRPr="0070282C">
              <w:rPr>
                <w:b/>
                <w:bCs/>
                <w:sz w:val="20"/>
                <w:szCs w:val="20"/>
              </w:rPr>
              <w:t>руб</w:t>
            </w:r>
            <w:proofErr w:type="spellEnd"/>
            <w:r w:rsidRPr="0070282C">
              <w:rPr>
                <w:b/>
                <w:bCs/>
                <w:sz w:val="20"/>
                <w:szCs w:val="20"/>
              </w:rPr>
              <w:t>, без НДС</w:t>
            </w:r>
          </w:p>
        </w:tc>
        <w:tc>
          <w:tcPr>
            <w:tcW w:w="415" w:type="dxa"/>
            <w:shd w:val="clear" w:color="auto" w:fill="auto"/>
            <w:vAlign w:val="center"/>
            <w:hideMark/>
          </w:tcPr>
          <w:p w:rsidR="00E2665A" w:rsidRPr="0070282C" w:rsidRDefault="00E2665A" w:rsidP="00E2665A">
            <w:pPr>
              <w:spacing w:after="0"/>
              <w:jc w:val="center"/>
              <w:rPr>
                <w:b/>
                <w:bCs/>
                <w:sz w:val="20"/>
                <w:szCs w:val="20"/>
              </w:rPr>
            </w:pPr>
            <w:r w:rsidRPr="0070282C">
              <w:rPr>
                <w:b/>
                <w:bCs/>
                <w:sz w:val="20"/>
                <w:szCs w:val="20"/>
              </w:rPr>
              <w:t>кол-во</w:t>
            </w:r>
          </w:p>
        </w:tc>
        <w:tc>
          <w:tcPr>
            <w:tcW w:w="1427" w:type="dxa"/>
            <w:shd w:val="clear" w:color="auto" w:fill="auto"/>
            <w:vAlign w:val="center"/>
            <w:hideMark/>
          </w:tcPr>
          <w:p w:rsidR="00E2665A" w:rsidRPr="0070282C" w:rsidRDefault="00E2665A" w:rsidP="00E2665A">
            <w:pPr>
              <w:spacing w:after="0"/>
              <w:jc w:val="center"/>
              <w:rPr>
                <w:b/>
                <w:bCs/>
                <w:sz w:val="20"/>
                <w:szCs w:val="20"/>
              </w:rPr>
            </w:pPr>
            <w:r w:rsidRPr="0070282C">
              <w:rPr>
                <w:b/>
                <w:bCs/>
                <w:sz w:val="20"/>
                <w:szCs w:val="20"/>
              </w:rPr>
              <w:t xml:space="preserve">стоимость </w:t>
            </w:r>
            <w:proofErr w:type="spellStart"/>
            <w:r w:rsidRPr="0070282C">
              <w:rPr>
                <w:b/>
                <w:bCs/>
                <w:sz w:val="20"/>
                <w:szCs w:val="20"/>
              </w:rPr>
              <w:t>руб</w:t>
            </w:r>
            <w:proofErr w:type="spellEnd"/>
            <w:r w:rsidRPr="0070282C">
              <w:rPr>
                <w:b/>
                <w:bCs/>
                <w:sz w:val="20"/>
                <w:szCs w:val="20"/>
              </w:rPr>
              <w:t>, без НДС</w:t>
            </w:r>
          </w:p>
        </w:tc>
        <w:tc>
          <w:tcPr>
            <w:tcW w:w="591" w:type="dxa"/>
            <w:gridSpan w:val="2"/>
            <w:shd w:val="clear" w:color="auto" w:fill="auto"/>
            <w:vAlign w:val="center"/>
            <w:hideMark/>
          </w:tcPr>
          <w:p w:rsidR="00E2665A" w:rsidRPr="0070282C" w:rsidRDefault="00E2665A" w:rsidP="00E2665A">
            <w:pPr>
              <w:spacing w:after="0"/>
              <w:jc w:val="center"/>
              <w:rPr>
                <w:b/>
                <w:bCs/>
                <w:sz w:val="20"/>
                <w:szCs w:val="20"/>
              </w:rPr>
            </w:pPr>
            <w:r w:rsidRPr="0070282C">
              <w:rPr>
                <w:b/>
                <w:bCs/>
                <w:sz w:val="20"/>
                <w:szCs w:val="20"/>
              </w:rPr>
              <w:t>кол-во</w:t>
            </w:r>
          </w:p>
        </w:tc>
        <w:tc>
          <w:tcPr>
            <w:tcW w:w="1252" w:type="dxa"/>
            <w:shd w:val="clear" w:color="auto" w:fill="auto"/>
            <w:vAlign w:val="center"/>
            <w:hideMark/>
          </w:tcPr>
          <w:p w:rsidR="00E2665A" w:rsidRPr="0070282C" w:rsidRDefault="00E2665A" w:rsidP="00E2665A">
            <w:pPr>
              <w:spacing w:after="0"/>
              <w:jc w:val="center"/>
              <w:rPr>
                <w:b/>
                <w:bCs/>
                <w:sz w:val="20"/>
                <w:szCs w:val="20"/>
              </w:rPr>
            </w:pPr>
            <w:r w:rsidRPr="0070282C">
              <w:rPr>
                <w:b/>
                <w:bCs/>
                <w:sz w:val="20"/>
                <w:szCs w:val="20"/>
              </w:rPr>
              <w:t xml:space="preserve">стоимость </w:t>
            </w:r>
            <w:proofErr w:type="spellStart"/>
            <w:r w:rsidRPr="0070282C">
              <w:rPr>
                <w:b/>
                <w:bCs/>
                <w:sz w:val="20"/>
                <w:szCs w:val="20"/>
              </w:rPr>
              <w:t>руб</w:t>
            </w:r>
            <w:proofErr w:type="spellEnd"/>
            <w:r w:rsidRPr="0070282C">
              <w:rPr>
                <w:b/>
                <w:bCs/>
                <w:sz w:val="20"/>
                <w:szCs w:val="20"/>
              </w:rPr>
              <w:t>, без НДС</w:t>
            </w:r>
          </w:p>
        </w:tc>
      </w:tr>
      <w:tr w:rsidR="00E2665A" w:rsidRPr="0070282C" w:rsidTr="00176954">
        <w:trPr>
          <w:trHeight w:val="207"/>
        </w:trPr>
        <w:tc>
          <w:tcPr>
            <w:tcW w:w="582" w:type="dxa"/>
            <w:shd w:val="clear" w:color="auto" w:fill="auto"/>
            <w:noWrap/>
            <w:vAlign w:val="center"/>
            <w:hideMark/>
          </w:tcPr>
          <w:p w:rsidR="00E2665A" w:rsidRPr="0070282C" w:rsidRDefault="00E2665A" w:rsidP="00E2665A">
            <w:pPr>
              <w:spacing w:after="0"/>
              <w:jc w:val="center"/>
              <w:rPr>
                <w:b/>
                <w:bCs/>
                <w:sz w:val="16"/>
                <w:szCs w:val="16"/>
              </w:rPr>
            </w:pPr>
            <w:r w:rsidRPr="0070282C">
              <w:rPr>
                <w:b/>
                <w:bCs/>
                <w:sz w:val="16"/>
                <w:szCs w:val="16"/>
              </w:rPr>
              <w:t>1</w:t>
            </w:r>
          </w:p>
        </w:tc>
        <w:tc>
          <w:tcPr>
            <w:tcW w:w="483" w:type="dxa"/>
            <w:shd w:val="clear" w:color="auto" w:fill="auto"/>
            <w:noWrap/>
            <w:vAlign w:val="center"/>
            <w:hideMark/>
          </w:tcPr>
          <w:p w:rsidR="00E2665A" w:rsidRPr="0070282C" w:rsidRDefault="00E2665A" w:rsidP="00E2665A">
            <w:pPr>
              <w:spacing w:after="0"/>
              <w:jc w:val="center"/>
              <w:rPr>
                <w:b/>
                <w:bCs/>
                <w:sz w:val="16"/>
                <w:szCs w:val="16"/>
              </w:rPr>
            </w:pPr>
            <w:r w:rsidRPr="0070282C">
              <w:rPr>
                <w:b/>
                <w:bCs/>
                <w:sz w:val="16"/>
                <w:szCs w:val="16"/>
              </w:rPr>
              <w:t>2</w:t>
            </w:r>
          </w:p>
        </w:tc>
        <w:tc>
          <w:tcPr>
            <w:tcW w:w="2619" w:type="dxa"/>
            <w:shd w:val="clear" w:color="auto" w:fill="auto"/>
            <w:noWrap/>
            <w:vAlign w:val="center"/>
            <w:hideMark/>
          </w:tcPr>
          <w:p w:rsidR="00E2665A" w:rsidRPr="0070282C" w:rsidRDefault="00E2665A" w:rsidP="00E2665A">
            <w:pPr>
              <w:spacing w:after="0"/>
              <w:jc w:val="center"/>
              <w:rPr>
                <w:b/>
                <w:bCs/>
                <w:sz w:val="16"/>
                <w:szCs w:val="16"/>
              </w:rPr>
            </w:pPr>
            <w:r w:rsidRPr="0070282C">
              <w:rPr>
                <w:b/>
                <w:bCs/>
                <w:sz w:val="16"/>
                <w:szCs w:val="16"/>
              </w:rPr>
              <w:t>3</w:t>
            </w:r>
          </w:p>
        </w:tc>
        <w:tc>
          <w:tcPr>
            <w:tcW w:w="729" w:type="dxa"/>
            <w:shd w:val="clear" w:color="auto" w:fill="auto"/>
            <w:noWrap/>
            <w:vAlign w:val="center"/>
            <w:hideMark/>
          </w:tcPr>
          <w:p w:rsidR="00E2665A" w:rsidRPr="0070282C" w:rsidRDefault="00E2665A" w:rsidP="00E2665A">
            <w:pPr>
              <w:spacing w:after="0"/>
              <w:jc w:val="center"/>
              <w:rPr>
                <w:b/>
                <w:bCs/>
                <w:sz w:val="16"/>
                <w:szCs w:val="16"/>
              </w:rPr>
            </w:pPr>
            <w:r w:rsidRPr="0070282C">
              <w:rPr>
                <w:b/>
                <w:bCs/>
                <w:sz w:val="16"/>
                <w:szCs w:val="16"/>
              </w:rPr>
              <w:t>4</w:t>
            </w:r>
          </w:p>
        </w:tc>
        <w:tc>
          <w:tcPr>
            <w:tcW w:w="795" w:type="dxa"/>
            <w:shd w:val="clear" w:color="auto" w:fill="auto"/>
            <w:noWrap/>
            <w:vAlign w:val="center"/>
            <w:hideMark/>
          </w:tcPr>
          <w:p w:rsidR="00E2665A" w:rsidRPr="0070282C" w:rsidRDefault="00E2665A" w:rsidP="00E2665A">
            <w:pPr>
              <w:spacing w:after="0"/>
              <w:jc w:val="center"/>
              <w:rPr>
                <w:b/>
                <w:bCs/>
                <w:sz w:val="16"/>
                <w:szCs w:val="16"/>
              </w:rPr>
            </w:pPr>
            <w:r w:rsidRPr="0070282C">
              <w:rPr>
                <w:b/>
                <w:bCs/>
                <w:sz w:val="16"/>
                <w:szCs w:val="16"/>
              </w:rPr>
              <w:t>5</w:t>
            </w:r>
          </w:p>
        </w:tc>
        <w:tc>
          <w:tcPr>
            <w:tcW w:w="1196" w:type="dxa"/>
            <w:gridSpan w:val="2"/>
            <w:shd w:val="clear" w:color="auto" w:fill="auto"/>
            <w:noWrap/>
            <w:vAlign w:val="center"/>
            <w:hideMark/>
          </w:tcPr>
          <w:p w:rsidR="00E2665A" w:rsidRPr="0070282C" w:rsidRDefault="00E2665A" w:rsidP="00E2665A">
            <w:pPr>
              <w:spacing w:after="0"/>
              <w:jc w:val="center"/>
              <w:rPr>
                <w:b/>
                <w:bCs/>
                <w:sz w:val="16"/>
                <w:szCs w:val="16"/>
              </w:rPr>
            </w:pPr>
            <w:r w:rsidRPr="0070282C">
              <w:rPr>
                <w:b/>
                <w:bCs/>
                <w:sz w:val="16"/>
                <w:szCs w:val="16"/>
              </w:rPr>
              <w:t>6</w:t>
            </w:r>
          </w:p>
        </w:tc>
        <w:tc>
          <w:tcPr>
            <w:tcW w:w="627" w:type="dxa"/>
            <w:shd w:val="clear" w:color="auto" w:fill="auto"/>
            <w:noWrap/>
            <w:vAlign w:val="center"/>
            <w:hideMark/>
          </w:tcPr>
          <w:p w:rsidR="00E2665A" w:rsidRPr="0070282C" w:rsidRDefault="00E2665A" w:rsidP="00E2665A">
            <w:pPr>
              <w:spacing w:after="0"/>
              <w:jc w:val="center"/>
              <w:rPr>
                <w:b/>
                <w:bCs/>
                <w:sz w:val="16"/>
                <w:szCs w:val="16"/>
              </w:rPr>
            </w:pPr>
            <w:r w:rsidRPr="0070282C">
              <w:rPr>
                <w:b/>
                <w:bCs/>
                <w:sz w:val="16"/>
                <w:szCs w:val="16"/>
              </w:rPr>
              <w:t>7</w:t>
            </w:r>
          </w:p>
        </w:tc>
        <w:tc>
          <w:tcPr>
            <w:tcW w:w="1358" w:type="dxa"/>
            <w:gridSpan w:val="2"/>
            <w:shd w:val="clear" w:color="auto" w:fill="auto"/>
            <w:noWrap/>
            <w:vAlign w:val="center"/>
            <w:hideMark/>
          </w:tcPr>
          <w:p w:rsidR="00E2665A" w:rsidRPr="0070282C" w:rsidRDefault="00E2665A" w:rsidP="00E2665A">
            <w:pPr>
              <w:spacing w:after="0"/>
              <w:jc w:val="center"/>
              <w:rPr>
                <w:b/>
                <w:bCs/>
                <w:sz w:val="16"/>
                <w:szCs w:val="16"/>
              </w:rPr>
            </w:pPr>
            <w:r w:rsidRPr="0070282C">
              <w:rPr>
                <w:b/>
                <w:bCs/>
                <w:sz w:val="16"/>
                <w:szCs w:val="16"/>
              </w:rPr>
              <w:t>8</w:t>
            </w:r>
          </w:p>
        </w:tc>
        <w:tc>
          <w:tcPr>
            <w:tcW w:w="567" w:type="dxa"/>
            <w:shd w:val="clear" w:color="auto" w:fill="auto"/>
            <w:noWrap/>
            <w:vAlign w:val="center"/>
            <w:hideMark/>
          </w:tcPr>
          <w:p w:rsidR="00E2665A" w:rsidRPr="0070282C" w:rsidRDefault="00E2665A" w:rsidP="00E2665A">
            <w:pPr>
              <w:spacing w:after="0"/>
              <w:jc w:val="center"/>
              <w:rPr>
                <w:b/>
                <w:bCs/>
                <w:sz w:val="16"/>
                <w:szCs w:val="16"/>
              </w:rPr>
            </w:pPr>
            <w:r w:rsidRPr="0070282C">
              <w:rPr>
                <w:b/>
                <w:bCs/>
                <w:sz w:val="16"/>
                <w:szCs w:val="16"/>
              </w:rPr>
              <w:t>9</w:t>
            </w:r>
          </w:p>
        </w:tc>
        <w:tc>
          <w:tcPr>
            <w:tcW w:w="1276" w:type="dxa"/>
            <w:gridSpan w:val="2"/>
            <w:shd w:val="clear" w:color="auto" w:fill="auto"/>
            <w:noWrap/>
            <w:vAlign w:val="center"/>
            <w:hideMark/>
          </w:tcPr>
          <w:p w:rsidR="00E2665A" w:rsidRPr="0070282C" w:rsidRDefault="00E2665A" w:rsidP="00E2665A">
            <w:pPr>
              <w:spacing w:after="0"/>
              <w:jc w:val="center"/>
              <w:rPr>
                <w:b/>
                <w:bCs/>
                <w:sz w:val="16"/>
                <w:szCs w:val="16"/>
              </w:rPr>
            </w:pPr>
            <w:r w:rsidRPr="0070282C">
              <w:rPr>
                <w:b/>
                <w:bCs/>
                <w:sz w:val="16"/>
                <w:szCs w:val="16"/>
              </w:rPr>
              <w:t>10</w:t>
            </w:r>
          </w:p>
        </w:tc>
        <w:tc>
          <w:tcPr>
            <w:tcW w:w="415" w:type="dxa"/>
            <w:shd w:val="clear" w:color="auto" w:fill="auto"/>
            <w:noWrap/>
            <w:vAlign w:val="center"/>
            <w:hideMark/>
          </w:tcPr>
          <w:p w:rsidR="00E2665A" w:rsidRPr="0070282C" w:rsidRDefault="00E2665A" w:rsidP="00E2665A">
            <w:pPr>
              <w:spacing w:after="0"/>
              <w:jc w:val="center"/>
              <w:rPr>
                <w:b/>
                <w:bCs/>
                <w:sz w:val="16"/>
                <w:szCs w:val="16"/>
              </w:rPr>
            </w:pPr>
            <w:r w:rsidRPr="0070282C">
              <w:rPr>
                <w:b/>
                <w:bCs/>
                <w:sz w:val="16"/>
                <w:szCs w:val="16"/>
              </w:rPr>
              <w:t>11</w:t>
            </w:r>
          </w:p>
        </w:tc>
        <w:tc>
          <w:tcPr>
            <w:tcW w:w="1427" w:type="dxa"/>
            <w:shd w:val="clear" w:color="auto" w:fill="auto"/>
            <w:noWrap/>
            <w:vAlign w:val="center"/>
            <w:hideMark/>
          </w:tcPr>
          <w:p w:rsidR="00E2665A" w:rsidRPr="0070282C" w:rsidRDefault="00E2665A" w:rsidP="00E2665A">
            <w:pPr>
              <w:spacing w:after="0"/>
              <w:jc w:val="center"/>
              <w:rPr>
                <w:b/>
                <w:bCs/>
                <w:sz w:val="16"/>
                <w:szCs w:val="16"/>
              </w:rPr>
            </w:pPr>
            <w:r w:rsidRPr="0070282C">
              <w:rPr>
                <w:b/>
                <w:bCs/>
                <w:sz w:val="16"/>
                <w:szCs w:val="16"/>
              </w:rPr>
              <w:t>12</w:t>
            </w:r>
          </w:p>
        </w:tc>
        <w:tc>
          <w:tcPr>
            <w:tcW w:w="591" w:type="dxa"/>
            <w:gridSpan w:val="2"/>
            <w:shd w:val="clear" w:color="auto" w:fill="auto"/>
            <w:noWrap/>
            <w:vAlign w:val="center"/>
            <w:hideMark/>
          </w:tcPr>
          <w:p w:rsidR="00E2665A" w:rsidRPr="0070282C" w:rsidRDefault="00E2665A" w:rsidP="00E2665A">
            <w:pPr>
              <w:spacing w:after="0"/>
              <w:jc w:val="center"/>
              <w:rPr>
                <w:b/>
                <w:bCs/>
                <w:sz w:val="16"/>
                <w:szCs w:val="16"/>
              </w:rPr>
            </w:pPr>
            <w:r w:rsidRPr="0070282C">
              <w:rPr>
                <w:b/>
                <w:bCs/>
                <w:sz w:val="16"/>
                <w:szCs w:val="16"/>
              </w:rPr>
              <w:t>13</w:t>
            </w:r>
          </w:p>
        </w:tc>
        <w:tc>
          <w:tcPr>
            <w:tcW w:w="1252" w:type="dxa"/>
            <w:shd w:val="clear" w:color="auto" w:fill="auto"/>
            <w:noWrap/>
            <w:vAlign w:val="center"/>
            <w:hideMark/>
          </w:tcPr>
          <w:p w:rsidR="00E2665A" w:rsidRPr="0070282C" w:rsidRDefault="00E2665A" w:rsidP="00E2665A">
            <w:pPr>
              <w:spacing w:after="0"/>
              <w:jc w:val="center"/>
              <w:rPr>
                <w:b/>
                <w:bCs/>
                <w:sz w:val="16"/>
                <w:szCs w:val="16"/>
              </w:rPr>
            </w:pPr>
            <w:r w:rsidRPr="0070282C">
              <w:rPr>
                <w:b/>
                <w:bCs/>
                <w:sz w:val="16"/>
                <w:szCs w:val="16"/>
              </w:rPr>
              <w:t>14</w:t>
            </w:r>
          </w:p>
        </w:tc>
      </w:tr>
      <w:tr w:rsidR="00E2665A" w:rsidRPr="0070282C" w:rsidTr="00176954">
        <w:trPr>
          <w:trHeight w:val="220"/>
        </w:trPr>
        <w:tc>
          <w:tcPr>
            <w:tcW w:w="582" w:type="dxa"/>
            <w:shd w:val="clear" w:color="auto" w:fill="auto"/>
            <w:noWrap/>
            <w:vAlign w:val="center"/>
            <w:hideMark/>
          </w:tcPr>
          <w:p w:rsidR="00E2665A" w:rsidRPr="0070282C" w:rsidRDefault="00E2665A" w:rsidP="00E2665A">
            <w:pPr>
              <w:spacing w:after="0"/>
              <w:jc w:val="center"/>
              <w:rPr>
                <w:sz w:val="20"/>
                <w:szCs w:val="20"/>
              </w:rPr>
            </w:pPr>
            <w:r w:rsidRPr="0070282C">
              <w:rPr>
                <w:sz w:val="20"/>
                <w:szCs w:val="20"/>
              </w:rPr>
              <w:t>1</w:t>
            </w:r>
          </w:p>
        </w:tc>
        <w:tc>
          <w:tcPr>
            <w:tcW w:w="483" w:type="dxa"/>
            <w:shd w:val="clear" w:color="auto" w:fill="auto"/>
            <w:hideMark/>
          </w:tcPr>
          <w:p w:rsidR="00E2665A" w:rsidRPr="0070282C" w:rsidRDefault="00E2665A" w:rsidP="00E2665A">
            <w:pPr>
              <w:spacing w:after="0"/>
              <w:jc w:val="center"/>
              <w:rPr>
                <w:sz w:val="20"/>
                <w:szCs w:val="20"/>
              </w:rPr>
            </w:pPr>
            <w:r w:rsidRPr="0070282C">
              <w:rPr>
                <w:sz w:val="20"/>
                <w:szCs w:val="20"/>
              </w:rPr>
              <w:t> </w:t>
            </w:r>
          </w:p>
        </w:tc>
        <w:tc>
          <w:tcPr>
            <w:tcW w:w="2619" w:type="dxa"/>
            <w:shd w:val="clear" w:color="auto" w:fill="auto"/>
            <w:vAlign w:val="center"/>
            <w:hideMark/>
          </w:tcPr>
          <w:p w:rsidR="00E2665A" w:rsidRPr="0070282C" w:rsidRDefault="00E2665A" w:rsidP="00E2665A">
            <w:pPr>
              <w:spacing w:after="0"/>
              <w:rPr>
                <w:sz w:val="20"/>
                <w:szCs w:val="20"/>
              </w:rPr>
            </w:pPr>
            <w:r w:rsidRPr="0070282C">
              <w:rPr>
                <w:sz w:val="20"/>
                <w:szCs w:val="20"/>
              </w:rPr>
              <w:t> </w:t>
            </w:r>
          </w:p>
        </w:tc>
        <w:tc>
          <w:tcPr>
            <w:tcW w:w="729" w:type="dxa"/>
            <w:shd w:val="clear" w:color="auto" w:fill="auto"/>
            <w:hideMark/>
          </w:tcPr>
          <w:p w:rsidR="00E2665A" w:rsidRPr="0070282C" w:rsidRDefault="00E2665A" w:rsidP="00E2665A">
            <w:pPr>
              <w:spacing w:after="0"/>
              <w:jc w:val="center"/>
              <w:rPr>
                <w:sz w:val="20"/>
                <w:szCs w:val="20"/>
              </w:rPr>
            </w:pPr>
            <w:r w:rsidRPr="0070282C">
              <w:rPr>
                <w:sz w:val="20"/>
                <w:szCs w:val="20"/>
              </w:rPr>
              <w:t> </w:t>
            </w:r>
          </w:p>
        </w:tc>
        <w:tc>
          <w:tcPr>
            <w:tcW w:w="795" w:type="dxa"/>
            <w:shd w:val="clear" w:color="auto" w:fill="auto"/>
            <w:noWrap/>
            <w:vAlign w:val="center"/>
            <w:hideMark/>
          </w:tcPr>
          <w:p w:rsidR="00E2665A" w:rsidRPr="0070282C" w:rsidRDefault="00E2665A" w:rsidP="00E2665A">
            <w:pPr>
              <w:spacing w:after="0"/>
              <w:jc w:val="right"/>
              <w:rPr>
                <w:color w:val="FFFFFF"/>
                <w:sz w:val="20"/>
                <w:szCs w:val="20"/>
              </w:rPr>
            </w:pPr>
            <w:r w:rsidRPr="0070282C">
              <w:rPr>
                <w:color w:val="FFFFFF"/>
                <w:sz w:val="20"/>
                <w:szCs w:val="20"/>
              </w:rPr>
              <w:t> </w:t>
            </w:r>
          </w:p>
        </w:tc>
        <w:tc>
          <w:tcPr>
            <w:tcW w:w="1196" w:type="dxa"/>
            <w:gridSpan w:val="2"/>
            <w:shd w:val="clear" w:color="auto" w:fill="auto"/>
            <w:noWrap/>
            <w:hideMark/>
          </w:tcPr>
          <w:p w:rsidR="00E2665A" w:rsidRPr="0070282C" w:rsidRDefault="00E2665A" w:rsidP="00E2665A">
            <w:pPr>
              <w:spacing w:after="0"/>
              <w:jc w:val="right"/>
              <w:rPr>
                <w:color w:val="FFFFFF"/>
                <w:sz w:val="20"/>
                <w:szCs w:val="20"/>
              </w:rPr>
            </w:pPr>
            <w:r w:rsidRPr="0070282C">
              <w:rPr>
                <w:color w:val="FFFFFF"/>
                <w:sz w:val="20"/>
                <w:szCs w:val="20"/>
              </w:rPr>
              <w:t>0,00</w:t>
            </w:r>
          </w:p>
        </w:tc>
        <w:tc>
          <w:tcPr>
            <w:tcW w:w="627" w:type="dxa"/>
            <w:shd w:val="clear" w:color="auto" w:fill="auto"/>
            <w:noWrap/>
            <w:hideMark/>
          </w:tcPr>
          <w:p w:rsidR="00E2665A" w:rsidRPr="0070282C" w:rsidRDefault="00E2665A" w:rsidP="00E2665A">
            <w:pPr>
              <w:spacing w:after="0"/>
              <w:jc w:val="right"/>
              <w:rPr>
                <w:sz w:val="20"/>
                <w:szCs w:val="20"/>
              </w:rPr>
            </w:pPr>
            <w:r w:rsidRPr="0070282C">
              <w:rPr>
                <w:sz w:val="20"/>
                <w:szCs w:val="20"/>
              </w:rPr>
              <w:t> </w:t>
            </w:r>
          </w:p>
        </w:tc>
        <w:tc>
          <w:tcPr>
            <w:tcW w:w="1358" w:type="dxa"/>
            <w:gridSpan w:val="2"/>
            <w:shd w:val="clear" w:color="auto" w:fill="auto"/>
            <w:noWrap/>
            <w:hideMark/>
          </w:tcPr>
          <w:p w:rsidR="00E2665A" w:rsidRPr="0070282C" w:rsidRDefault="00E2665A" w:rsidP="00E2665A">
            <w:pPr>
              <w:spacing w:after="0"/>
              <w:jc w:val="right"/>
              <w:rPr>
                <w:color w:val="FFFFFF"/>
                <w:sz w:val="20"/>
                <w:szCs w:val="20"/>
              </w:rPr>
            </w:pPr>
            <w:r w:rsidRPr="0070282C">
              <w:rPr>
                <w:color w:val="FFFFFF"/>
                <w:sz w:val="20"/>
                <w:szCs w:val="20"/>
              </w:rPr>
              <w:t>0,00</w:t>
            </w:r>
          </w:p>
        </w:tc>
        <w:tc>
          <w:tcPr>
            <w:tcW w:w="567" w:type="dxa"/>
            <w:shd w:val="clear" w:color="auto" w:fill="auto"/>
            <w:noWrap/>
            <w:hideMark/>
          </w:tcPr>
          <w:p w:rsidR="00E2665A" w:rsidRPr="0070282C" w:rsidRDefault="00E2665A" w:rsidP="00E2665A">
            <w:pPr>
              <w:spacing w:after="0"/>
              <w:jc w:val="right"/>
              <w:rPr>
                <w:sz w:val="20"/>
                <w:szCs w:val="20"/>
              </w:rPr>
            </w:pPr>
            <w:r w:rsidRPr="0070282C">
              <w:rPr>
                <w:sz w:val="20"/>
                <w:szCs w:val="20"/>
              </w:rPr>
              <w:t> </w:t>
            </w:r>
          </w:p>
        </w:tc>
        <w:tc>
          <w:tcPr>
            <w:tcW w:w="1276" w:type="dxa"/>
            <w:gridSpan w:val="2"/>
            <w:shd w:val="clear" w:color="auto" w:fill="auto"/>
            <w:noWrap/>
            <w:hideMark/>
          </w:tcPr>
          <w:p w:rsidR="00E2665A" w:rsidRPr="0070282C" w:rsidRDefault="00E2665A" w:rsidP="00E2665A">
            <w:pPr>
              <w:spacing w:after="0"/>
              <w:jc w:val="right"/>
              <w:rPr>
                <w:color w:val="FFFFFF"/>
                <w:sz w:val="20"/>
                <w:szCs w:val="20"/>
              </w:rPr>
            </w:pPr>
            <w:r w:rsidRPr="0070282C">
              <w:rPr>
                <w:color w:val="FFFFFF"/>
                <w:sz w:val="20"/>
                <w:szCs w:val="20"/>
              </w:rPr>
              <w:t>0,00</w:t>
            </w:r>
          </w:p>
        </w:tc>
        <w:tc>
          <w:tcPr>
            <w:tcW w:w="415" w:type="dxa"/>
            <w:shd w:val="clear" w:color="auto" w:fill="auto"/>
            <w:noWrap/>
            <w:hideMark/>
          </w:tcPr>
          <w:p w:rsidR="00E2665A" w:rsidRPr="0070282C" w:rsidRDefault="00E2665A" w:rsidP="00E2665A">
            <w:pPr>
              <w:spacing w:after="0"/>
              <w:jc w:val="right"/>
              <w:rPr>
                <w:sz w:val="20"/>
                <w:szCs w:val="20"/>
              </w:rPr>
            </w:pPr>
            <w:r w:rsidRPr="0070282C">
              <w:rPr>
                <w:sz w:val="20"/>
                <w:szCs w:val="20"/>
              </w:rPr>
              <w:t> </w:t>
            </w:r>
          </w:p>
        </w:tc>
        <w:tc>
          <w:tcPr>
            <w:tcW w:w="1427" w:type="dxa"/>
            <w:shd w:val="clear" w:color="auto" w:fill="auto"/>
            <w:noWrap/>
            <w:hideMark/>
          </w:tcPr>
          <w:p w:rsidR="00E2665A" w:rsidRPr="0070282C" w:rsidRDefault="00E2665A" w:rsidP="00E2665A">
            <w:pPr>
              <w:spacing w:after="0"/>
              <w:jc w:val="right"/>
              <w:rPr>
                <w:color w:val="FFFFFF"/>
                <w:sz w:val="20"/>
                <w:szCs w:val="20"/>
              </w:rPr>
            </w:pPr>
            <w:r w:rsidRPr="0070282C">
              <w:rPr>
                <w:color w:val="FFFFFF"/>
                <w:sz w:val="20"/>
                <w:szCs w:val="20"/>
              </w:rPr>
              <w:t>0,00</w:t>
            </w:r>
          </w:p>
        </w:tc>
        <w:tc>
          <w:tcPr>
            <w:tcW w:w="591" w:type="dxa"/>
            <w:gridSpan w:val="2"/>
            <w:shd w:val="clear" w:color="auto" w:fill="auto"/>
            <w:noWrap/>
            <w:hideMark/>
          </w:tcPr>
          <w:p w:rsidR="00E2665A" w:rsidRPr="0070282C" w:rsidRDefault="00E2665A" w:rsidP="00E2665A">
            <w:pPr>
              <w:spacing w:after="0"/>
              <w:jc w:val="right"/>
              <w:rPr>
                <w:sz w:val="20"/>
                <w:szCs w:val="20"/>
              </w:rPr>
            </w:pPr>
            <w:r w:rsidRPr="0070282C">
              <w:rPr>
                <w:sz w:val="20"/>
                <w:szCs w:val="20"/>
              </w:rPr>
              <w:t> </w:t>
            </w:r>
          </w:p>
        </w:tc>
        <w:tc>
          <w:tcPr>
            <w:tcW w:w="1252" w:type="dxa"/>
            <w:shd w:val="clear" w:color="auto" w:fill="auto"/>
            <w:noWrap/>
            <w:vAlign w:val="center"/>
            <w:hideMark/>
          </w:tcPr>
          <w:p w:rsidR="00E2665A" w:rsidRPr="0070282C" w:rsidRDefault="00E2665A" w:rsidP="00E2665A">
            <w:pPr>
              <w:spacing w:after="0"/>
              <w:jc w:val="right"/>
              <w:rPr>
                <w:color w:val="FFFFFF"/>
                <w:sz w:val="20"/>
                <w:szCs w:val="20"/>
              </w:rPr>
            </w:pPr>
            <w:r w:rsidRPr="0070282C">
              <w:rPr>
                <w:color w:val="FFFFFF"/>
                <w:sz w:val="20"/>
                <w:szCs w:val="20"/>
              </w:rPr>
              <w:t>0,00</w:t>
            </w:r>
          </w:p>
        </w:tc>
      </w:tr>
      <w:tr w:rsidR="00E2665A" w:rsidRPr="0070282C" w:rsidTr="00176954">
        <w:trPr>
          <w:trHeight w:val="220"/>
        </w:trPr>
        <w:tc>
          <w:tcPr>
            <w:tcW w:w="582" w:type="dxa"/>
            <w:shd w:val="clear" w:color="auto" w:fill="auto"/>
            <w:noWrap/>
            <w:vAlign w:val="center"/>
            <w:hideMark/>
          </w:tcPr>
          <w:p w:rsidR="00E2665A" w:rsidRPr="0070282C" w:rsidRDefault="00E2665A" w:rsidP="00E2665A">
            <w:pPr>
              <w:spacing w:after="0"/>
              <w:jc w:val="center"/>
              <w:rPr>
                <w:sz w:val="20"/>
                <w:szCs w:val="20"/>
              </w:rPr>
            </w:pPr>
            <w:r w:rsidRPr="0070282C">
              <w:rPr>
                <w:sz w:val="20"/>
                <w:szCs w:val="20"/>
              </w:rPr>
              <w:t>2</w:t>
            </w:r>
          </w:p>
        </w:tc>
        <w:tc>
          <w:tcPr>
            <w:tcW w:w="483" w:type="dxa"/>
            <w:shd w:val="clear" w:color="auto" w:fill="auto"/>
            <w:hideMark/>
          </w:tcPr>
          <w:p w:rsidR="00E2665A" w:rsidRPr="0070282C" w:rsidRDefault="00E2665A" w:rsidP="00E2665A">
            <w:pPr>
              <w:spacing w:after="0"/>
              <w:jc w:val="center"/>
              <w:rPr>
                <w:sz w:val="20"/>
                <w:szCs w:val="20"/>
              </w:rPr>
            </w:pPr>
            <w:r w:rsidRPr="0070282C">
              <w:rPr>
                <w:sz w:val="20"/>
                <w:szCs w:val="20"/>
              </w:rPr>
              <w:t> </w:t>
            </w:r>
          </w:p>
        </w:tc>
        <w:tc>
          <w:tcPr>
            <w:tcW w:w="2619" w:type="dxa"/>
            <w:shd w:val="clear" w:color="auto" w:fill="auto"/>
            <w:vAlign w:val="center"/>
            <w:hideMark/>
          </w:tcPr>
          <w:p w:rsidR="00E2665A" w:rsidRPr="0070282C" w:rsidRDefault="00E2665A" w:rsidP="00E2665A">
            <w:pPr>
              <w:spacing w:after="0"/>
              <w:rPr>
                <w:sz w:val="20"/>
                <w:szCs w:val="20"/>
              </w:rPr>
            </w:pPr>
            <w:r w:rsidRPr="0070282C">
              <w:rPr>
                <w:sz w:val="20"/>
                <w:szCs w:val="20"/>
              </w:rPr>
              <w:t> </w:t>
            </w:r>
          </w:p>
        </w:tc>
        <w:tc>
          <w:tcPr>
            <w:tcW w:w="729" w:type="dxa"/>
            <w:shd w:val="clear" w:color="auto" w:fill="auto"/>
            <w:hideMark/>
          </w:tcPr>
          <w:p w:rsidR="00E2665A" w:rsidRPr="0070282C" w:rsidRDefault="00E2665A" w:rsidP="00E2665A">
            <w:pPr>
              <w:spacing w:after="0"/>
              <w:jc w:val="center"/>
              <w:rPr>
                <w:sz w:val="20"/>
                <w:szCs w:val="20"/>
              </w:rPr>
            </w:pPr>
            <w:r w:rsidRPr="0070282C">
              <w:rPr>
                <w:sz w:val="20"/>
                <w:szCs w:val="20"/>
              </w:rPr>
              <w:t> </w:t>
            </w:r>
          </w:p>
        </w:tc>
        <w:tc>
          <w:tcPr>
            <w:tcW w:w="795" w:type="dxa"/>
            <w:shd w:val="clear" w:color="auto" w:fill="auto"/>
            <w:noWrap/>
            <w:vAlign w:val="center"/>
            <w:hideMark/>
          </w:tcPr>
          <w:p w:rsidR="00E2665A" w:rsidRPr="0070282C" w:rsidRDefault="00E2665A" w:rsidP="00E2665A">
            <w:pPr>
              <w:spacing w:after="0"/>
              <w:jc w:val="right"/>
              <w:rPr>
                <w:color w:val="FFFFFF"/>
                <w:sz w:val="20"/>
                <w:szCs w:val="20"/>
              </w:rPr>
            </w:pPr>
            <w:r w:rsidRPr="0070282C">
              <w:rPr>
                <w:color w:val="FFFFFF"/>
                <w:sz w:val="20"/>
                <w:szCs w:val="20"/>
              </w:rPr>
              <w:t> </w:t>
            </w:r>
          </w:p>
        </w:tc>
        <w:tc>
          <w:tcPr>
            <w:tcW w:w="1196" w:type="dxa"/>
            <w:gridSpan w:val="2"/>
            <w:shd w:val="clear" w:color="auto" w:fill="auto"/>
            <w:noWrap/>
            <w:hideMark/>
          </w:tcPr>
          <w:p w:rsidR="00E2665A" w:rsidRPr="0070282C" w:rsidRDefault="00E2665A" w:rsidP="00E2665A">
            <w:pPr>
              <w:spacing w:after="0"/>
              <w:jc w:val="right"/>
              <w:rPr>
                <w:color w:val="FFFFFF"/>
                <w:sz w:val="20"/>
                <w:szCs w:val="20"/>
              </w:rPr>
            </w:pPr>
            <w:r w:rsidRPr="0070282C">
              <w:rPr>
                <w:color w:val="FFFFFF"/>
                <w:sz w:val="20"/>
                <w:szCs w:val="20"/>
              </w:rPr>
              <w:t>0,00</w:t>
            </w:r>
          </w:p>
        </w:tc>
        <w:tc>
          <w:tcPr>
            <w:tcW w:w="627" w:type="dxa"/>
            <w:shd w:val="clear" w:color="auto" w:fill="auto"/>
            <w:noWrap/>
            <w:hideMark/>
          </w:tcPr>
          <w:p w:rsidR="00E2665A" w:rsidRPr="0070282C" w:rsidRDefault="00E2665A" w:rsidP="00E2665A">
            <w:pPr>
              <w:spacing w:after="0"/>
              <w:jc w:val="right"/>
              <w:rPr>
                <w:sz w:val="20"/>
                <w:szCs w:val="20"/>
              </w:rPr>
            </w:pPr>
            <w:r w:rsidRPr="0070282C">
              <w:rPr>
                <w:sz w:val="20"/>
                <w:szCs w:val="20"/>
              </w:rPr>
              <w:t> </w:t>
            </w:r>
          </w:p>
        </w:tc>
        <w:tc>
          <w:tcPr>
            <w:tcW w:w="1358" w:type="dxa"/>
            <w:gridSpan w:val="2"/>
            <w:shd w:val="clear" w:color="auto" w:fill="auto"/>
            <w:noWrap/>
            <w:hideMark/>
          </w:tcPr>
          <w:p w:rsidR="00E2665A" w:rsidRPr="0070282C" w:rsidRDefault="00E2665A" w:rsidP="00E2665A">
            <w:pPr>
              <w:spacing w:after="0"/>
              <w:jc w:val="right"/>
              <w:rPr>
                <w:color w:val="FFFFFF"/>
                <w:sz w:val="20"/>
                <w:szCs w:val="20"/>
              </w:rPr>
            </w:pPr>
            <w:r w:rsidRPr="0070282C">
              <w:rPr>
                <w:color w:val="FFFFFF"/>
                <w:sz w:val="20"/>
                <w:szCs w:val="20"/>
              </w:rPr>
              <w:t>0,00</w:t>
            </w:r>
          </w:p>
        </w:tc>
        <w:tc>
          <w:tcPr>
            <w:tcW w:w="567" w:type="dxa"/>
            <w:shd w:val="clear" w:color="auto" w:fill="auto"/>
            <w:noWrap/>
            <w:hideMark/>
          </w:tcPr>
          <w:p w:rsidR="00E2665A" w:rsidRPr="0070282C" w:rsidRDefault="00E2665A" w:rsidP="00E2665A">
            <w:pPr>
              <w:spacing w:after="0"/>
              <w:jc w:val="right"/>
              <w:rPr>
                <w:sz w:val="20"/>
                <w:szCs w:val="20"/>
              </w:rPr>
            </w:pPr>
            <w:r w:rsidRPr="0070282C">
              <w:rPr>
                <w:sz w:val="20"/>
                <w:szCs w:val="20"/>
              </w:rPr>
              <w:t> </w:t>
            </w:r>
          </w:p>
        </w:tc>
        <w:tc>
          <w:tcPr>
            <w:tcW w:w="1276" w:type="dxa"/>
            <w:gridSpan w:val="2"/>
            <w:shd w:val="clear" w:color="auto" w:fill="auto"/>
            <w:noWrap/>
            <w:hideMark/>
          </w:tcPr>
          <w:p w:rsidR="00E2665A" w:rsidRPr="0070282C" w:rsidRDefault="00E2665A" w:rsidP="00E2665A">
            <w:pPr>
              <w:spacing w:after="0"/>
              <w:jc w:val="right"/>
              <w:rPr>
                <w:color w:val="FFFFFF"/>
                <w:sz w:val="20"/>
                <w:szCs w:val="20"/>
              </w:rPr>
            </w:pPr>
            <w:r w:rsidRPr="0070282C">
              <w:rPr>
                <w:color w:val="FFFFFF"/>
                <w:sz w:val="20"/>
                <w:szCs w:val="20"/>
              </w:rPr>
              <w:t>0,00</w:t>
            </w:r>
          </w:p>
        </w:tc>
        <w:tc>
          <w:tcPr>
            <w:tcW w:w="415" w:type="dxa"/>
            <w:shd w:val="clear" w:color="auto" w:fill="auto"/>
            <w:noWrap/>
            <w:hideMark/>
          </w:tcPr>
          <w:p w:rsidR="00E2665A" w:rsidRPr="0070282C" w:rsidRDefault="00E2665A" w:rsidP="00E2665A">
            <w:pPr>
              <w:spacing w:after="0"/>
              <w:jc w:val="right"/>
              <w:rPr>
                <w:sz w:val="20"/>
                <w:szCs w:val="20"/>
              </w:rPr>
            </w:pPr>
            <w:r w:rsidRPr="0070282C">
              <w:rPr>
                <w:sz w:val="20"/>
                <w:szCs w:val="20"/>
              </w:rPr>
              <w:t> </w:t>
            </w:r>
          </w:p>
        </w:tc>
        <w:tc>
          <w:tcPr>
            <w:tcW w:w="1427" w:type="dxa"/>
            <w:shd w:val="clear" w:color="auto" w:fill="auto"/>
            <w:noWrap/>
            <w:hideMark/>
          </w:tcPr>
          <w:p w:rsidR="00E2665A" w:rsidRPr="0070282C" w:rsidRDefault="00E2665A" w:rsidP="00E2665A">
            <w:pPr>
              <w:spacing w:after="0"/>
              <w:jc w:val="right"/>
              <w:rPr>
                <w:color w:val="FFFFFF"/>
                <w:sz w:val="20"/>
                <w:szCs w:val="20"/>
              </w:rPr>
            </w:pPr>
            <w:r w:rsidRPr="0070282C">
              <w:rPr>
                <w:color w:val="FFFFFF"/>
                <w:sz w:val="20"/>
                <w:szCs w:val="20"/>
              </w:rPr>
              <w:t>0,00</w:t>
            </w:r>
          </w:p>
        </w:tc>
        <w:tc>
          <w:tcPr>
            <w:tcW w:w="591" w:type="dxa"/>
            <w:gridSpan w:val="2"/>
            <w:shd w:val="clear" w:color="auto" w:fill="auto"/>
            <w:noWrap/>
            <w:hideMark/>
          </w:tcPr>
          <w:p w:rsidR="00E2665A" w:rsidRPr="0070282C" w:rsidRDefault="00E2665A" w:rsidP="00E2665A">
            <w:pPr>
              <w:spacing w:after="0"/>
              <w:jc w:val="right"/>
              <w:rPr>
                <w:sz w:val="20"/>
                <w:szCs w:val="20"/>
              </w:rPr>
            </w:pPr>
            <w:r w:rsidRPr="0070282C">
              <w:rPr>
                <w:sz w:val="20"/>
                <w:szCs w:val="20"/>
              </w:rPr>
              <w:t> </w:t>
            </w:r>
          </w:p>
        </w:tc>
        <w:tc>
          <w:tcPr>
            <w:tcW w:w="1252" w:type="dxa"/>
            <w:shd w:val="clear" w:color="auto" w:fill="auto"/>
            <w:noWrap/>
            <w:vAlign w:val="center"/>
            <w:hideMark/>
          </w:tcPr>
          <w:p w:rsidR="00E2665A" w:rsidRPr="0070282C" w:rsidRDefault="00E2665A" w:rsidP="00E2665A">
            <w:pPr>
              <w:spacing w:after="0"/>
              <w:jc w:val="right"/>
              <w:rPr>
                <w:color w:val="FFFFFF"/>
                <w:sz w:val="20"/>
                <w:szCs w:val="20"/>
              </w:rPr>
            </w:pPr>
            <w:r w:rsidRPr="0070282C">
              <w:rPr>
                <w:color w:val="FFFFFF"/>
                <w:sz w:val="20"/>
                <w:szCs w:val="20"/>
              </w:rPr>
              <w:t>0,00</w:t>
            </w:r>
          </w:p>
        </w:tc>
      </w:tr>
      <w:tr w:rsidR="00E2665A" w:rsidRPr="0070282C" w:rsidTr="00176954">
        <w:trPr>
          <w:trHeight w:val="220"/>
        </w:trPr>
        <w:tc>
          <w:tcPr>
            <w:tcW w:w="582" w:type="dxa"/>
            <w:shd w:val="clear" w:color="auto" w:fill="auto"/>
            <w:noWrap/>
            <w:vAlign w:val="center"/>
            <w:hideMark/>
          </w:tcPr>
          <w:p w:rsidR="00E2665A" w:rsidRPr="0070282C" w:rsidRDefault="00E2665A" w:rsidP="00E2665A">
            <w:pPr>
              <w:spacing w:after="0"/>
              <w:jc w:val="center"/>
              <w:rPr>
                <w:sz w:val="20"/>
                <w:szCs w:val="20"/>
              </w:rPr>
            </w:pPr>
            <w:r w:rsidRPr="0070282C">
              <w:rPr>
                <w:sz w:val="20"/>
                <w:szCs w:val="20"/>
              </w:rPr>
              <w:t>3</w:t>
            </w:r>
          </w:p>
        </w:tc>
        <w:tc>
          <w:tcPr>
            <w:tcW w:w="483" w:type="dxa"/>
            <w:shd w:val="clear" w:color="auto" w:fill="auto"/>
            <w:hideMark/>
          </w:tcPr>
          <w:p w:rsidR="00E2665A" w:rsidRPr="0070282C" w:rsidRDefault="00E2665A" w:rsidP="00E2665A">
            <w:pPr>
              <w:spacing w:after="0"/>
              <w:jc w:val="center"/>
              <w:rPr>
                <w:sz w:val="20"/>
                <w:szCs w:val="20"/>
              </w:rPr>
            </w:pPr>
            <w:r w:rsidRPr="0070282C">
              <w:rPr>
                <w:sz w:val="20"/>
                <w:szCs w:val="20"/>
              </w:rPr>
              <w:t> </w:t>
            </w:r>
          </w:p>
        </w:tc>
        <w:tc>
          <w:tcPr>
            <w:tcW w:w="2619" w:type="dxa"/>
            <w:shd w:val="clear" w:color="auto" w:fill="auto"/>
            <w:vAlign w:val="center"/>
            <w:hideMark/>
          </w:tcPr>
          <w:p w:rsidR="00E2665A" w:rsidRPr="0070282C" w:rsidRDefault="00E2665A" w:rsidP="00E2665A">
            <w:pPr>
              <w:spacing w:after="0"/>
              <w:rPr>
                <w:sz w:val="20"/>
                <w:szCs w:val="20"/>
              </w:rPr>
            </w:pPr>
            <w:r w:rsidRPr="0070282C">
              <w:rPr>
                <w:sz w:val="20"/>
                <w:szCs w:val="20"/>
              </w:rPr>
              <w:t> </w:t>
            </w:r>
          </w:p>
        </w:tc>
        <w:tc>
          <w:tcPr>
            <w:tcW w:w="729" w:type="dxa"/>
            <w:shd w:val="clear" w:color="auto" w:fill="auto"/>
            <w:hideMark/>
          </w:tcPr>
          <w:p w:rsidR="00E2665A" w:rsidRPr="0070282C" w:rsidRDefault="00E2665A" w:rsidP="00E2665A">
            <w:pPr>
              <w:spacing w:after="0"/>
              <w:jc w:val="center"/>
              <w:rPr>
                <w:sz w:val="20"/>
                <w:szCs w:val="20"/>
              </w:rPr>
            </w:pPr>
            <w:r w:rsidRPr="0070282C">
              <w:rPr>
                <w:sz w:val="20"/>
                <w:szCs w:val="20"/>
              </w:rPr>
              <w:t> </w:t>
            </w:r>
          </w:p>
        </w:tc>
        <w:tc>
          <w:tcPr>
            <w:tcW w:w="795" w:type="dxa"/>
            <w:shd w:val="clear" w:color="auto" w:fill="auto"/>
            <w:noWrap/>
            <w:vAlign w:val="center"/>
            <w:hideMark/>
          </w:tcPr>
          <w:p w:rsidR="00E2665A" w:rsidRPr="0070282C" w:rsidRDefault="00E2665A" w:rsidP="00E2665A">
            <w:pPr>
              <w:spacing w:after="0"/>
              <w:jc w:val="right"/>
              <w:rPr>
                <w:color w:val="FFFFFF"/>
                <w:sz w:val="20"/>
                <w:szCs w:val="20"/>
              </w:rPr>
            </w:pPr>
            <w:r w:rsidRPr="0070282C">
              <w:rPr>
                <w:color w:val="FFFFFF"/>
                <w:sz w:val="20"/>
                <w:szCs w:val="20"/>
              </w:rPr>
              <w:t> </w:t>
            </w:r>
          </w:p>
        </w:tc>
        <w:tc>
          <w:tcPr>
            <w:tcW w:w="1196" w:type="dxa"/>
            <w:gridSpan w:val="2"/>
            <w:shd w:val="clear" w:color="auto" w:fill="auto"/>
            <w:noWrap/>
            <w:hideMark/>
          </w:tcPr>
          <w:p w:rsidR="00E2665A" w:rsidRPr="0070282C" w:rsidRDefault="00E2665A" w:rsidP="00E2665A">
            <w:pPr>
              <w:spacing w:after="0"/>
              <w:jc w:val="right"/>
              <w:rPr>
                <w:color w:val="FFFFFF"/>
                <w:sz w:val="20"/>
                <w:szCs w:val="20"/>
              </w:rPr>
            </w:pPr>
            <w:r w:rsidRPr="0070282C">
              <w:rPr>
                <w:color w:val="FFFFFF"/>
                <w:sz w:val="20"/>
                <w:szCs w:val="20"/>
              </w:rPr>
              <w:t>0,00</w:t>
            </w:r>
          </w:p>
        </w:tc>
        <w:tc>
          <w:tcPr>
            <w:tcW w:w="627" w:type="dxa"/>
            <w:shd w:val="clear" w:color="auto" w:fill="auto"/>
            <w:noWrap/>
            <w:hideMark/>
          </w:tcPr>
          <w:p w:rsidR="00E2665A" w:rsidRPr="0070282C" w:rsidRDefault="00E2665A" w:rsidP="00E2665A">
            <w:pPr>
              <w:spacing w:after="0"/>
              <w:jc w:val="right"/>
              <w:rPr>
                <w:sz w:val="20"/>
                <w:szCs w:val="20"/>
              </w:rPr>
            </w:pPr>
            <w:r w:rsidRPr="0070282C">
              <w:rPr>
                <w:sz w:val="20"/>
                <w:szCs w:val="20"/>
              </w:rPr>
              <w:t> </w:t>
            </w:r>
          </w:p>
        </w:tc>
        <w:tc>
          <w:tcPr>
            <w:tcW w:w="1358" w:type="dxa"/>
            <w:gridSpan w:val="2"/>
            <w:shd w:val="clear" w:color="auto" w:fill="auto"/>
            <w:noWrap/>
            <w:hideMark/>
          </w:tcPr>
          <w:p w:rsidR="00E2665A" w:rsidRPr="0070282C" w:rsidRDefault="00E2665A" w:rsidP="00E2665A">
            <w:pPr>
              <w:spacing w:after="0"/>
              <w:jc w:val="right"/>
              <w:rPr>
                <w:color w:val="FFFFFF"/>
                <w:sz w:val="20"/>
                <w:szCs w:val="20"/>
              </w:rPr>
            </w:pPr>
            <w:r w:rsidRPr="0070282C">
              <w:rPr>
                <w:color w:val="FFFFFF"/>
                <w:sz w:val="20"/>
                <w:szCs w:val="20"/>
              </w:rPr>
              <w:t>0,00</w:t>
            </w:r>
          </w:p>
        </w:tc>
        <w:tc>
          <w:tcPr>
            <w:tcW w:w="567" w:type="dxa"/>
            <w:shd w:val="clear" w:color="auto" w:fill="auto"/>
            <w:noWrap/>
            <w:hideMark/>
          </w:tcPr>
          <w:p w:rsidR="00E2665A" w:rsidRPr="0070282C" w:rsidRDefault="00E2665A" w:rsidP="00E2665A">
            <w:pPr>
              <w:spacing w:after="0"/>
              <w:jc w:val="right"/>
              <w:rPr>
                <w:sz w:val="20"/>
                <w:szCs w:val="20"/>
              </w:rPr>
            </w:pPr>
            <w:r w:rsidRPr="0070282C">
              <w:rPr>
                <w:sz w:val="20"/>
                <w:szCs w:val="20"/>
              </w:rPr>
              <w:t> </w:t>
            </w:r>
          </w:p>
        </w:tc>
        <w:tc>
          <w:tcPr>
            <w:tcW w:w="1276" w:type="dxa"/>
            <w:gridSpan w:val="2"/>
            <w:shd w:val="clear" w:color="auto" w:fill="auto"/>
            <w:noWrap/>
            <w:hideMark/>
          </w:tcPr>
          <w:p w:rsidR="00E2665A" w:rsidRPr="0070282C" w:rsidRDefault="00E2665A" w:rsidP="00E2665A">
            <w:pPr>
              <w:spacing w:after="0"/>
              <w:jc w:val="right"/>
              <w:rPr>
                <w:color w:val="FFFFFF"/>
                <w:sz w:val="20"/>
                <w:szCs w:val="20"/>
              </w:rPr>
            </w:pPr>
            <w:r w:rsidRPr="0070282C">
              <w:rPr>
                <w:color w:val="FFFFFF"/>
                <w:sz w:val="20"/>
                <w:szCs w:val="20"/>
              </w:rPr>
              <w:t>0,00</w:t>
            </w:r>
          </w:p>
        </w:tc>
        <w:tc>
          <w:tcPr>
            <w:tcW w:w="415" w:type="dxa"/>
            <w:shd w:val="clear" w:color="auto" w:fill="auto"/>
            <w:noWrap/>
            <w:hideMark/>
          </w:tcPr>
          <w:p w:rsidR="00E2665A" w:rsidRPr="0070282C" w:rsidRDefault="00E2665A" w:rsidP="00E2665A">
            <w:pPr>
              <w:spacing w:after="0"/>
              <w:jc w:val="right"/>
              <w:rPr>
                <w:sz w:val="20"/>
                <w:szCs w:val="20"/>
              </w:rPr>
            </w:pPr>
            <w:r w:rsidRPr="0070282C">
              <w:rPr>
                <w:sz w:val="20"/>
                <w:szCs w:val="20"/>
              </w:rPr>
              <w:t> </w:t>
            </w:r>
          </w:p>
        </w:tc>
        <w:tc>
          <w:tcPr>
            <w:tcW w:w="1427" w:type="dxa"/>
            <w:shd w:val="clear" w:color="auto" w:fill="auto"/>
            <w:noWrap/>
            <w:hideMark/>
          </w:tcPr>
          <w:p w:rsidR="00E2665A" w:rsidRPr="0070282C" w:rsidRDefault="00E2665A" w:rsidP="00E2665A">
            <w:pPr>
              <w:spacing w:after="0"/>
              <w:jc w:val="right"/>
              <w:rPr>
                <w:color w:val="FFFFFF"/>
                <w:sz w:val="20"/>
                <w:szCs w:val="20"/>
              </w:rPr>
            </w:pPr>
            <w:r w:rsidRPr="0070282C">
              <w:rPr>
                <w:color w:val="FFFFFF"/>
                <w:sz w:val="20"/>
                <w:szCs w:val="20"/>
              </w:rPr>
              <w:t>0,00</w:t>
            </w:r>
          </w:p>
        </w:tc>
        <w:tc>
          <w:tcPr>
            <w:tcW w:w="591" w:type="dxa"/>
            <w:gridSpan w:val="2"/>
            <w:shd w:val="clear" w:color="auto" w:fill="auto"/>
            <w:noWrap/>
            <w:hideMark/>
          </w:tcPr>
          <w:p w:rsidR="00E2665A" w:rsidRPr="0070282C" w:rsidRDefault="00E2665A" w:rsidP="00E2665A">
            <w:pPr>
              <w:spacing w:after="0"/>
              <w:jc w:val="right"/>
              <w:rPr>
                <w:sz w:val="20"/>
                <w:szCs w:val="20"/>
              </w:rPr>
            </w:pPr>
            <w:r w:rsidRPr="0070282C">
              <w:rPr>
                <w:sz w:val="20"/>
                <w:szCs w:val="20"/>
              </w:rPr>
              <w:t> </w:t>
            </w:r>
          </w:p>
        </w:tc>
        <w:tc>
          <w:tcPr>
            <w:tcW w:w="1252" w:type="dxa"/>
            <w:shd w:val="clear" w:color="auto" w:fill="auto"/>
            <w:noWrap/>
            <w:vAlign w:val="center"/>
            <w:hideMark/>
          </w:tcPr>
          <w:p w:rsidR="00E2665A" w:rsidRPr="0070282C" w:rsidRDefault="00E2665A" w:rsidP="00E2665A">
            <w:pPr>
              <w:spacing w:after="0"/>
              <w:jc w:val="right"/>
              <w:rPr>
                <w:color w:val="FFFFFF"/>
                <w:sz w:val="20"/>
                <w:szCs w:val="20"/>
              </w:rPr>
            </w:pPr>
            <w:r w:rsidRPr="0070282C">
              <w:rPr>
                <w:color w:val="FFFFFF"/>
                <w:sz w:val="20"/>
                <w:szCs w:val="20"/>
              </w:rPr>
              <w:t>0,00</w:t>
            </w:r>
          </w:p>
        </w:tc>
      </w:tr>
      <w:tr w:rsidR="00E2665A" w:rsidRPr="0070282C" w:rsidTr="00176954">
        <w:trPr>
          <w:trHeight w:val="220"/>
        </w:trPr>
        <w:tc>
          <w:tcPr>
            <w:tcW w:w="582" w:type="dxa"/>
            <w:shd w:val="clear" w:color="auto" w:fill="auto"/>
            <w:noWrap/>
            <w:vAlign w:val="center"/>
            <w:hideMark/>
          </w:tcPr>
          <w:p w:rsidR="00E2665A" w:rsidRPr="0070282C" w:rsidRDefault="00E2665A" w:rsidP="00E2665A">
            <w:pPr>
              <w:spacing w:after="0"/>
              <w:jc w:val="center"/>
              <w:rPr>
                <w:sz w:val="20"/>
                <w:szCs w:val="20"/>
              </w:rPr>
            </w:pPr>
            <w:r w:rsidRPr="0070282C">
              <w:rPr>
                <w:sz w:val="20"/>
                <w:szCs w:val="20"/>
              </w:rPr>
              <w:t>4</w:t>
            </w:r>
          </w:p>
        </w:tc>
        <w:tc>
          <w:tcPr>
            <w:tcW w:w="483" w:type="dxa"/>
            <w:shd w:val="clear" w:color="auto" w:fill="auto"/>
            <w:hideMark/>
          </w:tcPr>
          <w:p w:rsidR="00E2665A" w:rsidRPr="0070282C" w:rsidRDefault="00E2665A" w:rsidP="00E2665A">
            <w:pPr>
              <w:spacing w:after="0"/>
              <w:jc w:val="center"/>
              <w:rPr>
                <w:sz w:val="20"/>
                <w:szCs w:val="20"/>
              </w:rPr>
            </w:pPr>
            <w:r w:rsidRPr="0070282C">
              <w:rPr>
                <w:sz w:val="20"/>
                <w:szCs w:val="20"/>
              </w:rPr>
              <w:t> </w:t>
            </w:r>
          </w:p>
        </w:tc>
        <w:tc>
          <w:tcPr>
            <w:tcW w:w="2619" w:type="dxa"/>
            <w:shd w:val="clear" w:color="auto" w:fill="auto"/>
            <w:vAlign w:val="center"/>
            <w:hideMark/>
          </w:tcPr>
          <w:p w:rsidR="00E2665A" w:rsidRPr="0070282C" w:rsidRDefault="00E2665A" w:rsidP="00E2665A">
            <w:pPr>
              <w:spacing w:after="0"/>
              <w:rPr>
                <w:sz w:val="20"/>
                <w:szCs w:val="20"/>
              </w:rPr>
            </w:pPr>
            <w:r w:rsidRPr="0070282C">
              <w:rPr>
                <w:sz w:val="20"/>
                <w:szCs w:val="20"/>
              </w:rPr>
              <w:t> </w:t>
            </w:r>
          </w:p>
        </w:tc>
        <w:tc>
          <w:tcPr>
            <w:tcW w:w="729" w:type="dxa"/>
            <w:shd w:val="clear" w:color="auto" w:fill="auto"/>
            <w:hideMark/>
          </w:tcPr>
          <w:p w:rsidR="00E2665A" w:rsidRPr="0070282C" w:rsidRDefault="00E2665A" w:rsidP="00E2665A">
            <w:pPr>
              <w:spacing w:after="0"/>
              <w:jc w:val="center"/>
              <w:rPr>
                <w:sz w:val="20"/>
                <w:szCs w:val="20"/>
              </w:rPr>
            </w:pPr>
            <w:r w:rsidRPr="0070282C">
              <w:rPr>
                <w:sz w:val="20"/>
                <w:szCs w:val="20"/>
              </w:rPr>
              <w:t> </w:t>
            </w:r>
          </w:p>
        </w:tc>
        <w:tc>
          <w:tcPr>
            <w:tcW w:w="795" w:type="dxa"/>
            <w:shd w:val="clear" w:color="auto" w:fill="auto"/>
            <w:noWrap/>
            <w:vAlign w:val="center"/>
            <w:hideMark/>
          </w:tcPr>
          <w:p w:rsidR="00E2665A" w:rsidRPr="0070282C" w:rsidRDefault="00E2665A" w:rsidP="00E2665A">
            <w:pPr>
              <w:spacing w:after="0"/>
              <w:jc w:val="right"/>
              <w:rPr>
                <w:color w:val="FFFFFF"/>
                <w:sz w:val="20"/>
                <w:szCs w:val="20"/>
              </w:rPr>
            </w:pPr>
            <w:r w:rsidRPr="0070282C">
              <w:rPr>
                <w:color w:val="FFFFFF"/>
                <w:sz w:val="20"/>
                <w:szCs w:val="20"/>
              </w:rPr>
              <w:t> </w:t>
            </w:r>
          </w:p>
        </w:tc>
        <w:tc>
          <w:tcPr>
            <w:tcW w:w="1196" w:type="dxa"/>
            <w:gridSpan w:val="2"/>
            <w:shd w:val="clear" w:color="auto" w:fill="auto"/>
            <w:noWrap/>
            <w:hideMark/>
          </w:tcPr>
          <w:p w:rsidR="00E2665A" w:rsidRPr="0070282C" w:rsidRDefault="00E2665A" w:rsidP="00E2665A">
            <w:pPr>
              <w:spacing w:after="0"/>
              <w:jc w:val="right"/>
              <w:rPr>
                <w:color w:val="FFFFFF"/>
                <w:sz w:val="20"/>
                <w:szCs w:val="20"/>
              </w:rPr>
            </w:pPr>
            <w:r w:rsidRPr="0070282C">
              <w:rPr>
                <w:color w:val="FFFFFF"/>
                <w:sz w:val="20"/>
                <w:szCs w:val="20"/>
              </w:rPr>
              <w:t>0,00</w:t>
            </w:r>
          </w:p>
        </w:tc>
        <w:tc>
          <w:tcPr>
            <w:tcW w:w="627" w:type="dxa"/>
            <w:shd w:val="clear" w:color="auto" w:fill="auto"/>
            <w:noWrap/>
            <w:hideMark/>
          </w:tcPr>
          <w:p w:rsidR="00E2665A" w:rsidRPr="0070282C" w:rsidRDefault="00E2665A" w:rsidP="00E2665A">
            <w:pPr>
              <w:spacing w:after="0"/>
              <w:jc w:val="right"/>
              <w:rPr>
                <w:sz w:val="20"/>
                <w:szCs w:val="20"/>
              </w:rPr>
            </w:pPr>
            <w:r w:rsidRPr="0070282C">
              <w:rPr>
                <w:sz w:val="20"/>
                <w:szCs w:val="20"/>
              </w:rPr>
              <w:t> </w:t>
            </w:r>
          </w:p>
        </w:tc>
        <w:tc>
          <w:tcPr>
            <w:tcW w:w="1358" w:type="dxa"/>
            <w:gridSpan w:val="2"/>
            <w:shd w:val="clear" w:color="auto" w:fill="auto"/>
            <w:noWrap/>
            <w:hideMark/>
          </w:tcPr>
          <w:p w:rsidR="00E2665A" w:rsidRPr="0070282C" w:rsidRDefault="00E2665A" w:rsidP="00E2665A">
            <w:pPr>
              <w:spacing w:after="0"/>
              <w:jc w:val="right"/>
              <w:rPr>
                <w:color w:val="FFFFFF"/>
                <w:sz w:val="20"/>
                <w:szCs w:val="20"/>
              </w:rPr>
            </w:pPr>
            <w:r w:rsidRPr="0070282C">
              <w:rPr>
                <w:color w:val="FFFFFF"/>
                <w:sz w:val="20"/>
                <w:szCs w:val="20"/>
              </w:rPr>
              <w:t>0,00</w:t>
            </w:r>
          </w:p>
        </w:tc>
        <w:tc>
          <w:tcPr>
            <w:tcW w:w="567" w:type="dxa"/>
            <w:shd w:val="clear" w:color="auto" w:fill="auto"/>
            <w:noWrap/>
            <w:hideMark/>
          </w:tcPr>
          <w:p w:rsidR="00E2665A" w:rsidRPr="0070282C" w:rsidRDefault="00E2665A" w:rsidP="00E2665A">
            <w:pPr>
              <w:spacing w:after="0"/>
              <w:jc w:val="right"/>
              <w:rPr>
                <w:sz w:val="20"/>
                <w:szCs w:val="20"/>
              </w:rPr>
            </w:pPr>
            <w:r w:rsidRPr="0070282C">
              <w:rPr>
                <w:sz w:val="20"/>
                <w:szCs w:val="20"/>
              </w:rPr>
              <w:t> </w:t>
            </w:r>
          </w:p>
        </w:tc>
        <w:tc>
          <w:tcPr>
            <w:tcW w:w="1276" w:type="dxa"/>
            <w:gridSpan w:val="2"/>
            <w:shd w:val="clear" w:color="auto" w:fill="auto"/>
            <w:noWrap/>
            <w:hideMark/>
          </w:tcPr>
          <w:p w:rsidR="00E2665A" w:rsidRPr="0070282C" w:rsidRDefault="00E2665A" w:rsidP="00E2665A">
            <w:pPr>
              <w:spacing w:after="0"/>
              <w:jc w:val="right"/>
              <w:rPr>
                <w:color w:val="FFFFFF"/>
                <w:sz w:val="20"/>
                <w:szCs w:val="20"/>
              </w:rPr>
            </w:pPr>
            <w:r w:rsidRPr="0070282C">
              <w:rPr>
                <w:color w:val="FFFFFF"/>
                <w:sz w:val="20"/>
                <w:szCs w:val="20"/>
              </w:rPr>
              <w:t>0,00</w:t>
            </w:r>
          </w:p>
        </w:tc>
        <w:tc>
          <w:tcPr>
            <w:tcW w:w="415" w:type="dxa"/>
            <w:shd w:val="clear" w:color="auto" w:fill="auto"/>
            <w:noWrap/>
            <w:hideMark/>
          </w:tcPr>
          <w:p w:rsidR="00E2665A" w:rsidRPr="0070282C" w:rsidRDefault="00E2665A" w:rsidP="00E2665A">
            <w:pPr>
              <w:spacing w:after="0"/>
              <w:jc w:val="right"/>
              <w:rPr>
                <w:sz w:val="20"/>
                <w:szCs w:val="20"/>
              </w:rPr>
            </w:pPr>
            <w:r w:rsidRPr="0070282C">
              <w:rPr>
                <w:sz w:val="20"/>
                <w:szCs w:val="20"/>
              </w:rPr>
              <w:t> </w:t>
            </w:r>
          </w:p>
        </w:tc>
        <w:tc>
          <w:tcPr>
            <w:tcW w:w="1427" w:type="dxa"/>
            <w:shd w:val="clear" w:color="auto" w:fill="auto"/>
            <w:noWrap/>
            <w:hideMark/>
          </w:tcPr>
          <w:p w:rsidR="00E2665A" w:rsidRPr="0070282C" w:rsidRDefault="00E2665A" w:rsidP="00E2665A">
            <w:pPr>
              <w:spacing w:after="0"/>
              <w:jc w:val="right"/>
              <w:rPr>
                <w:color w:val="FFFFFF"/>
                <w:sz w:val="20"/>
                <w:szCs w:val="20"/>
              </w:rPr>
            </w:pPr>
            <w:r w:rsidRPr="0070282C">
              <w:rPr>
                <w:color w:val="FFFFFF"/>
                <w:sz w:val="20"/>
                <w:szCs w:val="20"/>
              </w:rPr>
              <w:t>0,00</w:t>
            </w:r>
          </w:p>
        </w:tc>
        <w:tc>
          <w:tcPr>
            <w:tcW w:w="591" w:type="dxa"/>
            <w:gridSpan w:val="2"/>
            <w:shd w:val="clear" w:color="auto" w:fill="auto"/>
            <w:noWrap/>
            <w:hideMark/>
          </w:tcPr>
          <w:p w:rsidR="00E2665A" w:rsidRPr="0070282C" w:rsidRDefault="00E2665A" w:rsidP="00E2665A">
            <w:pPr>
              <w:spacing w:after="0"/>
              <w:jc w:val="right"/>
              <w:rPr>
                <w:sz w:val="20"/>
                <w:szCs w:val="20"/>
              </w:rPr>
            </w:pPr>
            <w:r w:rsidRPr="0070282C">
              <w:rPr>
                <w:sz w:val="20"/>
                <w:szCs w:val="20"/>
              </w:rPr>
              <w:t> </w:t>
            </w:r>
          </w:p>
        </w:tc>
        <w:tc>
          <w:tcPr>
            <w:tcW w:w="1252" w:type="dxa"/>
            <w:shd w:val="clear" w:color="auto" w:fill="auto"/>
            <w:noWrap/>
            <w:vAlign w:val="center"/>
            <w:hideMark/>
          </w:tcPr>
          <w:p w:rsidR="00E2665A" w:rsidRPr="0070282C" w:rsidRDefault="00E2665A" w:rsidP="00E2665A">
            <w:pPr>
              <w:spacing w:after="0"/>
              <w:jc w:val="right"/>
              <w:rPr>
                <w:color w:val="FFFFFF"/>
                <w:sz w:val="20"/>
                <w:szCs w:val="20"/>
              </w:rPr>
            </w:pPr>
            <w:r w:rsidRPr="0070282C">
              <w:rPr>
                <w:color w:val="FFFFFF"/>
                <w:sz w:val="20"/>
                <w:szCs w:val="20"/>
              </w:rPr>
              <w:t>0,00</w:t>
            </w:r>
          </w:p>
        </w:tc>
      </w:tr>
    </w:tbl>
    <w:tbl>
      <w:tblPr>
        <w:tblpPr w:leftFromText="180" w:rightFromText="180" w:vertAnchor="text" w:horzAnchor="margin" w:tblpY="601"/>
        <w:tblW w:w="14125" w:type="dxa"/>
        <w:tblLayout w:type="fixed"/>
        <w:tblLook w:val="00A0"/>
      </w:tblPr>
      <w:tblGrid>
        <w:gridCol w:w="7404"/>
        <w:gridCol w:w="6721"/>
      </w:tblGrid>
      <w:tr w:rsidR="00176954" w:rsidRPr="00F94957" w:rsidTr="00CC328C">
        <w:trPr>
          <w:trHeight w:val="114"/>
        </w:trPr>
        <w:tc>
          <w:tcPr>
            <w:tcW w:w="7404" w:type="dxa"/>
          </w:tcPr>
          <w:p w:rsidR="00176954" w:rsidRPr="00F94957" w:rsidRDefault="00176954" w:rsidP="00176954">
            <w:pPr>
              <w:spacing w:before="0" w:after="0"/>
              <w:rPr>
                <w:b/>
              </w:rPr>
            </w:pPr>
            <w:r>
              <w:rPr>
                <w:b/>
              </w:rPr>
              <w:t>Представитель Заказчика:</w:t>
            </w:r>
          </w:p>
        </w:tc>
        <w:tc>
          <w:tcPr>
            <w:tcW w:w="6721" w:type="dxa"/>
          </w:tcPr>
          <w:p w:rsidR="00176954" w:rsidRPr="00F94957" w:rsidRDefault="00176954" w:rsidP="00176954">
            <w:pPr>
              <w:spacing w:before="0" w:after="0"/>
              <w:ind w:left="1312"/>
              <w:rPr>
                <w:b/>
              </w:rPr>
            </w:pPr>
            <w:r>
              <w:rPr>
                <w:b/>
              </w:rPr>
              <w:t xml:space="preserve">Представитель Исполнителя:                                                                                     </w:t>
            </w:r>
          </w:p>
        </w:tc>
      </w:tr>
      <w:tr w:rsidR="00176954" w:rsidRPr="00F94957" w:rsidTr="00CC328C">
        <w:trPr>
          <w:trHeight w:val="683"/>
        </w:trPr>
        <w:tc>
          <w:tcPr>
            <w:tcW w:w="7404" w:type="dxa"/>
          </w:tcPr>
          <w:p w:rsidR="00844425" w:rsidRDefault="00844425" w:rsidP="00844425">
            <w:pPr>
              <w:spacing w:before="0" w:after="0"/>
              <w:ind w:left="33"/>
            </w:pPr>
            <w:r w:rsidRPr="00F94957">
              <w:rPr>
                <w:b/>
              </w:rPr>
              <w:t>УТВЕРЖДАЮ:</w:t>
            </w:r>
            <w:r>
              <w:t xml:space="preserve">                                                                                   </w:t>
            </w:r>
          </w:p>
          <w:p w:rsidR="00844425" w:rsidRPr="00F94957" w:rsidRDefault="00844425" w:rsidP="00844425">
            <w:pPr>
              <w:spacing w:before="0" w:after="0"/>
              <w:ind w:left="33"/>
            </w:pPr>
            <w:r w:rsidRPr="00F94957">
              <w:t xml:space="preserve">Первый заместитель генерального </w:t>
            </w:r>
            <w:r>
              <w:t xml:space="preserve">                                                                                        директора Н</w:t>
            </w:r>
            <w:r w:rsidRPr="00F94957">
              <w:t>АО «</w:t>
            </w:r>
            <w:r>
              <w:t>Красная Поляна</w:t>
            </w:r>
            <w:r w:rsidRPr="00F94957">
              <w:t>»</w:t>
            </w:r>
          </w:p>
          <w:p w:rsidR="00844425" w:rsidRDefault="00844425" w:rsidP="00844425">
            <w:pPr>
              <w:spacing w:before="0" w:after="0"/>
            </w:pPr>
            <w:r w:rsidRPr="00F94957">
              <w:t>_______________/А.В.Немцов/</w:t>
            </w:r>
          </w:p>
          <w:p w:rsidR="00176954" w:rsidRPr="00F94957" w:rsidRDefault="00844425" w:rsidP="00844425">
            <w:pPr>
              <w:spacing w:before="0" w:after="0"/>
            </w:pPr>
            <w:r w:rsidRPr="00F94957">
              <w:t>м.п.</w:t>
            </w:r>
          </w:p>
        </w:tc>
        <w:tc>
          <w:tcPr>
            <w:tcW w:w="6721" w:type="dxa"/>
          </w:tcPr>
          <w:p w:rsidR="00844425" w:rsidRPr="00F94957" w:rsidRDefault="00844425" w:rsidP="00844425">
            <w:pPr>
              <w:spacing w:before="0" w:after="0"/>
            </w:pPr>
            <w:r w:rsidRPr="00F94957">
              <w:rPr>
                <w:b/>
              </w:rPr>
              <w:t>СОГЛАСОВАНО:</w:t>
            </w:r>
          </w:p>
          <w:p w:rsidR="00844425" w:rsidRDefault="00844425" w:rsidP="00844425">
            <w:pPr>
              <w:spacing w:before="0" w:after="0"/>
            </w:pPr>
          </w:p>
          <w:p w:rsidR="00844425" w:rsidRDefault="00844425" w:rsidP="00844425">
            <w:pPr>
              <w:spacing w:before="0" w:after="0"/>
            </w:pPr>
          </w:p>
          <w:p w:rsidR="00844425" w:rsidRPr="00F94957" w:rsidRDefault="00844425" w:rsidP="00844425">
            <w:pPr>
              <w:spacing w:before="0" w:after="0"/>
            </w:pPr>
            <w:r w:rsidRPr="00F94957">
              <w:t>_________________/</w:t>
            </w:r>
            <w:r>
              <w:t>__________</w:t>
            </w:r>
            <w:r w:rsidRPr="00F94957">
              <w:t>/</w:t>
            </w:r>
          </w:p>
          <w:p w:rsidR="00176954" w:rsidRPr="00F94957" w:rsidRDefault="00844425" w:rsidP="00844425">
            <w:pPr>
              <w:spacing w:before="0" w:after="0"/>
              <w:ind w:left="33"/>
            </w:pPr>
            <w:r w:rsidRPr="00F94957">
              <w:t>м.п.</w:t>
            </w:r>
          </w:p>
        </w:tc>
      </w:tr>
    </w:tbl>
    <w:p w:rsidR="00E2665A" w:rsidRPr="00E2665A" w:rsidRDefault="00E2665A" w:rsidP="00CC328C">
      <w:pPr>
        <w:autoSpaceDE/>
        <w:autoSpaceDN/>
        <w:adjustRightInd/>
        <w:spacing w:before="0" w:after="0"/>
      </w:pPr>
    </w:p>
    <w:sectPr w:rsidR="00E2665A" w:rsidRPr="00E2665A" w:rsidSect="00CC328C">
      <w:pgSz w:w="16838" w:h="11906" w:orient="landscape"/>
      <w:pgMar w:top="851" w:right="1134" w:bottom="851" w:left="1134" w:header="709" w:footer="272"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77BBC" w:rsidRDefault="00477BBC">
      <w:r>
        <w:separator/>
      </w:r>
    </w:p>
  </w:endnote>
  <w:endnote w:type="continuationSeparator" w:id="0">
    <w:p w:rsidR="00477BBC" w:rsidRDefault="00477BBC">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ndale Sans UI">
    <w:altName w:val="Times New Roman"/>
    <w:charset w:val="CC"/>
    <w:family w:val="auto"/>
    <w:pitch w:val="variable"/>
    <w:sig w:usb0="00000201" w:usb1="00000000" w:usb2="00000000" w:usb3="00000000" w:csb0="00000004" w:csb1="00000000"/>
  </w:font>
  <w:font w:name="Arial">
    <w:panose1 w:val="020B0604020202020204"/>
    <w:charset w:val="CC"/>
    <w:family w:val="swiss"/>
    <w:pitch w:val="variable"/>
    <w:sig w:usb0="E0002A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61E0B" w:rsidRPr="004B3F05" w:rsidRDefault="00161E0B">
    <w:pPr>
      <w:pStyle w:val="a5"/>
      <w:rPr>
        <w:rFonts w:ascii="Arial" w:hAnsi="Arial" w:cs="Arial"/>
        <w:sz w:val="18"/>
        <w:szCs w:val="18"/>
      </w:rPr>
    </w:pPr>
    <w:r w:rsidRPr="004B3F05">
      <w:rPr>
        <w:rFonts w:ascii="Arial" w:hAnsi="Arial" w:cs="Arial"/>
        <w:sz w:val="18"/>
        <w:szCs w:val="18"/>
      </w:rPr>
      <w:t xml:space="preserve">__________________ Исполнитель                       </w:t>
    </w:r>
    <w:r>
      <w:rPr>
        <w:rFonts w:ascii="Arial" w:hAnsi="Arial" w:cs="Arial"/>
        <w:sz w:val="18"/>
        <w:szCs w:val="18"/>
      </w:rPr>
      <w:t xml:space="preserve">                                      </w:t>
    </w:r>
    <w:r w:rsidRPr="004B3F05">
      <w:rPr>
        <w:rFonts w:ascii="Arial" w:hAnsi="Arial" w:cs="Arial"/>
        <w:sz w:val="18"/>
        <w:szCs w:val="18"/>
      </w:rPr>
      <w:t>____________________ Заказчик</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77BBC" w:rsidRDefault="00477BBC">
      <w:r>
        <w:separator/>
      </w:r>
    </w:p>
  </w:footnote>
  <w:footnote w:type="continuationSeparator" w:id="0">
    <w:p w:rsidR="00477BBC" w:rsidRDefault="00477BB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7F1482"/>
    <w:multiLevelType w:val="hybridMultilevel"/>
    <w:tmpl w:val="098A58E8"/>
    <w:lvl w:ilvl="0" w:tplc="75722CC6">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
    <w:nsid w:val="14081DC1"/>
    <w:multiLevelType w:val="hybridMultilevel"/>
    <w:tmpl w:val="7CD2F4A2"/>
    <w:lvl w:ilvl="0" w:tplc="0419000F">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8011254"/>
    <w:multiLevelType w:val="multilevel"/>
    <w:tmpl w:val="A17EEC14"/>
    <w:lvl w:ilvl="0">
      <w:start w:val="4"/>
      <w:numFmt w:val="decimal"/>
      <w:lvlText w:val="%1."/>
      <w:lvlJc w:val="left"/>
      <w:pPr>
        <w:ind w:left="480" w:hanging="480"/>
      </w:pPr>
      <w:rPr>
        <w:rFonts w:hint="default"/>
      </w:rPr>
    </w:lvl>
    <w:lvl w:ilvl="1">
      <w:start w:val="56"/>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
    <w:nsid w:val="254A3141"/>
    <w:multiLevelType w:val="hybridMultilevel"/>
    <w:tmpl w:val="6CB6F0D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32C97A02"/>
    <w:multiLevelType w:val="hybridMultilevel"/>
    <w:tmpl w:val="C8FA9828"/>
    <w:lvl w:ilvl="0" w:tplc="1416DABC">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5">
    <w:nsid w:val="3DAD4A49"/>
    <w:multiLevelType w:val="multilevel"/>
    <w:tmpl w:val="6A2C899A"/>
    <w:lvl w:ilvl="0">
      <w:start w:val="1"/>
      <w:numFmt w:val="decimal"/>
      <w:lvlText w:val="%1."/>
      <w:lvlJc w:val="left"/>
      <w:pPr>
        <w:ind w:left="360" w:hanging="360"/>
      </w:pPr>
      <w:rPr>
        <w:rFonts w:hint="default"/>
        <w:b/>
      </w:r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404D189D"/>
    <w:multiLevelType w:val="singleLevel"/>
    <w:tmpl w:val="95E64362"/>
    <w:lvl w:ilvl="0">
      <w:start w:val="1"/>
      <w:numFmt w:val="upperRoman"/>
      <w:pStyle w:val="I"/>
      <w:lvlText w:val="%1."/>
      <w:lvlJc w:val="left"/>
      <w:pPr>
        <w:tabs>
          <w:tab w:val="num" w:pos="720"/>
        </w:tabs>
        <w:ind w:left="720" w:hanging="720"/>
      </w:pPr>
      <w:rPr>
        <w:b/>
        <w:i w:val="0"/>
        <w:sz w:val="22"/>
      </w:rPr>
    </w:lvl>
  </w:abstractNum>
  <w:abstractNum w:abstractNumId="7">
    <w:nsid w:val="486933B0"/>
    <w:multiLevelType w:val="multilevel"/>
    <w:tmpl w:val="4C387C40"/>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58620003"/>
    <w:multiLevelType w:val="multilevel"/>
    <w:tmpl w:val="2C3E9B66"/>
    <w:lvl w:ilvl="0">
      <w:start w:val="1"/>
      <w:numFmt w:val="decimal"/>
      <w:lvlText w:val="%1."/>
      <w:lvlJc w:val="left"/>
      <w:pPr>
        <w:ind w:left="390" w:hanging="390"/>
      </w:pPr>
      <w:rPr>
        <w:rFonts w:hint="default"/>
        <w:b/>
      </w:rPr>
    </w:lvl>
    <w:lvl w:ilvl="1">
      <w:start w:val="1"/>
      <w:numFmt w:val="decimal"/>
      <w:lvlText w:val="%1.%2."/>
      <w:lvlJc w:val="left"/>
      <w:pPr>
        <w:ind w:left="862" w:hanging="720"/>
      </w:pPr>
      <w:rPr>
        <w:rFonts w:hint="default"/>
        <w:b w:val="0"/>
      </w:rPr>
    </w:lvl>
    <w:lvl w:ilvl="2">
      <w:start w:val="1"/>
      <w:numFmt w:val="decimal"/>
      <w:lvlText w:val="%1.%2.%3."/>
      <w:lvlJc w:val="left"/>
      <w:pPr>
        <w:ind w:left="840" w:hanging="720"/>
      </w:pPr>
      <w:rPr>
        <w:rFonts w:hint="default"/>
        <w:b/>
      </w:rPr>
    </w:lvl>
    <w:lvl w:ilvl="3">
      <w:start w:val="1"/>
      <w:numFmt w:val="decimal"/>
      <w:lvlText w:val="%1.%2.%3.%4."/>
      <w:lvlJc w:val="left"/>
      <w:pPr>
        <w:ind w:left="1260" w:hanging="1080"/>
      </w:pPr>
      <w:rPr>
        <w:rFonts w:hint="default"/>
        <w:b/>
      </w:rPr>
    </w:lvl>
    <w:lvl w:ilvl="4">
      <w:start w:val="1"/>
      <w:numFmt w:val="decimal"/>
      <w:lvlText w:val="%1.%2.%3.%4.%5."/>
      <w:lvlJc w:val="left"/>
      <w:pPr>
        <w:ind w:left="1320" w:hanging="1080"/>
      </w:pPr>
      <w:rPr>
        <w:rFonts w:hint="default"/>
        <w:b/>
      </w:rPr>
    </w:lvl>
    <w:lvl w:ilvl="5">
      <w:start w:val="1"/>
      <w:numFmt w:val="decimal"/>
      <w:lvlText w:val="%1.%2.%3.%4.%5.%6."/>
      <w:lvlJc w:val="left"/>
      <w:pPr>
        <w:ind w:left="1740" w:hanging="1440"/>
      </w:pPr>
      <w:rPr>
        <w:rFonts w:hint="default"/>
        <w:b/>
      </w:rPr>
    </w:lvl>
    <w:lvl w:ilvl="6">
      <w:start w:val="1"/>
      <w:numFmt w:val="decimal"/>
      <w:lvlText w:val="%1.%2.%3.%4.%5.%6.%7."/>
      <w:lvlJc w:val="left"/>
      <w:pPr>
        <w:ind w:left="1800" w:hanging="1440"/>
      </w:pPr>
      <w:rPr>
        <w:rFonts w:hint="default"/>
        <w:b/>
      </w:rPr>
    </w:lvl>
    <w:lvl w:ilvl="7">
      <w:start w:val="1"/>
      <w:numFmt w:val="decimal"/>
      <w:lvlText w:val="%1.%2.%3.%4.%5.%6.%7.%8."/>
      <w:lvlJc w:val="left"/>
      <w:pPr>
        <w:ind w:left="2220" w:hanging="1800"/>
      </w:pPr>
      <w:rPr>
        <w:rFonts w:hint="default"/>
        <w:b/>
      </w:rPr>
    </w:lvl>
    <w:lvl w:ilvl="8">
      <w:start w:val="1"/>
      <w:numFmt w:val="decimal"/>
      <w:lvlText w:val="%1.%2.%3.%4.%5.%6.%7.%8.%9."/>
      <w:lvlJc w:val="left"/>
      <w:pPr>
        <w:ind w:left="2640" w:hanging="2160"/>
      </w:pPr>
      <w:rPr>
        <w:rFonts w:hint="default"/>
        <w:b/>
      </w:rPr>
    </w:lvl>
  </w:abstractNum>
  <w:abstractNum w:abstractNumId="9">
    <w:nsid w:val="5975370D"/>
    <w:multiLevelType w:val="multilevel"/>
    <w:tmpl w:val="9A2E42F4"/>
    <w:lvl w:ilvl="0">
      <w:start w:val="4"/>
      <w:numFmt w:val="decimal"/>
      <w:lvlText w:val="%1."/>
      <w:lvlJc w:val="left"/>
      <w:pPr>
        <w:tabs>
          <w:tab w:val="num" w:pos="720"/>
        </w:tabs>
        <w:ind w:left="720" w:hanging="360"/>
      </w:pPr>
      <w:rPr>
        <w:rFonts w:hint="default"/>
        <w:b/>
      </w:rPr>
    </w:lvl>
    <w:lvl w:ilvl="1">
      <w:start w:val="3"/>
      <w:numFmt w:val="decimal"/>
      <w:isLgl/>
      <w:lvlText w:val="%1.%2."/>
      <w:lvlJc w:val="left"/>
      <w:pPr>
        <w:ind w:left="72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0">
    <w:nsid w:val="5F4407EA"/>
    <w:multiLevelType w:val="multilevel"/>
    <w:tmpl w:val="877C008C"/>
    <w:lvl w:ilvl="0">
      <w:start w:val="1"/>
      <w:numFmt w:val="upp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61344EB2"/>
    <w:multiLevelType w:val="multilevel"/>
    <w:tmpl w:val="98824ACA"/>
    <w:lvl w:ilvl="0">
      <w:start w:val="4"/>
      <w:numFmt w:val="decimal"/>
      <w:lvlText w:val="%1."/>
      <w:lvlJc w:val="left"/>
      <w:pPr>
        <w:ind w:left="360" w:hanging="360"/>
      </w:pPr>
      <w:rPr>
        <w:rFonts w:hint="default"/>
      </w:rPr>
    </w:lvl>
    <w:lvl w:ilvl="1">
      <w:start w:val="4"/>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2">
    <w:nsid w:val="624D6830"/>
    <w:multiLevelType w:val="hybridMultilevel"/>
    <w:tmpl w:val="B3C64AB0"/>
    <w:lvl w:ilvl="0" w:tplc="B73CE868">
      <w:start w:val="1"/>
      <w:numFmt w:val="decimal"/>
      <w:lvlText w:val="%1."/>
      <w:lvlJc w:val="left"/>
      <w:pPr>
        <w:ind w:left="720" w:hanging="360"/>
      </w:pPr>
      <w:rPr>
        <w:rFonts w:hint="default"/>
        <w:sz w:val="20"/>
        <w:szCs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67E922EE"/>
    <w:multiLevelType w:val="multilevel"/>
    <w:tmpl w:val="859412EA"/>
    <w:lvl w:ilvl="0">
      <w:start w:val="4"/>
      <w:numFmt w:val="decimal"/>
      <w:lvlText w:val="%1."/>
      <w:lvlJc w:val="left"/>
      <w:pPr>
        <w:ind w:left="480" w:hanging="480"/>
      </w:pPr>
      <w:rPr>
        <w:rFonts w:hint="default"/>
      </w:rPr>
    </w:lvl>
    <w:lvl w:ilvl="1">
      <w:start w:val="58"/>
      <w:numFmt w:val="decimal"/>
      <w:lvlText w:val="%1.%2."/>
      <w:lvlJc w:val="left"/>
      <w:pPr>
        <w:ind w:left="1185" w:hanging="48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14">
    <w:nsid w:val="684443ED"/>
    <w:multiLevelType w:val="multilevel"/>
    <w:tmpl w:val="35C6650E"/>
    <w:lvl w:ilvl="0">
      <w:start w:val="4"/>
      <w:numFmt w:val="decimal"/>
      <w:lvlText w:val="%1"/>
      <w:lvlJc w:val="left"/>
      <w:pPr>
        <w:ind w:left="465" w:hanging="465"/>
      </w:pPr>
      <w:rPr>
        <w:rFonts w:hint="default"/>
      </w:rPr>
    </w:lvl>
    <w:lvl w:ilvl="1">
      <w:start w:val="58"/>
      <w:numFmt w:val="decimal"/>
      <w:lvlText w:val="%1.%2"/>
      <w:lvlJc w:val="left"/>
      <w:pPr>
        <w:ind w:left="1170" w:hanging="465"/>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440" w:hanging="1800"/>
      </w:pPr>
      <w:rPr>
        <w:rFonts w:hint="default"/>
      </w:rPr>
    </w:lvl>
  </w:abstractNum>
  <w:abstractNum w:abstractNumId="15">
    <w:nsid w:val="770135CD"/>
    <w:multiLevelType w:val="multilevel"/>
    <w:tmpl w:val="66AAE48E"/>
    <w:lvl w:ilvl="0">
      <w:start w:val="4"/>
      <w:numFmt w:val="decimal"/>
      <w:lvlText w:val="%1"/>
      <w:lvlJc w:val="left"/>
      <w:pPr>
        <w:tabs>
          <w:tab w:val="num" w:pos="360"/>
        </w:tabs>
        <w:ind w:left="360" w:hanging="360"/>
      </w:pPr>
      <w:rPr>
        <w:rFonts w:hint="default"/>
        <w:color w:val="auto"/>
      </w:rPr>
    </w:lvl>
    <w:lvl w:ilvl="1">
      <w:start w:val="4"/>
      <w:numFmt w:val="decimal"/>
      <w:lvlText w:val="%1.%2"/>
      <w:lvlJc w:val="left"/>
      <w:pPr>
        <w:tabs>
          <w:tab w:val="num" w:pos="360"/>
        </w:tabs>
        <w:ind w:left="360" w:hanging="360"/>
      </w:pPr>
      <w:rPr>
        <w:rFonts w:hint="default"/>
        <w:color w:val="auto"/>
      </w:rPr>
    </w:lvl>
    <w:lvl w:ilvl="2">
      <w:start w:val="1"/>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1080"/>
        </w:tabs>
        <w:ind w:left="1080" w:hanging="108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440"/>
        </w:tabs>
        <w:ind w:left="1440" w:hanging="144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800"/>
        </w:tabs>
        <w:ind w:left="1800" w:hanging="180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16">
    <w:nsid w:val="7A086943"/>
    <w:multiLevelType w:val="multilevel"/>
    <w:tmpl w:val="F1EA26D4"/>
    <w:lvl w:ilvl="0">
      <w:start w:val="4"/>
      <w:numFmt w:val="decimal"/>
      <w:lvlText w:val="%1."/>
      <w:lvlJc w:val="left"/>
      <w:pPr>
        <w:tabs>
          <w:tab w:val="num" w:pos="720"/>
        </w:tabs>
        <w:ind w:left="720" w:hanging="360"/>
      </w:pPr>
      <w:rPr>
        <w:rFonts w:hint="default"/>
      </w:rPr>
    </w:lvl>
    <w:lvl w:ilvl="1">
      <w:start w:val="3"/>
      <w:numFmt w:val="decimal"/>
      <w:isLgl/>
      <w:lvlText w:val="%1.%2."/>
      <w:lvlJc w:val="left"/>
      <w:pPr>
        <w:ind w:left="72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num w:numId="1">
    <w:abstractNumId w:val="9"/>
  </w:num>
  <w:num w:numId="2">
    <w:abstractNumId w:val="7"/>
  </w:num>
  <w:num w:numId="3">
    <w:abstractNumId w:val="8"/>
  </w:num>
  <w:num w:numId="4">
    <w:abstractNumId w:val="1"/>
  </w:num>
  <w:num w:numId="5">
    <w:abstractNumId w:val="16"/>
  </w:num>
  <w:num w:numId="6">
    <w:abstractNumId w:val="15"/>
  </w:num>
  <w:num w:numId="7">
    <w:abstractNumId w:val="6"/>
  </w:num>
  <w:num w:numId="8">
    <w:abstractNumId w:val="10"/>
  </w:num>
  <w:num w:numId="9">
    <w:abstractNumId w:val="11"/>
  </w:num>
  <w:num w:numId="10">
    <w:abstractNumId w:val="12"/>
  </w:num>
  <w:num w:numId="11">
    <w:abstractNumId w:val="3"/>
  </w:num>
  <w:num w:numId="12">
    <w:abstractNumId w:val="5"/>
  </w:num>
  <w:num w:numId="13">
    <w:abstractNumId w:val="4"/>
  </w:num>
  <w:num w:numId="14">
    <w:abstractNumId w:val="0"/>
  </w:num>
  <w:num w:numId="15">
    <w:abstractNumId w:val="14"/>
  </w:num>
  <w:num w:numId="16">
    <w:abstractNumId w:val="13"/>
  </w:num>
  <w:num w:numId="17">
    <w:abstractNumId w:val="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Буршева Марина Игоревна">
    <w15:presenceInfo w15:providerId="AD" w15:userId="S-1-5-21-241873483-1393651206-460764511-7925"/>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stylePaneFormatFilter w:val="3F01"/>
  <w:defaultTabStop w:val="708"/>
  <w:drawingGridHorizontalSpacing w:val="120"/>
  <w:displayHorizontalDrawingGridEvery w:val="2"/>
  <w:characterSpacingControl w:val="doNotCompress"/>
  <w:footnotePr>
    <w:footnote w:id="-1"/>
    <w:footnote w:id="0"/>
  </w:footnotePr>
  <w:endnotePr>
    <w:endnote w:id="-1"/>
    <w:endnote w:id="0"/>
  </w:endnotePr>
  <w:compat/>
  <w:rsids>
    <w:rsidRoot w:val="00506D06"/>
    <w:rsid w:val="00004CC2"/>
    <w:rsid w:val="00005EEB"/>
    <w:rsid w:val="000114A3"/>
    <w:rsid w:val="00012B34"/>
    <w:rsid w:val="00013D88"/>
    <w:rsid w:val="00023253"/>
    <w:rsid w:val="00025D22"/>
    <w:rsid w:val="00025D5A"/>
    <w:rsid w:val="0002675A"/>
    <w:rsid w:val="0003199A"/>
    <w:rsid w:val="00034FF4"/>
    <w:rsid w:val="00041D19"/>
    <w:rsid w:val="00045EC1"/>
    <w:rsid w:val="0004608A"/>
    <w:rsid w:val="000600AB"/>
    <w:rsid w:val="00063D23"/>
    <w:rsid w:val="0007259E"/>
    <w:rsid w:val="000752E3"/>
    <w:rsid w:val="00075653"/>
    <w:rsid w:val="00076029"/>
    <w:rsid w:val="000761A8"/>
    <w:rsid w:val="000823E8"/>
    <w:rsid w:val="00090C11"/>
    <w:rsid w:val="00090DA5"/>
    <w:rsid w:val="00092666"/>
    <w:rsid w:val="00093CFA"/>
    <w:rsid w:val="000A4638"/>
    <w:rsid w:val="000A68EE"/>
    <w:rsid w:val="000B3719"/>
    <w:rsid w:val="000B5665"/>
    <w:rsid w:val="000C007E"/>
    <w:rsid w:val="000C48AB"/>
    <w:rsid w:val="000C48B3"/>
    <w:rsid w:val="000D19C0"/>
    <w:rsid w:val="000D7AA0"/>
    <w:rsid w:val="000E4741"/>
    <w:rsid w:val="000E5162"/>
    <w:rsid w:val="000E54F4"/>
    <w:rsid w:val="000F137D"/>
    <w:rsid w:val="000F5039"/>
    <w:rsid w:val="000F54C9"/>
    <w:rsid w:val="000F5A92"/>
    <w:rsid w:val="000F5F45"/>
    <w:rsid w:val="00104018"/>
    <w:rsid w:val="001101A2"/>
    <w:rsid w:val="001147E4"/>
    <w:rsid w:val="00115512"/>
    <w:rsid w:val="00115A31"/>
    <w:rsid w:val="00115E17"/>
    <w:rsid w:val="001231F6"/>
    <w:rsid w:val="001245A2"/>
    <w:rsid w:val="00130A13"/>
    <w:rsid w:val="00135042"/>
    <w:rsid w:val="001448A4"/>
    <w:rsid w:val="00150E6C"/>
    <w:rsid w:val="0015645D"/>
    <w:rsid w:val="00157BA4"/>
    <w:rsid w:val="00157CCB"/>
    <w:rsid w:val="00161E0B"/>
    <w:rsid w:val="0016220A"/>
    <w:rsid w:val="001624C5"/>
    <w:rsid w:val="001714E7"/>
    <w:rsid w:val="00176954"/>
    <w:rsid w:val="001802AA"/>
    <w:rsid w:val="0018094E"/>
    <w:rsid w:val="00181F0F"/>
    <w:rsid w:val="00182C64"/>
    <w:rsid w:val="0018375D"/>
    <w:rsid w:val="00186458"/>
    <w:rsid w:val="00190C0B"/>
    <w:rsid w:val="001A15A3"/>
    <w:rsid w:val="001A22C4"/>
    <w:rsid w:val="001A2D02"/>
    <w:rsid w:val="001A4837"/>
    <w:rsid w:val="001A5988"/>
    <w:rsid w:val="001A633F"/>
    <w:rsid w:val="001A79BD"/>
    <w:rsid w:val="001B07C8"/>
    <w:rsid w:val="001B4335"/>
    <w:rsid w:val="001B4976"/>
    <w:rsid w:val="001C09D7"/>
    <w:rsid w:val="001C77E9"/>
    <w:rsid w:val="001D28FB"/>
    <w:rsid w:val="001D5304"/>
    <w:rsid w:val="001D5D4F"/>
    <w:rsid w:val="001D5E7F"/>
    <w:rsid w:val="001D6CCA"/>
    <w:rsid w:val="001E3DF1"/>
    <w:rsid w:val="001F1676"/>
    <w:rsid w:val="001F225F"/>
    <w:rsid w:val="001F235C"/>
    <w:rsid w:val="001F40AA"/>
    <w:rsid w:val="001F52DA"/>
    <w:rsid w:val="001F6F1A"/>
    <w:rsid w:val="002014FF"/>
    <w:rsid w:val="00201CA8"/>
    <w:rsid w:val="00203636"/>
    <w:rsid w:val="00205935"/>
    <w:rsid w:val="0020607E"/>
    <w:rsid w:val="002228C4"/>
    <w:rsid w:val="00227550"/>
    <w:rsid w:val="0022790D"/>
    <w:rsid w:val="0023003D"/>
    <w:rsid w:val="0024366D"/>
    <w:rsid w:val="00243984"/>
    <w:rsid w:val="00243A75"/>
    <w:rsid w:val="0024439B"/>
    <w:rsid w:val="002502A5"/>
    <w:rsid w:val="002505B0"/>
    <w:rsid w:val="002523C3"/>
    <w:rsid w:val="00252743"/>
    <w:rsid w:val="00252798"/>
    <w:rsid w:val="00257755"/>
    <w:rsid w:val="00266BF9"/>
    <w:rsid w:val="002843D3"/>
    <w:rsid w:val="0029175B"/>
    <w:rsid w:val="00291D45"/>
    <w:rsid w:val="00292C94"/>
    <w:rsid w:val="002942AF"/>
    <w:rsid w:val="002A0981"/>
    <w:rsid w:val="002A63E3"/>
    <w:rsid w:val="002B03E3"/>
    <w:rsid w:val="002B1153"/>
    <w:rsid w:val="002B13A9"/>
    <w:rsid w:val="002B4A4A"/>
    <w:rsid w:val="002C267C"/>
    <w:rsid w:val="002C6F9B"/>
    <w:rsid w:val="002C77E1"/>
    <w:rsid w:val="002D0331"/>
    <w:rsid w:val="002D03A1"/>
    <w:rsid w:val="002D4A22"/>
    <w:rsid w:val="002D4AA8"/>
    <w:rsid w:val="002D794D"/>
    <w:rsid w:val="002D7E70"/>
    <w:rsid w:val="002F31E7"/>
    <w:rsid w:val="002F412F"/>
    <w:rsid w:val="002F6D4A"/>
    <w:rsid w:val="002F6EB6"/>
    <w:rsid w:val="0030144D"/>
    <w:rsid w:val="00304FCC"/>
    <w:rsid w:val="003079CB"/>
    <w:rsid w:val="00312D48"/>
    <w:rsid w:val="003139ED"/>
    <w:rsid w:val="00315FEE"/>
    <w:rsid w:val="00317607"/>
    <w:rsid w:val="00324E65"/>
    <w:rsid w:val="00325DFC"/>
    <w:rsid w:val="00327B6A"/>
    <w:rsid w:val="003334B1"/>
    <w:rsid w:val="003364CF"/>
    <w:rsid w:val="00337856"/>
    <w:rsid w:val="003404CE"/>
    <w:rsid w:val="00340C34"/>
    <w:rsid w:val="00342804"/>
    <w:rsid w:val="003440DA"/>
    <w:rsid w:val="0034713B"/>
    <w:rsid w:val="00350CE1"/>
    <w:rsid w:val="00353063"/>
    <w:rsid w:val="003542A4"/>
    <w:rsid w:val="00355C16"/>
    <w:rsid w:val="003643C6"/>
    <w:rsid w:val="00365F23"/>
    <w:rsid w:val="00370430"/>
    <w:rsid w:val="00375C3A"/>
    <w:rsid w:val="00380C88"/>
    <w:rsid w:val="00385615"/>
    <w:rsid w:val="00395877"/>
    <w:rsid w:val="00396C52"/>
    <w:rsid w:val="00397F8D"/>
    <w:rsid w:val="003A0D50"/>
    <w:rsid w:val="003A1BB1"/>
    <w:rsid w:val="003A1F8E"/>
    <w:rsid w:val="003A2829"/>
    <w:rsid w:val="003A4C59"/>
    <w:rsid w:val="003B0245"/>
    <w:rsid w:val="003B02BF"/>
    <w:rsid w:val="003B16B5"/>
    <w:rsid w:val="003B2C6E"/>
    <w:rsid w:val="003B4959"/>
    <w:rsid w:val="003C180A"/>
    <w:rsid w:val="003C4090"/>
    <w:rsid w:val="003C5F8E"/>
    <w:rsid w:val="003D00BB"/>
    <w:rsid w:val="003D153E"/>
    <w:rsid w:val="003D56DF"/>
    <w:rsid w:val="003E33CF"/>
    <w:rsid w:val="003E45D0"/>
    <w:rsid w:val="003E5B15"/>
    <w:rsid w:val="003E797C"/>
    <w:rsid w:val="003F37B7"/>
    <w:rsid w:val="003F5B51"/>
    <w:rsid w:val="003F6A94"/>
    <w:rsid w:val="003F6C98"/>
    <w:rsid w:val="0040490B"/>
    <w:rsid w:val="00406065"/>
    <w:rsid w:val="004135C9"/>
    <w:rsid w:val="00424419"/>
    <w:rsid w:val="004259A6"/>
    <w:rsid w:val="004354E8"/>
    <w:rsid w:val="00436FF6"/>
    <w:rsid w:val="00437C10"/>
    <w:rsid w:val="0044074B"/>
    <w:rsid w:val="00440CB4"/>
    <w:rsid w:val="00442451"/>
    <w:rsid w:val="00442A9C"/>
    <w:rsid w:val="0044360C"/>
    <w:rsid w:val="00444A09"/>
    <w:rsid w:val="00453ECD"/>
    <w:rsid w:val="00456C51"/>
    <w:rsid w:val="004573C4"/>
    <w:rsid w:val="00460411"/>
    <w:rsid w:val="0046135D"/>
    <w:rsid w:val="004618E5"/>
    <w:rsid w:val="00464308"/>
    <w:rsid w:val="00472D53"/>
    <w:rsid w:val="0047654B"/>
    <w:rsid w:val="00476E2B"/>
    <w:rsid w:val="00477BBC"/>
    <w:rsid w:val="0048006E"/>
    <w:rsid w:val="004808A4"/>
    <w:rsid w:val="00481146"/>
    <w:rsid w:val="004814FA"/>
    <w:rsid w:val="004836BA"/>
    <w:rsid w:val="004918A3"/>
    <w:rsid w:val="00493AC2"/>
    <w:rsid w:val="00496B7A"/>
    <w:rsid w:val="004976E2"/>
    <w:rsid w:val="004A0200"/>
    <w:rsid w:val="004A22C7"/>
    <w:rsid w:val="004B0718"/>
    <w:rsid w:val="004B3F05"/>
    <w:rsid w:val="004B508F"/>
    <w:rsid w:val="004B51C2"/>
    <w:rsid w:val="004B5F81"/>
    <w:rsid w:val="004B6251"/>
    <w:rsid w:val="004B6B2A"/>
    <w:rsid w:val="004C4DC9"/>
    <w:rsid w:val="004D5A38"/>
    <w:rsid w:val="004D5EA4"/>
    <w:rsid w:val="004D6B9C"/>
    <w:rsid w:val="004E0A14"/>
    <w:rsid w:val="004E125A"/>
    <w:rsid w:val="004E7AA5"/>
    <w:rsid w:val="004F1813"/>
    <w:rsid w:val="004F1C76"/>
    <w:rsid w:val="004F4EFB"/>
    <w:rsid w:val="004F6CB5"/>
    <w:rsid w:val="005006C4"/>
    <w:rsid w:val="005011B9"/>
    <w:rsid w:val="005066DD"/>
    <w:rsid w:val="00506D06"/>
    <w:rsid w:val="00507534"/>
    <w:rsid w:val="00507829"/>
    <w:rsid w:val="00516B98"/>
    <w:rsid w:val="005207CF"/>
    <w:rsid w:val="005211E6"/>
    <w:rsid w:val="0052221C"/>
    <w:rsid w:val="005248F4"/>
    <w:rsid w:val="00524FB0"/>
    <w:rsid w:val="0053003C"/>
    <w:rsid w:val="005304F9"/>
    <w:rsid w:val="00532269"/>
    <w:rsid w:val="00534B12"/>
    <w:rsid w:val="00535D35"/>
    <w:rsid w:val="005363C1"/>
    <w:rsid w:val="005405B2"/>
    <w:rsid w:val="0054275D"/>
    <w:rsid w:val="00550347"/>
    <w:rsid w:val="00550ADC"/>
    <w:rsid w:val="00550AEA"/>
    <w:rsid w:val="00552203"/>
    <w:rsid w:val="00554DDF"/>
    <w:rsid w:val="005614A1"/>
    <w:rsid w:val="005675AD"/>
    <w:rsid w:val="00567FE6"/>
    <w:rsid w:val="00572433"/>
    <w:rsid w:val="00572767"/>
    <w:rsid w:val="005736B7"/>
    <w:rsid w:val="00573D31"/>
    <w:rsid w:val="00575CCC"/>
    <w:rsid w:val="00576CEA"/>
    <w:rsid w:val="00580746"/>
    <w:rsid w:val="00584334"/>
    <w:rsid w:val="005843E2"/>
    <w:rsid w:val="00584D81"/>
    <w:rsid w:val="005937F3"/>
    <w:rsid w:val="0059449E"/>
    <w:rsid w:val="0059699B"/>
    <w:rsid w:val="005A0228"/>
    <w:rsid w:val="005A141C"/>
    <w:rsid w:val="005A4205"/>
    <w:rsid w:val="005A5E5D"/>
    <w:rsid w:val="005A65EF"/>
    <w:rsid w:val="005A7E6B"/>
    <w:rsid w:val="005B07DE"/>
    <w:rsid w:val="005B0B40"/>
    <w:rsid w:val="005B2E5A"/>
    <w:rsid w:val="005B43C7"/>
    <w:rsid w:val="005C7B15"/>
    <w:rsid w:val="005C7EFE"/>
    <w:rsid w:val="005E0A7E"/>
    <w:rsid w:val="005E621D"/>
    <w:rsid w:val="005F0724"/>
    <w:rsid w:val="005F723C"/>
    <w:rsid w:val="005F77DE"/>
    <w:rsid w:val="00600559"/>
    <w:rsid w:val="00600F17"/>
    <w:rsid w:val="0061186C"/>
    <w:rsid w:val="00616867"/>
    <w:rsid w:val="00617D0A"/>
    <w:rsid w:val="00620D02"/>
    <w:rsid w:val="00624571"/>
    <w:rsid w:val="00625760"/>
    <w:rsid w:val="0062773D"/>
    <w:rsid w:val="00636DC3"/>
    <w:rsid w:val="00637A08"/>
    <w:rsid w:val="006401A9"/>
    <w:rsid w:val="00644317"/>
    <w:rsid w:val="00644EA1"/>
    <w:rsid w:val="00650784"/>
    <w:rsid w:val="00652EE6"/>
    <w:rsid w:val="00656F80"/>
    <w:rsid w:val="00661867"/>
    <w:rsid w:val="00662C6E"/>
    <w:rsid w:val="00663972"/>
    <w:rsid w:val="0066532B"/>
    <w:rsid w:val="00666555"/>
    <w:rsid w:val="00692693"/>
    <w:rsid w:val="0069675A"/>
    <w:rsid w:val="00696990"/>
    <w:rsid w:val="006A55A4"/>
    <w:rsid w:val="006B1A6B"/>
    <w:rsid w:val="006B1E72"/>
    <w:rsid w:val="006B22B3"/>
    <w:rsid w:val="006B37D5"/>
    <w:rsid w:val="006B3A9E"/>
    <w:rsid w:val="006B457B"/>
    <w:rsid w:val="006B53AA"/>
    <w:rsid w:val="006B60A6"/>
    <w:rsid w:val="006C1A5E"/>
    <w:rsid w:val="006C4ABE"/>
    <w:rsid w:val="006C7ABE"/>
    <w:rsid w:val="006D4AC7"/>
    <w:rsid w:val="006E1EC6"/>
    <w:rsid w:val="006E269D"/>
    <w:rsid w:val="006E306C"/>
    <w:rsid w:val="006F1AD0"/>
    <w:rsid w:val="006F210F"/>
    <w:rsid w:val="007002E9"/>
    <w:rsid w:val="00706D1E"/>
    <w:rsid w:val="00707EDD"/>
    <w:rsid w:val="00710401"/>
    <w:rsid w:val="00712967"/>
    <w:rsid w:val="0071511B"/>
    <w:rsid w:val="007204F5"/>
    <w:rsid w:val="0072121E"/>
    <w:rsid w:val="007272F2"/>
    <w:rsid w:val="00731A61"/>
    <w:rsid w:val="00731C32"/>
    <w:rsid w:val="00733B46"/>
    <w:rsid w:val="007348B0"/>
    <w:rsid w:val="00735375"/>
    <w:rsid w:val="0073645F"/>
    <w:rsid w:val="00737DC9"/>
    <w:rsid w:val="00741936"/>
    <w:rsid w:val="00742693"/>
    <w:rsid w:val="007433A1"/>
    <w:rsid w:val="007445FB"/>
    <w:rsid w:val="00745D76"/>
    <w:rsid w:val="00752A74"/>
    <w:rsid w:val="00752B5C"/>
    <w:rsid w:val="00752BA4"/>
    <w:rsid w:val="00765FBE"/>
    <w:rsid w:val="0078401B"/>
    <w:rsid w:val="0078419F"/>
    <w:rsid w:val="007852C9"/>
    <w:rsid w:val="0079042D"/>
    <w:rsid w:val="00790B3C"/>
    <w:rsid w:val="00793FDD"/>
    <w:rsid w:val="007958C8"/>
    <w:rsid w:val="00797B71"/>
    <w:rsid w:val="007A0505"/>
    <w:rsid w:val="007A6D71"/>
    <w:rsid w:val="007B3C92"/>
    <w:rsid w:val="007C11B2"/>
    <w:rsid w:val="007C38B0"/>
    <w:rsid w:val="007C40B9"/>
    <w:rsid w:val="007C64DE"/>
    <w:rsid w:val="007D124F"/>
    <w:rsid w:val="007D6FC5"/>
    <w:rsid w:val="007E421F"/>
    <w:rsid w:val="007F06BE"/>
    <w:rsid w:val="007F2698"/>
    <w:rsid w:val="007F66FD"/>
    <w:rsid w:val="007F7DA2"/>
    <w:rsid w:val="00802DE8"/>
    <w:rsid w:val="00816068"/>
    <w:rsid w:val="00816182"/>
    <w:rsid w:val="00816A65"/>
    <w:rsid w:val="00817343"/>
    <w:rsid w:val="00820463"/>
    <w:rsid w:val="0082351F"/>
    <w:rsid w:val="00824AE0"/>
    <w:rsid w:val="00827482"/>
    <w:rsid w:val="00831F2F"/>
    <w:rsid w:val="00832BA8"/>
    <w:rsid w:val="00834B2A"/>
    <w:rsid w:val="00834D2D"/>
    <w:rsid w:val="00836F8F"/>
    <w:rsid w:val="0083775A"/>
    <w:rsid w:val="0084135A"/>
    <w:rsid w:val="00844425"/>
    <w:rsid w:val="00850385"/>
    <w:rsid w:val="008530D9"/>
    <w:rsid w:val="00857037"/>
    <w:rsid w:val="00860433"/>
    <w:rsid w:val="00861F71"/>
    <w:rsid w:val="008621DB"/>
    <w:rsid w:val="00865237"/>
    <w:rsid w:val="00865B80"/>
    <w:rsid w:val="00870096"/>
    <w:rsid w:val="0087472C"/>
    <w:rsid w:val="00874B35"/>
    <w:rsid w:val="00880132"/>
    <w:rsid w:val="00882DF0"/>
    <w:rsid w:val="00882F90"/>
    <w:rsid w:val="00887EA7"/>
    <w:rsid w:val="008961F0"/>
    <w:rsid w:val="008A0CCB"/>
    <w:rsid w:val="008A13DC"/>
    <w:rsid w:val="008A6475"/>
    <w:rsid w:val="008A6570"/>
    <w:rsid w:val="008A7757"/>
    <w:rsid w:val="008B05C8"/>
    <w:rsid w:val="008B56ED"/>
    <w:rsid w:val="008B5DBF"/>
    <w:rsid w:val="008C40AA"/>
    <w:rsid w:val="008C4547"/>
    <w:rsid w:val="008C4E47"/>
    <w:rsid w:val="008C6111"/>
    <w:rsid w:val="008C7D10"/>
    <w:rsid w:val="008D03CB"/>
    <w:rsid w:val="008D0520"/>
    <w:rsid w:val="008D34CA"/>
    <w:rsid w:val="008E4CAD"/>
    <w:rsid w:val="008E58F1"/>
    <w:rsid w:val="008F1259"/>
    <w:rsid w:val="008F2387"/>
    <w:rsid w:val="008F4105"/>
    <w:rsid w:val="008F441F"/>
    <w:rsid w:val="008F478E"/>
    <w:rsid w:val="008F6CAF"/>
    <w:rsid w:val="008F7115"/>
    <w:rsid w:val="008F75D2"/>
    <w:rsid w:val="009010F3"/>
    <w:rsid w:val="00901673"/>
    <w:rsid w:val="00910F89"/>
    <w:rsid w:val="009124E3"/>
    <w:rsid w:val="00912B44"/>
    <w:rsid w:val="00913D16"/>
    <w:rsid w:val="00915B3A"/>
    <w:rsid w:val="00917F2F"/>
    <w:rsid w:val="00925EF5"/>
    <w:rsid w:val="0093116F"/>
    <w:rsid w:val="0093148E"/>
    <w:rsid w:val="00931677"/>
    <w:rsid w:val="00931AEF"/>
    <w:rsid w:val="00932070"/>
    <w:rsid w:val="00932BAA"/>
    <w:rsid w:val="00933E70"/>
    <w:rsid w:val="009373A6"/>
    <w:rsid w:val="0094141D"/>
    <w:rsid w:val="009431CA"/>
    <w:rsid w:val="00945B55"/>
    <w:rsid w:val="00950F79"/>
    <w:rsid w:val="00952C3F"/>
    <w:rsid w:val="00957C6B"/>
    <w:rsid w:val="009605A4"/>
    <w:rsid w:val="00962978"/>
    <w:rsid w:val="00970A76"/>
    <w:rsid w:val="00970DD1"/>
    <w:rsid w:val="00970EC6"/>
    <w:rsid w:val="00975327"/>
    <w:rsid w:val="00976F11"/>
    <w:rsid w:val="0098074D"/>
    <w:rsid w:val="009808E2"/>
    <w:rsid w:val="0098277D"/>
    <w:rsid w:val="00983861"/>
    <w:rsid w:val="00984E49"/>
    <w:rsid w:val="009856E4"/>
    <w:rsid w:val="00992DB3"/>
    <w:rsid w:val="00995A59"/>
    <w:rsid w:val="009A6757"/>
    <w:rsid w:val="009A6D7A"/>
    <w:rsid w:val="009A71F5"/>
    <w:rsid w:val="009A76AB"/>
    <w:rsid w:val="009A7DA0"/>
    <w:rsid w:val="009B5084"/>
    <w:rsid w:val="009C6B11"/>
    <w:rsid w:val="009D0AC9"/>
    <w:rsid w:val="009D31E6"/>
    <w:rsid w:val="009D3E9C"/>
    <w:rsid w:val="009D414D"/>
    <w:rsid w:val="009D44FF"/>
    <w:rsid w:val="009E144F"/>
    <w:rsid w:val="009E19CD"/>
    <w:rsid w:val="009E55E1"/>
    <w:rsid w:val="009E7B6A"/>
    <w:rsid w:val="009F05C0"/>
    <w:rsid w:val="009F05FC"/>
    <w:rsid w:val="009F337B"/>
    <w:rsid w:val="009F4486"/>
    <w:rsid w:val="009F57DB"/>
    <w:rsid w:val="009F5DFB"/>
    <w:rsid w:val="009F63A7"/>
    <w:rsid w:val="00A06F06"/>
    <w:rsid w:val="00A13DD4"/>
    <w:rsid w:val="00A1567B"/>
    <w:rsid w:val="00A160B4"/>
    <w:rsid w:val="00A16A88"/>
    <w:rsid w:val="00A179D6"/>
    <w:rsid w:val="00A20EDB"/>
    <w:rsid w:val="00A21BEF"/>
    <w:rsid w:val="00A25205"/>
    <w:rsid w:val="00A2605D"/>
    <w:rsid w:val="00A268B3"/>
    <w:rsid w:val="00A3181E"/>
    <w:rsid w:val="00A32DCE"/>
    <w:rsid w:val="00A32E70"/>
    <w:rsid w:val="00A345EB"/>
    <w:rsid w:val="00A35736"/>
    <w:rsid w:val="00A447E2"/>
    <w:rsid w:val="00A4520D"/>
    <w:rsid w:val="00A45CB7"/>
    <w:rsid w:val="00A51829"/>
    <w:rsid w:val="00A558A6"/>
    <w:rsid w:val="00A57357"/>
    <w:rsid w:val="00A57E2B"/>
    <w:rsid w:val="00A61EDD"/>
    <w:rsid w:val="00A63676"/>
    <w:rsid w:val="00A70796"/>
    <w:rsid w:val="00A736A6"/>
    <w:rsid w:val="00A7545F"/>
    <w:rsid w:val="00A83C8D"/>
    <w:rsid w:val="00A84D07"/>
    <w:rsid w:val="00A87112"/>
    <w:rsid w:val="00A8730D"/>
    <w:rsid w:val="00A879C3"/>
    <w:rsid w:val="00A934AC"/>
    <w:rsid w:val="00A934B1"/>
    <w:rsid w:val="00A957DF"/>
    <w:rsid w:val="00AA6659"/>
    <w:rsid w:val="00AB0D0F"/>
    <w:rsid w:val="00AB500E"/>
    <w:rsid w:val="00AB5EC4"/>
    <w:rsid w:val="00AC3BD5"/>
    <w:rsid w:val="00AD01B5"/>
    <w:rsid w:val="00AD6752"/>
    <w:rsid w:val="00AD7EEE"/>
    <w:rsid w:val="00AE496D"/>
    <w:rsid w:val="00AE5319"/>
    <w:rsid w:val="00AF06A4"/>
    <w:rsid w:val="00AF0B1D"/>
    <w:rsid w:val="00AF0F68"/>
    <w:rsid w:val="00AF59F8"/>
    <w:rsid w:val="00AF61B8"/>
    <w:rsid w:val="00AF6380"/>
    <w:rsid w:val="00B01395"/>
    <w:rsid w:val="00B04A12"/>
    <w:rsid w:val="00B0537E"/>
    <w:rsid w:val="00B06AAB"/>
    <w:rsid w:val="00B071C1"/>
    <w:rsid w:val="00B10040"/>
    <w:rsid w:val="00B127C8"/>
    <w:rsid w:val="00B13806"/>
    <w:rsid w:val="00B15DA1"/>
    <w:rsid w:val="00B23972"/>
    <w:rsid w:val="00B255C5"/>
    <w:rsid w:val="00B261C1"/>
    <w:rsid w:val="00B31F05"/>
    <w:rsid w:val="00B32530"/>
    <w:rsid w:val="00B33C1A"/>
    <w:rsid w:val="00B35B05"/>
    <w:rsid w:val="00B41113"/>
    <w:rsid w:val="00B41B25"/>
    <w:rsid w:val="00B4616A"/>
    <w:rsid w:val="00B470BC"/>
    <w:rsid w:val="00B515F1"/>
    <w:rsid w:val="00B51A19"/>
    <w:rsid w:val="00B54568"/>
    <w:rsid w:val="00B552FC"/>
    <w:rsid w:val="00B60B4F"/>
    <w:rsid w:val="00B705F1"/>
    <w:rsid w:val="00B7739F"/>
    <w:rsid w:val="00B82C6E"/>
    <w:rsid w:val="00B84908"/>
    <w:rsid w:val="00B8777B"/>
    <w:rsid w:val="00B9199C"/>
    <w:rsid w:val="00B94148"/>
    <w:rsid w:val="00B96526"/>
    <w:rsid w:val="00BA3644"/>
    <w:rsid w:val="00BA7BAE"/>
    <w:rsid w:val="00BB58DC"/>
    <w:rsid w:val="00BB6D26"/>
    <w:rsid w:val="00BB6FBC"/>
    <w:rsid w:val="00BC374C"/>
    <w:rsid w:val="00BC5DEB"/>
    <w:rsid w:val="00BC6771"/>
    <w:rsid w:val="00BD7028"/>
    <w:rsid w:val="00BE0492"/>
    <w:rsid w:val="00BE0A5B"/>
    <w:rsid w:val="00BE3E7A"/>
    <w:rsid w:val="00BE6D95"/>
    <w:rsid w:val="00BE6DE5"/>
    <w:rsid w:val="00C01024"/>
    <w:rsid w:val="00C04DDF"/>
    <w:rsid w:val="00C10D55"/>
    <w:rsid w:val="00C14100"/>
    <w:rsid w:val="00C1735D"/>
    <w:rsid w:val="00C17510"/>
    <w:rsid w:val="00C17608"/>
    <w:rsid w:val="00C243AE"/>
    <w:rsid w:val="00C26B11"/>
    <w:rsid w:val="00C27F67"/>
    <w:rsid w:val="00C30302"/>
    <w:rsid w:val="00C32E3A"/>
    <w:rsid w:val="00C36DD2"/>
    <w:rsid w:val="00C40938"/>
    <w:rsid w:val="00C440C3"/>
    <w:rsid w:val="00C47AA5"/>
    <w:rsid w:val="00C47D7B"/>
    <w:rsid w:val="00C5336D"/>
    <w:rsid w:val="00C547E6"/>
    <w:rsid w:val="00C548AD"/>
    <w:rsid w:val="00C55390"/>
    <w:rsid w:val="00C5597F"/>
    <w:rsid w:val="00C67BF5"/>
    <w:rsid w:val="00C73F39"/>
    <w:rsid w:val="00C75AC3"/>
    <w:rsid w:val="00C83410"/>
    <w:rsid w:val="00C83DE2"/>
    <w:rsid w:val="00C93AB8"/>
    <w:rsid w:val="00CB33AE"/>
    <w:rsid w:val="00CB6F7D"/>
    <w:rsid w:val="00CB7DAB"/>
    <w:rsid w:val="00CC328C"/>
    <w:rsid w:val="00CC3460"/>
    <w:rsid w:val="00CD5645"/>
    <w:rsid w:val="00CD57AD"/>
    <w:rsid w:val="00CE07B7"/>
    <w:rsid w:val="00CE0C94"/>
    <w:rsid w:val="00CE40F0"/>
    <w:rsid w:val="00CE77AE"/>
    <w:rsid w:val="00CF43CF"/>
    <w:rsid w:val="00CF5881"/>
    <w:rsid w:val="00CF5FA9"/>
    <w:rsid w:val="00CF6E5F"/>
    <w:rsid w:val="00D03B11"/>
    <w:rsid w:val="00D07788"/>
    <w:rsid w:val="00D07D64"/>
    <w:rsid w:val="00D115B3"/>
    <w:rsid w:val="00D12EC2"/>
    <w:rsid w:val="00D139F3"/>
    <w:rsid w:val="00D14E26"/>
    <w:rsid w:val="00D26669"/>
    <w:rsid w:val="00D27DF6"/>
    <w:rsid w:val="00D31470"/>
    <w:rsid w:val="00D32A4B"/>
    <w:rsid w:val="00D334CE"/>
    <w:rsid w:val="00D33667"/>
    <w:rsid w:val="00D34B01"/>
    <w:rsid w:val="00D402D3"/>
    <w:rsid w:val="00D449A0"/>
    <w:rsid w:val="00D45E14"/>
    <w:rsid w:val="00D614DF"/>
    <w:rsid w:val="00D61EF4"/>
    <w:rsid w:val="00D6555E"/>
    <w:rsid w:val="00D730D1"/>
    <w:rsid w:val="00D812C7"/>
    <w:rsid w:val="00D82E14"/>
    <w:rsid w:val="00D83BB4"/>
    <w:rsid w:val="00D84B7D"/>
    <w:rsid w:val="00D84CB3"/>
    <w:rsid w:val="00D87B98"/>
    <w:rsid w:val="00D913BC"/>
    <w:rsid w:val="00D93167"/>
    <w:rsid w:val="00D96B38"/>
    <w:rsid w:val="00D97F18"/>
    <w:rsid w:val="00DA1C24"/>
    <w:rsid w:val="00DA6625"/>
    <w:rsid w:val="00DA77DB"/>
    <w:rsid w:val="00DB2E6E"/>
    <w:rsid w:val="00DB5DC6"/>
    <w:rsid w:val="00DB6DD4"/>
    <w:rsid w:val="00DC5569"/>
    <w:rsid w:val="00DD0F49"/>
    <w:rsid w:val="00DD6842"/>
    <w:rsid w:val="00DE1EA0"/>
    <w:rsid w:val="00DE3702"/>
    <w:rsid w:val="00DE7F75"/>
    <w:rsid w:val="00DF18B7"/>
    <w:rsid w:val="00DF4011"/>
    <w:rsid w:val="00DF5FFE"/>
    <w:rsid w:val="00E03F37"/>
    <w:rsid w:val="00E071AB"/>
    <w:rsid w:val="00E10546"/>
    <w:rsid w:val="00E14527"/>
    <w:rsid w:val="00E14787"/>
    <w:rsid w:val="00E21ABA"/>
    <w:rsid w:val="00E23325"/>
    <w:rsid w:val="00E253A1"/>
    <w:rsid w:val="00E262A9"/>
    <w:rsid w:val="00E2665A"/>
    <w:rsid w:val="00E3027A"/>
    <w:rsid w:val="00E3298B"/>
    <w:rsid w:val="00E35E61"/>
    <w:rsid w:val="00E413DC"/>
    <w:rsid w:val="00E440F6"/>
    <w:rsid w:val="00E507FC"/>
    <w:rsid w:val="00E53D31"/>
    <w:rsid w:val="00E5500B"/>
    <w:rsid w:val="00E62FFC"/>
    <w:rsid w:val="00E6341A"/>
    <w:rsid w:val="00E65FB8"/>
    <w:rsid w:val="00E71493"/>
    <w:rsid w:val="00E73457"/>
    <w:rsid w:val="00E826A5"/>
    <w:rsid w:val="00E833B8"/>
    <w:rsid w:val="00E8766A"/>
    <w:rsid w:val="00E95486"/>
    <w:rsid w:val="00E96DAD"/>
    <w:rsid w:val="00EA2708"/>
    <w:rsid w:val="00EA3B15"/>
    <w:rsid w:val="00EA3F43"/>
    <w:rsid w:val="00EB26D6"/>
    <w:rsid w:val="00EB36A7"/>
    <w:rsid w:val="00EB678C"/>
    <w:rsid w:val="00EC7E09"/>
    <w:rsid w:val="00ED03AE"/>
    <w:rsid w:val="00ED0826"/>
    <w:rsid w:val="00ED20BD"/>
    <w:rsid w:val="00ED2B18"/>
    <w:rsid w:val="00EE101A"/>
    <w:rsid w:val="00EE4B1D"/>
    <w:rsid w:val="00EF43AD"/>
    <w:rsid w:val="00F000B8"/>
    <w:rsid w:val="00F05BBF"/>
    <w:rsid w:val="00F107FE"/>
    <w:rsid w:val="00F124FC"/>
    <w:rsid w:val="00F1492C"/>
    <w:rsid w:val="00F156A6"/>
    <w:rsid w:val="00F1595E"/>
    <w:rsid w:val="00F16BE2"/>
    <w:rsid w:val="00F205C4"/>
    <w:rsid w:val="00F22C1C"/>
    <w:rsid w:val="00F23288"/>
    <w:rsid w:val="00F252E5"/>
    <w:rsid w:val="00F26911"/>
    <w:rsid w:val="00F340CA"/>
    <w:rsid w:val="00F36C9C"/>
    <w:rsid w:val="00F439BC"/>
    <w:rsid w:val="00F465BF"/>
    <w:rsid w:val="00F54248"/>
    <w:rsid w:val="00F619B8"/>
    <w:rsid w:val="00F62CF0"/>
    <w:rsid w:val="00F64A25"/>
    <w:rsid w:val="00F67E2A"/>
    <w:rsid w:val="00F7065A"/>
    <w:rsid w:val="00F73D8A"/>
    <w:rsid w:val="00F7401F"/>
    <w:rsid w:val="00F76F2B"/>
    <w:rsid w:val="00F7755A"/>
    <w:rsid w:val="00F77B3E"/>
    <w:rsid w:val="00F81252"/>
    <w:rsid w:val="00F813BE"/>
    <w:rsid w:val="00F85B60"/>
    <w:rsid w:val="00F9033F"/>
    <w:rsid w:val="00F9063E"/>
    <w:rsid w:val="00F90C4F"/>
    <w:rsid w:val="00F92BDC"/>
    <w:rsid w:val="00F93301"/>
    <w:rsid w:val="00F951A6"/>
    <w:rsid w:val="00FA2A63"/>
    <w:rsid w:val="00FA6730"/>
    <w:rsid w:val="00FB0256"/>
    <w:rsid w:val="00FB0E8E"/>
    <w:rsid w:val="00FC5232"/>
    <w:rsid w:val="00FD0A7E"/>
    <w:rsid w:val="00FD1B3B"/>
    <w:rsid w:val="00FD510E"/>
    <w:rsid w:val="00FD613D"/>
    <w:rsid w:val="00FE0044"/>
    <w:rsid w:val="00FE1346"/>
    <w:rsid w:val="00FF3146"/>
    <w:rsid w:val="00FF45E9"/>
    <w:rsid w:val="00FF50A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rules v:ext="edit">
        <o:r id="V:Rule37" type="connector" idref="#AutoShape 60"/>
        <o:r id="V:Rule38" type="connector" idref="#AutoShape 59"/>
        <o:r id="V:Rule39" type="connector" idref="#AutoShape 41"/>
        <o:r id="V:Rule40" type="connector" idref="#AutoShape 58"/>
        <o:r id="V:Rule41" type="connector" idref="#AutoShape 55"/>
        <o:r id="V:Rule42" type="connector" idref="#AutoShape 35"/>
        <o:r id="V:Rule43" type="connector" idref="#AutoShape 37"/>
        <o:r id="V:Rule44" type="connector" idref="#AutoShape 28"/>
        <o:r id="V:Rule45" type="connector" idref="#AutoShape 27"/>
        <o:r id="V:Rule46" type="connector" idref="#AutoShape 32"/>
        <o:r id="V:Rule47" type="connector" idref="#AutoShape 31"/>
        <o:r id="V:Rule48" type="connector" idref="#AutoShape 44"/>
        <o:r id="V:Rule49" type="connector" idref="#AutoShape 33"/>
        <o:r id="V:Rule50" type="connector" idref="#AutoShape 62"/>
        <o:r id="V:Rule51" type="connector" idref="#AutoShape 70"/>
        <o:r id="V:Rule52" type="connector" idref="#AutoShape 69"/>
        <o:r id="V:Rule53" type="connector" idref="#AutoShape 45"/>
        <o:r id="V:Rule54" type="connector" idref="#AutoShape 71"/>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HTML Preformatted"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A6570"/>
    <w:pPr>
      <w:autoSpaceDE w:val="0"/>
      <w:autoSpaceDN w:val="0"/>
      <w:adjustRightInd w:val="0"/>
      <w:spacing w:before="100" w:after="100"/>
    </w:pPr>
    <w:rPr>
      <w:sz w:val="24"/>
      <w:szCs w:val="24"/>
    </w:rPr>
  </w:style>
  <w:style w:type="paragraph" w:styleId="1">
    <w:name w:val="heading 1"/>
    <w:basedOn w:val="a"/>
    <w:next w:val="a"/>
    <w:qFormat/>
    <w:rsid w:val="00B54568"/>
    <w:pPr>
      <w:keepNext/>
      <w:widowControl w:val="0"/>
      <w:spacing w:before="120" w:after="120"/>
      <w:jc w:val="center"/>
      <w:outlineLvl w:val="0"/>
    </w:pPr>
    <w:rPr>
      <w:b/>
      <w:spacing w:val="30"/>
      <w:kern w:val="28"/>
      <w:sz w:val="22"/>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bt"/>
    <w:basedOn w:val="a"/>
    <w:rsid w:val="009F337B"/>
    <w:rPr>
      <w:sz w:val="28"/>
      <w:szCs w:val="20"/>
    </w:rPr>
  </w:style>
  <w:style w:type="paragraph" w:styleId="2">
    <w:name w:val="Body Text 2"/>
    <w:basedOn w:val="a"/>
    <w:link w:val="20"/>
    <w:rsid w:val="009F337B"/>
    <w:pPr>
      <w:jc w:val="both"/>
    </w:pPr>
    <w:rPr>
      <w:sz w:val="22"/>
      <w:szCs w:val="22"/>
    </w:rPr>
  </w:style>
  <w:style w:type="paragraph" w:styleId="a4">
    <w:name w:val="header"/>
    <w:basedOn w:val="a"/>
    <w:rsid w:val="00550ADC"/>
    <w:pPr>
      <w:tabs>
        <w:tab w:val="center" w:pos="4677"/>
        <w:tab w:val="right" w:pos="9355"/>
      </w:tabs>
    </w:pPr>
  </w:style>
  <w:style w:type="paragraph" w:styleId="a5">
    <w:name w:val="footer"/>
    <w:basedOn w:val="a"/>
    <w:link w:val="a6"/>
    <w:rsid w:val="00550ADC"/>
    <w:pPr>
      <w:tabs>
        <w:tab w:val="center" w:pos="4677"/>
        <w:tab w:val="right" w:pos="9355"/>
      </w:tabs>
    </w:pPr>
  </w:style>
  <w:style w:type="paragraph" w:customStyle="1" w:styleId="Normal1">
    <w:name w:val="Normal1"/>
    <w:rsid w:val="00F85B60"/>
    <w:pPr>
      <w:widowControl w:val="0"/>
      <w:spacing w:line="300" w:lineRule="auto"/>
      <w:ind w:firstLine="360"/>
    </w:pPr>
    <w:rPr>
      <w:rFonts w:ascii="Courier New" w:hAnsi="Courier New"/>
      <w:snapToGrid w:val="0"/>
      <w:sz w:val="16"/>
    </w:rPr>
  </w:style>
  <w:style w:type="character" w:customStyle="1" w:styleId="20">
    <w:name w:val="Основной текст 2 Знак"/>
    <w:link w:val="2"/>
    <w:rsid w:val="001F6F1A"/>
    <w:rPr>
      <w:sz w:val="22"/>
      <w:szCs w:val="22"/>
      <w:lang w:val="ru-RU" w:eastAsia="ru-RU" w:bidi="ar-SA"/>
    </w:rPr>
  </w:style>
  <w:style w:type="paragraph" w:styleId="a7">
    <w:name w:val="Balloon Text"/>
    <w:basedOn w:val="a"/>
    <w:semiHidden/>
    <w:rsid w:val="001F6F1A"/>
    <w:rPr>
      <w:rFonts w:ascii="Tahoma" w:hAnsi="Tahoma" w:cs="Tahoma"/>
      <w:sz w:val="16"/>
      <w:szCs w:val="16"/>
    </w:rPr>
  </w:style>
  <w:style w:type="paragraph" w:customStyle="1" w:styleId="a8">
    <w:name w:val="Знак Знак Знак"/>
    <w:basedOn w:val="a"/>
    <w:rsid w:val="00182C64"/>
    <w:pPr>
      <w:spacing w:after="160" w:line="240" w:lineRule="exact"/>
    </w:pPr>
    <w:rPr>
      <w:rFonts w:ascii="Verdana" w:hAnsi="Verdana" w:cs="Verdana"/>
      <w:sz w:val="20"/>
      <w:szCs w:val="20"/>
      <w:lang w:val="en-US" w:eastAsia="en-US"/>
    </w:rPr>
  </w:style>
  <w:style w:type="paragraph" w:customStyle="1" w:styleId="a9">
    <w:name w:val="Содержимое таблицы"/>
    <w:basedOn w:val="a"/>
    <w:rsid w:val="00584334"/>
    <w:pPr>
      <w:widowControl w:val="0"/>
      <w:suppressLineNumbers/>
      <w:suppressAutoHyphens/>
    </w:pPr>
    <w:rPr>
      <w:rFonts w:eastAsia="Andale Sans UI"/>
      <w:kern w:val="1"/>
    </w:rPr>
  </w:style>
  <w:style w:type="paragraph" w:styleId="aa">
    <w:name w:val="Title"/>
    <w:basedOn w:val="a"/>
    <w:next w:val="ab"/>
    <w:qFormat/>
    <w:rsid w:val="00584334"/>
    <w:pPr>
      <w:keepNext/>
      <w:widowControl w:val="0"/>
      <w:suppressAutoHyphens/>
      <w:spacing w:before="240" w:after="120"/>
    </w:pPr>
    <w:rPr>
      <w:rFonts w:ascii="Arial" w:eastAsia="Andale Sans UI" w:hAnsi="Arial" w:cs="Tahoma"/>
      <w:kern w:val="1"/>
      <w:sz w:val="28"/>
      <w:szCs w:val="28"/>
    </w:rPr>
  </w:style>
  <w:style w:type="paragraph" w:styleId="ab">
    <w:name w:val="Subtitle"/>
    <w:basedOn w:val="a"/>
    <w:qFormat/>
    <w:rsid w:val="00584334"/>
    <w:pPr>
      <w:spacing w:after="60"/>
      <w:jc w:val="center"/>
      <w:outlineLvl w:val="1"/>
    </w:pPr>
    <w:rPr>
      <w:rFonts w:ascii="Arial" w:hAnsi="Arial" w:cs="Arial"/>
    </w:rPr>
  </w:style>
  <w:style w:type="table" w:styleId="ac">
    <w:name w:val="Table Grid"/>
    <w:basedOn w:val="a1"/>
    <w:rsid w:val="0058433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d">
    <w:name w:val="Revision"/>
    <w:hidden/>
    <w:uiPriority w:val="99"/>
    <w:semiHidden/>
    <w:rsid w:val="00917F2F"/>
    <w:rPr>
      <w:sz w:val="24"/>
      <w:szCs w:val="24"/>
    </w:rPr>
  </w:style>
  <w:style w:type="character" w:styleId="ae">
    <w:name w:val="Hyperlink"/>
    <w:semiHidden/>
    <w:rsid w:val="006B22B3"/>
    <w:rPr>
      <w:noProof w:val="0"/>
      <w:color w:val="000080"/>
      <w:u w:val="single"/>
    </w:rPr>
  </w:style>
  <w:style w:type="paragraph" w:customStyle="1" w:styleId="I">
    <w:name w:val="Маркер I"/>
    <w:basedOn w:val="a"/>
    <w:autoRedefine/>
    <w:rsid w:val="00B54568"/>
    <w:pPr>
      <w:widowControl w:val="0"/>
      <w:numPr>
        <w:numId w:val="7"/>
      </w:numPr>
      <w:spacing w:before="120" w:after="120"/>
      <w:jc w:val="both"/>
    </w:pPr>
    <w:rPr>
      <w:b/>
      <w:sz w:val="22"/>
      <w:szCs w:val="20"/>
    </w:rPr>
  </w:style>
  <w:style w:type="paragraph" w:customStyle="1" w:styleId="af">
    <w:name w:val="Заголовок таблицы"/>
    <w:basedOn w:val="a9"/>
    <w:rsid w:val="00A84D07"/>
    <w:pPr>
      <w:jc w:val="center"/>
    </w:pPr>
    <w:rPr>
      <w:rFonts w:eastAsia="Times New Roman"/>
      <w:b/>
      <w:bCs/>
      <w:i/>
      <w:iCs/>
      <w:kern w:val="0"/>
      <w:szCs w:val="20"/>
    </w:rPr>
  </w:style>
  <w:style w:type="character" w:customStyle="1" w:styleId="a6">
    <w:name w:val="Нижний колонтитул Знак"/>
    <w:link w:val="a5"/>
    <w:rsid w:val="00A84D07"/>
    <w:rPr>
      <w:sz w:val="24"/>
      <w:szCs w:val="24"/>
      <w:lang w:val="ru-RU" w:eastAsia="ru-RU" w:bidi="ar-SA"/>
    </w:rPr>
  </w:style>
  <w:style w:type="paragraph" w:styleId="af0">
    <w:name w:val="Normal (Web)"/>
    <w:basedOn w:val="a"/>
    <w:rsid w:val="00AB0D0F"/>
    <w:pPr>
      <w:spacing w:beforeAutospacing="1" w:afterAutospacing="1"/>
    </w:pPr>
  </w:style>
  <w:style w:type="character" w:customStyle="1" w:styleId="af1">
    <w:name w:val="Основной текст_"/>
    <w:link w:val="10"/>
    <w:rsid w:val="00AB0D0F"/>
    <w:rPr>
      <w:sz w:val="22"/>
      <w:szCs w:val="22"/>
      <w:shd w:val="clear" w:color="auto" w:fill="FFFFFF"/>
      <w:lang w:bidi="ar-SA"/>
    </w:rPr>
  </w:style>
  <w:style w:type="character" w:customStyle="1" w:styleId="21">
    <w:name w:val="Основной текст (2)_"/>
    <w:link w:val="22"/>
    <w:rsid w:val="00AB0D0F"/>
    <w:rPr>
      <w:sz w:val="22"/>
      <w:szCs w:val="22"/>
      <w:shd w:val="clear" w:color="auto" w:fill="FFFFFF"/>
      <w:lang w:bidi="ar-SA"/>
    </w:rPr>
  </w:style>
  <w:style w:type="character" w:customStyle="1" w:styleId="af2">
    <w:name w:val="Основной текст + Полужирный"/>
    <w:rsid w:val="00AB0D0F"/>
    <w:rPr>
      <w:b/>
      <w:bCs/>
      <w:sz w:val="22"/>
      <w:szCs w:val="22"/>
      <w:shd w:val="clear" w:color="auto" w:fill="FFFFFF"/>
      <w:lang w:bidi="ar-SA"/>
    </w:rPr>
  </w:style>
  <w:style w:type="character" w:customStyle="1" w:styleId="5">
    <w:name w:val="Основной текст (5)_"/>
    <w:link w:val="50"/>
    <w:rsid w:val="00AB0D0F"/>
    <w:rPr>
      <w:spacing w:val="60"/>
      <w:sz w:val="23"/>
      <w:szCs w:val="23"/>
      <w:shd w:val="clear" w:color="auto" w:fill="FFFFFF"/>
      <w:lang w:bidi="ar-SA"/>
    </w:rPr>
  </w:style>
  <w:style w:type="character" w:customStyle="1" w:styleId="7">
    <w:name w:val="Основной текст (7)_"/>
    <w:link w:val="70"/>
    <w:rsid w:val="00AB0D0F"/>
    <w:rPr>
      <w:shd w:val="clear" w:color="auto" w:fill="FFFFFF"/>
      <w:lang w:bidi="ar-SA"/>
    </w:rPr>
  </w:style>
  <w:style w:type="character" w:customStyle="1" w:styleId="8">
    <w:name w:val="Основной текст (8)_"/>
    <w:link w:val="80"/>
    <w:rsid w:val="00AB0D0F"/>
    <w:rPr>
      <w:spacing w:val="60"/>
      <w:sz w:val="23"/>
      <w:szCs w:val="23"/>
      <w:shd w:val="clear" w:color="auto" w:fill="FFFFFF"/>
      <w:lang w:bidi="ar-SA"/>
    </w:rPr>
  </w:style>
  <w:style w:type="character" w:customStyle="1" w:styleId="6">
    <w:name w:val="Основной текст (6)_"/>
    <w:link w:val="60"/>
    <w:rsid w:val="00AB0D0F"/>
    <w:rPr>
      <w:spacing w:val="50"/>
      <w:sz w:val="21"/>
      <w:szCs w:val="21"/>
      <w:shd w:val="clear" w:color="auto" w:fill="FFFFFF"/>
      <w:lang w:bidi="ar-SA"/>
    </w:rPr>
  </w:style>
  <w:style w:type="character" w:customStyle="1" w:styleId="4">
    <w:name w:val="Основной текст (4)_"/>
    <w:link w:val="40"/>
    <w:rsid w:val="00AB0D0F"/>
    <w:rPr>
      <w:sz w:val="21"/>
      <w:szCs w:val="21"/>
      <w:shd w:val="clear" w:color="auto" w:fill="FFFFFF"/>
      <w:lang w:bidi="ar-SA"/>
    </w:rPr>
  </w:style>
  <w:style w:type="paragraph" w:customStyle="1" w:styleId="10">
    <w:name w:val="Основной текст1"/>
    <w:basedOn w:val="a"/>
    <w:link w:val="af1"/>
    <w:rsid w:val="00AB0D0F"/>
    <w:pPr>
      <w:shd w:val="clear" w:color="auto" w:fill="FFFFFF"/>
      <w:spacing w:line="0" w:lineRule="atLeast"/>
      <w:jc w:val="right"/>
    </w:pPr>
    <w:rPr>
      <w:sz w:val="22"/>
      <w:szCs w:val="22"/>
      <w:shd w:val="clear" w:color="auto" w:fill="FFFFFF"/>
    </w:rPr>
  </w:style>
  <w:style w:type="paragraph" w:customStyle="1" w:styleId="22">
    <w:name w:val="Основной текст (2)"/>
    <w:basedOn w:val="a"/>
    <w:link w:val="21"/>
    <w:rsid w:val="00AB0D0F"/>
    <w:pPr>
      <w:shd w:val="clear" w:color="auto" w:fill="FFFFFF"/>
      <w:spacing w:line="0" w:lineRule="atLeast"/>
      <w:jc w:val="right"/>
    </w:pPr>
    <w:rPr>
      <w:sz w:val="22"/>
      <w:szCs w:val="22"/>
      <w:shd w:val="clear" w:color="auto" w:fill="FFFFFF"/>
    </w:rPr>
  </w:style>
  <w:style w:type="paragraph" w:customStyle="1" w:styleId="50">
    <w:name w:val="Основной текст (5)"/>
    <w:basedOn w:val="a"/>
    <w:link w:val="5"/>
    <w:rsid w:val="00AB0D0F"/>
    <w:pPr>
      <w:shd w:val="clear" w:color="auto" w:fill="FFFFFF"/>
      <w:spacing w:line="0" w:lineRule="atLeast"/>
      <w:jc w:val="center"/>
    </w:pPr>
    <w:rPr>
      <w:spacing w:val="60"/>
      <w:sz w:val="23"/>
      <w:szCs w:val="23"/>
      <w:shd w:val="clear" w:color="auto" w:fill="FFFFFF"/>
    </w:rPr>
  </w:style>
  <w:style w:type="paragraph" w:customStyle="1" w:styleId="70">
    <w:name w:val="Основной текст (7)"/>
    <w:basedOn w:val="a"/>
    <w:link w:val="7"/>
    <w:rsid w:val="00AB0D0F"/>
    <w:pPr>
      <w:shd w:val="clear" w:color="auto" w:fill="FFFFFF"/>
      <w:spacing w:line="0" w:lineRule="atLeast"/>
      <w:jc w:val="center"/>
    </w:pPr>
    <w:rPr>
      <w:sz w:val="20"/>
      <w:szCs w:val="20"/>
      <w:shd w:val="clear" w:color="auto" w:fill="FFFFFF"/>
    </w:rPr>
  </w:style>
  <w:style w:type="paragraph" w:customStyle="1" w:styleId="80">
    <w:name w:val="Основной текст (8)"/>
    <w:basedOn w:val="a"/>
    <w:link w:val="8"/>
    <w:rsid w:val="00AB0D0F"/>
    <w:pPr>
      <w:shd w:val="clear" w:color="auto" w:fill="FFFFFF"/>
      <w:spacing w:line="0" w:lineRule="atLeast"/>
      <w:jc w:val="center"/>
    </w:pPr>
    <w:rPr>
      <w:spacing w:val="60"/>
      <w:sz w:val="23"/>
      <w:szCs w:val="23"/>
      <w:shd w:val="clear" w:color="auto" w:fill="FFFFFF"/>
    </w:rPr>
  </w:style>
  <w:style w:type="paragraph" w:customStyle="1" w:styleId="60">
    <w:name w:val="Основной текст (6)"/>
    <w:basedOn w:val="a"/>
    <w:link w:val="6"/>
    <w:rsid w:val="00AB0D0F"/>
    <w:pPr>
      <w:shd w:val="clear" w:color="auto" w:fill="FFFFFF"/>
      <w:spacing w:line="0" w:lineRule="atLeast"/>
      <w:jc w:val="center"/>
    </w:pPr>
    <w:rPr>
      <w:spacing w:val="50"/>
      <w:sz w:val="21"/>
      <w:szCs w:val="21"/>
      <w:shd w:val="clear" w:color="auto" w:fill="FFFFFF"/>
    </w:rPr>
  </w:style>
  <w:style w:type="paragraph" w:customStyle="1" w:styleId="40">
    <w:name w:val="Основной текст (4)"/>
    <w:basedOn w:val="a"/>
    <w:link w:val="4"/>
    <w:rsid w:val="00AB0D0F"/>
    <w:pPr>
      <w:shd w:val="clear" w:color="auto" w:fill="FFFFFF"/>
      <w:spacing w:line="0" w:lineRule="atLeast"/>
      <w:jc w:val="center"/>
    </w:pPr>
    <w:rPr>
      <w:sz w:val="21"/>
      <w:szCs w:val="21"/>
      <w:shd w:val="clear" w:color="auto" w:fill="FFFFFF"/>
    </w:rPr>
  </w:style>
  <w:style w:type="character" w:customStyle="1" w:styleId="9">
    <w:name w:val="Основной текст (9)_"/>
    <w:link w:val="90"/>
    <w:rsid w:val="00AB0D0F"/>
    <w:rPr>
      <w:spacing w:val="60"/>
      <w:sz w:val="23"/>
      <w:szCs w:val="23"/>
      <w:shd w:val="clear" w:color="auto" w:fill="FFFFFF"/>
      <w:lang w:bidi="ar-SA"/>
    </w:rPr>
  </w:style>
  <w:style w:type="paragraph" w:customStyle="1" w:styleId="90">
    <w:name w:val="Основной текст (9)"/>
    <w:basedOn w:val="a"/>
    <w:link w:val="9"/>
    <w:rsid w:val="00AB0D0F"/>
    <w:pPr>
      <w:shd w:val="clear" w:color="auto" w:fill="FFFFFF"/>
      <w:spacing w:line="0" w:lineRule="atLeast"/>
      <w:jc w:val="center"/>
    </w:pPr>
    <w:rPr>
      <w:spacing w:val="60"/>
      <w:sz w:val="23"/>
      <w:szCs w:val="23"/>
      <w:shd w:val="clear" w:color="auto" w:fill="FFFFFF"/>
    </w:rPr>
  </w:style>
  <w:style w:type="character" w:customStyle="1" w:styleId="12">
    <w:name w:val="Основной текст (12)_"/>
    <w:link w:val="120"/>
    <w:rsid w:val="00AB0D0F"/>
    <w:rPr>
      <w:sz w:val="19"/>
      <w:szCs w:val="19"/>
      <w:shd w:val="clear" w:color="auto" w:fill="FFFFFF"/>
      <w:lang w:bidi="ar-SA"/>
    </w:rPr>
  </w:style>
  <w:style w:type="character" w:customStyle="1" w:styleId="16">
    <w:name w:val="Основной текст (16)_"/>
    <w:link w:val="160"/>
    <w:rsid w:val="00AB0D0F"/>
    <w:rPr>
      <w:sz w:val="18"/>
      <w:szCs w:val="18"/>
      <w:shd w:val="clear" w:color="auto" w:fill="FFFFFF"/>
      <w:lang w:bidi="ar-SA"/>
    </w:rPr>
  </w:style>
  <w:style w:type="character" w:customStyle="1" w:styleId="14">
    <w:name w:val="Основной текст (14)_"/>
    <w:link w:val="140"/>
    <w:rsid w:val="00AB0D0F"/>
    <w:rPr>
      <w:sz w:val="19"/>
      <w:szCs w:val="19"/>
      <w:shd w:val="clear" w:color="auto" w:fill="FFFFFF"/>
      <w:lang w:bidi="ar-SA"/>
    </w:rPr>
  </w:style>
  <w:style w:type="paragraph" w:customStyle="1" w:styleId="120">
    <w:name w:val="Основной текст (12)"/>
    <w:basedOn w:val="a"/>
    <w:link w:val="12"/>
    <w:rsid w:val="00AB0D0F"/>
    <w:pPr>
      <w:shd w:val="clear" w:color="auto" w:fill="FFFFFF"/>
      <w:spacing w:line="0" w:lineRule="atLeast"/>
      <w:jc w:val="center"/>
    </w:pPr>
    <w:rPr>
      <w:sz w:val="19"/>
      <w:szCs w:val="19"/>
      <w:shd w:val="clear" w:color="auto" w:fill="FFFFFF"/>
    </w:rPr>
  </w:style>
  <w:style w:type="paragraph" w:customStyle="1" w:styleId="160">
    <w:name w:val="Основной текст (16)"/>
    <w:basedOn w:val="a"/>
    <w:link w:val="16"/>
    <w:rsid w:val="00AB0D0F"/>
    <w:pPr>
      <w:shd w:val="clear" w:color="auto" w:fill="FFFFFF"/>
      <w:spacing w:line="0" w:lineRule="atLeast"/>
      <w:jc w:val="center"/>
    </w:pPr>
    <w:rPr>
      <w:sz w:val="18"/>
      <w:szCs w:val="18"/>
      <w:shd w:val="clear" w:color="auto" w:fill="FFFFFF"/>
    </w:rPr>
  </w:style>
  <w:style w:type="paragraph" w:customStyle="1" w:styleId="140">
    <w:name w:val="Основной текст (14)"/>
    <w:basedOn w:val="a"/>
    <w:link w:val="14"/>
    <w:rsid w:val="00AB0D0F"/>
    <w:pPr>
      <w:shd w:val="clear" w:color="auto" w:fill="FFFFFF"/>
      <w:spacing w:line="0" w:lineRule="atLeast"/>
      <w:jc w:val="center"/>
    </w:pPr>
    <w:rPr>
      <w:sz w:val="19"/>
      <w:szCs w:val="19"/>
      <w:shd w:val="clear" w:color="auto" w:fill="FFFFFF"/>
    </w:rPr>
  </w:style>
  <w:style w:type="character" w:styleId="af3">
    <w:name w:val="annotation reference"/>
    <w:basedOn w:val="a0"/>
    <w:uiPriority w:val="99"/>
    <w:rsid w:val="00F439BC"/>
    <w:rPr>
      <w:sz w:val="16"/>
      <w:szCs w:val="16"/>
    </w:rPr>
  </w:style>
  <w:style w:type="paragraph" w:styleId="af4">
    <w:name w:val="annotation text"/>
    <w:basedOn w:val="a"/>
    <w:link w:val="af5"/>
    <w:uiPriority w:val="99"/>
    <w:rsid w:val="00F439BC"/>
    <w:rPr>
      <w:sz w:val="20"/>
      <w:szCs w:val="20"/>
    </w:rPr>
  </w:style>
  <w:style w:type="character" w:customStyle="1" w:styleId="af5">
    <w:name w:val="Текст примечания Знак"/>
    <w:basedOn w:val="a0"/>
    <w:link w:val="af4"/>
    <w:uiPriority w:val="99"/>
    <w:rsid w:val="00F439BC"/>
  </w:style>
  <w:style w:type="paragraph" w:styleId="af6">
    <w:name w:val="annotation subject"/>
    <w:basedOn w:val="af4"/>
    <w:next w:val="af4"/>
    <w:link w:val="af7"/>
    <w:rsid w:val="00F439BC"/>
    <w:rPr>
      <w:b/>
      <w:bCs/>
    </w:rPr>
  </w:style>
  <w:style w:type="character" w:customStyle="1" w:styleId="af7">
    <w:name w:val="Тема примечания Знак"/>
    <w:basedOn w:val="af5"/>
    <w:link w:val="af6"/>
    <w:rsid w:val="00F439BC"/>
    <w:rPr>
      <w:b/>
      <w:bCs/>
    </w:rPr>
  </w:style>
  <w:style w:type="paragraph" w:customStyle="1" w:styleId="ConsPlusNonformat">
    <w:name w:val="ConsPlusNonformat"/>
    <w:rsid w:val="00B9199C"/>
    <w:pPr>
      <w:widowControl w:val="0"/>
      <w:autoSpaceDE w:val="0"/>
      <w:autoSpaceDN w:val="0"/>
      <w:adjustRightInd w:val="0"/>
    </w:pPr>
    <w:rPr>
      <w:rFonts w:ascii="Courier New" w:eastAsia="Batang" w:hAnsi="Courier New" w:cs="Courier New"/>
      <w:lang w:eastAsia="ko-KR"/>
    </w:rPr>
  </w:style>
  <w:style w:type="paragraph" w:customStyle="1" w:styleId="s3">
    <w:name w:val="s_3"/>
    <w:basedOn w:val="a"/>
    <w:rsid w:val="00437C10"/>
    <w:pPr>
      <w:autoSpaceDE/>
      <w:autoSpaceDN/>
      <w:adjustRightInd/>
      <w:spacing w:beforeAutospacing="1" w:afterAutospacing="1"/>
    </w:pPr>
  </w:style>
  <w:style w:type="paragraph" w:styleId="HTML">
    <w:name w:val="HTML Preformatted"/>
    <w:basedOn w:val="a"/>
    <w:link w:val="HTML0"/>
    <w:uiPriority w:val="99"/>
    <w:unhideWhenUsed/>
    <w:rsid w:val="00437C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before="0" w:after="0"/>
    </w:pPr>
    <w:rPr>
      <w:rFonts w:ascii="Courier New" w:hAnsi="Courier New" w:cs="Courier New"/>
      <w:sz w:val="20"/>
      <w:szCs w:val="20"/>
    </w:rPr>
  </w:style>
  <w:style w:type="character" w:customStyle="1" w:styleId="HTML0">
    <w:name w:val="Стандартный HTML Знак"/>
    <w:basedOn w:val="a0"/>
    <w:link w:val="HTML"/>
    <w:uiPriority w:val="99"/>
    <w:rsid w:val="00437C10"/>
    <w:rPr>
      <w:rFonts w:ascii="Courier New" w:hAnsi="Courier New" w:cs="Courier New"/>
    </w:rPr>
  </w:style>
  <w:style w:type="paragraph" w:customStyle="1" w:styleId="s1">
    <w:name w:val="s_1"/>
    <w:basedOn w:val="a"/>
    <w:rsid w:val="00437C10"/>
    <w:pPr>
      <w:autoSpaceDE/>
      <w:autoSpaceDN/>
      <w:adjustRightInd/>
      <w:spacing w:beforeAutospacing="1" w:afterAutospacing="1"/>
    </w:pPr>
  </w:style>
  <w:style w:type="character" w:customStyle="1" w:styleId="apple-converted-space">
    <w:name w:val="apple-converted-space"/>
    <w:basedOn w:val="a0"/>
    <w:rsid w:val="00437C10"/>
  </w:style>
  <w:style w:type="paragraph" w:customStyle="1" w:styleId="23">
    <w:name w:val="заголовок 2"/>
    <w:basedOn w:val="a"/>
    <w:next w:val="a"/>
    <w:rsid w:val="00437C10"/>
    <w:pPr>
      <w:keepNext/>
      <w:widowControl w:val="0"/>
      <w:autoSpaceDE/>
      <w:autoSpaceDN/>
      <w:adjustRightInd/>
      <w:spacing w:before="0" w:after="0"/>
      <w:jc w:val="center"/>
    </w:pPr>
    <w:rPr>
      <w:b/>
      <w:snapToGrid w:val="0"/>
      <w:sz w:val="28"/>
      <w:szCs w:val="20"/>
    </w:rPr>
  </w:style>
  <w:style w:type="paragraph" w:styleId="af8">
    <w:name w:val="List Paragraph"/>
    <w:basedOn w:val="a"/>
    <w:uiPriority w:val="34"/>
    <w:qFormat/>
    <w:rsid w:val="00437C10"/>
    <w:pPr>
      <w:ind w:left="720"/>
      <w:contextualSpacing/>
    </w:pPr>
  </w:style>
  <w:style w:type="paragraph" w:customStyle="1" w:styleId="Default">
    <w:name w:val="Default"/>
    <w:rsid w:val="005A0228"/>
    <w:pPr>
      <w:autoSpaceDE w:val="0"/>
      <w:autoSpaceDN w:val="0"/>
      <w:adjustRightInd w:val="0"/>
    </w:pPr>
    <w:rPr>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HTML Preformatted"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A6570"/>
    <w:pPr>
      <w:autoSpaceDE w:val="0"/>
      <w:autoSpaceDN w:val="0"/>
      <w:adjustRightInd w:val="0"/>
      <w:spacing w:before="100" w:after="100"/>
    </w:pPr>
    <w:rPr>
      <w:sz w:val="24"/>
      <w:szCs w:val="24"/>
    </w:rPr>
  </w:style>
  <w:style w:type="paragraph" w:styleId="1">
    <w:name w:val="heading 1"/>
    <w:basedOn w:val="a"/>
    <w:next w:val="a"/>
    <w:qFormat/>
    <w:rsid w:val="00B54568"/>
    <w:pPr>
      <w:keepNext/>
      <w:widowControl w:val="0"/>
      <w:spacing w:before="120" w:after="120"/>
      <w:jc w:val="center"/>
      <w:outlineLvl w:val="0"/>
    </w:pPr>
    <w:rPr>
      <w:b/>
      <w:spacing w:val="30"/>
      <w:kern w:val="28"/>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bt"/>
    <w:basedOn w:val="a"/>
    <w:rsid w:val="009F337B"/>
    <w:rPr>
      <w:sz w:val="28"/>
      <w:szCs w:val="20"/>
    </w:rPr>
  </w:style>
  <w:style w:type="paragraph" w:styleId="2">
    <w:name w:val="Body Text 2"/>
    <w:basedOn w:val="a"/>
    <w:link w:val="20"/>
    <w:rsid w:val="009F337B"/>
    <w:pPr>
      <w:jc w:val="both"/>
    </w:pPr>
    <w:rPr>
      <w:sz w:val="22"/>
      <w:szCs w:val="22"/>
    </w:rPr>
  </w:style>
  <w:style w:type="paragraph" w:styleId="a4">
    <w:name w:val="header"/>
    <w:basedOn w:val="a"/>
    <w:rsid w:val="00550ADC"/>
    <w:pPr>
      <w:tabs>
        <w:tab w:val="center" w:pos="4677"/>
        <w:tab w:val="right" w:pos="9355"/>
      </w:tabs>
    </w:pPr>
  </w:style>
  <w:style w:type="paragraph" w:styleId="a5">
    <w:name w:val="footer"/>
    <w:basedOn w:val="a"/>
    <w:link w:val="a6"/>
    <w:rsid w:val="00550ADC"/>
    <w:pPr>
      <w:tabs>
        <w:tab w:val="center" w:pos="4677"/>
        <w:tab w:val="right" w:pos="9355"/>
      </w:tabs>
    </w:pPr>
  </w:style>
  <w:style w:type="paragraph" w:customStyle="1" w:styleId="Normal1">
    <w:name w:val="Normal1"/>
    <w:rsid w:val="00F85B60"/>
    <w:pPr>
      <w:widowControl w:val="0"/>
      <w:spacing w:line="300" w:lineRule="auto"/>
      <w:ind w:firstLine="360"/>
    </w:pPr>
    <w:rPr>
      <w:rFonts w:ascii="Courier New" w:hAnsi="Courier New"/>
      <w:snapToGrid w:val="0"/>
      <w:sz w:val="16"/>
    </w:rPr>
  </w:style>
  <w:style w:type="character" w:customStyle="1" w:styleId="20">
    <w:name w:val="Основной текст 2 Знак"/>
    <w:link w:val="2"/>
    <w:rsid w:val="001F6F1A"/>
    <w:rPr>
      <w:sz w:val="22"/>
      <w:szCs w:val="22"/>
      <w:lang w:val="ru-RU" w:eastAsia="ru-RU" w:bidi="ar-SA"/>
    </w:rPr>
  </w:style>
  <w:style w:type="paragraph" w:styleId="a7">
    <w:name w:val="Balloon Text"/>
    <w:basedOn w:val="a"/>
    <w:semiHidden/>
    <w:rsid w:val="001F6F1A"/>
    <w:rPr>
      <w:rFonts w:ascii="Tahoma" w:hAnsi="Tahoma" w:cs="Tahoma"/>
      <w:sz w:val="16"/>
      <w:szCs w:val="16"/>
    </w:rPr>
  </w:style>
  <w:style w:type="paragraph" w:customStyle="1" w:styleId="a8">
    <w:name w:val="Знак Знак Знак"/>
    <w:basedOn w:val="a"/>
    <w:rsid w:val="00182C64"/>
    <w:pPr>
      <w:spacing w:after="160" w:line="240" w:lineRule="exact"/>
    </w:pPr>
    <w:rPr>
      <w:rFonts w:ascii="Verdana" w:hAnsi="Verdana" w:cs="Verdana"/>
      <w:sz w:val="20"/>
      <w:szCs w:val="20"/>
      <w:lang w:val="en-US" w:eastAsia="en-US"/>
    </w:rPr>
  </w:style>
  <w:style w:type="paragraph" w:customStyle="1" w:styleId="a9">
    <w:name w:val="Содержимое таблицы"/>
    <w:basedOn w:val="a"/>
    <w:rsid w:val="00584334"/>
    <w:pPr>
      <w:widowControl w:val="0"/>
      <w:suppressLineNumbers/>
      <w:suppressAutoHyphens/>
    </w:pPr>
    <w:rPr>
      <w:rFonts w:eastAsia="Andale Sans UI"/>
      <w:kern w:val="1"/>
    </w:rPr>
  </w:style>
  <w:style w:type="paragraph" w:styleId="aa">
    <w:name w:val="Title"/>
    <w:basedOn w:val="a"/>
    <w:next w:val="ab"/>
    <w:qFormat/>
    <w:rsid w:val="00584334"/>
    <w:pPr>
      <w:keepNext/>
      <w:widowControl w:val="0"/>
      <w:suppressAutoHyphens/>
      <w:spacing w:before="240" w:after="120"/>
    </w:pPr>
    <w:rPr>
      <w:rFonts w:ascii="Arial" w:eastAsia="Andale Sans UI" w:hAnsi="Arial" w:cs="Tahoma"/>
      <w:kern w:val="1"/>
      <w:sz w:val="28"/>
      <w:szCs w:val="28"/>
    </w:rPr>
  </w:style>
  <w:style w:type="paragraph" w:styleId="ab">
    <w:name w:val="Subtitle"/>
    <w:basedOn w:val="a"/>
    <w:qFormat/>
    <w:rsid w:val="00584334"/>
    <w:pPr>
      <w:spacing w:after="60"/>
      <w:jc w:val="center"/>
      <w:outlineLvl w:val="1"/>
    </w:pPr>
    <w:rPr>
      <w:rFonts w:ascii="Arial" w:hAnsi="Arial" w:cs="Arial"/>
    </w:rPr>
  </w:style>
  <w:style w:type="table" w:styleId="ac">
    <w:name w:val="Table Grid"/>
    <w:basedOn w:val="a1"/>
    <w:uiPriority w:val="59"/>
    <w:rsid w:val="0058433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d">
    <w:name w:val="Revision"/>
    <w:hidden/>
    <w:uiPriority w:val="99"/>
    <w:semiHidden/>
    <w:rsid w:val="00917F2F"/>
    <w:rPr>
      <w:sz w:val="24"/>
      <w:szCs w:val="24"/>
    </w:rPr>
  </w:style>
  <w:style w:type="character" w:styleId="ae">
    <w:name w:val="Hyperlink"/>
    <w:semiHidden/>
    <w:rsid w:val="006B22B3"/>
    <w:rPr>
      <w:noProof w:val="0"/>
      <w:color w:val="000080"/>
      <w:u w:val="single"/>
    </w:rPr>
  </w:style>
  <w:style w:type="paragraph" w:customStyle="1" w:styleId="I">
    <w:name w:val="Маркер I"/>
    <w:basedOn w:val="a"/>
    <w:autoRedefine/>
    <w:rsid w:val="00B54568"/>
    <w:pPr>
      <w:widowControl w:val="0"/>
      <w:numPr>
        <w:numId w:val="7"/>
      </w:numPr>
      <w:spacing w:before="120" w:after="120"/>
      <w:jc w:val="both"/>
    </w:pPr>
    <w:rPr>
      <w:b/>
      <w:sz w:val="22"/>
      <w:szCs w:val="20"/>
    </w:rPr>
  </w:style>
  <w:style w:type="paragraph" w:customStyle="1" w:styleId="af">
    <w:name w:val="Заголовок таблицы"/>
    <w:basedOn w:val="a9"/>
    <w:rsid w:val="00A84D07"/>
    <w:pPr>
      <w:jc w:val="center"/>
    </w:pPr>
    <w:rPr>
      <w:rFonts w:eastAsia="Times New Roman"/>
      <w:b/>
      <w:bCs/>
      <w:i/>
      <w:iCs/>
      <w:kern w:val="0"/>
      <w:szCs w:val="20"/>
    </w:rPr>
  </w:style>
  <w:style w:type="character" w:customStyle="1" w:styleId="a6">
    <w:name w:val="Нижний колонтитул Знак"/>
    <w:link w:val="a5"/>
    <w:rsid w:val="00A84D07"/>
    <w:rPr>
      <w:sz w:val="24"/>
      <w:szCs w:val="24"/>
      <w:lang w:val="ru-RU" w:eastAsia="ru-RU" w:bidi="ar-SA"/>
    </w:rPr>
  </w:style>
  <w:style w:type="paragraph" w:styleId="af0">
    <w:name w:val="Normal (Web)"/>
    <w:basedOn w:val="a"/>
    <w:rsid w:val="00AB0D0F"/>
    <w:pPr>
      <w:spacing w:beforeAutospacing="1" w:afterAutospacing="1"/>
    </w:pPr>
  </w:style>
  <w:style w:type="character" w:customStyle="1" w:styleId="af1">
    <w:name w:val="Основной текст_"/>
    <w:link w:val="10"/>
    <w:rsid w:val="00AB0D0F"/>
    <w:rPr>
      <w:sz w:val="22"/>
      <w:szCs w:val="22"/>
      <w:shd w:val="clear" w:color="auto" w:fill="FFFFFF"/>
      <w:lang w:bidi="ar-SA"/>
    </w:rPr>
  </w:style>
  <w:style w:type="character" w:customStyle="1" w:styleId="21">
    <w:name w:val="Основной текст (2)_"/>
    <w:link w:val="22"/>
    <w:rsid w:val="00AB0D0F"/>
    <w:rPr>
      <w:sz w:val="22"/>
      <w:szCs w:val="22"/>
      <w:shd w:val="clear" w:color="auto" w:fill="FFFFFF"/>
      <w:lang w:bidi="ar-SA"/>
    </w:rPr>
  </w:style>
  <w:style w:type="character" w:customStyle="1" w:styleId="af2">
    <w:name w:val="Основной текст + Полужирный"/>
    <w:rsid w:val="00AB0D0F"/>
    <w:rPr>
      <w:b/>
      <w:bCs/>
      <w:sz w:val="22"/>
      <w:szCs w:val="22"/>
      <w:shd w:val="clear" w:color="auto" w:fill="FFFFFF"/>
      <w:lang w:bidi="ar-SA"/>
    </w:rPr>
  </w:style>
  <w:style w:type="character" w:customStyle="1" w:styleId="5">
    <w:name w:val="Основной текст (5)_"/>
    <w:link w:val="50"/>
    <w:rsid w:val="00AB0D0F"/>
    <w:rPr>
      <w:spacing w:val="60"/>
      <w:sz w:val="23"/>
      <w:szCs w:val="23"/>
      <w:shd w:val="clear" w:color="auto" w:fill="FFFFFF"/>
      <w:lang w:bidi="ar-SA"/>
    </w:rPr>
  </w:style>
  <w:style w:type="character" w:customStyle="1" w:styleId="7">
    <w:name w:val="Основной текст (7)_"/>
    <w:link w:val="70"/>
    <w:rsid w:val="00AB0D0F"/>
    <w:rPr>
      <w:shd w:val="clear" w:color="auto" w:fill="FFFFFF"/>
      <w:lang w:bidi="ar-SA"/>
    </w:rPr>
  </w:style>
  <w:style w:type="character" w:customStyle="1" w:styleId="8">
    <w:name w:val="Основной текст (8)_"/>
    <w:link w:val="80"/>
    <w:rsid w:val="00AB0D0F"/>
    <w:rPr>
      <w:spacing w:val="60"/>
      <w:sz w:val="23"/>
      <w:szCs w:val="23"/>
      <w:shd w:val="clear" w:color="auto" w:fill="FFFFFF"/>
      <w:lang w:bidi="ar-SA"/>
    </w:rPr>
  </w:style>
  <w:style w:type="character" w:customStyle="1" w:styleId="6">
    <w:name w:val="Основной текст (6)_"/>
    <w:link w:val="60"/>
    <w:rsid w:val="00AB0D0F"/>
    <w:rPr>
      <w:spacing w:val="50"/>
      <w:sz w:val="21"/>
      <w:szCs w:val="21"/>
      <w:shd w:val="clear" w:color="auto" w:fill="FFFFFF"/>
      <w:lang w:bidi="ar-SA"/>
    </w:rPr>
  </w:style>
  <w:style w:type="character" w:customStyle="1" w:styleId="4">
    <w:name w:val="Основной текст (4)_"/>
    <w:link w:val="40"/>
    <w:rsid w:val="00AB0D0F"/>
    <w:rPr>
      <w:sz w:val="21"/>
      <w:szCs w:val="21"/>
      <w:shd w:val="clear" w:color="auto" w:fill="FFFFFF"/>
      <w:lang w:bidi="ar-SA"/>
    </w:rPr>
  </w:style>
  <w:style w:type="paragraph" w:customStyle="1" w:styleId="10">
    <w:name w:val="Основной текст1"/>
    <w:basedOn w:val="a"/>
    <w:link w:val="af1"/>
    <w:rsid w:val="00AB0D0F"/>
    <w:pPr>
      <w:shd w:val="clear" w:color="auto" w:fill="FFFFFF"/>
      <w:spacing w:line="0" w:lineRule="atLeast"/>
      <w:jc w:val="right"/>
    </w:pPr>
    <w:rPr>
      <w:sz w:val="22"/>
      <w:szCs w:val="22"/>
      <w:shd w:val="clear" w:color="auto" w:fill="FFFFFF"/>
    </w:rPr>
  </w:style>
  <w:style w:type="paragraph" w:customStyle="1" w:styleId="22">
    <w:name w:val="Основной текст (2)"/>
    <w:basedOn w:val="a"/>
    <w:link w:val="21"/>
    <w:rsid w:val="00AB0D0F"/>
    <w:pPr>
      <w:shd w:val="clear" w:color="auto" w:fill="FFFFFF"/>
      <w:spacing w:line="0" w:lineRule="atLeast"/>
      <w:jc w:val="right"/>
    </w:pPr>
    <w:rPr>
      <w:sz w:val="22"/>
      <w:szCs w:val="22"/>
      <w:shd w:val="clear" w:color="auto" w:fill="FFFFFF"/>
    </w:rPr>
  </w:style>
  <w:style w:type="paragraph" w:customStyle="1" w:styleId="50">
    <w:name w:val="Основной текст (5)"/>
    <w:basedOn w:val="a"/>
    <w:link w:val="5"/>
    <w:rsid w:val="00AB0D0F"/>
    <w:pPr>
      <w:shd w:val="clear" w:color="auto" w:fill="FFFFFF"/>
      <w:spacing w:line="0" w:lineRule="atLeast"/>
      <w:jc w:val="center"/>
    </w:pPr>
    <w:rPr>
      <w:spacing w:val="60"/>
      <w:sz w:val="23"/>
      <w:szCs w:val="23"/>
      <w:shd w:val="clear" w:color="auto" w:fill="FFFFFF"/>
    </w:rPr>
  </w:style>
  <w:style w:type="paragraph" w:customStyle="1" w:styleId="70">
    <w:name w:val="Основной текст (7)"/>
    <w:basedOn w:val="a"/>
    <w:link w:val="7"/>
    <w:rsid w:val="00AB0D0F"/>
    <w:pPr>
      <w:shd w:val="clear" w:color="auto" w:fill="FFFFFF"/>
      <w:spacing w:line="0" w:lineRule="atLeast"/>
      <w:jc w:val="center"/>
    </w:pPr>
    <w:rPr>
      <w:sz w:val="20"/>
      <w:szCs w:val="20"/>
      <w:shd w:val="clear" w:color="auto" w:fill="FFFFFF"/>
    </w:rPr>
  </w:style>
  <w:style w:type="paragraph" w:customStyle="1" w:styleId="80">
    <w:name w:val="Основной текст (8)"/>
    <w:basedOn w:val="a"/>
    <w:link w:val="8"/>
    <w:rsid w:val="00AB0D0F"/>
    <w:pPr>
      <w:shd w:val="clear" w:color="auto" w:fill="FFFFFF"/>
      <w:spacing w:line="0" w:lineRule="atLeast"/>
      <w:jc w:val="center"/>
    </w:pPr>
    <w:rPr>
      <w:spacing w:val="60"/>
      <w:sz w:val="23"/>
      <w:szCs w:val="23"/>
      <w:shd w:val="clear" w:color="auto" w:fill="FFFFFF"/>
    </w:rPr>
  </w:style>
  <w:style w:type="paragraph" w:customStyle="1" w:styleId="60">
    <w:name w:val="Основной текст (6)"/>
    <w:basedOn w:val="a"/>
    <w:link w:val="6"/>
    <w:rsid w:val="00AB0D0F"/>
    <w:pPr>
      <w:shd w:val="clear" w:color="auto" w:fill="FFFFFF"/>
      <w:spacing w:line="0" w:lineRule="atLeast"/>
      <w:jc w:val="center"/>
    </w:pPr>
    <w:rPr>
      <w:spacing w:val="50"/>
      <w:sz w:val="21"/>
      <w:szCs w:val="21"/>
      <w:shd w:val="clear" w:color="auto" w:fill="FFFFFF"/>
    </w:rPr>
  </w:style>
  <w:style w:type="paragraph" w:customStyle="1" w:styleId="40">
    <w:name w:val="Основной текст (4)"/>
    <w:basedOn w:val="a"/>
    <w:link w:val="4"/>
    <w:rsid w:val="00AB0D0F"/>
    <w:pPr>
      <w:shd w:val="clear" w:color="auto" w:fill="FFFFFF"/>
      <w:spacing w:line="0" w:lineRule="atLeast"/>
      <w:jc w:val="center"/>
    </w:pPr>
    <w:rPr>
      <w:sz w:val="21"/>
      <w:szCs w:val="21"/>
      <w:shd w:val="clear" w:color="auto" w:fill="FFFFFF"/>
    </w:rPr>
  </w:style>
  <w:style w:type="character" w:customStyle="1" w:styleId="9">
    <w:name w:val="Основной текст (9)_"/>
    <w:link w:val="90"/>
    <w:rsid w:val="00AB0D0F"/>
    <w:rPr>
      <w:spacing w:val="60"/>
      <w:sz w:val="23"/>
      <w:szCs w:val="23"/>
      <w:shd w:val="clear" w:color="auto" w:fill="FFFFFF"/>
      <w:lang w:bidi="ar-SA"/>
    </w:rPr>
  </w:style>
  <w:style w:type="paragraph" w:customStyle="1" w:styleId="90">
    <w:name w:val="Основной текст (9)"/>
    <w:basedOn w:val="a"/>
    <w:link w:val="9"/>
    <w:rsid w:val="00AB0D0F"/>
    <w:pPr>
      <w:shd w:val="clear" w:color="auto" w:fill="FFFFFF"/>
      <w:spacing w:line="0" w:lineRule="atLeast"/>
      <w:jc w:val="center"/>
    </w:pPr>
    <w:rPr>
      <w:spacing w:val="60"/>
      <w:sz w:val="23"/>
      <w:szCs w:val="23"/>
      <w:shd w:val="clear" w:color="auto" w:fill="FFFFFF"/>
    </w:rPr>
  </w:style>
  <w:style w:type="character" w:customStyle="1" w:styleId="12">
    <w:name w:val="Основной текст (12)_"/>
    <w:link w:val="120"/>
    <w:rsid w:val="00AB0D0F"/>
    <w:rPr>
      <w:sz w:val="19"/>
      <w:szCs w:val="19"/>
      <w:shd w:val="clear" w:color="auto" w:fill="FFFFFF"/>
      <w:lang w:bidi="ar-SA"/>
    </w:rPr>
  </w:style>
  <w:style w:type="character" w:customStyle="1" w:styleId="16">
    <w:name w:val="Основной текст (16)_"/>
    <w:link w:val="160"/>
    <w:rsid w:val="00AB0D0F"/>
    <w:rPr>
      <w:sz w:val="18"/>
      <w:szCs w:val="18"/>
      <w:shd w:val="clear" w:color="auto" w:fill="FFFFFF"/>
      <w:lang w:bidi="ar-SA"/>
    </w:rPr>
  </w:style>
  <w:style w:type="character" w:customStyle="1" w:styleId="14">
    <w:name w:val="Основной текст (14)_"/>
    <w:link w:val="140"/>
    <w:rsid w:val="00AB0D0F"/>
    <w:rPr>
      <w:sz w:val="19"/>
      <w:szCs w:val="19"/>
      <w:shd w:val="clear" w:color="auto" w:fill="FFFFFF"/>
      <w:lang w:bidi="ar-SA"/>
    </w:rPr>
  </w:style>
  <w:style w:type="paragraph" w:customStyle="1" w:styleId="120">
    <w:name w:val="Основной текст (12)"/>
    <w:basedOn w:val="a"/>
    <w:link w:val="12"/>
    <w:rsid w:val="00AB0D0F"/>
    <w:pPr>
      <w:shd w:val="clear" w:color="auto" w:fill="FFFFFF"/>
      <w:spacing w:line="0" w:lineRule="atLeast"/>
      <w:jc w:val="center"/>
    </w:pPr>
    <w:rPr>
      <w:sz w:val="19"/>
      <w:szCs w:val="19"/>
      <w:shd w:val="clear" w:color="auto" w:fill="FFFFFF"/>
    </w:rPr>
  </w:style>
  <w:style w:type="paragraph" w:customStyle="1" w:styleId="160">
    <w:name w:val="Основной текст (16)"/>
    <w:basedOn w:val="a"/>
    <w:link w:val="16"/>
    <w:rsid w:val="00AB0D0F"/>
    <w:pPr>
      <w:shd w:val="clear" w:color="auto" w:fill="FFFFFF"/>
      <w:spacing w:line="0" w:lineRule="atLeast"/>
      <w:jc w:val="center"/>
    </w:pPr>
    <w:rPr>
      <w:sz w:val="18"/>
      <w:szCs w:val="18"/>
      <w:shd w:val="clear" w:color="auto" w:fill="FFFFFF"/>
    </w:rPr>
  </w:style>
  <w:style w:type="paragraph" w:customStyle="1" w:styleId="140">
    <w:name w:val="Основной текст (14)"/>
    <w:basedOn w:val="a"/>
    <w:link w:val="14"/>
    <w:rsid w:val="00AB0D0F"/>
    <w:pPr>
      <w:shd w:val="clear" w:color="auto" w:fill="FFFFFF"/>
      <w:spacing w:line="0" w:lineRule="atLeast"/>
      <w:jc w:val="center"/>
    </w:pPr>
    <w:rPr>
      <w:sz w:val="19"/>
      <w:szCs w:val="19"/>
      <w:shd w:val="clear" w:color="auto" w:fill="FFFFFF"/>
    </w:rPr>
  </w:style>
  <w:style w:type="character" w:styleId="af3">
    <w:name w:val="annotation reference"/>
    <w:basedOn w:val="a0"/>
    <w:uiPriority w:val="99"/>
    <w:rsid w:val="00F439BC"/>
    <w:rPr>
      <w:sz w:val="16"/>
      <w:szCs w:val="16"/>
    </w:rPr>
  </w:style>
  <w:style w:type="paragraph" w:styleId="af4">
    <w:name w:val="annotation text"/>
    <w:basedOn w:val="a"/>
    <w:link w:val="af5"/>
    <w:uiPriority w:val="99"/>
    <w:rsid w:val="00F439BC"/>
    <w:rPr>
      <w:sz w:val="20"/>
      <w:szCs w:val="20"/>
    </w:rPr>
  </w:style>
  <w:style w:type="character" w:customStyle="1" w:styleId="af5">
    <w:name w:val="Текст примечания Знак"/>
    <w:basedOn w:val="a0"/>
    <w:link w:val="af4"/>
    <w:uiPriority w:val="99"/>
    <w:rsid w:val="00F439BC"/>
  </w:style>
  <w:style w:type="paragraph" w:styleId="af6">
    <w:name w:val="annotation subject"/>
    <w:basedOn w:val="af4"/>
    <w:next w:val="af4"/>
    <w:link w:val="af7"/>
    <w:rsid w:val="00F439BC"/>
    <w:rPr>
      <w:b/>
      <w:bCs/>
    </w:rPr>
  </w:style>
  <w:style w:type="character" w:customStyle="1" w:styleId="af7">
    <w:name w:val="Тема примечания Знак"/>
    <w:basedOn w:val="af5"/>
    <w:link w:val="af6"/>
    <w:rsid w:val="00F439BC"/>
    <w:rPr>
      <w:b/>
      <w:bCs/>
    </w:rPr>
  </w:style>
  <w:style w:type="paragraph" w:customStyle="1" w:styleId="ConsPlusNonformat">
    <w:name w:val="ConsPlusNonformat"/>
    <w:rsid w:val="00B9199C"/>
    <w:pPr>
      <w:widowControl w:val="0"/>
      <w:autoSpaceDE w:val="0"/>
      <w:autoSpaceDN w:val="0"/>
      <w:adjustRightInd w:val="0"/>
    </w:pPr>
    <w:rPr>
      <w:rFonts w:ascii="Courier New" w:eastAsia="Batang" w:hAnsi="Courier New" w:cs="Courier New"/>
      <w:lang w:eastAsia="ko-KR"/>
    </w:rPr>
  </w:style>
  <w:style w:type="paragraph" w:customStyle="1" w:styleId="s3">
    <w:name w:val="s_3"/>
    <w:basedOn w:val="a"/>
    <w:rsid w:val="00437C10"/>
    <w:pPr>
      <w:autoSpaceDE/>
      <w:autoSpaceDN/>
      <w:adjustRightInd/>
      <w:spacing w:beforeAutospacing="1" w:afterAutospacing="1"/>
    </w:pPr>
  </w:style>
  <w:style w:type="paragraph" w:styleId="HTML">
    <w:name w:val="HTML Preformatted"/>
    <w:basedOn w:val="a"/>
    <w:link w:val="HTML0"/>
    <w:uiPriority w:val="99"/>
    <w:unhideWhenUsed/>
    <w:rsid w:val="00437C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before="0" w:after="0"/>
    </w:pPr>
    <w:rPr>
      <w:rFonts w:ascii="Courier New" w:hAnsi="Courier New" w:cs="Courier New"/>
      <w:sz w:val="20"/>
      <w:szCs w:val="20"/>
    </w:rPr>
  </w:style>
  <w:style w:type="character" w:customStyle="1" w:styleId="HTML0">
    <w:name w:val="Стандартный HTML Знак"/>
    <w:basedOn w:val="a0"/>
    <w:link w:val="HTML"/>
    <w:uiPriority w:val="99"/>
    <w:rsid w:val="00437C10"/>
    <w:rPr>
      <w:rFonts w:ascii="Courier New" w:hAnsi="Courier New" w:cs="Courier New"/>
    </w:rPr>
  </w:style>
  <w:style w:type="paragraph" w:customStyle="1" w:styleId="s1">
    <w:name w:val="s_1"/>
    <w:basedOn w:val="a"/>
    <w:rsid w:val="00437C10"/>
    <w:pPr>
      <w:autoSpaceDE/>
      <w:autoSpaceDN/>
      <w:adjustRightInd/>
      <w:spacing w:beforeAutospacing="1" w:afterAutospacing="1"/>
    </w:pPr>
  </w:style>
  <w:style w:type="character" w:customStyle="1" w:styleId="apple-converted-space">
    <w:name w:val="apple-converted-space"/>
    <w:basedOn w:val="a0"/>
    <w:rsid w:val="00437C10"/>
  </w:style>
  <w:style w:type="paragraph" w:customStyle="1" w:styleId="23">
    <w:name w:val="заголовок 2"/>
    <w:basedOn w:val="a"/>
    <w:next w:val="a"/>
    <w:rsid w:val="00437C10"/>
    <w:pPr>
      <w:keepNext/>
      <w:widowControl w:val="0"/>
      <w:autoSpaceDE/>
      <w:autoSpaceDN/>
      <w:adjustRightInd/>
      <w:spacing w:before="0" w:after="0"/>
      <w:jc w:val="center"/>
    </w:pPr>
    <w:rPr>
      <w:b/>
      <w:snapToGrid w:val="0"/>
      <w:sz w:val="28"/>
      <w:szCs w:val="20"/>
    </w:rPr>
  </w:style>
  <w:style w:type="paragraph" w:styleId="af8">
    <w:name w:val="List Paragraph"/>
    <w:basedOn w:val="a"/>
    <w:uiPriority w:val="34"/>
    <w:qFormat/>
    <w:rsid w:val="00437C10"/>
    <w:pPr>
      <w:ind w:left="720"/>
      <w:contextualSpacing/>
    </w:pPr>
  </w:style>
  <w:style w:type="paragraph" w:customStyle="1" w:styleId="Default">
    <w:name w:val="Default"/>
    <w:rsid w:val="005A0228"/>
    <w:pPr>
      <w:autoSpaceDE w:val="0"/>
      <w:autoSpaceDN w:val="0"/>
      <w:adjustRightInd w:val="0"/>
    </w:pPr>
    <w:rPr>
      <w:color w:val="000000"/>
      <w:sz w:val="24"/>
      <w:szCs w:val="24"/>
    </w:rPr>
  </w:style>
</w:styles>
</file>

<file path=word/webSettings.xml><?xml version="1.0" encoding="utf-8"?>
<w:webSettings xmlns:r="http://schemas.openxmlformats.org/officeDocument/2006/relationships" xmlns:w="http://schemas.openxmlformats.org/wordprocessingml/2006/main">
  <w:divs>
    <w:div w:id="84111249">
      <w:bodyDiv w:val="1"/>
      <w:marLeft w:val="0"/>
      <w:marRight w:val="0"/>
      <w:marTop w:val="0"/>
      <w:marBottom w:val="0"/>
      <w:divBdr>
        <w:top w:val="none" w:sz="0" w:space="0" w:color="auto"/>
        <w:left w:val="none" w:sz="0" w:space="0" w:color="auto"/>
        <w:bottom w:val="none" w:sz="0" w:space="0" w:color="auto"/>
        <w:right w:val="none" w:sz="0" w:space="0" w:color="auto"/>
      </w:divBdr>
    </w:div>
    <w:div w:id="96944554">
      <w:bodyDiv w:val="1"/>
      <w:marLeft w:val="0"/>
      <w:marRight w:val="0"/>
      <w:marTop w:val="0"/>
      <w:marBottom w:val="0"/>
      <w:divBdr>
        <w:top w:val="none" w:sz="0" w:space="0" w:color="auto"/>
        <w:left w:val="none" w:sz="0" w:space="0" w:color="auto"/>
        <w:bottom w:val="none" w:sz="0" w:space="0" w:color="auto"/>
        <w:right w:val="none" w:sz="0" w:space="0" w:color="auto"/>
      </w:divBdr>
    </w:div>
    <w:div w:id="344790313">
      <w:bodyDiv w:val="1"/>
      <w:marLeft w:val="0"/>
      <w:marRight w:val="0"/>
      <w:marTop w:val="0"/>
      <w:marBottom w:val="0"/>
      <w:divBdr>
        <w:top w:val="none" w:sz="0" w:space="0" w:color="auto"/>
        <w:left w:val="none" w:sz="0" w:space="0" w:color="auto"/>
        <w:bottom w:val="none" w:sz="0" w:space="0" w:color="auto"/>
        <w:right w:val="none" w:sz="0" w:space="0" w:color="auto"/>
      </w:divBdr>
    </w:div>
    <w:div w:id="380902045">
      <w:bodyDiv w:val="1"/>
      <w:marLeft w:val="0"/>
      <w:marRight w:val="0"/>
      <w:marTop w:val="0"/>
      <w:marBottom w:val="0"/>
      <w:divBdr>
        <w:top w:val="none" w:sz="0" w:space="0" w:color="auto"/>
        <w:left w:val="none" w:sz="0" w:space="0" w:color="auto"/>
        <w:bottom w:val="none" w:sz="0" w:space="0" w:color="auto"/>
        <w:right w:val="none" w:sz="0" w:space="0" w:color="auto"/>
      </w:divBdr>
    </w:div>
    <w:div w:id="635796795">
      <w:bodyDiv w:val="1"/>
      <w:marLeft w:val="0"/>
      <w:marRight w:val="0"/>
      <w:marTop w:val="0"/>
      <w:marBottom w:val="0"/>
      <w:divBdr>
        <w:top w:val="none" w:sz="0" w:space="0" w:color="auto"/>
        <w:left w:val="none" w:sz="0" w:space="0" w:color="auto"/>
        <w:bottom w:val="none" w:sz="0" w:space="0" w:color="auto"/>
        <w:right w:val="none" w:sz="0" w:space="0" w:color="auto"/>
      </w:divBdr>
    </w:div>
    <w:div w:id="981930369">
      <w:bodyDiv w:val="1"/>
      <w:marLeft w:val="0"/>
      <w:marRight w:val="0"/>
      <w:marTop w:val="0"/>
      <w:marBottom w:val="0"/>
      <w:divBdr>
        <w:top w:val="none" w:sz="0" w:space="0" w:color="auto"/>
        <w:left w:val="none" w:sz="0" w:space="0" w:color="auto"/>
        <w:bottom w:val="none" w:sz="0" w:space="0" w:color="auto"/>
        <w:right w:val="none" w:sz="0" w:space="0" w:color="auto"/>
      </w:divBdr>
    </w:div>
    <w:div w:id="1756317663">
      <w:bodyDiv w:val="1"/>
      <w:marLeft w:val="0"/>
      <w:marRight w:val="0"/>
      <w:marTop w:val="0"/>
      <w:marBottom w:val="0"/>
      <w:divBdr>
        <w:top w:val="none" w:sz="0" w:space="0" w:color="auto"/>
        <w:left w:val="none" w:sz="0" w:space="0" w:color="auto"/>
        <w:bottom w:val="none" w:sz="0" w:space="0" w:color="auto"/>
        <w:right w:val="none" w:sz="0" w:space="0" w:color="auto"/>
      </w:divBdr>
    </w:div>
    <w:div w:id="19830750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karousel.r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image" Target="media/image1.emf"/><Relationship Id="rId4" Type="http://schemas.openxmlformats.org/officeDocument/2006/relationships/settings" Target="settings.xml"/><Relationship Id="rId9" Type="http://schemas.openxmlformats.org/officeDocument/2006/relationships/hyperlink" Target="http://www.gorkygorod.ru" TargetMode="External"/><Relationship Id="rId1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E4E6D33-A8A9-4992-883F-6C43540A2C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Pages>
  <Words>10158</Words>
  <Characters>57901</Characters>
  <Application>Microsoft Office Word</Application>
  <DocSecurity>0</DocSecurity>
  <Lines>482</Lines>
  <Paragraphs>135</Paragraphs>
  <ScaleCrop>false</ScaleCrop>
  <HeadingPairs>
    <vt:vector size="2" baseType="variant">
      <vt:variant>
        <vt:lpstr>Название</vt:lpstr>
      </vt:variant>
      <vt:variant>
        <vt:i4>1</vt:i4>
      </vt:variant>
    </vt:vector>
  </HeadingPairs>
  <TitlesOfParts>
    <vt:vector size="1" baseType="lpstr">
      <vt:lpstr>ДОГОВОР №  37/09</vt:lpstr>
    </vt:vector>
  </TitlesOfParts>
  <Company>DG Win&amp;Soft</Company>
  <LinksUpToDate>false</LinksUpToDate>
  <CharactersWithSpaces>67924</CharactersWithSpaces>
  <SharedDoc>false</SharedDoc>
  <HLinks>
    <vt:vector size="12" baseType="variant">
      <vt:variant>
        <vt:i4>1441860</vt:i4>
      </vt:variant>
      <vt:variant>
        <vt:i4>3</vt:i4>
      </vt:variant>
      <vt:variant>
        <vt:i4>0</vt:i4>
      </vt:variant>
      <vt:variant>
        <vt:i4>5</vt:i4>
      </vt:variant>
      <vt:variant>
        <vt:lpwstr>http://www.kes-group.ru/</vt:lpwstr>
      </vt:variant>
      <vt:variant>
        <vt:lpwstr/>
      </vt:variant>
      <vt:variant>
        <vt:i4>3735641</vt:i4>
      </vt:variant>
      <vt:variant>
        <vt:i4>0</vt:i4>
      </vt:variant>
      <vt:variant>
        <vt:i4>0</vt:i4>
      </vt:variant>
      <vt:variant>
        <vt:i4>5</vt:i4>
      </vt:variant>
      <vt:variant>
        <vt:lpwstr>mailto:info@kes-group.ru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37/09</dc:title>
  <dc:creator>бармен</dc:creator>
  <cp:lastModifiedBy>v.angelatos</cp:lastModifiedBy>
  <cp:revision>4</cp:revision>
  <cp:lastPrinted>2015-10-14T12:53:00Z</cp:lastPrinted>
  <dcterms:created xsi:type="dcterms:W3CDTF">2016-06-17T17:23:00Z</dcterms:created>
  <dcterms:modified xsi:type="dcterms:W3CDTF">2016-06-17T17:36:00Z</dcterms:modified>
</cp:coreProperties>
</file>