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            </w:t>
      </w:r>
      <w:r w:rsidR="00F504E9">
        <w:rPr>
          <w:rFonts w:ascii="Times New Roman" w:hAnsi="Times New Roman" w:cs="Times New Roman"/>
          <w:b/>
          <w:color w:val="000000" w:themeColor="text1"/>
        </w:rPr>
        <w:t xml:space="preserve">                      </w:t>
      </w:r>
      <w:r>
        <w:rPr>
          <w:rFonts w:ascii="Times New Roman" w:hAnsi="Times New Roman" w:cs="Times New Roman"/>
          <w:b/>
          <w:color w:val="000000" w:themeColor="text1"/>
        </w:rPr>
        <w:t xml:space="preserve">   </w:t>
      </w:r>
      <w:r w:rsidR="00F504E9">
        <w:rPr>
          <w:rFonts w:ascii="Times New Roman" w:hAnsi="Times New Roman" w:cs="Times New Roman"/>
          <w:b/>
          <w:color w:val="000000" w:themeColor="text1"/>
        </w:rPr>
        <w:t>Форма 2</w:t>
      </w:r>
      <w:r w:rsidRPr="00576628">
        <w:rPr>
          <w:rFonts w:ascii="Times New Roman" w:hAnsi="Times New Roman" w:cs="Times New Roman"/>
          <w:b/>
          <w:color w:val="000000" w:themeColor="text1"/>
        </w:rPr>
        <w:t>.</w:t>
      </w:r>
      <w:r>
        <w:rPr>
          <w:rFonts w:ascii="Times New Roman" w:hAnsi="Times New Roman" w:cs="Times New Roman"/>
          <w:b/>
          <w:color w:val="000000" w:themeColor="text1"/>
        </w:rPr>
        <w:t>1</w:t>
      </w:r>
      <w:r w:rsidR="00F504E9">
        <w:rPr>
          <w:rFonts w:ascii="Times New Roman" w:hAnsi="Times New Roman" w:cs="Times New Roman"/>
          <w:b/>
          <w:color w:val="000000" w:themeColor="text1"/>
        </w:rPr>
        <w:t xml:space="preserve">. части 3 </w:t>
      </w:r>
      <w:r w:rsidRPr="00576628">
        <w:rPr>
          <w:rFonts w:ascii="Times New Roman" w:hAnsi="Times New Roman" w:cs="Times New Roman"/>
          <w:b/>
          <w:color w:val="000000" w:themeColor="text1"/>
        </w:rPr>
        <w:t>документации</w:t>
      </w:r>
      <w:r w:rsidR="00F504E9">
        <w:rPr>
          <w:rFonts w:ascii="Times New Roman" w:hAnsi="Times New Roman" w:cs="Times New Roman"/>
          <w:b/>
          <w:color w:val="000000" w:themeColor="text1"/>
        </w:rPr>
        <w:t xml:space="preserve"> о проведении запроса котировок</w:t>
      </w:r>
    </w:p>
    <w:p w:rsidR="00B31E00" w:rsidRPr="00576628" w:rsidRDefault="00B31E00" w:rsidP="00B31E0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15417" w:type="dxa"/>
        <w:tblLook w:val="01E0" w:firstRow="1" w:lastRow="1" w:firstColumn="1" w:lastColumn="1" w:noHBand="0" w:noVBand="0"/>
      </w:tblPr>
      <w:tblGrid>
        <w:gridCol w:w="9747"/>
        <w:gridCol w:w="5670"/>
      </w:tblGrid>
      <w:tr w:rsidR="00B31E00" w:rsidRPr="003B1D17" w:rsidTr="00230DF2">
        <w:trPr>
          <w:trHeight w:val="1351"/>
        </w:trPr>
        <w:tc>
          <w:tcPr>
            <w:tcW w:w="9747" w:type="dxa"/>
            <w:shd w:val="clear" w:color="auto" w:fill="auto"/>
          </w:tcPr>
          <w:p w:rsidR="00B31E00" w:rsidRPr="006349CC" w:rsidRDefault="00B31E00" w:rsidP="00230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1E00" w:rsidRDefault="00B31E00" w:rsidP="00B31E00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B31E00" w:rsidRDefault="00B31E00" w:rsidP="00B31E0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B31E00" w:rsidRPr="00513E92" w:rsidRDefault="00A244C0" w:rsidP="00B31E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31E00" w:rsidRPr="00513E92">
        <w:rPr>
          <w:rFonts w:ascii="Times New Roman" w:hAnsi="Times New Roman" w:cs="Times New Roman"/>
          <w:b/>
          <w:sz w:val="24"/>
          <w:szCs w:val="24"/>
        </w:rPr>
        <w:t>Расчет стоимости эксплуатации оперативным персоналом</w:t>
      </w:r>
    </w:p>
    <w:p w:rsidR="00B31E00" w:rsidRPr="00513E92" w:rsidRDefault="00B31E00" w:rsidP="00B31E0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3266"/>
        <w:gridCol w:w="1275"/>
        <w:gridCol w:w="3402"/>
        <w:gridCol w:w="2552"/>
        <w:gridCol w:w="4252"/>
      </w:tblGrid>
      <w:tr w:rsidR="00B31E00" w:rsidRPr="00EA0434" w:rsidTr="00507D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Наименование затрат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Кол-во, ед.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Стоимость 1 часа, руб.</w:t>
            </w:r>
            <w:r w:rsidR="00425A1D" w:rsidRPr="00D35090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="00425A1D" w:rsidRPr="00D3509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425A1D" w:rsidRPr="00D35090">
              <w:rPr>
                <w:rFonts w:ascii="Times New Roman" w:hAnsi="Times New Roman" w:cs="Times New Roman"/>
                <w:sz w:val="20"/>
                <w:szCs w:val="20"/>
              </w:rPr>
              <w:t>. НДС (20%) / НДС не предусмо</w:t>
            </w:r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25A1D" w:rsidRPr="00D35090">
              <w:rPr>
                <w:rFonts w:ascii="Times New Roman" w:hAnsi="Times New Roman" w:cs="Times New Roman"/>
                <w:sz w:val="20"/>
                <w:szCs w:val="20"/>
              </w:rPr>
              <w:t>рен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Затраты в месяц, руб.</w:t>
            </w:r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. НДС (20%) / НДС не предусмотрен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Затраты в год, руб.</w:t>
            </w:r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. НДС (20%) / НДС не предусмотрен</w:t>
            </w:r>
          </w:p>
        </w:tc>
      </w:tr>
      <w:tr w:rsidR="00B31E00" w:rsidRPr="00EA0434" w:rsidTr="00C9287B">
        <w:tc>
          <w:tcPr>
            <w:tcW w:w="15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9287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  <w:bCs/>
              </w:rPr>
              <w:t>Раздел 1 Обслуживающий персонал</w:t>
            </w: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Оператор котельной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Итого по разделу: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C9287B">
        <w:tc>
          <w:tcPr>
            <w:tcW w:w="15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C9287B" w:rsidP="00C9287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 Технический персонал</w:t>
            </w: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Слесарь-ремонтник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Инженер по эксплуатации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Инженер-химик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Итого по разделу 2: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  <w:bCs/>
              </w:rPr>
              <w:t>Итого по расчету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31E00" w:rsidRPr="00280114" w:rsidRDefault="00B31E00" w:rsidP="00B31E00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Pr="00C373CB" w:rsidRDefault="00B31E00" w:rsidP="00B31E00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B31E00" w:rsidRPr="004363E4" w:rsidRDefault="00B31E00" w:rsidP="00B31E00">
      <w:pPr>
        <w:spacing w:line="240" w:lineRule="auto"/>
        <w:contextualSpacing/>
      </w:pPr>
    </w:p>
    <w:p w:rsidR="00B31E00" w:rsidRDefault="00B31E00" w:rsidP="003B1D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1E00" w:rsidRDefault="00B31E00" w:rsidP="003B1D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1E00" w:rsidRDefault="00B31E00" w:rsidP="003B1D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D17" w:rsidRDefault="00F504E9" w:rsidP="003B1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Pr="00F504E9">
        <w:rPr>
          <w:rFonts w:ascii="Times New Roman" w:eastAsia="Times New Roman" w:hAnsi="Times New Roman" w:cs="Times New Roman"/>
          <w:b/>
          <w:sz w:val="24"/>
          <w:szCs w:val="24"/>
        </w:rPr>
        <w:t>Форма 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504E9">
        <w:rPr>
          <w:rFonts w:ascii="Times New Roman" w:eastAsia="Times New Roman" w:hAnsi="Times New Roman" w:cs="Times New Roman"/>
          <w:b/>
          <w:sz w:val="24"/>
          <w:szCs w:val="24"/>
        </w:rPr>
        <w:t>. части 3 документации о проведении запроса котировок</w:t>
      </w:r>
    </w:p>
    <w:tbl>
      <w:tblPr>
        <w:tblW w:w="15417" w:type="dxa"/>
        <w:tblLook w:val="01E0" w:firstRow="1" w:lastRow="1" w:firstColumn="1" w:lastColumn="1" w:noHBand="0" w:noVBand="0"/>
      </w:tblPr>
      <w:tblGrid>
        <w:gridCol w:w="9889"/>
        <w:gridCol w:w="5528"/>
      </w:tblGrid>
      <w:tr w:rsidR="003B1D17" w:rsidRPr="003B1D17" w:rsidTr="00C97679">
        <w:trPr>
          <w:trHeight w:val="1351"/>
        </w:trPr>
        <w:tc>
          <w:tcPr>
            <w:tcW w:w="9889" w:type="dxa"/>
            <w:shd w:val="clear" w:color="auto" w:fill="auto"/>
          </w:tcPr>
          <w:p w:rsidR="003B1D17" w:rsidRPr="00C97679" w:rsidRDefault="003B1D17" w:rsidP="003B1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1D17" w:rsidRDefault="003B1D17" w:rsidP="003B1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394"/>
        <w:tblW w:w="15451" w:type="dxa"/>
        <w:tblLook w:val="04A0" w:firstRow="1" w:lastRow="0" w:firstColumn="1" w:lastColumn="0" w:noHBand="0" w:noVBand="1"/>
      </w:tblPr>
      <w:tblGrid>
        <w:gridCol w:w="433"/>
        <w:gridCol w:w="1470"/>
        <w:gridCol w:w="1605"/>
        <w:gridCol w:w="613"/>
        <w:gridCol w:w="1180"/>
        <w:gridCol w:w="718"/>
        <w:gridCol w:w="1656"/>
        <w:gridCol w:w="500"/>
        <w:gridCol w:w="48"/>
        <w:gridCol w:w="778"/>
        <w:gridCol w:w="923"/>
        <w:gridCol w:w="997"/>
        <w:gridCol w:w="419"/>
        <w:gridCol w:w="460"/>
        <w:gridCol w:w="1241"/>
        <w:gridCol w:w="2410"/>
      </w:tblGrid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513E92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1D17" w:rsidRPr="00513E92" w:rsidRDefault="00A244C0" w:rsidP="00902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811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Расчет </w:t>
            </w:r>
            <w:r w:rsidR="00902A97" w:rsidRPr="0051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стоимости</w:t>
            </w:r>
            <w:r w:rsidR="00902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1D17" w:rsidRPr="0051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технического обслуживания оборудования 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513E92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 xml:space="preserve">Сметная стоимость работ 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на оплату труда 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ind w:firstLineChars="800" w:firstLine="160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Составле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н(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а) в текущих  ценах по состоянию на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Кол.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77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39" w:rsidRDefault="003B1D17" w:rsidP="003B1D17">
            <w:pPr>
              <w:spacing w:after="0" w:line="240" w:lineRule="auto"/>
              <w:contextualSpacing/>
              <w:jc w:val="center"/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 xml:space="preserve">Сметная стоимость в текущих (прогнозных) 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ценах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  <w:r w:rsidR="007A05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A0539">
              <w:t xml:space="preserve"> </w:t>
            </w:r>
          </w:p>
          <w:p w:rsidR="003B1D17" w:rsidRPr="00280114" w:rsidRDefault="007A0539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539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7A053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A0539">
              <w:rPr>
                <w:rFonts w:ascii="Times New Roman" w:hAnsi="Times New Roman" w:cs="Times New Roman"/>
                <w:sz w:val="20"/>
                <w:szCs w:val="20"/>
              </w:rPr>
              <w:t>. НДС (20%) / НДС не предусмотрен</w:t>
            </w: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на ед.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на ед.</w:t>
            </w:r>
          </w:p>
        </w:tc>
        <w:tc>
          <w:tcPr>
            <w:tcW w:w="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spellEnd"/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аш</w:t>
            </w:r>
            <w:proofErr w:type="spell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пМех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1D17" w:rsidRDefault="003B1D17" w:rsidP="003B1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63E4" w:rsidRDefault="004363E4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23120" w:rsidRPr="00C373CB" w:rsidRDefault="00D23120" w:rsidP="00D23120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3B1D17" w:rsidRDefault="003B1D17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3B1D17" w:rsidRDefault="003B1D17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3B1D17" w:rsidRDefault="003B1D17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  <w:sectPr w:rsidR="004363E4" w:rsidRPr="00280114" w:rsidSect="00280114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4363E4" w:rsidRPr="00280114" w:rsidRDefault="00413B82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Pr="00413B82">
        <w:rPr>
          <w:rFonts w:ascii="Times New Roman" w:eastAsia="Times New Roman" w:hAnsi="Times New Roman" w:cs="Times New Roman"/>
          <w:b/>
          <w:sz w:val="24"/>
          <w:szCs w:val="24"/>
        </w:rPr>
        <w:t>Форма 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13B82">
        <w:rPr>
          <w:rFonts w:ascii="Times New Roman" w:eastAsia="Times New Roman" w:hAnsi="Times New Roman" w:cs="Times New Roman"/>
          <w:b/>
          <w:sz w:val="24"/>
          <w:szCs w:val="24"/>
        </w:rPr>
        <w:t>. части 3 документации о проведении запроса котировок</w:t>
      </w:r>
    </w:p>
    <w:tbl>
      <w:tblPr>
        <w:tblW w:w="15417" w:type="dxa"/>
        <w:tblLook w:val="01E0" w:firstRow="1" w:lastRow="1" w:firstColumn="1" w:lastColumn="1" w:noHBand="0" w:noVBand="0"/>
      </w:tblPr>
      <w:tblGrid>
        <w:gridCol w:w="9747"/>
        <w:gridCol w:w="5670"/>
      </w:tblGrid>
      <w:tr w:rsidR="006349CC" w:rsidRPr="003B1D17" w:rsidTr="006349CC">
        <w:trPr>
          <w:trHeight w:val="1351"/>
        </w:trPr>
        <w:tc>
          <w:tcPr>
            <w:tcW w:w="9747" w:type="dxa"/>
            <w:shd w:val="clear" w:color="auto" w:fill="auto"/>
          </w:tcPr>
          <w:p w:rsidR="006349CC" w:rsidRPr="006349CC" w:rsidRDefault="006349CC" w:rsidP="008D1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6349CC" w:rsidRDefault="006349CC" w:rsidP="00D5129F">
      <w:pPr>
        <w:spacing w:after="0" w:line="240" w:lineRule="auto"/>
        <w:ind w:left="784" w:right="43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363E4" w:rsidRPr="00513E92" w:rsidRDefault="00A244C0" w:rsidP="00D5129F">
      <w:pPr>
        <w:spacing w:after="0" w:line="240" w:lineRule="auto"/>
        <w:ind w:left="784" w:right="43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4363E4" w:rsidRPr="00513E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Расчет стоимости  аварийно-диспетчерского обслуживания</w:t>
      </w:r>
    </w:p>
    <w:p w:rsidR="004363E4" w:rsidRPr="00280114" w:rsidRDefault="004363E4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tbl>
      <w:tblPr>
        <w:tblpPr w:leftFromText="180" w:rightFromText="180" w:vertAnchor="text" w:horzAnchor="margin" w:tblpY="152"/>
        <w:tblW w:w="15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679"/>
        <w:gridCol w:w="992"/>
        <w:gridCol w:w="1560"/>
        <w:gridCol w:w="3118"/>
        <w:gridCol w:w="2835"/>
        <w:gridCol w:w="2693"/>
      </w:tblGrid>
      <w:tr w:rsidR="006349CC" w:rsidRPr="00280114" w:rsidTr="00507D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280114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280114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Цена за ед., руб.</w:t>
            </w:r>
            <w:r w:rsidR="007A053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A0539" w:rsidRPr="007A0539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="007A0539" w:rsidRPr="007A0539">
              <w:rPr>
                <w:rFonts w:ascii="Times New Roman" w:hAnsi="Times New Roman" w:cs="Times New Roman"/>
                <w:color w:val="000000" w:themeColor="text1"/>
              </w:rPr>
              <w:t>т.ч</w:t>
            </w:r>
            <w:proofErr w:type="spellEnd"/>
            <w:r w:rsidR="007A0539" w:rsidRPr="007A0539">
              <w:rPr>
                <w:rFonts w:ascii="Times New Roman" w:hAnsi="Times New Roman" w:cs="Times New Roman"/>
                <w:color w:val="000000" w:themeColor="text1"/>
              </w:rPr>
              <w:t>. НДС (20%) / НДС не предусмотрен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48C3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Стоимость, руб.</w:t>
            </w:r>
            <w:r w:rsidR="007A053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6349CC" w:rsidRPr="00280114" w:rsidRDefault="00A748C3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748C3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Pr="00A748C3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Pr="00A748C3">
              <w:rPr>
                <w:rFonts w:ascii="Times New Roman" w:hAnsi="Times New Roman" w:cs="Times New Roman"/>
                <w:color w:val="000000"/>
              </w:rPr>
              <w:t>. НДС (20%) / НДС не предусмотрен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Стоимость работ в мес., руб.</w:t>
            </w:r>
            <w:r w:rsidR="00A748C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A748C3">
              <w:t xml:space="preserve"> </w:t>
            </w:r>
            <w:r w:rsidR="00A748C3" w:rsidRPr="00A748C3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="00A748C3" w:rsidRPr="00A748C3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="00A748C3" w:rsidRPr="00A748C3">
              <w:rPr>
                <w:rFonts w:ascii="Times New Roman" w:hAnsi="Times New Roman" w:cs="Times New Roman"/>
                <w:color w:val="000000"/>
              </w:rPr>
              <w:t>. НДС (20%) / НДС не предусмотрен</w:t>
            </w:r>
          </w:p>
        </w:tc>
      </w:tr>
      <w:tr w:rsidR="006349CC" w:rsidRPr="00280114" w:rsidTr="00A748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A244C0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244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Расходы на АДО, АСО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0114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Pr="00280114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6349CC" w:rsidRPr="00280114" w:rsidTr="00A748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6349CC" w:rsidRPr="00280114" w:rsidTr="00A748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</w:tr>
    </w:tbl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7679" w:rsidRPr="00C373CB" w:rsidRDefault="00C97679" w:rsidP="00C97679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280114" w:rsidRDefault="00413B82" w:rsidP="00D5129F">
      <w:pPr>
        <w:spacing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  <w:spacing w:val="-10"/>
        </w:rPr>
      </w:pPr>
      <w:r w:rsidRPr="00413B8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13B82">
        <w:rPr>
          <w:rFonts w:ascii="Times New Roman" w:eastAsia="Times New Roman" w:hAnsi="Times New Roman" w:cs="Times New Roman"/>
          <w:b/>
          <w:sz w:val="24"/>
          <w:szCs w:val="24"/>
        </w:rPr>
        <w:t>. части 3 документации о проведении запроса котировок</w:t>
      </w:r>
    </w:p>
    <w:p w:rsidR="004363E4" w:rsidRDefault="004363E4" w:rsidP="00D5129F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5417" w:type="dxa"/>
        <w:tblLook w:val="01E0" w:firstRow="1" w:lastRow="1" w:firstColumn="1" w:lastColumn="1" w:noHBand="0" w:noVBand="0"/>
      </w:tblPr>
      <w:tblGrid>
        <w:gridCol w:w="9747"/>
        <w:gridCol w:w="5670"/>
      </w:tblGrid>
      <w:tr w:rsidR="00AA0EEC" w:rsidRPr="003B1D17" w:rsidTr="008D1481">
        <w:trPr>
          <w:trHeight w:val="1351"/>
        </w:trPr>
        <w:tc>
          <w:tcPr>
            <w:tcW w:w="9747" w:type="dxa"/>
            <w:shd w:val="clear" w:color="auto" w:fill="auto"/>
          </w:tcPr>
          <w:p w:rsidR="00AA0EEC" w:rsidRPr="006349CC" w:rsidRDefault="00AA0EEC" w:rsidP="008D1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EEC" w:rsidRDefault="00AA0EEC" w:rsidP="00D5129F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Pr="00280114" w:rsidRDefault="00AA0EEC" w:rsidP="00D5129F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513E92" w:rsidRDefault="00A244C0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4363E4" w:rsidRPr="00513E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Расчет стоимости  страхования гражданской ответственности владельца ОПО</w:t>
      </w:r>
    </w:p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1149"/>
        <w:gridCol w:w="6663"/>
        <w:gridCol w:w="2126"/>
        <w:gridCol w:w="2410"/>
        <w:gridCol w:w="2976"/>
      </w:tblGrid>
      <w:tr w:rsidR="004363E4" w:rsidRPr="006D1505" w:rsidTr="00A748C3">
        <w:trPr>
          <w:trHeight w:val="58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№</w:t>
            </w:r>
            <w:proofErr w:type="gramStart"/>
            <w:r w:rsidRPr="006D1505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D1505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505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505">
              <w:rPr>
                <w:rFonts w:ascii="Times New Roman" w:hAnsi="Times New Roman" w:cs="Times New Roman"/>
              </w:rPr>
              <w:t>Страховая сумма, руб.</w:t>
            </w:r>
            <w:r w:rsidR="00A748C3">
              <w:t xml:space="preserve"> </w:t>
            </w:r>
            <w:r w:rsidR="00A748C3" w:rsidRPr="00A748C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A748C3" w:rsidRPr="00A748C3">
              <w:rPr>
                <w:rFonts w:ascii="Times New Roman" w:hAnsi="Times New Roman" w:cs="Times New Roman"/>
              </w:rPr>
              <w:t>т.ч</w:t>
            </w:r>
            <w:proofErr w:type="spellEnd"/>
            <w:r w:rsidR="00A748C3" w:rsidRPr="00A748C3">
              <w:rPr>
                <w:rFonts w:ascii="Times New Roman" w:hAnsi="Times New Roman" w:cs="Times New Roman"/>
              </w:rPr>
              <w:t>. НДС (20%) / НДС не предусмотрен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505">
              <w:rPr>
                <w:rFonts w:ascii="Times New Roman" w:hAnsi="Times New Roman" w:cs="Times New Roman"/>
              </w:rPr>
              <w:t>Страховой тариф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505">
              <w:rPr>
                <w:rFonts w:ascii="Times New Roman" w:hAnsi="Times New Roman" w:cs="Times New Roman"/>
              </w:rPr>
              <w:t xml:space="preserve">Страховая премия (стоимость полиса), </w:t>
            </w:r>
            <w:proofErr w:type="spellStart"/>
            <w:r w:rsidRPr="006D1505">
              <w:rPr>
                <w:rFonts w:ascii="Times New Roman" w:hAnsi="Times New Roman" w:cs="Times New Roman"/>
              </w:rPr>
              <w:t>руб</w:t>
            </w:r>
            <w:proofErr w:type="spellEnd"/>
            <w:r w:rsidRPr="006D1505">
              <w:rPr>
                <w:rFonts w:ascii="Times New Roman" w:hAnsi="Times New Roman" w:cs="Times New Roman"/>
              </w:rPr>
              <w:t>/год</w:t>
            </w:r>
            <w:r w:rsidR="00A748C3">
              <w:rPr>
                <w:rFonts w:ascii="Times New Roman" w:hAnsi="Times New Roman" w:cs="Times New Roman"/>
              </w:rPr>
              <w:t>,</w:t>
            </w:r>
            <w:r w:rsidR="00A748C3">
              <w:t xml:space="preserve"> </w:t>
            </w:r>
            <w:r w:rsidR="00A748C3" w:rsidRPr="00A748C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A748C3" w:rsidRPr="00A748C3">
              <w:rPr>
                <w:rFonts w:ascii="Times New Roman" w:hAnsi="Times New Roman" w:cs="Times New Roman"/>
              </w:rPr>
              <w:t>т.ч</w:t>
            </w:r>
            <w:proofErr w:type="spellEnd"/>
            <w:r w:rsidR="00A748C3" w:rsidRPr="00A748C3">
              <w:rPr>
                <w:rFonts w:ascii="Times New Roman" w:hAnsi="Times New Roman" w:cs="Times New Roman"/>
              </w:rPr>
              <w:t>. НДС (20%) / НДС не предусмотрен</w:t>
            </w:r>
          </w:p>
        </w:tc>
      </w:tr>
      <w:tr w:rsidR="004363E4" w:rsidRPr="006D1505" w:rsidTr="00AA0EEC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3E4" w:rsidRPr="006D1505" w:rsidTr="00AA0EEC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3E4" w:rsidRPr="006D1505" w:rsidTr="00AA0EEC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Pr="00280114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Pr="00C373CB" w:rsidRDefault="00AA0EEC" w:rsidP="00AA0EEC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4363E4" w:rsidRPr="0028011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br w:type="page"/>
      </w:r>
    </w:p>
    <w:p w:rsidR="00576628" w:rsidRPr="00576628" w:rsidRDefault="00413B82" w:rsidP="0057662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lastRenderedPageBreak/>
        <w:t xml:space="preserve">                                                                                                                                     </w:t>
      </w:r>
      <w:r w:rsidRPr="00413B82">
        <w:rPr>
          <w:rFonts w:ascii="Times New Roman" w:hAnsi="Times New Roman" w:cs="Times New Roman"/>
          <w:b/>
          <w:color w:val="000000" w:themeColor="text1"/>
        </w:rPr>
        <w:t>Форма 2.</w:t>
      </w:r>
      <w:r>
        <w:rPr>
          <w:rFonts w:ascii="Times New Roman" w:hAnsi="Times New Roman" w:cs="Times New Roman"/>
          <w:b/>
          <w:color w:val="000000" w:themeColor="text1"/>
        </w:rPr>
        <w:t>5</w:t>
      </w:r>
      <w:bookmarkStart w:id="0" w:name="_GoBack"/>
      <w:bookmarkEnd w:id="0"/>
      <w:r w:rsidRPr="00413B82">
        <w:rPr>
          <w:rFonts w:ascii="Times New Roman" w:hAnsi="Times New Roman" w:cs="Times New Roman"/>
          <w:b/>
          <w:color w:val="000000" w:themeColor="text1"/>
        </w:rPr>
        <w:t>. части 3 документации о проведении запроса котировок</w:t>
      </w:r>
    </w:p>
    <w:tbl>
      <w:tblPr>
        <w:tblW w:w="15417" w:type="dxa"/>
        <w:tblLook w:val="01E0" w:firstRow="1" w:lastRow="1" w:firstColumn="1" w:lastColumn="1" w:noHBand="0" w:noVBand="0"/>
      </w:tblPr>
      <w:tblGrid>
        <w:gridCol w:w="9747"/>
        <w:gridCol w:w="5670"/>
      </w:tblGrid>
      <w:tr w:rsidR="00576628" w:rsidRPr="003B1D17" w:rsidTr="008D1481">
        <w:trPr>
          <w:trHeight w:val="1351"/>
        </w:trPr>
        <w:tc>
          <w:tcPr>
            <w:tcW w:w="9747" w:type="dxa"/>
            <w:shd w:val="clear" w:color="auto" w:fill="auto"/>
          </w:tcPr>
          <w:p w:rsidR="00576628" w:rsidRPr="006349CC" w:rsidRDefault="00576628" w:rsidP="008D1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6628" w:rsidRDefault="00576628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576628" w:rsidRDefault="00576628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363E4" w:rsidRPr="00513E92" w:rsidRDefault="00A244C0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4363E4" w:rsidRPr="00513E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Сводный расчет стоимости работ </w:t>
      </w:r>
      <w:r w:rsidR="004363E4" w:rsidRPr="00513E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 эксплуатации и техническому обслуживанию опасного производственного объекта</w:t>
      </w:r>
    </w:p>
    <w:p w:rsidR="004363E4" w:rsidRPr="00513E92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8"/>
        <w:tblW w:w="15417" w:type="dxa"/>
        <w:tblLook w:val="04A0" w:firstRow="1" w:lastRow="0" w:firstColumn="1" w:lastColumn="0" w:noHBand="0" w:noVBand="1"/>
      </w:tblPr>
      <w:tblGrid>
        <w:gridCol w:w="1265"/>
        <w:gridCol w:w="1820"/>
        <w:gridCol w:w="8363"/>
        <w:gridCol w:w="3969"/>
      </w:tblGrid>
      <w:tr w:rsidR="004363E4" w:rsidTr="00EB35C6">
        <w:tc>
          <w:tcPr>
            <w:tcW w:w="1265" w:type="dxa"/>
          </w:tcPr>
          <w:p w:rsidR="004363E4" w:rsidRDefault="004363E4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820" w:type="dxa"/>
          </w:tcPr>
          <w:p w:rsidR="004363E4" w:rsidRDefault="004363E4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Номер расчета</w:t>
            </w:r>
          </w:p>
        </w:tc>
        <w:tc>
          <w:tcPr>
            <w:tcW w:w="8363" w:type="dxa"/>
          </w:tcPr>
          <w:p w:rsidR="004363E4" w:rsidRDefault="004363E4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расчета</w:t>
            </w:r>
          </w:p>
        </w:tc>
        <w:tc>
          <w:tcPr>
            <w:tcW w:w="3969" w:type="dxa"/>
          </w:tcPr>
          <w:p w:rsidR="00507D1D" w:rsidRDefault="004363E4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руб</w:t>
            </w:r>
            <w:proofErr w:type="spellEnd"/>
            <w:r w:rsidR="00EB35C6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:rsidR="004363E4" w:rsidRDefault="00EB35C6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35C6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proofErr w:type="spellStart"/>
            <w:r w:rsidRPr="00EB35C6">
              <w:rPr>
                <w:rFonts w:ascii="Times New Roman" w:hAnsi="Times New Roman" w:cs="Times New Roman"/>
                <w:color w:val="000000" w:themeColor="text1"/>
              </w:rPr>
              <w:t>т.ч</w:t>
            </w:r>
            <w:proofErr w:type="spellEnd"/>
            <w:r w:rsidRPr="00EB35C6">
              <w:rPr>
                <w:rFonts w:ascii="Times New Roman" w:hAnsi="Times New Roman" w:cs="Times New Roman"/>
                <w:color w:val="000000" w:themeColor="text1"/>
              </w:rPr>
              <w:t>. НДС (20%) / НДС не предусмотрен</w:t>
            </w: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20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363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Расчет стоимости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эксплуатации оперативным персоналом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20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363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Расчет стоимости</w:t>
            </w:r>
            <w:r w:rsidRPr="002801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технического обслуживания оборудования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20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63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Расчет стоимости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аварийно-диспетчерского обслуживания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20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363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Расчет стоимости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страхования гражданской ответственности владельца ОПО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183" w:type="dxa"/>
            <w:gridSpan w:val="2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183" w:type="dxa"/>
            <w:gridSpan w:val="2"/>
          </w:tcPr>
          <w:p w:rsidR="004363E4" w:rsidRDefault="004363E4" w:rsidP="00EB35C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НДС </w:t>
            </w:r>
            <w:r w:rsidR="00EB35C6">
              <w:rPr>
                <w:rFonts w:ascii="Times New Roman" w:hAnsi="Times New Roman" w:cs="Times New Roman"/>
                <w:color w:val="000000" w:themeColor="text1"/>
              </w:rPr>
              <w:t>(20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  <w:r w:rsidR="00EB35C6">
              <w:rPr>
                <w:rFonts w:ascii="Times New Roman" w:hAnsi="Times New Roman" w:cs="Times New Roman"/>
                <w:color w:val="000000" w:themeColor="text1"/>
              </w:rPr>
              <w:t>) / НДС не предусмотрен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BC5A60" w:rsidRDefault="00BC5A60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63E4" w:rsidRDefault="00BC5A60" w:rsidP="00EB35C6">
      <w:pPr>
        <w:tabs>
          <w:tab w:val="left" w:pos="1080"/>
        </w:tabs>
        <w:spacing w:after="0"/>
        <w:ind w:firstLine="720"/>
        <w:rPr>
          <w:rFonts w:ascii="Times New Roman" w:hAnsi="Times New Roman" w:cs="Times New Roman"/>
        </w:rPr>
      </w:pPr>
      <w:r w:rsidRPr="00C373CB">
        <w:rPr>
          <w:sz w:val="20"/>
          <w:szCs w:val="20"/>
        </w:rPr>
        <w:t>М.П.</w:t>
      </w: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384A85" w:rsidRDefault="00384A85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811A3D" w:rsidRPr="00C373CB" w:rsidRDefault="00BC5A60" w:rsidP="00B31E00">
      <w:pPr>
        <w:spacing w:after="0" w:line="240" w:lineRule="auto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</w:t>
      </w:r>
    </w:p>
    <w:p w:rsidR="00291323" w:rsidRPr="004363E4" w:rsidRDefault="00291323" w:rsidP="00D5129F">
      <w:pPr>
        <w:spacing w:line="240" w:lineRule="auto"/>
        <w:contextualSpacing/>
      </w:pPr>
    </w:p>
    <w:sectPr w:rsidR="00291323" w:rsidRPr="004363E4" w:rsidSect="006349CC">
      <w:pgSz w:w="16838" w:h="11906" w:orient="landscape"/>
      <w:pgMar w:top="567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0821FC6"/>
    <w:multiLevelType w:val="hybridMultilevel"/>
    <w:tmpl w:val="A290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нгелатос Виктория Евгеньевна">
    <w15:presenceInfo w15:providerId="AD" w15:userId="S-1-5-21-841584303-3840394543-2563192912-36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35E91"/>
    <w:rsid w:val="000437AB"/>
    <w:rsid w:val="000459E0"/>
    <w:rsid w:val="000B2A73"/>
    <w:rsid w:val="000D1A8C"/>
    <w:rsid w:val="000D3776"/>
    <w:rsid w:val="000D6493"/>
    <w:rsid w:val="000E4E20"/>
    <w:rsid w:val="000F26EE"/>
    <w:rsid w:val="001326C5"/>
    <w:rsid w:val="00141AC8"/>
    <w:rsid w:val="00172175"/>
    <w:rsid w:val="001A07B4"/>
    <w:rsid w:val="001E1307"/>
    <w:rsid w:val="00280114"/>
    <w:rsid w:val="00283A14"/>
    <w:rsid w:val="00291323"/>
    <w:rsid w:val="002A2E34"/>
    <w:rsid w:val="002C1A82"/>
    <w:rsid w:val="002C2ABA"/>
    <w:rsid w:val="002C7E3B"/>
    <w:rsid w:val="002F26D7"/>
    <w:rsid w:val="002F4BD5"/>
    <w:rsid w:val="0030696C"/>
    <w:rsid w:val="003132D3"/>
    <w:rsid w:val="003305BA"/>
    <w:rsid w:val="0037055C"/>
    <w:rsid w:val="003738FA"/>
    <w:rsid w:val="00384A85"/>
    <w:rsid w:val="003903B7"/>
    <w:rsid w:val="00392A2B"/>
    <w:rsid w:val="003B1D17"/>
    <w:rsid w:val="003F285D"/>
    <w:rsid w:val="00413B82"/>
    <w:rsid w:val="004146E8"/>
    <w:rsid w:val="00425A1D"/>
    <w:rsid w:val="004363E4"/>
    <w:rsid w:val="00454C9D"/>
    <w:rsid w:val="00457416"/>
    <w:rsid w:val="00491064"/>
    <w:rsid w:val="00507D1D"/>
    <w:rsid w:val="005108FA"/>
    <w:rsid w:val="00510CEB"/>
    <w:rsid w:val="00513E92"/>
    <w:rsid w:val="00523C7C"/>
    <w:rsid w:val="00550671"/>
    <w:rsid w:val="00576628"/>
    <w:rsid w:val="006349CC"/>
    <w:rsid w:val="006646AC"/>
    <w:rsid w:val="006837AD"/>
    <w:rsid w:val="00686FF0"/>
    <w:rsid w:val="006D67E7"/>
    <w:rsid w:val="006F3204"/>
    <w:rsid w:val="00713DBB"/>
    <w:rsid w:val="00721A7D"/>
    <w:rsid w:val="007232CD"/>
    <w:rsid w:val="00737306"/>
    <w:rsid w:val="00773D44"/>
    <w:rsid w:val="007778F7"/>
    <w:rsid w:val="007A0539"/>
    <w:rsid w:val="007B15F8"/>
    <w:rsid w:val="007B21DF"/>
    <w:rsid w:val="007C766F"/>
    <w:rsid w:val="007D590D"/>
    <w:rsid w:val="007F0E8C"/>
    <w:rsid w:val="007F3089"/>
    <w:rsid w:val="00811854"/>
    <w:rsid w:val="00811A3D"/>
    <w:rsid w:val="00831141"/>
    <w:rsid w:val="00867F43"/>
    <w:rsid w:val="00902A97"/>
    <w:rsid w:val="009302C5"/>
    <w:rsid w:val="00A05EFB"/>
    <w:rsid w:val="00A143CD"/>
    <w:rsid w:val="00A1443B"/>
    <w:rsid w:val="00A244C0"/>
    <w:rsid w:val="00A5704A"/>
    <w:rsid w:val="00A748C3"/>
    <w:rsid w:val="00A8669A"/>
    <w:rsid w:val="00AA0EEC"/>
    <w:rsid w:val="00AA3945"/>
    <w:rsid w:val="00AB2AB8"/>
    <w:rsid w:val="00AE4D63"/>
    <w:rsid w:val="00AE7C65"/>
    <w:rsid w:val="00B223C2"/>
    <w:rsid w:val="00B31E00"/>
    <w:rsid w:val="00B81182"/>
    <w:rsid w:val="00B90ECC"/>
    <w:rsid w:val="00BA2C0F"/>
    <w:rsid w:val="00BA7C57"/>
    <w:rsid w:val="00BC5A60"/>
    <w:rsid w:val="00BD57FD"/>
    <w:rsid w:val="00BF5AA9"/>
    <w:rsid w:val="00BF71FB"/>
    <w:rsid w:val="00C07C55"/>
    <w:rsid w:val="00C567A7"/>
    <w:rsid w:val="00C74466"/>
    <w:rsid w:val="00C868CD"/>
    <w:rsid w:val="00C9287B"/>
    <w:rsid w:val="00C97679"/>
    <w:rsid w:val="00CE6AD6"/>
    <w:rsid w:val="00CF0727"/>
    <w:rsid w:val="00D02639"/>
    <w:rsid w:val="00D23120"/>
    <w:rsid w:val="00D35090"/>
    <w:rsid w:val="00D5129F"/>
    <w:rsid w:val="00D8753B"/>
    <w:rsid w:val="00E20BA4"/>
    <w:rsid w:val="00E3508A"/>
    <w:rsid w:val="00E40E61"/>
    <w:rsid w:val="00E47058"/>
    <w:rsid w:val="00E770E6"/>
    <w:rsid w:val="00EA0434"/>
    <w:rsid w:val="00EB35C6"/>
    <w:rsid w:val="00EC0F66"/>
    <w:rsid w:val="00ED0353"/>
    <w:rsid w:val="00F504E9"/>
    <w:rsid w:val="00F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CC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BD57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CC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BD57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7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00771-D13E-43EE-8638-7B39FF78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Бандура Ольга Николаевна</cp:lastModifiedBy>
  <cp:revision>12</cp:revision>
  <cp:lastPrinted>2017-01-10T15:20:00Z</cp:lastPrinted>
  <dcterms:created xsi:type="dcterms:W3CDTF">2020-07-08T14:50:00Z</dcterms:created>
  <dcterms:modified xsi:type="dcterms:W3CDTF">2020-07-16T07:07:00Z</dcterms:modified>
</cp:coreProperties>
</file>