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ДОГОВОР № </w:t>
      </w:r>
      <w:r w:rsidR="00783510" w:rsidRPr="003D2181">
        <w:rPr>
          <w:b/>
          <w:color w:val="000000" w:themeColor="text1"/>
          <w:sz w:val="22"/>
          <w:szCs w:val="22"/>
        </w:rPr>
        <w:t>_____</w:t>
      </w:r>
    </w:p>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техническое обслуживание опасного производственного объекта </w:t>
      </w:r>
    </w:p>
    <w:p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5592"/>
      </w:tblGrid>
      <w:tr w:rsidR="00605FC2" w:rsidRPr="003D2181" w:rsidTr="00C162C4">
        <w:tc>
          <w:tcPr>
            <w:tcW w:w="4722" w:type="dxa"/>
          </w:tcPr>
          <w:p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5592" w:type="dxa"/>
          </w:tcPr>
          <w:p w:rsidR="00605FC2" w:rsidRPr="003D2181" w:rsidRDefault="00C162C4" w:rsidP="00C162C4">
            <w:pPr>
              <w:pStyle w:val="a3"/>
              <w:spacing w:before="0" w:after="0"/>
              <w:jc w:val="right"/>
              <w:rPr>
                <w:b/>
                <w:color w:val="000000" w:themeColor="text1"/>
                <w:sz w:val="22"/>
                <w:szCs w:val="22"/>
              </w:rPr>
            </w:pPr>
            <w:r>
              <w:rPr>
                <w:color w:val="000000" w:themeColor="text1"/>
                <w:sz w:val="22"/>
                <w:szCs w:val="22"/>
              </w:rPr>
              <w:t xml:space="preserve">                               </w:t>
            </w:r>
            <w:r w:rsidR="00605FC2" w:rsidRPr="003D2181">
              <w:rPr>
                <w:color w:val="000000" w:themeColor="text1"/>
                <w:sz w:val="22"/>
                <w:szCs w:val="22"/>
              </w:rPr>
              <w:t>«</w:t>
            </w:r>
            <w:r w:rsidR="00466055">
              <w:rPr>
                <w:color w:val="000000" w:themeColor="text1"/>
                <w:sz w:val="22"/>
                <w:szCs w:val="22"/>
              </w:rPr>
              <w:t>16</w:t>
            </w:r>
            <w:r w:rsidR="00605FC2" w:rsidRPr="003D2181">
              <w:rPr>
                <w:color w:val="000000" w:themeColor="text1"/>
                <w:sz w:val="22"/>
                <w:szCs w:val="22"/>
              </w:rPr>
              <w:t xml:space="preserve">» </w:t>
            </w:r>
            <w:r w:rsidR="00466055">
              <w:rPr>
                <w:color w:val="000000" w:themeColor="text1"/>
                <w:sz w:val="22"/>
                <w:szCs w:val="22"/>
              </w:rPr>
              <w:t>мая</w:t>
            </w:r>
            <w:r w:rsidR="00605FC2" w:rsidRPr="003D2181">
              <w:rPr>
                <w:color w:val="000000" w:themeColor="text1"/>
                <w:sz w:val="22"/>
                <w:szCs w:val="22"/>
              </w:rPr>
              <w:t xml:space="preserve"> 201</w:t>
            </w:r>
            <w:r>
              <w:rPr>
                <w:color w:val="000000" w:themeColor="text1"/>
                <w:sz w:val="22"/>
                <w:szCs w:val="22"/>
              </w:rPr>
              <w:t xml:space="preserve">9 </w:t>
            </w:r>
            <w:r w:rsidR="00605FC2" w:rsidRPr="003D2181">
              <w:rPr>
                <w:color w:val="000000" w:themeColor="text1"/>
                <w:sz w:val="22"/>
                <w:szCs w:val="22"/>
              </w:rPr>
              <w:t>г.</w:t>
            </w:r>
          </w:p>
        </w:tc>
      </w:tr>
    </w:tbl>
    <w:p w:rsidR="00575615" w:rsidRPr="003D2181" w:rsidRDefault="00575615" w:rsidP="003D2181">
      <w:pPr>
        <w:spacing w:before="0" w:after="0"/>
        <w:ind w:firstLine="567"/>
        <w:jc w:val="both"/>
        <w:rPr>
          <w:b/>
          <w:bCs/>
          <w:color w:val="000000" w:themeColor="text1"/>
          <w:sz w:val="22"/>
          <w:szCs w:val="22"/>
        </w:rPr>
      </w:pPr>
    </w:p>
    <w:p w:rsidR="0013207C" w:rsidRPr="004964A3" w:rsidRDefault="0013207C" w:rsidP="004964A3">
      <w:pPr>
        <w:spacing w:before="0" w:after="0"/>
        <w:ind w:firstLine="567"/>
        <w:jc w:val="both"/>
        <w:rPr>
          <w:bCs/>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w:t>
      </w:r>
      <w:r w:rsidR="00C162C4" w:rsidRPr="003D2181">
        <w:rPr>
          <w:color w:val="000000" w:themeColor="text1"/>
          <w:sz w:val="22"/>
          <w:szCs w:val="22"/>
        </w:rPr>
        <w:t xml:space="preserve">именуемое в дальнейшем </w:t>
      </w:r>
      <w:r w:rsidR="00C162C4" w:rsidRPr="003D2181">
        <w:rPr>
          <w:b/>
          <w:color w:val="000000" w:themeColor="text1"/>
          <w:sz w:val="22"/>
          <w:szCs w:val="22"/>
        </w:rPr>
        <w:t>«Заказчик»</w:t>
      </w:r>
      <w:r w:rsidR="00C162C4" w:rsidRPr="003D2181">
        <w:rPr>
          <w:color w:val="000000" w:themeColor="text1"/>
          <w:sz w:val="22"/>
          <w:szCs w:val="22"/>
        </w:rPr>
        <w:t>,</w:t>
      </w:r>
      <w:r w:rsidR="00C162C4">
        <w:rPr>
          <w:color w:val="000000" w:themeColor="text1"/>
          <w:sz w:val="22"/>
          <w:szCs w:val="22"/>
        </w:rPr>
        <w:t xml:space="preserve"> </w:t>
      </w:r>
      <w:r w:rsidRPr="003D2181">
        <w:rPr>
          <w:bCs/>
          <w:color w:val="000000" w:themeColor="text1"/>
          <w:sz w:val="22"/>
          <w:szCs w:val="22"/>
        </w:rPr>
        <w:t xml:space="preserve">в лице </w:t>
      </w:r>
      <w:r w:rsidR="004964A3">
        <w:rPr>
          <w:bCs/>
          <w:color w:val="000000" w:themeColor="text1"/>
          <w:sz w:val="22"/>
          <w:szCs w:val="22"/>
        </w:rPr>
        <w:t xml:space="preserve">Генерального </w:t>
      </w:r>
      <w:r w:rsidR="00C162C4">
        <w:rPr>
          <w:bCs/>
          <w:color w:val="000000" w:themeColor="text1"/>
          <w:sz w:val="22"/>
          <w:szCs w:val="22"/>
        </w:rPr>
        <w:t xml:space="preserve">директора </w:t>
      </w:r>
      <w:r w:rsidR="004964A3">
        <w:rPr>
          <w:bCs/>
          <w:color w:val="000000" w:themeColor="text1"/>
          <w:sz w:val="22"/>
          <w:szCs w:val="22"/>
        </w:rPr>
        <w:t>Круковского Андрея Алексеевича</w:t>
      </w:r>
      <w:r w:rsidRPr="003D2181">
        <w:rPr>
          <w:bCs/>
          <w:color w:val="000000" w:themeColor="text1"/>
          <w:sz w:val="22"/>
          <w:szCs w:val="22"/>
        </w:rPr>
        <w:t>, действующ</w:t>
      </w:r>
      <w:r w:rsidR="004C704B" w:rsidRPr="003D2181">
        <w:rPr>
          <w:bCs/>
          <w:color w:val="000000" w:themeColor="text1"/>
          <w:sz w:val="22"/>
          <w:szCs w:val="22"/>
        </w:rPr>
        <w:t xml:space="preserve">его на основании </w:t>
      </w:r>
      <w:r w:rsidR="004964A3">
        <w:rPr>
          <w:bCs/>
          <w:color w:val="000000" w:themeColor="text1"/>
          <w:sz w:val="22"/>
          <w:szCs w:val="22"/>
        </w:rPr>
        <w:t>Устава</w:t>
      </w:r>
      <w:r w:rsidR="00C162C4">
        <w:rPr>
          <w:bCs/>
          <w:color w:val="000000" w:themeColor="text1"/>
          <w:sz w:val="22"/>
          <w:szCs w:val="22"/>
        </w:rPr>
        <w:t>,</w:t>
      </w:r>
      <w:r w:rsidRPr="003D2181">
        <w:rPr>
          <w:color w:val="000000" w:themeColor="text1"/>
          <w:sz w:val="22"/>
          <w:szCs w:val="22"/>
        </w:rPr>
        <w:t xml:space="preserve"> с одной стороны, и </w:t>
      </w:r>
    </w:p>
    <w:p w:rsidR="00575615" w:rsidRPr="003D2181" w:rsidRDefault="00FE4016" w:rsidP="003D2181">
      <w:pPr>
        <w:spacing w:before="0" w:after="0"/>
        <w:ind w:firstLine="567"/>
        <w:jc w:val="both"/>
        <w:rPr>
          <w:color w:val="000000" w:themeColor="text1"/>
          <w:sz w:val="22"/>
          <w:szCs w:val="22"/>
        </w:rPr>
      </w:pPr>
      <w:proofErr w:type="gramStart"/>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 xml:space="preserve">_______________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лице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xml:space="preserve">, с другой стороны, совместно именуемые «Стороны», а по отдельности – «Сторона», заключили настоящий </w:t>
      </w:r>
      <w:r w:rsidR="00466055">
        <w:rPr>
          <w:color w:val="000000" w:themeColor="text1"/>
          <w:sz w:val="22"/>
          <w:szCs w:val="22"/>
        </w:rPr>
        <w:t>д</w:t>
      </w:r>
      <w:r w:rsidR="0013207C" w:rsidRPr="003D2181">
        <w:rPr>
          <w:color w:val="000000" w:themeColor="text1"/>
          <w:sz w:val="22"/>
          <w:szCs w:val="22"/>
        </w:rPr>
        <w:t xml:space="preserve">оговор </w:t>
      </w:r>
      <w:r w:rsidR="00466055">
        <w:rPr>
          <w:color w:val="000000" w:themeColor="text1"/>
          <w:sz w:val="22"/>
          <w:szCs w:val="22"/>
        </w:rPr>
        <w:t xml:space="preserve">(далее – «Договор») </w:t>
      </w:r>
      <w:r w:rsidR="0013207C" w:rsidRPr="003D2181">
        <w:rPr>
          <w:color w:val="000000" w:themeColor="text1"/>
          <w:sz w:val="22"/>
          <w:szCs w:val="22"/>
        </w:rPr>
        <w:t>о нижеследующем</w:t>
      </w:r>
      <w:r w:rsidR="00575615" w:rsidRPr="003D2181">
        <w:rPr>
          <w:color w:val="000000" w:themeColor="text1"/>
          <w:sz w:val="22"/>
          <w:szCs w:val="22"/>
        </w:rPr>
        <w:t>.</w:t>
      </w:r>
      <w:proofErr w:type="gramEnd"/>
    </w:p>
    <w:p w:rsidR="00575615" w:rsidRPr="003D2181" w:rsidRDefault="00575615" w:rsidP="003D2181">
      <w:pPr>
        <w:pStyle w:val="a3"/>
        <w:tabs>
          <w:tab w:val="left" w:pos="1694"/>
        </w:tabs>
        <w:spacing w:before="0" w:after="0"/>
        <w:jc w:val="both"/>
        <w:rPr>
          <w:color w:val="000000" w:themeColor="text1"/>
          <w:sz w:val="22"/>
          <w:szCs w:val="22"/>
        </w:rPr>
      </w:pPr>
    </w:p>
    <w:p w:rsidR="00575615" w:rsidRPr="00D90A46" w:rsidRDefault="00575615" w:rsidP="003D2181">
      <w:pPr>
        <w:pStyle w:val="a3"/>
        <w:numPr>
          <w:ilvl w:val="0"/>
          <w:numId w:val="20"/>
        </w:numPr>
        <w:spacing w:before="0" w:after="0"/>
        <w:jc w:val="center"/>
        <w:rPr>
          <w:b/>
          <w:color w:val="000000" w:themeColor="text1"/>
          <w:sz w:val="22"/>
          <w:szCs w:val="22"/>
        </w:rPr>
      </w:pPr>
      <w:r w:rsidRPr="00D90A46">
        <w:rPr>
          <w:b/>
          <w:color w:val="000000" w:themeColor="text1"/>
          <w:sz w:val="22"/>
          <w:szCs w:val="22"/>
        </w:rPr>
        <w:t>ТЕРМИНЫ И ОПРЕДЕЛЕНИЯ</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«Объект»</w:t>
      </w:r>
      <w:r w:rsidRPr="00D90A46">
        <w:rPr>
          <w:color w:val="000000" w:themeColor="text1"/>
          <w:sz w:val="22"/>
          <w:szCs w:val="22"/>
        </w:rPr>
        <w:t xml:space="preserve"> – опасный производственный объект – (далее по тексту - ОПО) Коте</w:t>
      </w:r>
      <w:r w:rsidR="00A14897" w:rsidRPr="00D90A46">
        <w:rPr>
          <w:color w:val="000000" w:themeColor="text1"/>
          <w:sz w:val="22"/>
          <w:szCs w:val="22"/>
        </w:rPr>
        <w:t xml:space="preserve">льная, установленной мощностью </w:t>
      </w:r>
      <w:r w:rsidR="00466055">
        <w:rPr>
          <w:color w:val="000000" w:themeColor="text1"/>
          <w:sz w:val="22"/>
          <w:szCs w:val="22"/>
        </w:rPr>
        <w:t>3</w:t>
      </w:r>
      <w:r w:rsidRPr="00D90A46">
        <w:rPr>
          <w:color w:val="000000" w:themeColor="text1"/>
          <w:sz w:val="22"/>
          <w:szCs w:val="22"/>
        </w:rPr>
        <w:t xml:space="preserve">0 МВт, расположенная по адресу: </w:t>
      </w:r>
      <w:r w:rsidR="009C2F7C" w:rsidRPr="00D90A46">
        <w:rPr>
          <w:color w:val="000000" w:themeColor="text1"/>
          <w:sz w:val="22"/>
          <w:szCs w:val="22"/>
        </w:rPr>
        <w:t>РФ, Краснодарский край, г.</w:t>
      </w:r>
      <w:r w:rsidR="00466055">
        <w:rPr>
          <w:color w:val="000000" w:themeColor="text1"/>
          <w:sz w:val="22"/>
          <w:szCs w:val="22"/>
        </w:rPr>
        <w:t xml:space="preserve"> </w:t>
      </w:r>
      <w:r w:rsidR="009C2F7C" w:rsidRPr="00D90A46">
        <w:rPr>
          <w:color w:val="000000" w:themeColor="text1"/>
          <w:sz w:val="22"/>
          <w:szCs w:val="22"/>
        </w:rPr>
        <w:t xml:space="preserve">Сочи, Адлерский район, с. </w:t>
      </w:r>
      <w:proofErr w:type="spellStart"/>
      <w:r w:rsidR="009C2F7C" w:rsidRPr="00D90A46">
        <w:rPr>
          <w:color w:val="000000" w:themeColor="text1"/>
          <w:sz w:val="22"/>
          <w:szCs w:val="22"/>
        </w:rPr>
        <w:t>Эстосадок</w:t>
      </w:r>
      <w:proofErr w:type="spellEnd"/>
      <w:r w:rsidR="009C2F7C" w:rsidRPr="00D90A46">
        <w:rPr>
          <w:color w:val="000000" w:themeColor="text1"/>
          <w:sz w:val="22"/>
          <w:szCs w:val="22"/>
        </w:rPr>
        <w:t xml:space="preserve">, всесезонный курорт «Горки Город», </w:t>
      </w:r>
      <w:r w:rsidR="000702F5">
        <w:rPr>
          <w:color w:val="000000" w:themeColor="text1"/>
          <w:sz w:val="22"/>
          <w:szCs w:val="22"/>
        </w:rPr>
        <w:t xml:space="preserve">Северный склон хребта </w:t>
      </w:r>
      <w:proofErr w:type="spellStart"/>
      <w:r w:rsidR="000702F5">
        <w:rPr>
          <w:color w:val="000000" w:themeColor="text1"/>
          <w:sz w:val="22"/>
          <w:szCs w:val="22"/>
        </w:rPr>
        <w:t>Аибга</w:t>
      </w:r>
      <w:proofErr w:type="spellEnd"/>
      <w:r w:rsidR="000702F5">
        <w:rPr>
          <w:color w:val="000000" w:themeColor="text1"/>
          <w:sz w:val="22"/>
          <w:szCs w:val="22"/>
        </w:rPr>
        <w:t xml:space="preserve">, </w:t>
      </w:r>
      <w:proofErr w:type="spellStart"/>
      <w:r w:rsidR="009C2F7C" w:rsidRPr="00D90A46">
        <w:rPr>
          <w:color w:val="000000" w:themeColor="text1"/>
          <w:sz w:val="22"/>
          <w:szCs w:val="22"/>
        </w:rPr>
        <w:t>отм</w:t>
      </w:r>
      <w:proofErr w:type="spellEnd"/>
      <w:r w:rsidR="009C2F7C" w:rsidRPr="00D90A46">
        <w:rPr>
          <w:color w:val="000000" w:themeColor="text1"/>
          <w:sz w:val="22"/>
          <w:szCs w:val="22"/>
        </w:rPr>
        <w:t>. +</w:t>
      </w:r>
      <w:r w:rsidR="00466055">
        <w:rPr>
          <w:color w:val="000000" w:themeColor="text1"/>
          <w:sz w:val="22"/>
          <w:szCs w:val="22"/>
        </w:rPr>
        <w:t>96</w:t>
      </w:r>
      <w:r w:rsidR="009C2F7C" w:rsidRPr="00D90A46">
        <w:rPr>
          <w:color w:val="000000" w:themeColor="text1"/>
          <w:sz w:val="22"/>
          <w:szCs w:val="22"/>
        </w:rPr>
        <w:t>0</w:t>
      </w:r>
      <w:r w:rsidRPr="00D90A46">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proofErr w:type="gramStart"/>
      <w:r w:rsidRPr="00D90A46">
        <w:rPr>
          <w:b/>
          <w:color w:val="000000" w:themeColor="text1"/>
          <w:sz w:val="22"/>
          <w:szCs w:val="22"/>
        </w:rPr>
        <w:t>«Эксплуатация опасного производственного объекта</w:t>
      </w:r>
      <w:r w:rsidR="009A1463" w:rsidRPr="00D90A46">
        <w:rPr>
          <w:color w:val="000000" w:themeColor="text1"/>
          <w:sz w:val="22"/>
          <w:szCs w:val="22"/>
        </w:rPr>
        <w:t>»</w:t>
      </w:r>
      <w:r w:rsidRPr="00D90A46">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0" w:name="OLE_LINK1"/>
      <w:bookmarkStart w:id="1" w:name="OLE_LINK2"/>
      <w:r w:rsidRPr="00D90A46">
        <w:rPr>
          <w:color w:val="000000" w:themeColor="text1"/>
          <w:sz w:val="22"/>
          <w:szCs w:val="22"/>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sz w:val="22"/>
          <w:szCs w:val="22"/>
        </w:rPr>
        <w:t>газопотребления</w:t>
      </w:r>
      <w:proofErr w:type="spellEnd"/>
      <w:r w:rsidRPr="00D90A46">
        <w:rPr>
          <w:color w:val="000000" w:themeColor="text1"/>
          <w:sz w:val="22"/>
          <w:szCs w:val="22"/>
        </w:rPr>
        <w:t xml:space="preserve">» утв. Приказом </w:t>
      </w:r>
      <w:proofErr w:type="spellStart"/>
      <w:r w:rsidRPr="00D90A46">
        <w:rPr>
          <w:color w:val="000000" w:themeColor="text1"/>
          <w:sz w:val="22"/>
          <w:szCs w:val="22"/>
        </w:rPr>
        <w:t>Ростехнадзора</w:t>
      </w:r>
      <w:proofErr w:type="spellEnd"/>
      <w:proofErr w:type="gramEnd"/>
      <w:r w:rsidRPr="00D90A46">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sz w:val="22"/>
          <w:szCs w:val="22"/>
        </w:rPr>
        <w:t>2</w:t>
      </w:r>
      <w:proofErr w:type="gramEnd"/>
      <w:r w:rsidRPr="00D90A46">
        <w:rPr>
          <w:color w:val="000000" w:themeColor="text1"/>
          <w:sz w:val="22"/>
          <w:szCs w:val="22"/>
        </w:rPr>
        <w:t xml:space="preserve">), водогрейных котлов и </w:t>
      </w:r>
      <w:proofErr w:type="spellStart"/>
      <w:r w:rsidRPr="00D90A46">
        <w:rPr>
          <w:color w:val="000000" w:themeColor="text1"/>
          <w:sz w:val="22"/>
          <w:szCs w:val="22"/>
        </w:rPr>
        <w:t>водоподогревателей</w:t>
      </w:r>
      <w:proofErr w:type="spellEnd"/>
      <w:r w:rsidRPr="00D90A46">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0"/>
      <w:bookmarkEnd w:id="1"/>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«Акт разграничения эксплуатационной ответственности»</w:t>
      </w:r>
      <w:r w:rsidRPr="00D90A46">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 xml:space="preserve">«Акт </w:t>
      </w:r>
      <w:r w:rsidR="00FD28FE" w:rsidRPr="00D90A46">
        <w:rPr>
          <w:b/>
          <w:color w:val="000000" w:themeColor="text1"/>
          <w:sz w:val="22"/>
          <w:szCs w:val="22"/>
        </w:rPr>
        <w:t xml:space="preserve">сдачи-приемки </w:t>
      </w:r>
      <w:r w:rsidRPr="00D90A46">
        <w:rPr>
          <w:b/>
          <w:color w:val="000000" w:themeColor="text1"/>
          <w:sz w:val="22"/>
          <w:szCs w:val="22"/>
        </w:rPr>
        <w:t>выполненных работ»</w:t>
      </w:r>
      <w:r w:rsidRPr="00D90A46">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«Техническое обслуживание»</w:t>
      </w:r>
      <w:r w:rsidRPr="00D90A46">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D449D0" w:rsidRPr="00D90A46" w:rsidRDefault="00D449D0" w:rsidP="00D449D0">
      <w:pPr>
        <w:pStyle w:val="af9"/>
        <w:numPr>
          <w:ilvl w:val="0"/>
          <w:numId w:val="5"/>
        </w:numPr>
        <w:suppressAutoHyphens/>
        <w:spacing w:after="0"/>
        <w:ind w:left="0" w:firstLine="709"/>
        <w:jc w:val="both"/>
        <w:rPr>
          <w:sz w:val="22"/>
          <w:szCs w:val="22"/>
        </w:rPr>
      </w:pPr>
      <w:r w:rsidRPr="00D90A46">
        <w:rPr>
          <w:b/>
          <w:sz w:val="22"/>
          <w:szCs w:val="22"/>
        </w:rPr>
        <w:t>«Акт приема-передачи  Объекта в эксплуатацию и техническое обслуживание»</w:t>
      </w:r>
      <w:r w:rsidRPr="00D90A46">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выполнения работ по Договору).</w:t>
      </w:r>
    </w:p>
    <w:p w:rsidR="00D449D0" w:rsidRPr="00D90A46" w:rsidRDefault="00D449D0" w:rsidP="00D449D0">
      <w:pPr>
        <w:pStyle w:val="2"/>
        <w:spacing w:before="0" w:after="0"/>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ПРЕДМЕТ ДОГОВОРА </w:t>
      </w:r>
    </w:p>
    <w:p w:rsidR="00575615" w:rsidRPr="00D90A46"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D90A46">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D90A46">
        <w:rPr>
          <w:color w:val="000000" w:themeColor="text1"/>
          <w:sz w:val="22"/>
          <w:szCs w:val="22"/>
        </w:rPr>
        <w:t xml:space="preserve">льная, установленной мощностью </w:t>
      </w:r>
      <w:r w:rsidR="00466055">
        <w:rPr>
          <w:color w:val="000000" w:themeColor="text1"/>
          <w:sz w:val="22"/>
          <w:szCs w:val="22"/>
        </w:rPr>
        <w:t>3</w:t>
      </w:r>
      <w:r w:rsidRPr="00D90A46">
        <w:rPr>
          <w:color w:val="000000" w:themeColor="text1"/>
          <w:sz w:val="22"/>
          <w:szCs w:val="22"/>
        </w:rPr>
        <w:t>0 МВт (далее по тексту – «Работы»), расположенно</w:t>
      </w:r>
      <w:r w:rsidR="00466055">
        <w:rPr>
          <w:color w:val="000000" w:themeColor="text1"/>
          <w:sz w:val="22"/>
          <w:szCs w:val="22"/>
        </w:rPr>
        <w:t>го</w:t>
      </w:r>
      <w:r w:rsidRPr="00D90A46">
        <w:rPr>
          <w:color w:val="000000" w:themeColor="text1"/>
          <w:sz w:val="22"/>
          <w:szCs w:val="22"/>
        </w:rPr>
        <w:t xml:space="preserve"> по адресу: </w:t>
      </w:r>
      <w:r w:rsidR="006F368A" w:rsidRPr="00D90A46">
        <w:rPr>
          <w:color w:val="000000" w:themeColor="text1"/>
          <w:sz w:val="22"/>
          <w:szCs w:val="22"/>
        </w:rPr>
        <w:t>РФ, Краснодарский край, г.</w:t>
      </w:r>
      <w:r w:rsidR="00466055">
        <w:rPr>
          <w:color w:val="000000" w:themeColor="text1"/>
          <w:sz w:val="22"/>
          <w:szCs w:val="22"/>
        </w:rPr>
        <w:t xml:space="preserve"> </w:t>
      </w:r>
      <w:r w:rsidR="006F368A" w:rsidRPr="00D90A46">
        <w:rPr>
          <w:color w:val="000000" w:themeColor="text1"/>
          <w:sz w:val="22"/>
          <w:szCs w:val="22"/>
        </w:rPr>
        <w:t xml:space="preserve">Сочи, Адлерский район, с. </w:t>
      </w:r>
      <w:proofErr w:type="spellStart"/>
      <w:r w:rsidR="006F368A" w:rsidRPr="00D90A46">
        <w:rPr>
          <w:color w:val="000000" w:themeColor="text1"/>
          <w:sz w:val="22"/>
          <w:szCs w:val="22"/>
        </w:rPr>
        <w:t>Эстосадок</w:t>
      </w:r>
      <w:proofErr w:type="spellEnd"/>
      <w:r w:rsidR="006F368A" w:rsidRPr="00D90A46">
        <w:rPr>
          <w:color w:val="000000" w:themeColor="text1"/>
          <w:sz w:val="22"/>
          <w:szCs w:val="22"/>
        </w:rPr>
        <w:t xml:space="preserve">, всесезонный курорт «Горки Город», </w:t>
      </w:r>
      <w:r w:rsidR="000702F5">
        <w:rPr>
          <w:color w:val="000000" w:themeColor="text1"/>
          <w:sz w:val="22"/>
          <w:szCs w:val="22"/>
        </w:rPr>
        <w:t xml:space="preserve">Северный склон хребта </w:t>
      </w:r>
      <w:proofErr w:type="spellStart"/>
      <w:r w:rsidR="000702F5">
        <w:rPr>
          <w:color w:val="000000" w:themeColor="text1"/>
          <w:sz w:val="22"/>
          <w:szCs w:val="22"/>
        </w:rPr>
        <w:t>Аибга</w:t>
      </w:r>
      <w:proofErr w:type="spellEnd"/>
      <w:r w:rsidR="006F368A" w:rsidRPr="00D90A46">
        <w:rPr>
          <w:color w:val="000000" w:themeColor="text1"/>
          <w:sz w:val="22"/>
          <w:szCs w:val="22"/>
        </w:rPr>
        <w:t xml:space="preserve">, </w:t>
      </w:r>
      <w:proofErr w:type="spellStart"/>
      <w:r w:rsidR="006F368A" w:rsidRPr="00D90A46">
        <w:rPr>
          <w:color w:val="000000" w:themeColor="text1"/>
          <w:sz w:val="22"/>
          <w:szCs w:val="22"/>
        </w:rPr>
        <w:t>отм</w:t>
      </w:r>
      <w:proofErr w:type="spellEnd"/>
      <w:r w:rsidR="006F368A" w:rsidRPr="00D90A46">
        <w:rPr>
          <w:color w:val="000000" w:themeColor="text1"/>
          <w:sz w:val="22"/>
          <w:szCs w:val="22"/>
        </w:rPr>
        <w:t>. +</w:t>
      </w:r>
      <w:r w:rsidR="00466055">
        <w:rPr>
          <w:color w:val="000000" w:themeColor="text1"/>
          <w:sz w:val="22"/>
          <w:szCs w:val="22"/>
        </w:rPr>
        <w:t>96</w:t>
      </w:r>
      <w:r w:rsidR="006F368A" w:rsidRPr="00D90A46">
        <w:rPr>
          <w:color w:val="000000" w:themeColor="text1"/>
          <w:sz w:val="22"/>
          <w:szCs w:val="22"/>
        </w:rPr>
        <w:t>0</w:t>
      </w:r>
      <w:r w:rsidRPr="00D90A46">
        <w:rPr>
          <w:color w:val="000000" w:themeColor="text1"/>
          <w:sz w:val="22"/>
          <w:szCs w:val="22"/>
        </w:rPr>
        <w:t>,</w:t>
      </w:r>
      <w:r w:rsidRPr="00D90A46">
        <w:rPr>
          <w:bCs/>
          <w:color w:val="000000" w:themeColor="text1"/>
          <w:spacing w:val="-1"/>
          <w:sz w:val="22"/>
          <w:szCs w:val="22"/>
        </w:rPr>
        <w:t xml:space="preserve"> а Заказчик обязуется </w:t>
      </w:r>
      <w:proofErr w:type="gramStart"/>
      <w:r w:rsidRPr="00D90A46">
        <w:rPr>
          <w:bCs/>
          <w:color w:val="000000" w:themeColor="text1"/>
          <w:spacing w:val="-1"/>
          <w:sz w:val="22"/>
          <w:szCs w:val="22"/>
        </w:rPr>
        <w:t>принять и оплатить</w:t>
      </w:r>
      <w:proofErr w:type="gramEnd"/>
      <w:r w:rsidRPr="00D90A46">
        <w:rPr>
          <w:bCs/>
          <w:color w:val="000000" w:themeColor="text1"/>
          <w:spacing w:val="-1"/>
          <w:sz w:val="22"/>
          <w:szCs w:val="22"/>
        </w:rPr>
        <w:t xml:space="preserve"> выполненные Исполнителем работы.</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proofErr w:type="gramStart"/>
      <w:r w:rsidRPr="00D90A46">
        <w:rPr>
          <w:color w:val="000000" w:themeColor="text1"/>
          <w:sz w:val="22"/>
          <w:szCs w:val="22"/>
        </w:rPr>
        <w:t xml:space="preserve">Исполнитель выполняет работы, указанные в п. 2.1 Договора, в соответствии </w:t>
      </w:r>
      <w:r w:rsidR="008C43EB" w:rsidRPr="00D90A46">
        <w:rPr>
          <w:color w:val="000000" w:themeColor="text1"/>
          <w:sz w:val="22"/>
          <w:szCs w:val="22"/>
        </w:rPr>
        <w:t xml:space="preserve">с </w:t>
      </w:r>
      <w:r w:rsidR="00FD28FE" w:rsidRPr="00D90A46">
        <w:rPr>
          <w:color w:val="000000" w:themeColor="text1"/>
          <w:sz w:val="22"/>
          <w:szCs w:val="22"/>
        </w:rPr>
        <w:t>Т</w:t>
      </w:r>
      <w:r w:rsidR="00B64C7E" w:rsidRPr="00D90A46">
        <w:rPr>
          <w:color w:val="000000" w:themeColor="text1"/>
          <w:sz w:val="22"/>
          <w:szCs w:val="22"/>
        </w:rPr>
        <w:t>ехническим заданием (П</w:t>
      </w:r>
      <w:r w:rsidR="008C43EB" w:rsidRPr="00D90A46">
        <w:rPr>
          <w:color w:val="000000" w:themeColor="text1"/>
          <w:sz w:val="22"/>
          <w:szCs w:val="22"/>
        </w:rPr>
        <w:t xml:space="preserve">риложение №1 к </w:t>
      </w:r>
      <w:r w:rsidR="00466055">
        <w:rPr>
          <w:color w:val="000000" w:themeColor="text1"/>
          <w:sz w:val="22"/>
          <w:szCs w:val="22"/>
        </w:rPr>
        <w:t>Д</w:t>
      </w:r>
      <w:r w:rsidR="008C43EB" w:rsidRPr="00D90A46">
        <w:rPr>
          <w:color w:val="000000" w:themeColor="text1"/>
          <w:sz w:val="22"/>
          <w:szCs w:val="22"/>
        </w:rPr>
        <w:t xml:space="preserve">оговору), </w:t>
      </w:r>
      <w:r w:rsidRPr="00D90A46">
        <w:rPr>
          <w:color w:val="000000" w:themeColor="text1"/>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sz w:val="22"/>
          <w:szCs w:val="22"/>
        </w:rPr>
        <w:t>газопотребления</w:t>
      </w:r>
      <w:proofErr w:type="spellEnd"/>
      <w:r w:rsidRPr="00D90A46">
        <w:rPr>
          <w:color w:val="000000" w:themeColor="text1"/>
          <w:sz w:val="22"/>
          <w:szCs w:val="22"/>
        </w:rPr>
        <w:t>» утв. Приказом</w:t>
      </w:r>
      <w:proofErr w:type="gramEnd"/>
      <w:r w:rsidRPr="00D90A46">
        <w:rPr>
          <w:color w:val="000000" w:themeColor="text1"/>
          <w:sz w:val="22"/>
          <w:szCs w:val="22"/>
        </w:rPr>
        <w:t xml:space="preserve"> </w:t>
      </w:r>
      <w:proofErr w:type="spellStart"/>
      <w:r w:rsidRPr="00D90A46">
        <w:rPr>
          <w:color w:val="000000" w:themeColor="text1"/>
          <w:sz w:val="22"/>
          <w:szCs w:val="22"/>
        </w:rPr>
        <w:t>Ростехнадзора</w:t>
      </w:r>
      <w:proofErr w:type="spellEnd"/>
      <w:r w:rsidRPr="00D90A46">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sz w:val="22"/>
          <w:szCs w:val="22"/>
        </w:rPr>
        <w:t>2</w:t>
      </w:r>
      <w:proofErr w:type="gramEnd"/>
      <w:r w:rsidRPr="00D90A46">
        <w:rPr>
          <w:color w:val="000000" w:themeColor="text1"/>
          <w:sz w:val="22"/>
          <w:szCs w:val="22"/>
        </w:rPr>
        <w:t xml:space="preserve">), водогрейных котлов и </w:t>
      </w:r>
      <w:proofErr w:type="spellStart"/>
      <w:r w:rsidRPr="00D90A46">
        <w:rPr>
          <w:color w:val="000000" w:themeColor="text1"/>
          <w:sz w:val="22"/>
          <w:szCs w:val="22"/>
        </w:rPr>
        <w:t>водоподогревателей</w:t>
      </w:r>
      <w:proofErr w:type="spellEnd"/>
      <w:r w:rsidRPr="00D90A46">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Границы эксплуатационной ответственности определяются Актами разграничения эк</w:t>
      </w:r>
      <w:r w:rsidR="00B64C7E" w:rsidRPr="00D90A46">
        <w:rPr>
          <w:color w:val="000000" w:themeColor="text1"/>
          <w:sz w:val="22"/>
          <w:szCs w:val="22"/>
        </w:rPr>
        <w:t>сплуатационной ответственности (П</w:t>
      </w:r>
      <w:r w:rsidRPr="00D90A46">
        <w:rPr>
          <w:color w:val="000000" w:themeColor="text1"/>
          <w:sz w:val="22"/>
          <w:szCs w:val="22"/>
        </w:rPr>
        <w:t xml:space="preserve">риложение № </w:t>
      </w:r>
      <w:r w:rsidR="00FD28FE" w:rsidRPr="00D90A46">
        <w:rPr>
          <w:color w:val="000000" w:themeColor="text1"/>
          <w:sz w:val="22"/>
          <w:szCs w:val="22"/>
        </w:rPr>
        <w:t>2</w:t>
      </w:r>
      <w:r w:rsidRPr="00D90A46">
        <w:rPr>
          <w:color w:val="000000" w:themeColor="text1"/>
          <w:sz w:val="22"/>
          <w:szCs w:val="22"/>
        </w:rPr>
        <w:t xml:space="preserve"> к настоящему договору</w:t>
      </w:r>
      <w:r w:rsidR="00B64C7E" w:rsidRPr="00D90A46">
        <w:rPr>
          <w:color w:val="000000" w:themeColor="text1"/>
          <w:sz w:val="22"/>
          <w:szCs w:val="22"/>
        </w:rPr>
        <w:t>)</w:t>
      </w:r>
      <w:r w:rsidRPr="00D90A46">
        <w:rPr>
          <w:color w:val="000000" w:themeColor="text1"/>
          <w:sz w:val="22"/>
          <w:szCs w:val="22"/>
        </w:rPr>
        <w:t>.</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Виды, периодичность проведения работ, определяются Сторонами </w:t>
      </w:r>
      <w:r w:rsidR="00BA7CC2" w:rsidRPr="00D90A46">
        <w:rPr>
          <w:color w:val="000000" w:themeColor="text1"/>
          <w:sz w:val="22"/>
          <w:szCs w:val="22"/>
        </w:rPr>
        <w:t>Техни</w:t>
      </w:r>
      <w:r w:rsidR="00752900" w:rsidRPr="00D90A46">
        <w:rPr>
          <w:color w:val="000000" w:themeColor="text1"/>
          <w:sz w:val="22"/>
          <w:szCs w:val="22"/>
        </w:rPr>
        <w:t>ческим заданием (П</w:t>
      </w:r>
      <w:r w:rsidR="006B3FDD" w:rsidRPr="00D90A46">
        <w:rPr>
          <w:color w:val="000000" w:themeColor="text1"/>
          <w:sz w:val="22"/>
          <w:szCs w:val="22"/>
        </w:rPr>
        <w:t>риложение №1</w:t>
      </w:r>
      <w:r w:rsidR="00337EF2" w:rsidRPr="00D90A46">
        <w:rPr>
          <w:color w:val="000000" w:themeColor="text1"/>
          <w:sz w:val="22"/>
          <w:szCs w:val="22"/>
        </w:rPr>
        <w:t xml:space="preserve"> к настоящему Договору</w:t>
      </w:r>
      <w:r w:rsidR="006B3FDD" w:rsidRPr="00D90A46">
        <w:rPr>
          <w:color w:val="000000" w:themeColor="text1"/>
          <w:sz w:val="22"/>
          <w:szCs w:val="22"/>
        </w:rPr>
        <w:t>)</w:t>
      </w:r>
      <w:r w:rsidR="00B97385" w:rsidRPr="00D90A46">
        <w:rPr>
          <w:color w:val="000000" w:themeColor="text1"/>
          <w:sz w:val="22"/>
          <w:szCs w:val="22"/>
        </w:rPr>
        <w:t>.</w:t>
      </w:r>
    </w:p>
    <w:p w:rsidR="006229EC" w:rsidRPr="00D90A46"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w:t>
      </w:r>
      <w:proofErr w:type="gramStart"/>
      <w:r w:rsidRPr="00D90A46">
        <w:rPr>
          <w:color w:val="000000" w:themeColor="text1"/>
          <w:sz w:val="22"/>
          <w:szCs w:val="22"/>
        </w:rPr>
        <w:t>руководствуются требованиями нормативно-технической документации и инструкций заводов-изготовителей и выполняют</w:t>
      </w:r>
      <w:proofErr w:type="gramEnd"/>
      <w:r w:rsidRPr="00D90A46">
        <w:rPr>
          <w:color w:val="000000" w:themeColor="text1"/>
          <w:sz w:val="22"/>
          <w:szCs w:val="22"/>
        </w:rPr>
        <w:t xml:space="preserve">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w:t>
      </w:r>
      <w:proofErr w:type="gramStart"/>
      <w:r w:rsidRPr="00D90A46">
        <w:rPr>
          <w:color w:val="000000" w:themeColor="text1"/>
          <w:sz w:val="22"/>
          <w:szCs w:val="22"/>
        </w:rPr>
        <w:t>с даты заключения</w:t>
      </w:r>
      <w:proofErr w:type="gramEnd"/>
      <w:r w:rsidRPr="00D90A46">
        <w:rPr>
          <w:color w:val="000000" w:themeColor="text1"/>
          <w:sz w:val="22"/>
          <w:szCs w:val="22"/>
        </w:rPr>
        <w:t xml:space="preserve"> настоящего Договора. </w:t>
      </w:r>
    </w:p>
    <w:p w:rsidR="006229EC" w:rsidRPr="00D90A46" w:rsidRDefault="006229EC" w:rsidP="003D2181">
      <w:pPr>
        <w:pStyle w:val="a3"/>
        <w:tabs>
          <w:tab w:val="left" w:pos="1134"/>
        </w:tabs>
        <w:spacing w:before="0" w:after="0"/>
        <w:jc w:val="both"/>
        <w:rPr>
          <w:color w:val="000000" w:themeColor="text1"/>
          <w:sz w:val="22"/>
          <w:szCs w:val="22"/>
        </w:rPr>
      </w:pP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СТОИМОСТЬ ВЫПОЛНЯЕМЫХ РАБОТ </w:t>
      </w:r>
    </w:p>
    <w:p w:rsidR="00C81927" w:rsidRPr="00D90A46"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D90A46">
        <w:rPr>
          <w:bCs/>
          <w:color w:val="000000" w:themeColor="text1"/>
          <w:sz w:val="22"/>
          <w:szCs w:val="22"/>
        </w:rPr>
        <w:t xml:space="preserve">Общая стоимость </w:t>
      </w:r>
      <w:r w:rsidR="00A605BB" w:rsidRPr="00D90A46">
        <w:rPr>
          <w:bCs/>
          <w:color w:val="000000" w:themeColor="text1"/>
          <w:sz w:val="22"/>
          <w:szCs w:val="22"/>
        </w:rPr>
        <w:t>Р</w:t>
      </w:r>
      <w:r w:rsidRPr="00D90A46">
        <w:rPr>
          <w:bCs/>
          <w:color w:val="000000" w:themeColor="text1"/>
          <w:sz w:val="22"/>
          <w:szCs w:val="22"/>
        </w:rPr>
        <w:t>абот по настоящему договору составляет</w:t>
      </w:r>
      <w:proofErr w:type="gramStart"/>
      <w:r w:rsidRPr="00D90A46">
        <w:rPr>
          <w:bCs/>
          <w:color w:val="000000" w:themeColor="text1"/>
          <w:sz w:val="22"/>
          <w:szCs w:val="22"/>
        </w:rPr>
        <w:t xml:space="preserve"> </w:t>
      </w:r>
      <w:r w:rsidR="00AD4987" w:rsidRPr="00D90A46">
        <w:rPr>
          <w:b/>
          <w:bCs/>
          <w:color w:val="000000" w:themeColor="text1"/>
          <w:sz w:val="22"/>
          <w:szCs w:val="22"/>
          <w:lang w:bidi="ru-RU"/>
        </w:rPr>
        <w:t>____________________ (</w:t>
      </w:r>
      <w:r w:rsidR="00AD4987" w:rsidRPr="00D90A46">
        <w:rPr>
          <w:b/>
          <w:color w:val="000000" w:themeColor="text1"/>
          <w:sz w:val="22"/>
          <w:szCs w:val="22"/>
        </w:rPr>
        <w:t>____________________</w:t>
      </w:r>
      <w:r w:rsidR="00AD4987" w:rsidRPr="00D90A46">
        <w:rPr>
          <w:b/>
          <w:bCs/>
          <w:color w:val="000000" w:themeColor="text1"/>
          <w:sz w:val="22"/>
          <w:szCs w:val="22"/>
          <w:lang w:bidi="ru-RU"/>
        </w:rPr>
        <w:t xml:space="preserve">) </w:t>
      </w:r>
      <w:proofErr w:type="gramEnd"/>
      <w:r w:rsidR="00AD4987" w:rsidRPr="00D90A46">
        <w:rPr>
          <w:b/>
          <w:color w:val="000000" w:themeColor="text1"/>
          <w:sz w:val="22"/>
          <w:szCs w:val="22"/>
        </w:rPr>
        <w:t xml:space="preserve">рублей ____________________00 копеек, </w:t>
      </w:r>
      <w:r w:rsidR="00AD4987" w:rsidRPr="00D90A46">
        <w:rPr>
          <w:b/>
          <w:i/>
          <w:color w:val="000000" w:themeColor="text1"/>
          <w:sz w:val="22"/>
          <w:szCs w:val="22"/>
        </w:rPr>
        <w:t xml:space="preserve">в том числе НДС </w:t>
      </w:r>
      <w:r w:rsidR="00C162C4">
        <w:rPr>
          <w:b/>
          <w:i/>
          <w:color w:val="000000" w:themeColor="text1"/>
          <w:sz w:val="22"/>
          <w:szCs w:val="22"/>
        </w:rPr>
        <w:t>20</w:t>
      </w:r>
      <w:r w:rsidR="00AD4987" w:rsidRPr="00D90A46">
        <w:rPr>
          <w:b/>
          <w:i/>
          <w:color w:val="000000" w:themeColor="text1"/>
          <w:sz w:val="22"/>
          <w:szCs w:val="22"/>
        </w:rPr>
        <w:t xml:space="preserve">% ____________________/ НДС не предусмотрен </w:t>
      </w:r>
      <w:r w:rsidR="00AD4987" w:rsidRPr="00D90A46">
        <w:rPr>
          <w:b/>
          <w:color w:val="000000" w:themeColor="text1"/>
          <w:sz w:val="22"/>
          <w:szCs w:val="22"/>
        </w:rPr>
        <w:t>(</w:t>
      </w:r>
      <w:r w:rsidR="00AD4987" w:rsidRPr="00D90A46">
        <w:rPr>
          <w:b/>
          <w:i/>
          <w:color w:val="000000" w:themeColor="text1"/>
          <w:sz w:val="22"/>
          <w:szCs w:val="22"/>
        </w:rPr>
        <w:t>порядок начисления НДС</w:t>
      </w:r>
      <w:r w:rsidR="00AD4987" w:rsidRPr="00D90A46">
        <w:rPr>
          <w:b/>
          <w:color w:val="000000" w:themeColor="text1"/>
          <w:sz w:val="22"/>
          <w:szCs w:val="22"/>
        </w:rPr>
        <w:t xml:space="preserve"> </w:t>
      </w:r>
      <w:r w:rsidR="00AD4987" w:rsidRPr="00D90A46">
        <w:rPr>
          <w:b/>
          <w:i/>
          <w:color w:val="000000" w:themeColor="text1"/>
          <w:sz w:val="22"/>
          <w:szCs w:val="22"/>
        </w:rPr>
        <w:t>указывается по итогам проведения закупки</w:t>
      </w:r>
      <w:r w:rsidR="00AD4987" w:rsidRPr="00D90A46">
        <w:rPr>
          <w:b/>
          <w:color w:val="000000" w:themeColor="text1"/>
          <w:sz w:val="22"/>
          <w:szCs w:val="22"/>
        </w:rPr>
        <w:t>)</w:t>
      </w:r>
      <w:r w:rsidR="002B44DA" w:rsidRPr="00D90A46">
        <w:rPr>
          <w:color w:val="000000" w:themeColor="text1"/>
          <w:sz w:val="22"/>
          <w:szCs w:val="22"/>
        </w:rPr>
        <w:t xml:space="preserve">. </w:t>
      </w:r>
      <w:r w:rsidR="00C81927" w:rsidRPr="00D90A46">
        <w:rPr>
          <w:bCs/>
          <w:color w:val="000000" w:themeColor="text1"/>
          <w:sz w:val="22"/>
          <w:szCs w:val="22"/>
        </w:rPr>
        <w:t>В ц</w:t>
      </w:r>
      <w:r w:rsidR="002B44DA" w:rsidRPr="00D90A46">
        <w:rPr>
          <w:color w:val="000000" w:themeColor="text1"/>
          <w:sz w:val="22"/>
          <w:szCs w:val="22"/>
          <w:lang w:eastAsia="en-US" w:bidi="en-US"/>
        </w:rPr>
        <w:t>ен</w:t>
      </w:r>
      <w:r w:rsidR="00C81927" w:rsidRPr="00D90A46">
        <w:rPr>
          <w:color w:val="000000" w:themeColor="text1"/>
          <w:sz w:val="22"/>
          <w:szCs w:val="22"/>
          <w:lang w:eastAsia="en-US" w:bidi="en-US"/>
        </w:rPr>
        <w:t>у</w:t>
      </w:r>
      <w:r w:rsidR="002B44DA" w:rsidRPr="00D90A46">
        <w:rPr>
          <w:color w:val="000000" w:themeColor="text1"/>
          <w:sz w:val="22"/>
          <w:szCs w:val="22"/>
          <w:lang w:eastAsia="en-US" w:bidi="en-US"/>
        </w:rPr>
        <w:t xml:space="preserve"> </w:t>
      </w:r>
      <w:r w:rsidR="00B72625" w:rsidRPr="00D90A46">
        <w:rPr>
          <w:color w:val="000000" w:themeColor="text1"/>
          <w:sz w:val="22"/>
          <w:szCs w:val="22"/>
          <w:lang w:eastAsia="en-US" w:bidi="en-US"/>
        </w:rPr>
        <w:t>Д</w:t>
      </w:r>
      <w:r w:rsidR="002B44DA" w:rsidRPr="00D90A46">
        <w:rPr>
          <w:color w:val="000000" w:themeColor="text1"/>
          <w:sz w:val="22"/>
          <w:szCs w:val="22"/>
          <w:lang w:eastAsia="en-US" w:bidi="en-US"/>
        </w:rPr>
        <w:t xml:space="preserve">оговора </w:t>
      </w:r>
      <w:r w:rsidR="00C81927" w:rsidRPr="00D90A46">
        <w:rPr>
          <w:color w:val="000000" w:themeColor="text1"/>
          <w:sz w:val="22"/>
          <w:szCs w:val="22"/>
          <w:lang w:eastAsia="en-US" w:bidi="en-US"/>
        </w:rPr>
        <w:t xml:space="preserve">включены </w:t>
      </w:r>
      <w:r w:rsidR="00C81927" w:rsidRPr="00D90A46">
        <w:rPr>
          <w:color w:val="000000" w:themeColor="text1"/>
          <w:spacing w:val="-7"/>
          <w:sz w:val="22"/>
          <w:szCs w:val="22"/>
        </w:rPr>
        <w:t xml:space="preserve">расходы Исполнителя на перевозку, страхование, </w:t>
      </w:r>
      <w:r w:rsidR="00B72625" w:rsidRPr="00D90A46">
        <w:rPr>
          <w:color w:val="000000" w:themeColor="text1"/>
          <w:spacing w:val="-7"/>
          <w:sz w:val="22"/>
          <w:szCs w:val="22"/>
        </w:rPr>
        <w:t>о</w:t>
      </w:r>
      <w:r w:rsidR="00C81927" w:rsidRPr="00D90A46">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C81927" w:rsidRPr="00EB4344" w:rsidRDefault="00580EE6" w:rsidP="003D2181">
      <w:pPr>
        <w:pStyle w:val="af9"/>
        <w:numPr>
          <w:ilvl w:val="0"/>
          <w:numId w:val="7"/>
        </w:numPr>
        <w:tabs>
          <w:tab w:val="left" w:pos="1134"/>
        </w:tabs>
        <w:ind w:left="0" w:right="3" w:firstLine="709"/>
        <w:jc w:val="both"/>
        <w:rPr>
          <w:bCs/>
          <w:sz w:val="22"/>
          <w:szCs w:val="22"/>
        </w:rPr>
      </w:pPr>
      <w:proofErr w:type="gramStart"/>
      <w:r w:rsidRPr="00EB4344">
        <w:rPr>
          <w:bCs/>
          <w:sz w:val="22"/>
          <w:szCs w:val="22"/>
        </w:rPr>
        <w:t>Цена Договора, указанная в пункте 3.1 Договора, является предельной и определена в расчете стоимости №</w:t>
      </w:r>
      <w:r w:rsidR="000F60BC" w:rsidRPr="00EB4344">
        <w:rPr>
          <w:bCs/>
          <w:sz w:val="22"/>
          <w:szCs w:val="22"/>
        </w:rPr>
        <w:t xml:space="preserve"> </w:t>
      </w:r>
      <w:r w:rsidRPr="00EB4344">
        <w:rPr>
          <w:bCs/>
          <w:sz w:val="22"/>
          <w:szCs w:val="22"/>
        </w:rPr>
        <w:t>1</w:t>
      </w:r>
      <w:r w:rsidR="000F60BC" w:rsidRPr="00EB4344">
        <w:rPr>
          <w:bCs/>
          <w:sz w:val="22"/>
          <w:szCs w:val="22"/>
        </w:rPr>
        <w:t xml:space="preserve"> на выполнение работ по</w:t>
      </w:r>
      <w:r w:rsidRPr="00EB4344">
        <w:rPr>
          <w:bCs/>
          <w:sz w:val="22"/>
          <w:szCs w:val="22"/>
        </w:rPr>
        <w:t xml:space="preserve"> </w:t>
      </w:r>
      <w:r w:rsidR="009664FF" w:rsidRPr="00EB4344">
        <w:rPr>
          <w:bCs/>
          <w:sz w:val="22"/>
          <w:szCs w:val="22"/>
        </w:rPr>
        <w:t xml:space="preserve">эксплуатации оперативным персоналом </w:t>
      </w:r>
      <w:r w:rsidRPr="00EB4344">
        <w:rPr>
          <w:bCs/>
          <w:sz w:val="22"/>
          <w:szCs w:val="22"/>
        </w:rPr>
        <w:t>(приложение №</w:t>
      </w:r>
      <w:r w:rsidR="000F60BC" w:rsidRPr="00EB4344">
        <w:rPr>
          <w:bCs/>
          <w:sz w:val="22"/>
          <w:szCs w:val="22"/>
        </w:rPr>
        <w:t xml:space="preserve"> </w:t>
      </w:r>
      <w:r w:rsidRPr="00EB4344">
        <w:rPr>
          <w:bCs/>
          <w:sz w:val="22"/>
          <w:szCs w:val="22"/>
        </w:rPr>
        <w:t>4 к договору), расчете</w:t>
      </w:r>
      <w:r w:rsidR="009664FF" w:rsidRPr="00EB4344">
        <w:rPr>
          <w:bCs/>
          <w:sz w:val="22"/>
          <w:szCs w:val="22"/>
        </w:rPr>
        <w:t xml:space="preserve"> стоимости</w:t>
      </w:r>
      <w:r w:rsidRPr="00EB4344">
        <w:rPr>
          <w:bCs/>
          <w:sz w:val="22"/>
          <w:szCs w:val="22"/>
        </w:rPr>
        <w:t xml:space="preserve"> №</w:t>
      </w:r>
      <w:r w:rsidR="000F60BC" w:rsidRPr="00EB4344">
        <w:rPr>
          <w:bCs/>
          <w:sz w:val="22"/>
          <w:szCs w:val="22"/>
        </w:rPr>
        <w:t xml:space="preserve"> </w:t>
      </w:r>
      <w:r w:rsidRPr="00EB4344">
        <w:rPr>
          <w:bCs/>
          <w:sz w:val="22"/>
          <w:szCs w:val="22"/>
        </w:rPr>
        <w:t>2</w:t>
      </w:r>
      <w:r w:rsidR="000F60BC" w:rsidRPr="00EB4344">
        <w:rPr>
          <w:bCs/>
          <w:sz w:val="22"/>
          <w:szCs w:val="22"/>
        </w:rPr>
        <w:t xml:space="preserve"> на работы по </w:t>
      </w:r>
      <w:r w:rsidRPr="00EB4344">
        <w:rPr>
          <w:bCs/>
          <w:sz w:val="22"/>
          <w:szCs w:val="22"/>
        </w:rPr>
        <w:t>техническо</w:t>
      </w:r>
      <w:r w:rsidR="000F60BC" w:rsidRPr="00EB4344">
        <w:rPr>
          <w:bCs/>
          <w:sz w:val="22"/>
          <w:szCs w:val="22"/>
        </w:rPr>
        <w:t>му</w:t>
      </w:r>
      <w:r w:rsidRPr="00EB4344">
        <w:rPr>
          <w:bCs/>
          <w:sz w:val="22"/>
          <w:szCs w:val="22"/>
        </w:rPr>
        <w:t xml:space="preserve"> обслуживани</w:t>
      </w:r>
      <w:r w:rsidR="000F60BC" w:rsidRPr="00EB4344">
        <w:rPr>
          <w:bCs/>
          <w:sz w:val="22"/>
          <w:szCs w:val="22"/>
        </w:rPr>
        <w:t>ю</w:t>
      </w:r>
      <w:r w:rsidRPr="00EB4344">
        <w:rPr>
          <w:bCs/>
          <w:sz w:val="22"/>
          <w:szCs w:val="22"/>
        </w:rPr>
        <w:t xml:space="preserve"> оборудования (приложение №</w:t>
      </w:r>
      <w:r w:rsidR="001A3C3A" w:rsidRPr="00EB4344">
        <w:rPr>
          <w:bCs/>
          <w:sz w:val="22"/>
          <w:szCs w:val="22"/>
        </w:rPr>
        <w:t xml:space="preserve"> </w:t>
      </w:r>
      <w:r w:rsidRPr="00EB4344">
        <w:rPr>
          <w:bCs/>
          <w:sz w:val="22"/>
          <w:szCs w:val="22"/>
        </w:rPr>
        <w:t>5 к договору), расчете стоимости №3 на выполнение работ по аварийно-диспетчерскому обслуживанию (приложение №</w:t>
      </w:r>
      <w:r w:rsidR="001A3C3A" w:rsidRPr="00EB4344">
        <w:rPr>
          <w:bCs/>
          <w:sz w:val="22"/>
          <w:szCs w:val="22"/>
        </w:rPr>
        <w:t xml:space="preserve"> </w:t>
      </w:r>
      <w:r w:rsidRPr="00EB4344">
        <w:rPr>
          <w:bCs/>
          <w:sz w:val="22"/>
          <w:szCs w:val="22"/>
        </w:rPr>
        <w:t>6 к договору), расчете стоимости №</w:t>
      </w:r>
      <w:r w:rsidR="000F60BC" w:rsidRPr="00EB4344">
        <w:rPr>
          <w:bCs/>
          <w:sz w:val="22"/>
          <w:szCs w:val="22"/>
        </w:rPr>
        <w:t xml:space="preserve"> </w:t>
      </w:r>
      <w:r w:rsidRPr="00EB4344">
        <w:rPr>
          <w:bCs/>
          <w:sz w:val="22"/>
          <w:szCs w:val="22"/>
        </w:rPr>
        <w:t xml:space="preserve">4 </w:t>
      </w:r>
      <w:r w:rsidR="000F60BC" w:rsidRPr="00EB4344">
        <w:rPr>
          <w:bCs/>
          <w:sz w:val="22"/>
          <w:szCs w:val="22"/>
        </w:rPr>
        <w:t>страхования гражданской ответственности владельца ОПО</w:t>
      </w:r>
      <w:proofErr w:type="gramEnd"/>
      <w:r w:rsidR="000F60BC" w:rsidRPr="00EB4344">
        <w:rPr>
          <w:bCs/>
          <w:sz w:val="22"/>
          <w:szCs w:val="22"/>
        </w:rPr>
        <w:t xml:space="preserve"> </w:t>
      </w:r>
      <w:r w:rsidRPr="00EB4344">
        <w:rPr>
          <w:bCs/>
          <w:sz w:val="22"/>
          <w:szCs w:val="22"/>
        </w:rPr>
        <w:t>(приложение №</w:t>
      </w:r>
      <w:r w:rsidR="000F60BC" w:rsidRPr="00EB4344">
        <w:rPr>
          <w:bCs/>
          <w:sz w:val="22"/>
          <w:szCs w:val="22"/>
        </w:rPr>
        <w:t xml:space="preserve"> </w:t>
      </w:r>
      <w:r w:rsidRPr="00EB4344">
        <w:rPr>
          <w:bCs/>
          <w:sz w:val="22"/>
          <w:szCs w:val="22"/>
        </w:rPr>
        <w:t>7 к Договору), Сводном расчете стоимости (Приложение №</w:t>
      </w:r>
      <w:r w:rsidR="000F60BC" w:rsidRPr="00EB4344">
        <w:rPr>
          <w:bCs/>
          <w:sz w:val="22"/>
          <w:szCs w:val="22"/>
        </w:rPr>
        <w:t xml:space="preserve"> 8</w:t>
      </w:r>
      <w:r w:rsidRPr="00EB4344">
        <w:rPr>
          <w:bCs/>
          <w:sz w:val="22"/>
          <w:szCs w:val="22"/>
        </w:rPr>
        <w:t xml:space="preserve"> к Договору); </w:t>
      </w:r>
      <w:proofErr w:type="gramStart"/>
      <w:r w:rsidRPr="00EB4344">
        <w:rPr>
          <w:bCs/>
          <w:sz w:val="22"/>
          <w:szCs w:val="22"/>
        </w:rPr>
        <w:t>являющихся</w:t>
      </w:r>
      <w:proofErr w:type="gramEnd"/>
      <w:r w:rsidRPr="00EB4344">
        <w:rPr>
          <w:bCs/>
          <w:sz w:val="22"/>
          <w:szCs w:val="22"/>
        </w:rPr>
        <w:t xml:space="preserve"> неотъемлемыми частями договора. </w:t>
      </w:r>
      <w:r w:rsidR="00C81927" w:rsidRPr="00EB4344">
        <w:rPr>
          <w:bCs/>
          <w:sz w:val="22"/>
          <w:szCs w:val="22"/>
        </w:rPr>
        <w:t xml:space="preserve">В </w:t>
      </w:r>
      <w:proofErr w:type="gramStart"/>
      <w:r w:rsidR="00C81927" w:rsidRPr="00EB4344">
        <w:rPr>
          <w:bCs/>
          <w:sz w:val="22"/>
          <w:szCs w:val="22"/>
        </w:rPr>
        <w:t>случае</w:t>
      </w:r>
      <w:proofErr w:type="gramEnd"/>
      <w:r w:rsidR="00C81927" w:rsidRPr="00EB4344">
        <w:rPr>
          <w:bCs/>
          <w:sz w:val="22"/>
          <w:szCs w:val="22"/>
        </w:rPr>
        <w:t xml:space="preserve">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1124EA" w:rsidRPr="00EB4344" w:rsidRDefault="001124EA" w:rsidP="001124EA">
      <w:pPr>
        <w:pStyle w:val="af9"/>
        <w:tabs>
          <w:tab w:val="left" w:pos="1134"/>
        </w:tabs>
        <w:ind w:left="0" w:right="3"/>
        <w:jc w:val="both"/>
        <w:rPr>
          <w:bCs/>
          <w:sz w:val="22"/>
          <w:szCs w:val="22"/>
        </w:rPr>
      </w:pPr>
      <w:proofErr w:type="gramStart"/>
      <w:r w:rsidRPr="00EB4344">
        <w:rPr>
          <w:bCs/>
          <w:sz w:val="22"/>
          <w:szCs w:val="22"/>
        </w:rPr>
        <w:t>Стоимость за единицу Работ, указанная в расчете стоимости № 1 на выполнение работ по эксплуатации оперативным персоналом (приложение № 4 к договору), расчете стоимости № 2 на работы по техническому обслуживанию оборудования (приложение № 5 к договору), расчете стоимости №3 на выполнение работ по аварийно-диспетчерскому обслуживанию (приложение № 6 к договору), расчете стоимости № 4 страхования гражданской ответственности владельца ОПО (приложение № 7 к Договору), является твердой</w:t>
      </w:r>
      <w:proofErr w:type="gramEnd"/>
      <w:r w:rsidRPr="00EB4344">
        <w:rPr>
          <w:bCs/>
          <w:sz w:val="22"/>
          <w:szCs w:val="22"/>
        </w:rPr>
        <w:t xml:space="preserve"> и не подлежит изменению на весь срок исполнения Договора.</w:t>
      </w:r>
    </w:p>
    <w:p w:rsidR="000F096A" w:rsidRPr="00D90A46" w:rsidRDefault="00B72625" w:rsidP="003D2181">
      <w:pPr>
        <w:pStyle w:val="af9"/>
        <w:numPr>
          <w:ilvl w:val="0"/>
          <w:numId w:val="7"/>
        </w:numPr>
        <w:tabs>
          <w:tab w:val="left" w:pos="1134"/>
        </w:tabs>
        <w:ind w:left="0" w:right="3" w:firstLine="709"/>
        <w:jc w:val="both"/>
        <w:rPr>
          <w:bCs/>
          <w:color w:val="000000" w:themeColor="text1"/>
          <w:sz w:val="22"/>
          <w:szCs w:val="22"/>
        </w:rPr>
      </w:pPr>
      <w:r w:rsidRPr="00EB4344">
        <w:rPr>
          <w:bCs/>
          <w:sz w:val="22"/>
          <w:szCs w:val="22"/>
        </w:rPr>
        <w:t xml:space="preserve">Обязанность Заказчика по оплате Стоимости выполненных работ </w:t>
      </w:r>
      <w:r w:rsidRPr="00D90A46">
        <w:rPr>
          <w:bCs/>
          <w:color w:val="000000" w:themeColor="text1"/>
          <w:sz w:val="22"/>
          <w:szCs w:val="22"/>
        </w:rPr>
        <w:t>считается исполненной с момента списания денежных сре</w:t>
      </w:r>
      <w:proofErr w:type="gramStart"/>
      <w:r w:rsidRPr="00D90A46">
        <w:rPr>
          <w:bCs/>
          <w:color w:val="000000" w:themeColor="text1"/>
          <w:sz w:val="22"/>
          <w:szCs w:val="22"/>
        </w:rPr>
        <w:t>дств с р</w:t>
      </w:r>
      <w:proofErr w:type="gramEnd"/>
      <w:r w:rsidRPr="00D90A46">
        <w:rPr>
          <w:bCs/>
          <w:color w:val="000000" w:themeColor="text1"/>
          <w:sz w:val="22"/>
          <w:szCs w:val="22"/>
        </w:rPr>
        <w:t>асчетного счета Заказчика.</w:t>
      </w:r>
    </w:p>
    <w:p w:rsidR="00575615" w:rsidRPr="00D90A46" w:rsidRDefault="00D76457"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С</w:t>
      </w:r>
      <w:r w:rsidR="00575615" w:rsidRPr="00D90A46">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D90A46" w:rsidRDefault="00575615" w:rsidP="003D2181">
      <w:pPr>
        <w:pStyle w:val="2"/>
        <w:spacing w:before="0" w:after="0"/>
        <w:rPr>
          <w:color w:val="000000" w:themeColor="text1"/>
        </w:rPr>
      </w:pPr>
    </w:p>
    <w:p w:rsidR="00575615" w:rsidRPr="00D90A46" w:rsidRDefault="00575615" w:rsidP="003D2181">
      <w:pPr>
        <w:pStyle w:val="2"/>
        <w:numPr>
          <w:ilvl w:val="0"/>
          <w:numId w:val="1"/>
        </w:numPr>
        <w:spacing w:before="0" w:after="0"/>
        <w:ind w:left="0" w:firstLine="0"/>
        <w:jc w:val="center"/>
        <w:rPr>
          <w:b/>
          <w:color w:val="000000" w:themeColor="text1"/>
        </w:rPr>
      </w:pPr>
      <w:r w:rsidRPr="00D90A46">
        <w:rPr>
          <w:b/>
          <w:color w:val="000000" w:themeColor="text1"/>
        </w:rPr>
        <w:t>ОБЯЗАННОСТИ ИСПОЛНИТЕЛЯ</w:t>
      </w:r>
    </w:p>
    <w:p w:rsidR="00575615" w:rsidRPr="00D90A46" w:rsidRDefault="00575615" w:rsidP="003D2181">
      <w:pPr>
        <w:pStyle w:val="2"/>
        <w:spacing w:before="0" w:after="0"/>
        <w:ind w:firstLine="708"/>
        <w:rPr>
          <w:color w:val="000000" w:themeColor="text1"/>
        </w:rPr>
      </w:pPr>
      <w:r w:rsidRPr="00D90A46">
        <w:rPr>
          <w:color w:val="000000" w:themeColor="text1"/>
        </w:rPr>
        <w:t>Исполнитель обязан:</w:t>
      </w:r>
    </w:p>
    <w:p w:rsidR="00066BCF" w:rsidRPr="00D90A46" w:rsidRDefault="00066BCF" w:rsidP="00066BCF">
      <w:pPr>
        <w:pStyle w:val="2"/>
        <w:numPr>
          <w:ilvl w:val="0"/>
          <w:numId w:val="8"/>
        </w:numPr>
        <w:tabs>
          <w:tab w:val="left" w:pos="1134"/>
        </w:tabs>
        <w:spacing w:before="0" w:after="0"/>
        <w:ind w:left="0" w:firstLine="709"/>
      </w:pPr>
      <w:r w:rsidRPr="00D90A46">
        <w:t>Принять Объект по Акту приема-передачи Объекта в техническую эксплуатацию и обслуживание, по Акту о разграничении эксплуатационной ответственности</w:t>
      </w:r>
      <w:proofErr w:type="gramStart"/>
      <w:r w:rsidRPr="00D90A46">
        <w:t xml:space="preserve">  .</w:t>
      </w:r>
      <w:proofErr w:type="gramEnd"/>
      <w:r w:rsidRPr="00D90A46">
        <w:t xml:space="preserve"> По окончанию срока выполнения работ по Договору вернуть Оборудование Объекта Заказчику по актам приема-передачи.</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t xml:space="preserve">Осуществлять эксплуатацию и техническое обслуживание Объекта, в соответствии </w:t>
      </w:r>
      <w:r w:rsidR="00B72625" w:rsidRPr="00D90A46">
        <w:rPr>
          <w:color w:val="000000" w:themeColor="text1"/>
          <w:lang w:eastAsia="en-US" w:bidi="en-US"/>
        </w:rPr>
        <w:t>с условиями настоящего Договора, Техническим заданием (Приложение 1 к Договору</w:t>
      </w:r>
      <w:r w:rsidR="00FD28FE" w:rsidRPr="00D90A46">
        <w:rPr>
          <w:color w:val="000000" w:themeColor="text1"/>
          <w:lang w:eastAsia="en-US" w:bidi="en-US"/>
        </w:rPr>
        <w:t>)</w:t>
      </w:r>
      <w:r w:rsidR="00B72625" w:rsidRPr="00D90A46">
        <w:rPr>
          <w:color w:val="000000" w:themeColor="text1"/>
          <w:lang w:eastAsia="en-US" w:bidi="en-US"/>
        </w:rPr>
        <w:t xml:space="preserve"> и</w:t>
      </w:r>
      <w:r w:rsidRPr="00D90A46">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lang w:eastAsia="en-US" w:bidi="en-US"/>
        </w:rPr>
        <w:t>газопотребления</w:t>
      </w:r>
      <w:proofErr w:type="spellEnd"/>
      <w:r w:rsidRPr="00D90A46">
        <w:rPr>
          <w:color w:val="000000" w:themeColor="text1"/>
          <w:lang w:eastAsia="en-US" w:bidi="en-US"/>
        </w:rPr>
        <w:t>» утв. Приказом</w:t>
      </w:r>
      <w:proofErr w:type="gramEnd"/>
      <w:r w:rsidRPr="00D90A46">
        <w:rPr>
          <w:color w:val="000000" w:themeColor="text1"/>
          <w:lang w:eastAsia="en-US" w:bidi="en-US"/>
        </w:rPr>
        <w:t xml:space="preserve"> </w:t>
      </w:r>
      <w:proofErr w:type="spellStart"/>
      <w:r w:rsidRPr="00D90A46">
        <w:rPr>
          <w:color w:val="000000" w:themeColor="text1"/>
          <w:lang w:eastAsia="en-US" w:bidi="en-US"/>
        </w:rPr>
        <w:t>Ростехнадзора</w:t>
      </w:r>
      <w:proofErr w:type="spellEnd"/>
      <w:r w:rsidRPr="00D90A46">
        <w:rPr>
          <w:color w:val="000000" w:themeColor="text1"/>
          <w:lang w:eastAsia="en-US" w:bidi="en-US"/>
        </w:rPr>
        <w:t xml:space="preserve">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lang w:eastAsia="en-US" w:bidi="en-US"/>
        </w:rPr>
        <w:t>2</w:t>
      </w:r>
      <w:proofErr w:type="gramEnd"/>
      <w:r w:rsidRPr="00D90A46">
        <w:rPr>
          <w:color w:val="000000" w:themeColor="text1"/>
          <w:lang w:eastAsia="en-US" w:bidi="en-US"/>
        </w:rPr>
        <w:t xml:space="preserve">), водогрейных котлов и </w:t>
      </w:r>
      <w:proofErr w:type="spellStart"/>
      <w:r w:rsidRPr="00D90A46">
        <w:rPr>
          <w:color w:val="000000" w:themeColor="text1"/>
          <w:lang w:eastAsia="en-US" w:bidi="en-US"/>
        </w:rPr>
        <w:t>водоподогревателей</w:t>
      </w:r>
      <w:proofErr w:type="spellEnd"/>
      <w:r w:rsidRPr="00D90A46">
        <w:rPr>
          <w:color w:val="000000" w:themeColor="text1"/>
          <w:lang w:eastAsia="en-US" w:bidi="en-US"/>
        </w:rPr>
        <w:t xml:space="preserve">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w:t>
      </w:r>
      <w:proofErr w:type="spellStart"/>
      <w:r w:rsidRPr="00D90A46">
        <w:rPr>
          <w:color w:val="000000" w:themeColor="text1"/>
          <w:lang w:eastAsia="en-US" w:bidi="en-US"/>
        </w:rPr>
        <w:t>газопотребления</w:t>
      </w:r>
      <w:proofErr w:type="spellEnd"/>
      <w:r w:rsidRPr="00D90A46">
        <w:rPr>
          <w:color w:val="000000" w:themeColor="text1"/>
          <w:lang w:eastAsia="en-US" w:bidi="en-US"/>
        </w:rPr>
        <w:t xml:space="preserve">»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lang w:eastAsia="en-US" w:bidi="en-US"/>
        </w:rPr>
        <w:t>газопотребления</w:t>
      </w:r>
      <w:proofErr w:type="spellEnd"/>
      <w:r w:rsidRPr="00D90A46">
        <w:rPr>
          <w:color w:val="000000" w:themeColor="text1"/>
          <w:lang w:eastAsia="en-US" w:bidi="en-US"/>
        </w:rPr>
        <w:t xml:space="preserve">",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D90A46">
        <w:rPr>
          <w:color w:val="000000" w:themeColor="text1"/>
          <w:lang w:eastAsia="en-US" w:bidi="en-US"/>
        </w:rPr>
        <w:t xml:space="preserve">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Произвести в срок не позднее чем через 7 календарных дней </w:t>
      </w:r>
      <w:proofErr w:type="gramStart"/>
      <w:r w:rsidRPr="00D90A46">
        <w:rPr>
          <w:color w:val="000000" w:themeColor="text1"/>
          <w:lang w:eastAsia="en-US" w:bidi="en-US"/>
        </w:rPr>
        <w:t>с даты подписания</w:t>
      </w:r>
      <w:proofErr w:type="gramEnd"/>
      <w:r w:rsidRPr="00D90A46">
        <w:rPr>
          <w:color w:val="000000" w:themeColor="text1"/>
          <w:lang w:eastAsia="en-US" w:bidi="en-US"/>
        </w:rPr>
        <w:t xml:space="preserve"> настоящего договора своими силами и за свой счет </w:t>
      </w:r>
      <w:r w:rsidR="000B7F08">
        <w:rPr>
          <w:color w:val="000000" w:themeColor="text1"/>
          <w:lang w:eastAsia="en-US" w:bidi="en-US"/>
        </w:rPr>
        <w:t xml:space="preserve">провести </w:t>
      </w:r>
      <w:r w:rsidRPr="00D90A46">
        <w:rPr>
          <w:color w:val="000000" w:themeColor="text1"/>
          <w:lang w:eastAsia="en-US" w:bidi="en-US"/>
        </w:rPr>
        <w:t xml:space="preserve">регистрацию объекта в государственном реестре опасных производственных объектов. </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t>Для выполнения работ надлежащего качества по Договору у</w:t>
      </w:r>
      <w:r w:rsidR="00575615" w:rsidRPr="00D90A46">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roofErr w:type="gramEnd"/>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Организовывать и осуществлять производственный </w:t>
      </w:r>
      <w:proofErr w:type="gramStart"/>
      <w:r w:rsidRPr="00D90A46">
        <w:rPr>
          <w:color w:val="000000" w:themeColor="text1"/>
          <w:lang w:eastAsia="en-US" w:bidi="en-US"/>
        </w:rPr>
        <w:t>контроль за</w:t>
      </w:r>
      <w:proofErr w:type="gramEnd"/>
      <w:r w:rsidRPr="00D90A46">
        <w:rPr>
          <w:color w:val="000000" w:themeColor="text1"/>
          <w:lang w:eastAsia="en-US" w:bidi="en-US"/>
        </w:rPr>
        <w:t xml:space="preserve"> соблюдением требований промышленной безопасности.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Принимать меры против проникновения на опасный производственный объект посторонних лиц. Указанные мероприятия, в том числе обеспечение пропускного </w:t>
      </w:r>
      <w:proofErr w:type="spellStart"/>
      <w:r w:rsidR="00575615" w:rsidRPr="00D90A46">
        <w:rPr>
          <w:color w:val="000000" w:themeColor="text1"/>
          <w:lang w:eastAsia="en-US" w:bidi="en-US"/>
        </w:rPr>
        <w:t>внутриобъектового</w:t>
      </w:r>
      <w:proofErr w:type="spellEnd"/>
      <w:r w:rsidR="00575615" w:rsidRPr="00D90A46">
        <w:rPr>
          <w:color w:val="000000" w:themeColor="text1"/>
          <w:lang w:eastAsia="en-US" w:bidi="en-US"/>
        </w:rPr>
        <w:t xml:space="preserve"> режима должны быть предварительно согласованы с Заказчиком до момента их введения на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 xml:space="preserve">В целях надлежащего исполнения обязательств по данному Договору и </w:t>
      </w:r>
      <w:r w:rsidR="00575615" w:rsidRPr="00D90A46" w:rsidDel="00BC0C48">
        <w:rPr>
          <w:color w:val="000000" w:themeColor="text1"/>
          <w:lang w:eastAsia="en-US" w:bidi="en-US"/>
        </w:rPr>
        <w:t>соблюдения</w:t>
      </w:r>
      <w:r w:rsidR="00575615" w:rsidRPr="00D90A46">
        <w:rPr>
          <w:color w:val="000000" w:themeColor="text1"/>
          <w:lang w:eastAsia="en-US" w:bidi="en-US"/>
        </w:rPr>
        <w:t xml:space="preserve"> требований промышленной безопасности</w:t>
      </w:r>
      <w:r w:rsidR="00575615" w:rsidRPr="00D90A46" w:rsidDel="00143C6F">
        <w:rPr>
          <w:color w:val="000000" w:themeColor="text1"/>
          <w:lang w:eastAsia="en-US" w:bidi="en-US"/>
        </w:rPr>
        <w:t xml:space="preserve"> по готовности к действиям по </w:t>
      </w:r>
      <w:r w:rsidR="00575615" w:rsidRPr="00D90A46" w:rsidDel="00BC0C48">
        <w:rPr>
          <w:color w:val="000000" w:themeColor="text1"/>
          <w:lang w:eastAsia="en-US" w:bidi="en-US"/>
        </w:rPr>
        <w:t>локализации</w:t>
      </w:r>
      <w:r w:rsidR="00575615" w:rsidRPr="00D90A46" w:rsidDel="00143C6F">
        <w:rPr>
          <w:color w:val="000000" w:themeColor="text1"/>
          <w:lang w:eastAsia="en-US" w:bidi="en-US"/>
        </w:rPr>
        <w:t xml:space="preserve"> и ликвидации последствий аварий на опасном производственном объекте</w:t>
      </w:r>
      <w:r w:rsidR="00575615" w:rsidRPr="00D90A46">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roofErr w:type="gramEnd"/>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работоспособном состоянии средства противопожарной защиты, оповещения и управления эвакуацией;</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учет аварий и инцидентов на опасном производственном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ежесуточный учет параметров качества и количества отпускаемой тепловой энергии.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Обеспечить сохранность эксплуатируемого и обслуживаемого оборудования на Объекте.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D76457"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D76457" w:rsidRPr="00D90A46">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9" w:history="1">
        <w:r w:rsidR="00D76457" w:rsidRPr="00D90A46">
          <w:rPr>
            <w:rStyle w:val="af"/>
            <w:color w:val="000000" w:themeColor="text1"/>
            <w:lang w:val="en-US" w:eastAsia="en-US"/>
          </w:rPr>
          <w:t>info</w:t>
        </w:r>
        <w:r w:rsidR="00D76457" w:rsidRPr="00D90A46">
          <w:rPr>
            <w:rStyle w:val="af"/>
            <w:color w:val="000000" w:themeColor="text1"/>
            <w:lang w:eastAsia="en-US"/>
          </w:rPr>
          <w:t>@</w:t>
        </w:r>
        <w:proofErr w:type="spellStart"/>
        <w:r w:rsidR="00D76457" w:rsidRPr="00D90A46">
          <w:rPr>
            <w:rStyle w:val="af"/>
            <w:color w:val="000000" w:themeColor="text1"/>
            <w:lang w:val="en-US" w:eastAsia="en-US"/>
          </w:rPr>
          <w:t>karousel</w:t>
        </w:r>
        <w:proofErr w:type="spellEnd"/>
        <w:r w:rsidR="00D76457" w:rsidRPr="00D90A46">
          <w:rPr>
            <w:rStyle w:val="af"/>
            <w:color w:val="000000" w:themeColor="text1"/>
            <w:lang w:eastAsia="en-US"/>
          </w:rPr>
          <w:t>.</w:t>
        </w:r>
        <w:proofErr w:type="spellStart"/>
        <w:r w:rsidR="00D76457" w:rsidRPr="00D90A46">
          <w:rPr>
            <w:rStyle w:val="af"/>
            <w:color w:val="000000" w:themeColor="text1"/>
            <w:lang w:val="en-US" w:eastAsia="en-US"/>
          </w:rPr>
          <w:t>ru</w:t>
        </w:r>
        <w:proofErr w:type="spellEnd"/>
      </w:hyperlink>
      <w:r w:rsidR="00D76457" w:rsidRPr="00D90A46">
        <w:rPr>
          <w:color w:val="000000" w:themeColor="text1"/>
          <w:lang w:eastAsia="en-US"/>
        </w:rPr>
        <w:t xml:space="preserve">, заявку на запасные части и материалы, подписанную со стороны </w:t>
      </w:r>
      <w:proofErr w:type="gramStart"/>
      <w:r w:rsidR="00D76457" w:rsidRPr="00D90A46">
        <w:rPr>
          <w:color w:val="000000" w:themeColor="text1"/>
          <w:lang w:eastAsia="en-US"/>
        </w:rPr>
        <w:t>Исполнителя</w:t>
      </w:r>
      <w:proofErr w:type="gramEnd"/>
      <w:r w:rsidR="00D76457" w:rsidRPr="00D90A46">
        <w:rPr>
          <w:color w:val="000000" w:themeColor="text1"/>
          <w:lang w:eastAsia="en-US"/>
        </w:rPr>
        <w:t xml:space="preserve">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D76457"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rPr>
        <w:t xml:space="preserve"> </w:t>
      </w:r>
      <w:r w:rsidR="00D76457" w:rsidRPr="00D90A46">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10" w:history="1">
        <w:r w:rsidR="00D76457" w:rsidRPr="00D90A46">
          <w:rPr>
            <w:rStyle w:val="af"/>
            <w:color w:val="000000" w:themeColor="text1"/>
            <w:lang w:val="en-US" w:eastAsia="en-US"/>
          </w:rPr>
          <w:t>info</w:t>
        </w:r>
        <w:r w:rsidR="00D76457" w:rsidRPr="00D90A46">
          <w:rPr>
            <w:rStyle w:val="af"/>
            <w:color w:val="000000" w:themeColor="text1"/>
            <w:lang w:eastAsia="en-US"/>
          </w:rPr>
          <w:t>@</w:t>
        </w:r>
        <w:r w:rsidR="00D76457" w:rsidRPr="00D90A46">
          <w:rPr>
            <w:rStyle w:val="af"/>
            <w:color w:val="000000" w:themeColor="text1"/>
            <w:lang w:val="en-US" w:eastAsia="en-US"/>
          </w:rPr>
          <w:t>karousel</w:t>
        </w:r>
        <w:r w:rsidR="00D76457" w:rsidRPr="00D90A46">
          <w:rPr>
            <w:rStyle w:val="af"/>
            <w:color w:val="000000" w:themeColor="text1"/>
            <w:lang w:eastAsia="en-US"/>
          </w:rPr>
          <w:t>.</w:t>
        </w:r>
        <w:r w:rsidR="00D76457" w:rsidRPr="00D90A46">
          <w:rPr>
            <w:rStyle w:val="af"/>
            <w:color w:val="000000" w:themeColor="text1"/>
            <w:lang w:val="en-US" w:eastAsia="en-US"/>
          </w:rPr>
          <w:t>ru</w:t>
        </w:r>
      </w:hyperlink>
      <w:r w:rsidR="00D76457" w:rsidRPr="00D90A46">
        <w:rPr>
          <w:color w:val="000000" w:themeColor="text1"/>
          <w:lang w:eastAsia="en-US"/>
        </w:rPr>
        <w:t>,</w:t>
      </w:r>
      <w:r w:rsidR="00E27880" w:rsidRPr="00D90A46">
        <w:rPr>
          <w:rFonts w:eastAsia="Calibri"/>
          <w:lang w:eastAsia="en-US"/>
        </w:rPr>
        <w:t xml:space="preserve"> </w:t>
      </w:r>
      <w:hyperlink r:id="rId11" w:history="1">
        <w:r w:rsidR="00E27880" w:rsidRPr="00D90A46">
          <w:rPr>
            <w:rStyle w:val="af"/>
            <w:color w:val="000000" w:themeColor="text1"/>
            <w:lang w:val="en-US" w:eastAsia="en-US"/>
          </w:rPr>
          <w:t>k</w:t>
        </w:r>
        <w:r w:rsidR="00E27880" w:rsidRPr="00D90A46">
          <w:rPr>
            <w:rStyle w:val="af"/>
            <w:color w:val="000000" w:themeColor="text1"/>
            <w:lang w:eastAsia="en-US"/>
          </w:rPr>
          <w:t>.</w:t>
        </w:r>
        <w:r w:rsidR="00E27880" w:rsidRPr="00D90A46">
          <w:rPr>
            <w:rStyle w:val="af"/>
            <w:color w:val="000000" w:themeColor="text1"/>
            <w:lang w:val="en-US" w:eastAsia="en-US"/>
          </w:rPr>
          <w:t>neradovski</w:t>
        </w:r>
        <w:r w:rsidR="00E27880" w:rsidRPr="00D90A46">
          <w:rPr>
            <w:rStyle w:val="af"/>
            <w:color w:val="000000" w:themeColor="text1"/>
            <w:lang w:eastAsia="en-US"/>
          </w:rPr>
          <w:t>@</w:t>
        </w:r>
        <w:r w:rsidR="00E27880" w:rsidRPr="00D90A46">
          <w:rPr>
            <w:rStyle w:val="af"/>
            <w:color w:val="000000" w:themeColor="text1"/>
            <w:lang w:val="en-US" w:eastAsia="en-US"/>
          </w:rPr>
          <w:t>karousel</w:t>
        </w:r>
        <w:r w:rsidR="00E27880" w:rsidRPr="00D90A46">
          <w:rPr>
            <w:rStyle w:val="af"/>
            <w:color w:val="000000" w:themeColor="text1"/>
            <w:lang w:eastAsia="en-US"/>
          </w:rPr>
          <w:t>.</w:t>
        </w:r>
        <w:proofErr w:type="spellStart"/>
        <w:r w:rsidR="00E27880" w:rsidRPr="00D90A46">
          <w:rPr>
            <w:rStyle w:val="af"/>
            <w:color w:val="000000" w:themeColor="text1"/>
            <w:lang w:val="en-US" w:eastAsia="en-US"/>
          </w:rPr>
          <w:t>ru</w:t>
        </w:r>
        <w:proofErr w:type="spellEnd"/>
      </w:hyperlink>
      <w:r w:rsidR="00D76457" w:rsidRPr="00D90A46">
        <w:rPr>
          <w:rStyle w:val="af"/>
          <w:color w:val="000000" w:themeColor="text1"/>
        </w:rPr>
        <w:t xml:space="preserve"> </w:t>
      </w:r>
      <w:r w:rsidR="00D76457" w:rsidRPr="00D90A46">
        <w:rPr>
          <w:color w:val="000000" w:themeColor="text1"/>
          <w:lang w:eastAsia="en-US"/>
        </w:rPr>
        <w:t xml:space="preserve">заявку на запасные части и материалы, подписанную со стороны </w:t>
      </w:r>
      <w:proofErr w:type="gramStart"/>
      <w:r w:rsidR="00D76457" w:rsidRPr="00D90A46">
        <w:rPr>
          <w:color w:val="000000" w:themeColor="text1"/>
          <w:lang w:eastAsia="en-US"/>
        </w:rPr>
        <w:t>Исполнителя</w:t>
      </w:r>
      <w:proofErr w:type="gramEnd"/>
      <w:r w:rsidR="00D76457" w:rsidRPr="00D90A46">
        <w:rPr>
          <w:color w:val="000000" w:themeColor="text1"/>
          <w:lang w:eastAsia="en-US"/>
        </w:rPr>
        <w:t xml:space="preserve">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r w:rsidR="009A1463" w:rsidRPr="00D90A46">
        <w:rPr>
          <w:color w:val="000000" w:themeColor="text1"/>
          <w:lang w:eastAsia="en-US" w:bidi="en-US"/>
        </w:rPr>
        <w:t xml:space="preserve"> </w:t>
      </w:r>
    </w:p>
    <w:p w:rsidR="00575615"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w:t>
      </w:r>
      <w:proofErr w:type="spellStart"/>
      <w:r w:rsidR="00575615" w:rsidRPr="00D90A46">
        <w:rPr>
          <w:color w:val="000000" w:themeColor="text1"/>
          <w:lang w:eastAsia="en-US" w:bidi="en-US"/>
        </w:rPr>
        <w:t>т.д</w:t>
      </w:r>
      <w:proofErr w:type="spellEnd"/>
      <w:proofErr w:type="gramStart"/>
      <w:r w:rsidR="00D76457" w:rsidRPr="00D90A46">
        <w:rPr>
          <w:color w:val="000000" w:themeColor="text1"/>
          <w:lang w:eastAsia="en-US" w:bidi="en-US"/>
        </w:rPr>
        <w:t xml:space="preserve"> .</w:t>
      </w:r>
      <w:proofErr w:type="gramEnd"/>
      <w:r w:rsidR="00D76457" w:rsidRPr="00D90A46">
        <w:rPr>
          <w:color w:val="000000" w:themeColor="text1"/>
          <w:lang w:eastAsia="en-US" w:bidi="en-US"/>
        </w:rPr>
        <w:t xml:space="preserve">), согласно требований «Правил технической эксплуатации тепловых энергоустановок» - утв. Минэнерго России № 115 от 24.03.2003 г.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D90A46" w:rsidDel="00073ADB">
        <w:rPr>
          <w:color w:val="000000" w:themeColor="text1"/>
          <w:lang w:eastAsia="en-US" w:bidi="en-US"/>
        </w:rPr>
        <w:t>поставка</w:t>
      </w:r>
      <w:r w:rsidRPr="00D90A46">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D90A46" w:rsidRDefault="00575615"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lang w:eastAsia="en-US" w:bidi="en-US"/>
        </w:rPr>
        <w:tab/>
      </w:r>
      <w:proofErr w:type="gramStart"/>
      <w:r w:rsidR="00B93A87" w:rsidRPr="00D90A46">
        <w:rPr>
          <w:color w:val="000000" w:themeColor="text1"/>
        </w:rPr>
        <w:t>В случае производства аварийной (экс</w:t>
      </w:r>
      <w:r w:rsidR="002B0924">
        <w:rPr>
          <w:color w:val="000000" w:themeColor="text1"/>
        </w:rPr>
        <w:t>тренной) замены запасных частей</w:t>
      </w:r>
      <w:r w:rsidR="00B93A87" w:rsidRPr="00D90A46">
        <w:rPr>
          <w:color w:val="000000" w:themeColor="text1"/>
        </w:rPr>
        <w:t>,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w:t>
      </w:r>
      <w:proofErr w:type="gramEnd"/>
      <w:r w:rsidR="00B93A87" w:rsidRPr="00D90A46">
        <w:rPr>
          <w:color w:val="000000" w:themeColor="text1"/>
        </w:rPr>
        <w:t xml:space="preserve">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r w:rsidR="00A759A9" w:rsidRPr="00D90A46">
        <w:rPr>
          <w:color w:val="000000" w:themeColor="text1"/>
        </w:rPr>
        <w:t>Экспертиза проводится за счет Исполнителя.</w:t>
      </w:r>
    </w:p>
    <w:p w:rsidR="00B93A87" w:rsidRPr="00D90A46" w:rsidRDefault="00B93A87" w:rsidP="003D2181">
      <w:pPr>
        <w:pStyle w:val="2"/>
        <w:tabs>
          <w:tab w:val="left" w:pos="1134"/>
        </w:tabs>
        <w:spacing w:before="0" w:after="0"/>
        <w:contextualSpacing/>
        <w:rPr>
          <w:color w:val="000000" w:themeColor="text1"/>
        </w:rPr>
      </w:pPr>
      <w:r w:rsidRPr="00D90A46">
        <w:rPr>
          <w:color w:val="000000" w:themeColor="text1"/>
        </w:rPr>
        <w:t xml:space="preserve"> В </w:t>
      </w:r>
      <w:proofErr w:type="gramStart"/>
      <w:r w:rsidRPr="00D90A46">
        <w:rPr>
          <w:color w:val="000000" w:themeColor="text1"/>
        </w:rPr>
        <w:t>случае</w:t>
      </w:r>
      <w:proofErr w:type="gramEnd"/>
      <w:r w:rsidRPr="00D90A46">
        <w:rPr>
          <w:color w:val="000000" w:themeColor="text1"/>
        </w:rPr>
        <w:t xml:space="preserve">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F1B48" w:rsidRPr="00D90A46" w:rsidRDefault="00B93A87"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 </w:t>
      </w:r>
      <w:r w:rsidR="00FF1B48" w:rsidRPr="00D90A46">
        <w:rPr>
          <w:color w:val="000000" w:themeColor="text1"/>
        </w:rPr>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1A3C3A" w:rsidRPr="00D90A46">
        <w:rPr>
          <w:color w:val="000000" w:themeColor="text1"/>
        </w:rPr>
        <w:t xml:space="preserve"> 10</w:t>
      </w:r>
      <w:r w:rsidR="00FF1B48" w:rsidRPr="00D90A46">
        <w:rPr>
          <w:color w:val="000000" w:themeColor="text1"/>
        </w:rPr>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w:t>
      </w:r>
      <w:proofErr w:type="gramStart"/>
      <w:r w:rsidR="00FF1B48" w:rsidRPr="00D90A46">
        <w:rPr>
          <w:color w:val="000000" w:themeColor="text1"/>
        </w:rPr>
        <w:t>с даты выставления</w:t>
      </w:r>
      <w:proofErr w:type="gramEnd"/>
      <w:r w:rsidR="00FF1B48" w:rsidRPr="00D90A46">
        <w:rPr>
          <w:color w:val="000000" w:themeColor="text1"/>
        </w:rPr>
        <w:t xml:space="preserve"> счета на оплату.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proofErr w:type="gramStart"/>
      <w:r w:rsidRPr="00D90A46">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w:t>
      </w:r>
      <w:r w:rsidR="001A3C3A" w:rsidRPr="00D90A46">
        <w:rPr>
          <w:color w:val="000000" w:themeColor="text1"/>
        </w:rPr>
        <w:t xml:space="preserve">10 </w:t>
      </w:r>
      <w:r w:rsidRPr="00D90A46">
        <w:rPr>
          <w:color w:val="000000" w:themeColor="text1"/>
        </w:rPr>
        <w:t>к настоящему Договору, с</w:t>
      </w:r>
      <w:proofErr w:type="gramEnd"/>
      <w:r w:rsidRPr="00D90A46">
        <w:rPr>
          <w:color w:val="000000" w:themeColor="text1"/>
        </w:rPr>
        <w:t xml:space="preserve">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w:t>
      </w:r>
      <w:proofErr w:type="gramStart"/>
      <w:r w:rsidRPr="00D90A46">
        <w:rPr>
          <w:color w:val="000000" w:themeColor="text1"/>
        </w:rPr>
        <w:t>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w:t>
      </w:r>
      <w:proofErr w:type="gramEnd"/>
      <w:r w:rsidRPr="00D90A46">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w:t>
      </w:r>
      <w:proofErr w:type="gramStart"/>
      <w:r w:rsidRPr="00D90A46">
        <w:rPr>
          <w:color w:val="000000" w:themeColor="text1"/>
        </w:rPr>
        <w:t>с даты выставления</w:t>
      </w:r>
      <w:proofErr w:type="gramEnd"/>
      <w:r w:rsidRPr="00D90A46">
        <w:rPr>
          <w:color w:val="000000" w:themeColor="text1"/>
        </w:rPr>
        <w:t xml:space="preserve"> счета Заказчиком;</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В </w:t>
      </w:r>
      <w:proofErr w:type="gramStart"/>
      <w:r w:rsidRPr="00D90A46">
        <w:rPr>
          <w:color w:val="000000" w:themeColor="text1"/>
        </w:rPr>
        <w:t>случае</w:t>
      </w:r>
      <w:proofErr w:type="gramEnd"/>
      <w:r w:rsidRPr="00D90A46">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В </w:t>
      </w:r>
      <w:proofErr w:type="gramStart"/>
      <w:r w:rsidRPr="00D90A46">
        <w:rPr>
          <w:color w:val="000000" w:themeColor="text1"/>
        </w:rPr>
        <w:t>случае</w:t>
      </w:r>
      <w:proofErr w:type="gramEnd"/>
      <w:r w:rsidRPr="00D90A46">
        <w:rPr>
          <w:color w:val="000000" w:themeColor="text1"/>
        </w:rPr>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w:t>
      </w:r>
      <w:proofErr w:type="gramStart"/>
      <w:r w:rsidRPr="00D90A46">
        <w:rPr>
          <w:color w:val="000000" w:themeColor="text1"/>
        </w:rPr>
        <w:t>с даты выставления</w:t>
      </w:r>
      <w:proofErr w:type="gramEnd"/>
      <w:r w:rsidRPr="00D90A46">
        <w:rPr>
          <w:color w:val="000000" w:themeColor="text1"/>
        </w:rPr>
        <w:t xml:space="preserve"> счета данных расходов Стороной, по вине которой или вследствие бездействия которой произошла поломка.</w:t>
      </w:r>
    </w:p>
    <w:p w:rsidR="00DF1D53" w:rsidRPr="00D90A46" w:rsidRDefault="00B93A8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D90A46">
        <w:rPr>
          <w:color w:val="000000" w:themeColor="text1"/>
          <w:lang w:eastAsia="en-US" w:bidi="en-US"/>
        </w:rPr>
        <w:tab/>
      </w:r>
    </w:p>
    <w:p w:rsidR="00866276"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D90A46">
        <w:rPr>
          <w:color w:val="000000" w:themeColor="text1"/>
          <w:lang w:eastAsia="en-US" w:bidi="en-US"/>
        </w:rPr>
        <w:t xml:space="preserve"> </w:t>
      </w:r>
      <w:r w:rsidR="00866276" w:rsidRPr="00D90A46">
        <w:rPr>
          <w:color w:val="000000" w:themeColor="text1"/>
          <w:lang w:eastAsia="en-US" w:bidi="en-US"/>
        </w:rPr>
        <w:t xml:space="preserve">В остальных случаях в случае вызова </w:t>
      </w:r>
      <w:r w:rsidR="00AF1D7B" w:rsidRPr="00D90A46">
        <w:rPr>
          <w:color w:val="000000" w:themeColor="text1"/>
          <w:lang w:eastAsia="en-US" w:bidi="en-US"/>
        </w:rPr>
        <w:t xml:space="preserve">Заказчиком </w:t>
      </w:r>
      <w:r w:rsidR="00866276" w:rsidRPr="00D90A46">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AF1D7B" w:rsidRPr="00D90A46">
        <w:rPr>
          <w:color w:val="000000" w:themeColor="text1"/>
          <w:lang w:eastAsia="en-US" w:bidi="en-US"/>
        </w:rPr>
        <w:t>3 (</w:t>
      </w:r>
      <w:r w:rsidR="00866276" w:rsidRPr="00D90A46">
        <w:rPr>
          <w:color w:val="000000" w:themeColor="text1"/>
          <w:lang w:eastAsia="en-US" w:bidi="en-US"/>
        </w:rPr>
        <w:t>трех</w:t>
      </w:r>
      <w:r w:rsidR="00AF1D7B" w:rsidRPr="00D90A46">
        <w:rPr>
          <w:color w:val="000000" w:themeColor="text1"/>
          <w:lang w:eastAsia="en-US" w:bidi="en-US"/>
        </w:rPr>
        <w:t>)</w:t>
      </w:r>
      <w:r w:rsidR="00866276" w:rsidRPr="00D90A46">
        <w:rPr>
          <w:color w:val="000000" w:themeColor="text1"/>
          <w:lang w:eastAsia="en-US" w:bidi="en-US"/>
        </w:rPr>
        <w:t xml:space="preserve"> рабочих дней со дня вызова за исключением выходных и праздничных дней.</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Заменить без дополнительной </w:t>
      </w:r>
      <w:proofErr w:type="gramStart"/>
      <w:r w:rsidR="00575615" w:rsidRPr="00D90A46">
        <w:rPr>
          <w:color w:val="000000" w:themeColor="text1"/>
          <w:lang w:eastAsia="en-US" w:bidi="en-US"/>
        </w:rPr>
        <w:t>оплаты</w:t>
      </w:r>
      <w:proofErr w:type="gramEnd"/>
      <w:r w:rsidR="00575615" w:rsidRPr="00D90A46">
        <w:rPr>
          <w:color w:val="000000" w:themeColor="text1"/>
          <w:lang w:eastAsia="en-US" w:bidi="en-US"/>
        </w:rPr>
        <w:t xml:space="preserve"> вышедшее из строя оборудование или его части, если оборудование было смонтировано Исполнителем и действуют гарантии Исполнителя.</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своевременно пополнять расходные материалы, запасные части для поддержания неснижаемого запаса и проведения </w:t>
      </w:r>
      <w:proofErr w:type="gramStart"/>
      <w:r w:rsidR="00575615" w:rsidRPr="00D90A46">
        <w:rPr>
          <w:color w:val="000000" w:themeColor="text1"/>
          <w:lang w:eastAsia="en-US" w:bidi="en-US"/>
        </w:rPr>
        <w:t>плановых</w:t>
      </w:r>
      <w:proofErr w:type="gramEnd"/>
      <w:r w:rsidR="00575615" w:rsidRPr="00D90A46">
        <w:rPr>
          <w:color w:val="000000" w:themeColor="text1"/>
          <w:lang w:eastAsia="en-US" w:bidi="en-US"/>
        </w:rPr>
        <w:t xml:space="preserve"> ТО Объекта.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ежемесячно не позднее 25 числа текущего месяца предоставлять: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акт по потреблению основного и резервного видов топлива с разбивкой по котлам;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о выработке тепловой энергии;</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по объему отобранной воды из холодного водоснабжения (далее по тексту – ХВС)</w:t>
      </w:r>
      <w:r w:rsidR="00981FBE" w:rsidRPr="00D90A46">
        <w:rPr>
          <w:color w:val="000000" w:themeColor="text1"/>
          <w:lang w:eastAsia="en-US" w:bidi="en-US"/>
        </w:rPr>
        <w:t xml:space="preserve"> </w:t>
      </w:r>
      <w:r w:rsidRPr="00D90A46">
        <w:rPr>
          <w:color w:val="000000" w:themeColor="text1"/>
          <w:lang w:eastAsia="en-US" w:bidi="en-US"/>
        </w:rPr>
        <w:t>для подпитки.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w:t>
      </w:r>
      <w:proofErr w:type="gramStart"/>
      <w:r w:rsidR="00575615" w:rsidRPr="00D90A46">
        <w:rPr>
          <w:color w:val="000000" w:themeColor="text1"/>
          <w:lang w:eastAsia="en-US" w:bidi="en-US"/>
        </w:rPr>
        <w:t>процессе</w:t>
      </w:r>
      <w:proofErr w:type="gramEnd"/>
      <w:r w:rsidR="00575615" w:rsidRPr="00D90A46">
        <w:rPr>
          <w:color w:val="000000" w:themeColor="text1"/>
          <w:lang w:eastAsia="en-US" w:bidi="en-US"/>
        </w:rPr>
        <w:t xml:space="preserve">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Настоящим Исполнитель обязуется </w:t>
      </w:r>
      <w:proofErr w:type="gramStart"/>
      <w:r w:rsidR="00575615" w:rsidRPr="00D90A46">
        <w:rPr>
          <w:color w:val="000000" w:themeColor="text1"/>
          <w:lang w:eastAsia="en-US" w:bidi="en-US"/>
        </w:rPr>
        <w:t>защищать и освобождать</w:t>
      </w:r>
      <w:proofErr w:type="gramEnd"/>
      <w:r w:rsidR="00575615" w:rsidRPr="00D90A46">
        <w:rPr>
          <w:color w:val="000000" w:themeColor="text1"/>
          <w:lang w:eastAsia="en-US" w:bidi="en-US"/>
        </w:rPr>
        <w:t xml:space="preserve">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roofErr w:type="gramStart"/>
      <w:r w:rsidR="00575615" w:rsidRPr="00D90A46">
        <w:rPr>
          <w:color w:val="000000" w:themeColor="text1"/>
          <w:lang w:eastAsia="en-US" w:bidi="en-US"/>
        </w:rPr>
        <w:t>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proofErr w:type="spellStart"/>
      <w:r w:rsidR="00575615" w:rsidRPr="00D90A46">
        <w:rPr>
          <w:color w:val="000000" w:themeColor="text1"/>
          <w:lang w:eastAsia="en-US" w:bidi="en-US"/>
        </w:rPr>
        <w:t>спецобуви</w:t>
      </w:r>
      <w:proofErr w:type="spellEnd"/>
      <w:r w:rsidR="00575615" w:rsidRPr="00D90A46">
        <w:rPr>
          <w:color w:val="000000" w:themeColor="text1"/>
          <w:lang w:eastAsia="en-US" w:bidi="en-US"/>
        </w:rPr>
        <w:t>;</w:t>
      </w:r>
      <w:proofErr w:type="gramEnd"/>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 xml:space="preserve">Каждый работник «Исполнителя» при выполнении работ на производственных объектах «Заказчика» обязан: носить спецодежду, </w:t>
      </w:r>
      <w:proofErr w:type="spellStart"/>
      <w:r w:rsidR="00575615" w:rsidRPr="00D90A46">
        <w:rPr>
          <w:color w:val="000000" w:themeColor="text1"/>
          <w:lang w:eastAsia="en-US" w:bidi="en-US"/>
        </w:rPr>
        <w:t>спецобувь</w:t>
      </w:r>
      <w:proofErr w:type="spellEnd"/>
      <w:r w:rsidR="00575615" w:rsidRPr="00D90A46">
        <w:rPr>
          <w:color w:val="000000" w:themeColor="text1"/>
          <w:lang w:eastAsia="en-US" w:bidi="en-US"/>
        </w:rPr>
        <w:t xml:space="preserve">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A759A9" w:rsidRPr="00D90A46" w:rsidRDefault="0016592F" w:rsidP="00A759A9">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w:t>
      </w:r>
      <w:r w:rsidR="00A759A9" w:rsidRPr="00D90A46">
        <w:rPr>
          <w:color w:val="000000" w:themeColor="text1"/>
          <w:lang w:eastAsia="en-US" w:bidi="en-US"/>
        </w:rPr>
        <w:t xml:space="preserve"> предписаний в письменном виде </w:t>
      </w:r>
      <w:r w:rsidR="00A759A9" w:rsidRPr="00D90A46">
        <w:rPr>
          <w:color w:val="000000" w:themeColor="text1"/>
        </w:rPr>
        <w:t>в срок не позднее 3 (трёх) рабочих дней с момента выполнения требований Заказчика</w:t>
      </w:r>
      <w:r w:rsidR="00A759A9" w:rsidRPr="00D90A46">
        <w:rPr>
          <w:color w:val="000000" w:themeColor="text1"/>
          <w:lang w:eastAsia="en-US" w:bidi="en-US"/>
        </w:rPr>
        <w:t xml:space="preserve">.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w:t>
      </w:r>
      <w:proofErr w:type="spellStart"/>
      <w:r w:rsidR="00575615" w:rsidRPr="00D90A46">
        <w:rPr>
          <w:color w:val="000000" w:themeColor="text1"/>
          <w:lang w:eastAsia="en-US" w:bidi="en-US"/>
        </w:rPr>
        <w:t>Сочигоргаз</w:t>
      </w:r>
      <w:proofErr w:type="spellEnd"/>
      <w:r w:rsidR="00575615" w:rsidRPr="00D90A46">
        <w:rPr>
          <w:color w:val="000000" w:themeColor="text1"/>
          <w:lang w:eastAsia="en-US" w:bidi="en-US"/>
        </w:rPr>
        <w:t>», а также с Заказчиком.</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t xml:space="preserve">В целях проведения </w:t>
      </w:r>
      <w:r w:rsidR="0095493F" w:rsidRPr="00D90A46">
        <w:rPr>
          <w:color w:val="000000" w:themeColor="text1"/>
          <w:lang w:eastAsia="en-US" w:bidi="en-US"/>
        </w:rPr>
        <w:t xml:space="preserve">технического </w:t>
      </w:r>
      <w:r w:rsidRPr="00D90A46">
        <w:rPr>
          <w:color w:val="000000" w:themeColor="text1"/>
          <w:lang w:eastAsia="en-US" w:bidi="en-US"/>
        </w:rPr>
        <w:t>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w:t>
      </w:r>
      <w:proofErr w:type="gramEnd"/>
      <w:r w:rsidRPr="00D90A46">
        <w:rPr>
          <w:color w:val="000000" w:themeColor="text1"/>
          <w:lang w:eastAsia="en-US" w:bidi="en-US"/>
        </w:rPr>
        <w:t xml:space="preserve"> По факту использования материалов, оборудования, полученных от Заказчика, Исполнитель </w:t>
      </w:r>
      <w:proofErr w:type="gramStart"/>
      <w:r w:rsidRPr="00D90A46">
        <w:rPr>
          <w:color w:val="000000" w:themeColor="text1"/>
          <w:lang w:eastAsia="en-US" w:bidi="en-US"/>
        </w:rPr>
        <w:t>предоставляет Заказчику отчет</w:t>
      </w:r>
      <w:proofErr w:type="gramEnd"/>
      <w:r w:rsidRPr="00D90A46">
        <w:rPr>
          <w:color w:val="000000" w:themeColor="text1"/>
          <w:lang w:eastAsia="en-US" w:bidi="en-US"/>
        </w:rPr>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7736C7" w:rsidRPr="00D90A46">
        <w:rPr>
          <w:color w:val="000000" w:themeColor="text1"/>
          <w:lang w:eastAsia="en-US" w:bidi="en-US"/>
        </w:rPr>
        <w:t>9</w:t>
      </w:r>
      <w:r w:rsidRPr="00D90A46">
        <w:rPr>
          <w:color w:val="000000" w:themeColor="text1"/>
          <w:lang w:eastAsia="en-US" w:bidi="en-US"/>
        </w:rPr>
        <w:t xml:space="preserve"> к Договору) с применением норм расхода материалов, оборудования, утвержденным</w:t>
      </w:r>
      <w:r w:rsidR="00FB2F45" w:rsidRPr="00D90A46">
        <w:rPr>
          <w:color w:val="000000" w:themeColor="text1"/>
          <w:lang w:eastAsia="en-US" w:bidi="en-US"/>
        </w:rPr>
        <w:t>и</w:t>
      </w:r>
      <w:r w:rsidRPr="00D90A46">
        <w:rPr>
          <w:color w:val="000000" w:themeColor="text1"/>
          <w:lang w:eastAsia="en-US" w:bidi="en-US"/>
        </w:rPr>
        <w:t xml:space="preserve"> локальными нормативными актами Заказчика.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w:t>
      </w:r>
      <w:proofErr w:type="gramStart"/>
      <w:r w:rsidR="00575615" w:rsidRPr="00D90A46">
        <w:rPr>
          <w:color w:val="000000" w:themeColor="text1"/>
          <w:lang w:eastAsia="en-US" w:bidi="en-US"/>
        </w:rPr>
        <w:t>случае</w:t>
      </w:r>
      <w:proofErr w:type="gramEnd"/>
      <w:r w:rsidR="00575615" w:rsidRPr="00D90A46">
        <w:rPr>
          <w:color w:val="000000" w:themeColor="text1"/>
          <w:lang w:eastAsia="en-US" w:bidi="en-US"/>
        </w:rPr>
        <w:t xml:space="preserve">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r w:rsidR="002B0924">
        <w:rPr>
          <w:color w:val="000000" w:themeColor="text1"/>
          <w:lang w:eastAsia="en-US" w:bidi="en-US"/>
        </w:rPr>
        <w:t>, копию которого Заказчик предоставляет Исполнителю по адресу электронной почты согласно п.12.5.</w:t>
      </w:r>
      <w:proofErr w:type="gramEnd"/>
      <w:r w:rsidR="002B0924">
        <w:rPr>
          <w:color w:val="000000" w:themeColor="text1"/>
          <w:lang w:eastAsia="en-US" w:bidi="en-US"/>
        </w:rPr>
        <w:t xml:space="preserve"> Договора</w:t>
      </w:r>
      <w:r w:rsidR="00575615" w:rsidRPr="00D90A46">
        <w:rPr>
          <w:color w:val="000000" w:themeColor="text1"/>
          <w:lang w:eastAsia="en-US" w:bidi="en-US"/>
        </w:rPr>
        <w:t>.</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Pr="00D90A46">
        <w:rPr>
          <w:color w:val="000000" w:themeColor="text1"/>
          <w:lang w:eastAsia="en-US" w:bidi="en-US"/>
        </w:rPr>
        <w:t xml:space="preserve">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roofErr w:type="gramEnd"/>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w:t>
      </w:r>
      <w:proofErr w:type="gramStart"/>
      <w:r w:rsidRPr="00D90A46">
        <w:rPr>
          <w:color w:val="000000" w:themeColor="text1"/>
          <w:lang w:eastAsia="en-US" w:bidi="en-US"/>
        </w:rPr>
        <w:t>утраченное</w:t>
      </w:r>
      <w:proofErr w:type="gramEnd"/>
      <w:r w:rsidRPr="00D90A46">
        <w:rPr>
          <w:color w:val="000000" w:themeColor="text1"/>
          <w:lang w:eastAsia="en-US" w:bidi="en-US"/>
        </w:rPr>
        <w:t xml:space="preserve"> и/или испорченные материалы, ДТ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Pr="00D90A46">
        <w:rPr>
          <w:color w:val="000000" w:themeColor="text1"/>
          <w:lang w:eastAsia="en-US" w:bidi="en-US"/>
        </w:rPr>
        <w:t>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roofErr w:type="gramEnd"/>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Исполнитель обязан  с момента подписания Сторонами Акта приема-передачи Объекта в техническую эксплуатацию и обслуживание</w:t>
      </w:r>
      <w:r w:rsidR="00A759A9" w:rsidRPr="00D90A46">
        <w:rPr>
          <w:color w:val="000000" w:themeColor="text1"/>
        </w:rPr>
        <w:t xml:space="preserve"> по форме Приложения № 3</w:t>
      </w:r>
      <w:r w:rsidRPr="00D90A46">
        <w:rPr>
          <w:color w:val="000000" w:themeColor="text1"/>
        </w:rPr>
        <w:t xml:space="preserve">,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w:t>
      </w:r>
      <w:proofErr w:type="gramStart"/>
      <w:r w:rsidRPr="00D90A46">
        <w:rPr>
          <w:color w:val="000000" w:themeColor="text1"/>
        </w:rPr>
        <w:t>случае</w:t>
      </w:r>
      <w:proofErr w:type="gramEnd"/>
      <w:r w:rsidRPr="00D90A46">
        <w:rPr>
          <w:color w:val="000000" w:themeColor="text1"/>
        </w:rPr>
        <w:t xml:space="preserve">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w:t>
      </w:r>
      <w:proofErr w:type="gramStart"/>
      <w:r w:rsidRPr="00D90A46">
        <w:rPr>
          <w:color w:val="000000" w:themeColor="text1"/>
        </w:rPr>
        <w:t>случае</w:t>
      </w:r>
      <w:proofErr w:type="gramEnd"/>
      <w:r w:rsidRPr="00D90A46">
        <w:rPr>
          <w:color w:val="000000" w:themeColor="text1"/>
        </w:rPr>
        <w:t xml:space="preserve">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Самостоятельно производить оплату работ,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выполнения работ по Договору.</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В </w:t>
      </w:r>
      <w:proofErr w:type="gramStart"/>
      <w:r w:rsidRPr="00D90A46">
        <w:rPr>
          <w:color w:val="000000" w:themeColor="text1"/>
        </w:rPr>
        <w:t>случае</w:t>
      </w:r>
      <w:proofErr w:type="gramEnd"/>
      <w:r w:rsidRPr="00D90A46">
        <w:rPr>
          <w:color w:val="000000" w:themeColor="text1"/>
        </w:rPr>
        <w:t xml:space="preserve"> если выявится, что причиной выхода из строя любых элементов (деталей, частей и т.д.) Объекта является  (включая, но не ограничиваясь):</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Выполнение работ по технической  эксплуатации  и обслуживанию  Объекта ненадлежащего  качества;</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xml:space="preserve">- нарушение периодичности  работ  по технической  эксплуатации  и обслуживанию Объекта; </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использование некачественных расходных материалов;</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 неправильная эксплуатация систем и  оборудования Объекта, </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В </w:t>
      </w:r>
      <w:proofErr w:type="gramStart"/>
      <w:r w:rsidRPr="00D90A46">
        <w:rPr>
          <w:color w:val="000000" w:themeColor="text1"/>
        </w:rPr>
        <w:t>случае</w:t>
      </w:r>
      <w:proofErr w:type="gramEnd"/>
      <w:r w:rsidRPr="00D90A46">
        <w:rPr>
          <w:color w:val="000000" w:themeColor="text1"/>
        </w:rPr>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w:t>
      </w:r>
      <w:proofErr w:type="gramStart"/>
      <w:r w:rsidRPr="00D90A46">
        <w:rPr>
          <w:color w:val="000000" w:themeColor="text1"/>
        </w:rPr>
        <w:t>с даты выставления</w:t>
      </w:r>
      <w:proofErr w:type="gramEnd"/>
      <w:r w:rsidRPr="00D90A46">
        <w:rPr>
          <w:color w:val="000000" w:themeColor="text1"/>
        </w:rPr>
        <w:t xml:space="preserve"> счета данных расходов Стороной, по вине которой или вследствие бездействия которой произошла поломка.</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Не вывешивать никаких вывесок, не </w:t>
      </w:r>
      <w:proofErr w:type="gramStart"/>
      <w:r w:rsidRPr="00D90A46">
        <w:rPr>
          <w:color w:val="000000" w:themeColor="text1"/>
        </w:rPr>
        <w:t>устанавливать никаких рекламно-информационных конструкций и не допускать</w:t>
      </w:r>
      <w:proofErr w:type="gramEnd"/>
      <w:r w:rsidRPr="00D90A46">
        <w:rPr>
          <w:color w:val="000000" w:themeColor="text1"/>
        </w:rPr>
        <w:t xml:space="preserve">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575615" w:rsidRPr="00D90A46" w:rsidRDefault="00575615" w:rsidP="003D2181">
      <w:pPr>
        <w:pStyle w:val="a3"/>
        <w:tabs>
          <w:tab w:val="left" w:pos="0"/>
        </w:tabs>
        <w:spacing w:before="0" w:after="0"/>
        <w:jc w:val="both"/>
        <w:rPr>
          <w:color w:val="000000" w:themeColor="text1"/>
          <w:sz w:val="22"/>
          <w:szCs w:val="22"/>
        </w:rPr>
      </w:pPr>
    </w:p>
    <w:p w:rsidR="00575615" w:rsidRPr="00D90A46" w:rsidRDefault="00575615" w:rsidP="003D2181">
      <w:pPr>
        <w:pStyle w:val="2"/>
        <w:numPr>
          <w:ilvl w:val="0"/>
          <w:numId w:val="1"/>
        </w:numPr>
        <w:spacing w:before="0" w:after="0"/>
        <w:jc w:val="center"/>
        <w:rPr>
          <w:b/>
          <w:color w:val="000000" w:themeColor="text1"/>
        </w:rPr>
      </w:pPr>
      <w:r w:rsidRPr="00D90A46">
        <w:rPr>
          <w:b/>
          <w:color w:val="000000" w:themeColor="text1"/>
        </w:rPr>
        <w:t>ОБЯЗАННОСТИ ЗАКАЗЧИКА</w:t>
      </w:r>
    </w:p>
    <w:p w:rsidR="00575615" w:rsidRPr="00D90A46" w:rsidRDefault="00575615" w:rsidP="003D2181">
      <w:pPr>
        <w:pStyle w:val="2"/>
        <w:spacing w:before="0" w:after="0"/>
        <w:ind w:firstLine="348"/>
        <w:rPr>
          <w:b/>
          <w:color w:val="000000" w:themeColor="text1"/>
        </w:rPr>
      </w:pPr>
      <w:r w:rsidRPr="00D90A46">
        <w:rPr>
          <w:b/>
          <w:color w:val="000000" w:themeColor="text1"/>
        </w:rPr>
        <w:t>Заказчик</w:t>
      </w:r>
      <w:r w:rsidRPr="00D90A46">
        <w:rPr>
          <w:color w:val="000000" w:themeColor="text1"/>
        </w:rPr>
        <w:t xml:space="preserve"> </w:t>
      </w:r>
      <w:r w:rsidRPr="00D90A46">
        <w:rPr>
          <w:b/>
          <w:color w:val="000000" w:themeColor="text1"/>
        </w:rPr>
        <w:t>обязан:</w:t>
      </w:r>
    </w:p>
    <w:p w:rsidR="00671425" w:rsidRPr="00D90A46" w:rsidRDefault="00671425" w:rsidP="00671425">
      <w:pPr>
        <w:pStyle w:val="2"/>
        <w:numPr>
          <w:ilvl w:val="0"/>
          <w:numId w:val="11"/>
        </w:numPr>
        <w:tabs>
          <w:tab w:val="left" w:pos="1134"/>
        </w:tabs>
        <w:spacing w:before="0" w:after="0"/>
        <w:ind w:left="0" w:firstLine="709"/>
        <w:rPr>
          <w:color w:val="000000" w:themeColor="text1"/>
        </w:rPr>
      </w:pPr>
      <w:r w:rsidRPr="00D90A46">
        <w:rPr>
          <w:color w:val="000000" w:themeColor="text1"/>
        </w:rPr>
        <w:t>Передать Исполнителю на техническое обслуживание и в эксплуатацию Объект с находящимся в нем оборудованием по Актам приема-передачи, составленным по форме Приложения №3 к Договору. По окончанию срока выполнения работ по Договору принять Объект с находящимся в нем оборудованием от Исполнителя по Актам приема-передачи.</w:t>
      </w:r>
    </w:p>
    <w:p w:rsidR="00575615" w:rsidRPr="00D90A46" w:rsidRDefault="00575615" w:rsidP="003D2181">
      <w:pPr>
        <w:pStyle w:val="2"/>
        <w:numPr>
          <w:ilvl w:val="0"/>
          <w:numId w:val="11"/>
        </w:numPr>
        <w:tabs>
          <w:tab w:val="left" w:pos="1134"/>
        </w:tabs>
        <w:spacing w:before="0" w:after="0"/>
        <w:ind w:left="0" w:firstLine="709"/>
        <w:rPr>
          <w:color w:val="000000" w:themeColor="text1"/>
        </w:rPr>
      </w:pPr>
      <w:proofErr w:type="gramStart"/>
      <w:r w:rsidRPr="00D90A46">
        <w:rPr>
          <w:color w:val="000000" w:themeColor="text1"/>
        </w:rPr>
        <w:t>Принять и оплатить</w:t>
      </w:r>
      <w:proofErr w:type="gramEnd"/>
      <w:r w:rsidRPr="00D90A46">
        <w:rPr>
          <w:color w:val="000000" w:themeColor="text1"/>
        </w:rPr>
        <w:t xml:space="preserve"> выполненные Исполнителем работы в порядке и в сроки, предусмотренные настоящим Договором.</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Назначить своих представителей, которые от имени Заказчика будут осуществлять технический надзор и </w:t>
      </w:r>
      <w:proofErr w:type="gramStart"/>
      <w:r w:rsidRPr="00D90A46">
        <w:rPr>
          <w:color w:val="000000" w:themeColor="text1"/>
        </w:rPr>
        <w:t>контроль за</w:t>
      </w:r>
      <w:proofErr w:type="gramEnd"/>
      <w:r w:rsidRPr="00D90A46">
        <w:rPr>
          <w:color w:val="000000" w:themeColor="text1"/>
        </w:rPr>
        <w:t xml:space="preserve"> выполнением Исполнителем обязательств по настоящему Договору.</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D90A46">
        <w:rPr>
          <w:color w:val="000000" w:themeColor="text1"/>
        </w:rPr>
        <w:t>эксплуатации Объекта</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электроснабжение;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водоотведение;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наружные теплосети;</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связь.</w:t>
      </w:r>
    </w:p>
    <w:p w:rsidR="00575615" w:rsidRPr="00D90A46" w:rsidRDefault="00575615" w:rsidP="003D2181">
      <w:pPr>
        <w:pStyle w:val="2"/>
        <w:tabs>
          <w:tab w:val="left" w:pos="1134"/>
        </w:tabs>
        <w:spacing w:before="0" w:after="0"/>
        <w:ind w:firstLine="709"/>
        <w:rPr>
          <w:color w:val="000000" w:themeColor="text1"/>
        </w:rPr>
      </w:pPr>
      <w:r w:rsidRPr="00D90A46">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695C5F" w:rsidRPr="00D90A46" w:rsidRDefault="00695C5F" w:rsidP="00695C5F">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доступ специалистам, транспорту, вспомогательной технике Исполнителя на территорию объекта,</w:t>
      </w:r>
      <w:r w:rsidRPr="00D90A46">
        <w:t xml:space="preserve"> при условии соблюдения Исполнителем требований пропускного режима Заказчика  на территории Объекта и территории его размещения</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Совместно с представителем Исполнителя контролировать качество и фактическое выполнение работ.</w:t>
      </w:r>
    </w:p>
    <w:p w:rsidR="00575615" w:rsidRPr="00D90A46" w:rsidRDefault="00575615" w:rsidP="003D2181">
      <w:pPr>
        <w:pStyle w:val="2"/>
        <w:numPr>
          <w:ilvl w:val="0"/>
          <w:numId w:val="11"/>
        </w:numPr>
        <w:tabs>
          <w:tab w:val="left" w:pos="1276"/>
        </w:tabs>
        <w:spacing w:before="0" w:after="0"/>
        <w:ind w:left="0" w:firstLine="709"/>
        <w:rPr>
          <w:color w:val="000000" w:themeColor="text1"/>
        </w:rPr>
      </w:pPr>
      <w:proofErr w:type="gramStart"/>
      <w:r w:rsidRPr="00D90A46">
        <w:rPr>
          <w:color w:val="000000" w:themeColor="text1"/>
        </w:rPr>
        <w:t>Предоставить Исполнителю документы</w:t>
      </w:r>
      <w:proofErr w:type="gramEnd"/>
      <w:r w:rsidRPr="00D90A46">
        <w:rPr>
          <w:color w:val="000000" w:themeColor="text1"/>
        </w:rPr>
        <w:t xml:space="preserve"> и информацию, необходимые для выполнения обязате</w:t>
      </w:r>
      <w:r w:rsidR="008E750D">
        <w:rPr>
          <w:color w:val="000000" w:themeColor="text1"/>
        </w:rPr>
        <w:t>льств в рамках данного Договора по акту приема-передачи</w:t>
      </w:r>
      <w:r w:rsidRPr="00D90A46">
        <w:rPr>
          <w:color w:val="000000" w:themeColor="text1"/>
        </w:rPr>
        <w:t>.</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D90A46" w:rsidRDefault="004712AA" w:rsidP="003D2181">
      <w:pPr>
        <w:pStyle w:val="2"/>
        <w:tabs>
          <w:tab w:val="left" w:pos="1418"/>
        </w:tabs>
        <w:spacing w:before="0" w:after="0"/>
        <w:ind w:firstLine="708"/>
        <w:rPr>
          <w:color w:val="000000" w:themeColor="text1"/>
        </w:rPr>
      </w:pPr>
      <w:r w:rsidRPr="00D90A46">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w:t>
      </w:r>
      <w:proofErr w:type="gramStart"/>
      <w:r w:rsidRPr="00D90A46">
        <w:rPr>
          <w:color w:val="000000" w:themeColor="text1"/>
        </w:rPr>
        <w:t>документы</w:t>
      </w:r>
      <w:proofErr w:type="gramEnd"/>
      <w:r w:rsidRPr="00D90A46">
        <w:rPr>
          <w:color w:val="000000" w:themeColor="text1"/>
        </w:rPr>
        <w:t xml:space="preserve"> подтверждающие необходимую квалификацию, аттестацию. Исполнитель обязан предоставить указанные документы в </w:t>
      </w:r>
      <w:proofErr w:type="gramStart"/>
      <w:r w:rsidRPr="00D90A46">
        <w:rPr>
          <w:color w:val="000000" w:themeColor="text1"/>
        </w:rPr>
        <w:t>срок</w:t>
      </w:r>
      <w:proofErr w:type="gramEnd"/>
      <w:r w:rsidRPr="00D90A46">
        <w:rPr>
          <w:color w:val="000000" w:themeColor="text1"/>
        </w:rPr>
        <w:t xml:space="preserve"> не превышающий 5 (пять) рабочих дней с момента направления запроса. В </w:t>
      </w:r>
      <w:proofErr w:type="gramStart"/>
      <w:r w:rsidRPr="00D90A46">
        <w:rPr>
          <w:color w:val="000000" w:themeColor="text1"/>
        </w:rPr>
        <w:t>случае</w:t>
      </w:r>
      <w:proofErr w:type="gramEnd"/>
      <w:r w:rsidRPr="00D90A46">
        <w:rPr>
          <w:color w:val="000000" w:themeColor="text1"/>
        </w:rPr>
        <w:t xml:space="preserve"> </w:t>
      </w:r>
      <w:proofErr w:type="spellStart"/>
      <w:r w:rsidRPr="00D90A46">
        <w:rPr>
          <w:color w:val="000000" w:themeColor="text1"/>
        </w:rPr>
        <w:t>непредоставления</w:t>
      </w:r>
      <w:proofErr w:type="spellEnd"/>
      <w:r w:rsidRPr="00D90A46">
        <w:rPr>
          <w:color w:val="000000" w:themeColor="text1"/>
        </w:rPr>
        <w:t xml:space="preserve"> Исполнителем указанных документов, Заказчик вправе заявить отвод кандидатур, на которых не были представлены документы </w:t>
      </w:r>
      <w:r w:rsidR="003D2181" w:rsidRPr="00D90A46">
        <w:rPr>
          <w:color w:val="000000" w:themeColor="text1"/>
        </w:rPr>
        <w:t>подтверждающие</w:t>
      </w:r>
      <w:r w:rsidRPr="00D90A46">
        <w:rPr>
          <w:color w:val="000000" w:themeColor="text1"/>
        </w:rPr>
        <w:t xml:space="preserve"> квалификацию персонала на Объекте и расторгнуть договор в одностороннем порядке.</w:t>
      </w:r>
    </w:p>
    <w:p w:rsidR="004712AA" w:rsidRPr="00D90A46" w:rsidRDefault="004712AA" w:rsidP="003D2181">
      <w:pPr>
        <w:pStyle w:val="2"/>
        <w:tabs>
          <w:tab w:val="left" w:pos="1418"/>
        </w:tabs>
        <w:spacing w:before="0" w:after="0"/>
        <w:ind w:firstLine="708"/>
        <w:rPr>
          <w:color w:val="000000" w:themeColor="text1"/>
        </w:rPr>
      </w:pPr>
    </w:p>
    <w:p w:rsidR="00575615" w:rsidRPr="00D90A46" w:rsidRDefault="00575615" w:rsidP="003D2181">
      <w:pPr>
        <w:pStyle w:val="2"/>
        <w:numPr>
          <w:ilvl w:val="0"/>
          <w:numId w:val="1"/>
        </w:numPr>
        <w:spacing w:before="0" w:after="0"/>
        <w:ind w:left="0" w:firstLine="0"/>
        <w:jc w:val="center"/>
        <w:rPr>
          <w:color w:val="000000" w:themeColor="text1"/>
        </w:rPr>
      </w:pPr>
      <w:r w:rsidRPr="00D90A46">
        <w:rPr>
          <w:b/>
          <w:color w:val="000000" w:themeColor="text1"/>
        </w:rPr>
        <w:t>ПОРЯДОК СДАЧИ И ОПЛАТЫ РАБОТ</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w:t>
      </w:r>
      <w:proofErr w:type="gramStart"/>
      <w:r w:rsidRPr="00D90A46">
        <w:rPr>
          <w:color w:val="000000" w:themeColor="text1"/>
          <w:sz w:val="22"/>
          <w:szCs w:val="22"/>
        </w:rPr>
        <w:t>прошивается и скрепляется</w:t>
      </w:r>
      <w:proofErr w:type="gramEnd"/>
      <w:r w:rsidRPr="00D90A46">
        <w:rPr>
          <w:color w:val="000000" w:themeColor="text1"/>
          <w:sz w:val="22"/>
          <w:szCs w:val="22"/>
        </w:rPr>
        <w:t xml:space="preserve">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Оплата выполненных работ Исполнителем, производится в следующем порядке:</w:t>
      </w:r>
    </w:p>
    <w:p w:rsidR="00575615"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Заказчик перечисляет на счет Исполнителя платежным поручением денежные средства, за надлежаще выполненные работы </w:t>
      </w:r>
      <w:r w:rsidR="00E27880" w:rsidRPr="00D90A46">
        <w:rPr>
          <w:color w:val="000000" w:themeColor="text1"/>
          <w:sz w:val="22"/>
          <w:szCs w:val="22"/>
        </w:rPr>
        <w:t xml:space="preserve">в течение 10 (десяти) рабочих дней </w:t>
      </w:r>
      <w:proofErr w:type="gramStart"/>
      <w:r w:rsidR="00E27880" w:rsidRPr="00D90A46">
        <w:rPr>
          <w:color w:val="000000" w:themeColor="text1"/>
          <w:sz w:val="22"/>
          <w:szCs w:val="22"/>
        </w:rPr>
        <w:t>с даты подписания</w:t>
      </w:r>
      <w:proofErr w:type="gramEnd"/>
      <w:r w:rsidR="00E27880" w:rsidRPr="00D90A46">
        <w:rPr>
          <w:color w:val="000000" w:themeColor="text1"/>
          <w:sz w:val="22"/>
          <w:szCs w:val="22"/>
        </w:rPr>
        <w:t xml:space="preserve"> обеими Сторонами</w:t>
      </w:r>
      <w:r w:rsidRPr="00D90A46">
        <w:rPr>
          <w:color w:val="000000" w:themeColor="text1"/>
          <w:sz w:val="22"/>
          <w:szCs w:val="22"/>
        </w:rPr>
        <w:t xml:space="preserve"> Акта </w:t>
      </w:r>
      <w:r w:rsidR="0043686A" w:rsidRPr="00D90A46">
        <w:rPr>
          <w:color w:val="000000" w:themeColor="text1"/>
          <w:sz w:val="22"/>
          <w:szCs w:val="22"/>
        </w:rPr>
        <w:t>сдачи</w:t>
      </w:r>
      <w:r w:rsidR="00D621AB" w:rsidRPr="00D90A46">
        <w:rPr>
          <w:color w:val="000000" w:themeColor="text1"/>
          <w:sz w:val="22"/>
          <w:szCs w:val="22"/>
        </w:rPr>
        <w:t>-приемки</w:t>
      </w:r>
      <w:r w:rsidR="0043686A" w:rsidRPr="00D90A46">
        <w:rPr>
          <w:color w:val="000000" w:themeColor="text1"/>
          <w:sz w:val="22"/>
          <w:szCs w:val="22"/>
        </w:rPr>
        <w:t xml:space="preserve"> </w:t>
      </w:r>
      <w:r w:rsidRPr="00D90A46">
        <w:rPr>
          <w:color w:val="000000" w:themeColor="text1"/>
          <w:sz w:val="22"/>
          <w:szCs w:val="22"/>
        </w:rPr>
        <w:t>выполненных работ (</w:t>
      </w:r>
      <w:r w:rsidR="0047158B" w:rsidRPr="00D90A46">
        <w:rPr>
          <w:color w:val="000000" w:themeColor="text1"/>
          <w:sz w:val="22"/>
          <w:szCs w:val="22"/>
        </w:rPr>
        <w:t>оформленные в соответствии с пунктом 2 статьи 9 Федерального закона от 06.12.2011 №402-ФЗ «О бухгалтерском учете»</w:t>
      </w:r>
      <w:r w:rsidRPr="00D90A46">
        <w:rPr>
          <w:color w:val="000000" w:themeColor="text1"/>
          <w:sz w:val="22"/>
          <w:szCs w:val="22"/>
        </w:rPr>
        <w:t>), оригинала счета (счета-фактуры)</w:t>
      </w:r>
      <w:r w:rsidR="00DF23F7" w:rsidRPr="00D90A46">
        <w:rPr>
          <w:color w:val="000000" w:themeColor="text1"/>
          <w:sz w:val="22"/>
          <w:szCs w:val="22"/>
        </w:rPr>
        <w:t xml:space="preserve"> </w:t>
      </w:r>
      <w:r w:rsidR="00414326" w:rsidRPr="00D90A46">
        <w:rPr>
          <w:color w:val="000000" w:themeColor="text1"/>
          <w:sz w:val="22"/>
          <w:szCs w:val="22"/>
        </w:rPr>
        <w:t>за отчетный период</w:t>
      </w:r>
      <w:r w:rsidRPr="00D90A46">
        <w:rPr>
          <w:color w:val="000000" w:themeColor="text1"/>
          <w:sz w:val="22"/>
          <w:szCs w:val="22"/>
        </w:rPr>
        <w:t xml:space="preserve">. </w:t>
      </w:r>
      <w:r w:rsidR="00414326" w:rsidRPr="00D90A46">
        <w:rPr>
          <w:color w:val="000000" w:themeColor="text1"/>
          <w:sz w:val="22"/>
          <w:szCs w:val="22"/>
        </w:rPr>
        <w:t>Под отчетным периодом Стороны установили 1 (один) календарный месяц.</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 </w:t>
      </w:r>
      <w:proofErr w:type="gramStart"/>
      <w:r w:rsidRPr="00D90A46">
        <w:rPr>
          <w:color w:val="000000" w:themeColor="text1"/>
          <w:sz w:val="22"/>
          <w:szCs w:val="22"/>
        </w:rPr>
        <w:t>случае</w:t>
      </w:r>
      <w:proofErr w:type="gramEnd"/>
      <w:r w:rsidRPr="00D90A46">
        <w:rPr>
          <w:color w:val="000000" w:themeColor="text1"/>
          <w:sz w:val="22"/>
          <w:szCs w:val="22"/>
        </w:rPr>
        <w:t xml:space="preserve"> превышения фактической стоимости работ над предельной ценой Договора, Исполнитель погашает разницу за счет собственных средств. </w:t>
      </w:r>
    </w:p>
    <w:p w:rsidR="00CF1BD1" w:rsidRPr="00D90A46"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w:t>
      </w:r>
      <w:r w:rsidR="00414326" w:rsidRPr="00D90A46">
        <w:rPr>
          <w:color w:val="000000" w:themeColor="text1"/>
          <w:sz w:val="22"/>
          <w:szCs w:val="22"/>
        </w:rPr>
        <w:t xml:space="preserve">с даты списания </w:t>
      </w:r>
      <w:r w:rsidRPr="00D90A46">
        <w:rPr>
          <w:color w:val="000000" w:themeColor="text1"/>
          <w:sz w:val="22"/>
          <w:szCs w:val="22"/>
        </w:rPr>
        <w:t>денежных сре</w:t>
      </w:r>
      <w:proofErr w:type="gramStart"/>
      <w:r w:rsidRPr="00D90A46">
        <w:rPr>
          <w:color w:val="000000" w:themeColor="text1"/>
          <w:sz w:val="22"/>
          <w:szCs w:val="22"/>
        </w:rPr>
        <w:t xml:space="preserve">дств </w:t>
      </w:r>
      <w:r w:rsidR="00414326" w:rsidRPr="00D90A46">
        <w:rPr>
          <w:color w:val="000000" w:themeColor="text1"/>
          <w:sz w:val="22"/>
          <w:szCs w:val="22"/>
        </w:rPr>
        <w:t xml:space="preserve">с </w:t>
      </w:r>
      <w:r w:rsidRPr="00D90A46">
        <w:rPr>
          <w:color w:val="000000" w:themeColor="text1"/>
          <w:sz w:val="22"/>
          <w:szCs w:val="22"/>
        </w:rPr>
        <w:t>р</w:t>
      </w:r>
      <w:proofErr w:type="gramEnd"/>
      <w:r w:rsidRPr="00D90A46">
        <w:rPr>
          <w:color w:val="000000" w:themeColor="text1"/>
          <w:sz w:val="22"/>
          <w:szCs w:val="22"/>
        </w:rPr>
        <w:t>асчетн</w:t>
      </w:r>
      <w:r w:rsidR="00414326" w:rsidRPr="00D90A46">
        <w:rPr>
          <w:color w:val="000000" w:themeColor="text1"/>
          <w:sz w:val="22"/>
          <w:szCs w:val="22"/>
        </w:rPr>
        <w:t>ого</w:t>
      </w:r>
      <w:r w:rsidRPr="00D90A46">
        <w:rPr>
          <w:color w:val="000000" w:themeColor="text1"/>
          <w:sz w:val="22"/>
          <w:szCs w:val="22"/>
        </w:rPr>
        <w:t xml:space="preserve"> счет</w:t>
      </w:r>
      <w:r w:rsidR="00414326" w:rsidRPr="00D90A46">
        <w:rPr>
          <w:color w:val="000000" w:themeColor="text1"/>
          <w:sz w:val="22"/>
          <w:szCs w:val="22"/>
        </w:rPr>
        <w:t>а</w:t>
      </w:r>
      <w:r w:rsidRPr="00D90A46">
        <w:rPr>
          <w:color w:val="000000" w:themeColor="text1"/>
          <w:sz w:val="22"/>
          <w:szCs w:val="22"/>
        </w:rPr>
        <w:t xml:space="preserve"> </w:t>
      </w:r>
      <w:r w:rsidR="00414326" w:rsidRPr="00D90A46">
        <w:rPr>
          <w:color w:val="000000" w:themeColor="text1"/>
          <w:sz w:val="22"/>
          <w:szCs w:val="22"/>
        </w:rPr>
        <w:t>Заказчика</w:t>
      </w:r>
      <w:r w:rsidRPr="00D90A46">
        <w:rPr>
          <w:color w:val="000000" w:themeColor="text1"/>
          <w:sz w:val="22"/>
          <w:szCs w:val="22"/>
        </w:rPr>
        <w:t>.</w:t>
      </w:r>
    </w:p>
    <w:p w:rsidR="001124EA" w:rsidRPr="00D90A46" w:rsidRDefault="001124EA" w:rsidP="001124EA">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Выполненные работы по Договору принимаются Заказчиком путем подписания им Актов сдачи-приемки выполненных работ (оформленные в соответствии с пунктом 2 статьи 9 Федерального закона от 06.12.2011 №402-ФЗ «О бухгалтерском учете»). Акты сдачи-приемки выполненных работ подписываются Заказчиком и Исполнителем. </w:t>
      </w:r>
      <w:proofErr w:type="gramStart"/>
      <w:r w:rsidRPr="00D90A46">
        <w:rPr>
          <w:color w:val="000000" w:themeColor="text1"/>
          <w:sz w:val="22"/>
          <w:szCs w:val="22"/>
        </w:rPr>
        <w:t xml:space="preserve">Исполнитель, до 5 числа месяца, следующего за отчетным, обязуется представлять Заказчику Акт сдачи-приемки 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w:t>
      </w:r>
      <w:r w:rsidRPr="00D5798D">
        <w:rPr>
          <w:color w:val="000000" w:themeColor="text1"/>
          <w:sz w:val="22"/>
          <w:szCs w:val="22"/>
        </w:rPr>
        <w:t>расчет рабочего времени оперативного и сервисного</w:t>
      </w:r>
      <w:proofErr w:type="gramEnd"/>
      <w:r w:rsidRPr="00D5798D">
        <w:rPr>
          <w:color w:val="000000" w:themeColor="text1"/>
          <w:sz w:val="22"/>
          <w:szCs w:val="22"/>
        </w:rPr>
        <w:t xml:space="preserve"> персонала </w:t>
      </w:r>
      <w:r w:rsidRPr="00D5798D">
        <w:rPr>
          <w:b/>
          <w:color w:val="000000" w:themeColor="text1"/>
          <w:sz w:val="22"/>
          <w:szCs w:val="22"/>
        </w:rPr>
        <w:t>конкретно только</w:t>
      </w:r>
      <w:r w:rsidRPr="00D5798D">
        <w:rPr>
          <w:color w:val="000000" w:themeColor="text1"/>
          <w:sz w:val="22"/>
          <w:szCs w:val="22"/>
        </w:rPr>
        <w:t xml:space="preserve"> для Объекта)</w:t>
      </w:r>
      <w:r w:rsidRPr="00D90A46">
        <w:rPr>
          <w:color w:val="000000" w:themeColor="text1"/>
          <w:sz w:val="22"/>
          <w:szCs w:val="22"/>
        </w:rPr>
        <w:t xml:space="preserve">. Заказчик в течение 3 (трех) календарных дней с момента получения Акта сдачи-приемки выполненных работ </w:t>
      </w:r>
      <w:proofErr w:type="gramStart"/>
      <w:r w:rsidRPr="00D90A46">
        <w:rPr>
          <w:color w:val="000000" w:themeColor="text1"/>
          <w:sz w:val="22"/>
          <w:szCs w:val="22"/>
        </w:rPr>
        <w:t>подписывает и направляет</w:t>
      </w:r>
      <w:proofErr w:type="gramEnd"/>
      <w:r w:rsidRPr="00D90A46">
        <w:rPr>
          <w:color w:val="000000" w:themeColor="text1"/>
          <w:sz w:val="22"/>
          <w:szCs w:val="22"/>
        </w:rPr>
        <w:t xml:space="preserve"> его Исполнителю или направляет Исполнителю мотивированный отказ (в устной или письменной форме) от приемки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 </w:t>
      </w:r>
      <w:proofErr w:type="gramStart"/>
      <w:r w:rsidRPr="00D90A46">
        <w:rPr>
          <w:color w:val="000000" w:themeColor="text1"/>
          <w:sz w:val="22"/>
          <w:szCs w:val="22"/>
        </w:rPr>
        <w:t>процессе</w:t>
      </w:r>
      <w:proofErr w:type="gramEnd"/>
      <w:r w:rsidRPr="00D90A46">
        <w:rPr>
          <w:color w:val="000000" w:themeColor="text1"/>
          <w:sz w:val="22"/>
          <w:szCs w:val="22"/>
        </w:rPr>
        <w:t xml:space="preserve">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w:t>
      </w:r>
      <w:proofErr w:type="gramStart"/>
      <w:r w:rsidRPr="00D90A46">
        <w:rPr>
          <w:color w:val="000000" w:themeColor="text1"/>
          <w:sz w:val="22"/>
          <w:szCs w:val="22"/>
        </w:rPr>
        <w:t>подписывается Заказчиком и направляется</w:t>
      </w:r>
      <w:proofErr w:type="gramEnd"/>
      <w:r w:rsidRPr="00D90A46">
        <w:rPr>
          <w:color w:val="000000" w:themeColor="text1"/>
          <w:sz w:val="22"/>
          <w:szCs w:val="22"/>
        </w:rPr>
        <w:t xml:space="preserve"> Исполнителю.</w:t>
      </w:r>
    </w:p>
    <w:p w:rsidR="00575615" w:rsidRPr="00D90A46"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r w:rsidRPr="00D90A46">
        <w:rPr>
          <w:color w:val="000000" w:themeColor="text1"/>
          <w:sz w:val="22"/>
          <w:szCs w:val="22"/>
        </w:rPr>
        <w:t xml:space="preserve">Заказчик вправе отказаться от приемки работ по Договору в случае обнаружения недостатков (дефектов) </w:t>
      </w:r>
      <w:r w:rsidR="0043686A" w:rsidRPr="00D90A46">
        <w:rPr>
          <w:color w:val="000000" w:themeColor="text1"/>
          <w:sz w:val="22"/>
          <w:szCs w:val="22"/>
        </w:rPr>
        <w:t>в</w:t>
      </w:r>
      <w:r w:rsidRPr="00D90A46">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1124EA" w:rsidRPr="00D90A46" w:rsidRDefault="001124EA" w:rsidP="001124EA">
      <w:pPr>
        <w:pStyle w:val="af9"/>
        <w:numPr>
          <w:ilvl w:val="0"/>
          <w:numId w:val="33"/>
        </w:numPr>
        <w:tabs>
          <w:tab w:val="left" w:pos="-2790"/>
          <w:tab w:val="left" w:pos="0"/>
        </w:tabs>
        <w:spacing w:before="0" w:after="0"/>
        <w:ind w:left="0" w:firstLine="709"/>
        <w:jc w:val="both"/>
        <w:rPr>
          <w:color w:val="000000" w:themeColor="text1"/>
          <w:sz w:val="22"/>
          <w:szCs w:val="22"/>
        </w:rPr>
      </w:pPr>
      <w:proofErr w:type="gramStart"/>
      <w:r w:rsidRPr="00D90A46">
        <w:rPr>
          <w:color w:val="000000" w:themeColor="text1"/>
          <w:sz w:val="22"/>
          <w:szCs w:val="22"/>
        </w:rPr>
        <w:t xml:space="preserve">Приемка и оплата прочих работ и затрат (командировочные расходы, обязательное страхование и аварийно-диспетчерское обслуживание опасного производственного объекта), фактически понесенных </w:t>
      </w:r>
      <w:r w:rsidR="00153F08">
        <w:rPr>
          <w:color w:val="000000" w:themeColor="text1"/>
          <w:sz w:val="22"/>
          <w:szCs w:val="22"/>
        </w:rPr>
        <w:t>Исполнителем</w:t>
      </w:r>
      <w:r w:rsidRPr="00D90A46">
        <w:rPr>
          <w:color w:val="000000" w:themeColor="text1"/>
          <w:sz w:val="22"/>
          <w:szCs w:val="22"/>
        </w:rPr>
        <w:t xml:space="preserve"> осуществляется в пределах лимита средств, предусмотренного в расчетах стоимости (Приложения № 4 - № 8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расчет командировочных расходов</w:t>
      </w:r>
      <w:proofErr w:type="gramEnd"/>
      <w:r w:rsidRPr="00D90A46">
        <w:rPr>
          <w:color w:val="000000" w:themeColor="text1"/>
          <w:sz w:val="22"/>
          <w:szCs w:val="22"/>
        </w:rPr>
        <w:t xml:space="preserve"> оперативного и сервисного персонала </w:t>
      </w:r>
      <w:r w:rsidRPr="00D90A46">
        <w:rPr>
          <w:b/>
          <w:color w:val="000000" w:themeColor="text1"/>
          <w:sz w:val="22"/>
          <w:szCs w:val="22"/>
        </w:rPr>
        <w:t>конкретно только</w:t>
      </w:r>
      <w:r w:rsidRPr="00D90A46">
        <w:rPr>
          <w:color w:val="000000" w:themeColor="text1"/>
          <w:sz w:val="22"/>
          <w:szCs w:val="22"/>
        </w:rPr>
        <w:t xml:space="preserve"> для Объекта, платежные поручения и счета об оплате обязательного страхования и аварийно-диспетчерского обслуживания и т.д.).</w:t>
      </w:r>
    </w:p>
    <w:p w:rsidR="006414CC" w:rsidRPr="00D90A46" w:rsidRDefault="006414CC" w:rsidP="00880A13">
      <w:pPr>
        <w:pStyle w:val="af9"/>
        <w:numPr>
          <w:ilvl w:val="0"/>
          <w:numId w:val="33"/>
        </w:numPr>
        <w:tabs>
          <w:tab w:val="left" w:pos="-2790"/>
          <w:tab w:val="left" w:pos="0"/>
        </w:tabs>
        <w:spacing w:before="0" w:after="0"/>
        <w:ind w:left="0" w:firstLine="709"/>
        <w:jc w:val="both"/>
        <w:rPr>
          <w:color w:val="000000" w:themeColor="text1"/>
          <w:sz w:val="22"/>
          <w:szCs w:val="22"/>
        </w:rPr>
      </w:pPr>
      <w:r w:rsidRPr="00D90A46">
        <w:rPr>
          <w:color w:val="000000" w:themeColor="text1"/>
          <w:sz w:val="22"/>
          <w:szCs w:val="22"/>
        </w:rPr>
        <w:t>Исполнитель,</w:t>
      </w:r>
      <w:r w:rsidR="00D65D52" w:rsidRPr="00D90A46">
        <w:rPr>
          <w:color w:val="000000" w:themeColor="text1"/>
          <w:sz w:val="22"/>
          <w:szCs w:val="22"/>
        </w:rPr>
        <w:t xml:space="preserve"> </w:t>
      </w:r>
      <w:r w:rsidR="007E1AF0" w:rsidRPr="00D90A46">
        <w:rPr>
          <w:color w:val="000000" w:themeColor="text1"/>
          <w:sz w:val="22"/>
          <w:szCs w:val="22"/>
        </w:rPr>
        <w:t xml:space="preserve"> не позднее чем через 7</w:t>
      </w:r>
      <w:r w:rsidRPr="00D90A46">
        <w:rPr>
          <w:color w:val="000000" w:themeColor="text1"/>
          <w:sz w:val="22"/>
          <w:szCs w:val="22"/>
        </w:rPr>
        <w:t xml:space="preserve"> календарных дней </w:t>
      </w:r>
      <w:proofErr w:type="gramStart"/>
      <w:r w:rsidRPr="00D90A46">
        <w:rPr>
          <w:color w:val="000000" w:themeColor="text1"/>
          <w:sz w:val="22"/>
          <w:szCs w:val="22"/>
        </w:rPr>
        <w:t xml:space="preserve">с </w:t>
      </w:r>
      <w:r w:rsidR="007E1AF0" w:rsidRPr="00D90A46">
        <w:rPr>
          <w:color w:val="000000" w:themeColor="text1"/>
          <w:sz w:val="22"/>
          <w:szCs w:val="22"/>
        </w:rPr>
        <w:t>даты</w:t>
      </w:r>
      <w:r w:rsidRPr="00D90A46">
        <w:rPr>
          <w:color w:val="000000" w:themeColor="text1"/>
          <w:sz w:val="22"/>
          <w:szCs w:val="22"/>
        </w:rPr>
        <w:t xml:space="preserve"> заключения</w:t>
      </w:r>
      <w:proofErr w:type="gramEnd"/>
      <w:r w:rsidRPr="00D90A46">
        <w:rPr>
          <w:color w:val="000000" w:themeColor="text1"/>
          <w:sz w:val="22"/>
          <w:szCs w:val="22"/>
        </w:rPr>
        <w:t xml:space="preserve"> договора, обязуется</w:t>
      </w:r>
      <w:r w:rsidR="00D65D52" w:rsidRPr="00D90A46">
        <w:rPr>
          <w:color w:val="000000" w:themeColor="text1"/>
          <w:sz w:val="22"/>
          <w:szCs w:val="22"/>
        </w:rPr>
        <w:t xml:space="preserve"> </w:t>
      </w:r>
      <w:r w:rsidRPr="00D90A46">
        <w:rPr>
          <w:color w:val="000000" w:themeColor="text1"/>
          <w:sz w:val="22"/>
          <w:szCs w:val="22"/>
        </w:rPr>
        <w:t>представить Заказчику заверенные надлежащим образом копии документов:</w:t>
      </w:r>
    </w:p>
    <w:p w:rsidR="006414CC" w:rsidRPr="00D90A46" w:rsidRDefault="00D65D52"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Страховой полис обязательного страхования опасного</w:t>
      </w:r>
      <w:r w:rsidR="007E1AF0" w:rsidRPr="00D90A46">
        <w:rPr>
          <w:color w:val="000000" w:themeColor="text1"/>
          <w:sz w:val="22"/>
          <w:szCs w:val="22"/>
        </w:rPr>
        <w:t xml:space="preserve"> производственного</w:t>
      </w:r>
      <w:r w:rsidRPr="00D90A46">
        <w:rPr>
          <w:color w:val="000000" w:themeColor="text1"/>
          <w:sz w:val="22"/>
          <w:szCs w:val="22"/>
        </w:rPr>
        <w:t xml:space="preserve"> объекта;</w:t>
      </w:r>
    </w:p>
    <w:p w:rsidR="007E1AF0" w:rsidRPr="00D90A46" w:rsidRDefault="007E1AF0"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Договор на  аварийно-диспетчерское обслуживание опасного производственного объекта.</w:t>
      </w:r>
    </w:p>
    <w:p w:rsidR="007E1AF0" w:rsidRPr="00D90A46" w:rsidRDefault="007E1AF0" w:rsidP="001124EA">
      <w:pPr>
        <w:pStyle w:val="af9"/>
        <w:numPr>
          <w:ilvl w:val="0"/>
          <w:numId w:val="33"/>
        </w:numPr>
        <w:tabs>
          <w:tab w:val="left" w:pos="-2790"/>
          <w:tab w:val="left" w:pos="0"/>
        </w:tabs>
        <w:spacing w:before="0" w:after="0"/>
        <w:ind w:left="0" w:firstLine="927"/>
        <w:jc w:val="both"/>
        <w:rPr>
          <w:color w:val="000000" w:themeColor="text1"/>
          <w:sz w:val="22"/>
          <w:szCs w:val="22"/>
        </w:rPr>
      </w:pPr>
      <w:r w:rsidRPr="00D90A46">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7E1AF0" w:rsidRPr="00D90A46" w:rsidRDefault="008A1CE5"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Выписку из государственного реестра опасных производственных объектов</w:t>
      </w:r>
      <w:r w:rsidR="004F19BE" w:rsidRPr="00D90A46">
        <w:rPr>
          <w:color w:val="000000" w:themeColor="text1"/>
          <w:sz w:val="22"/>
          <w:szCs w:val="22"/>
        </w:rPr>
        <w:t>.</w:t>
      </w:r>
    </w:p>
    <w:p w:rsidR="00DE6B2D" w:rsidRPr="00D90A46" w:rsidRDefault="00DE6B2D" w:rsidP="00DE6B2D">
      <w:pPr>
        <w:tabs>
          <w:tab w:val="left" w:pos="-2790"/>
          <w:tab w:val="left" w:pos="0"/>
          <w:tab w:val="left" w:pos="993"/>
        </w:tabs>
        <w:spacing w:before="0" w:after="0"/>
        <w:jc w:val="both"/>
        <w:rPr>
          <w:color w:val="000000" w:themeColor="text1"/>
          <w:sz w:val="22"/>
          <w:szCs w:val="22"/>
        </w:rPr>
      </w:pPr>
    </w:p>
    <w:p w:rsidR="00DE6B2D" w:rsidRPr="00D90A46" w:rsidRDefault="00DE6B2D" w:rsidP="00DE6B2D">
      <w:pPr>
        <w:pStyle w:val="2"/>
        <w:spacing w:before="0" w:after="0"/>
        <w:jc w:val="center"/>
        <w:rPr>
          <w:b/>
          <w:color w:val="000000" w:themeColor="text1"/>
        </w:rPr>
      </w:pPr>
      <w:r w:rsidRPr="00D90A46">
        <w:rPr>
          <w:b/>
          <w:color w:val="000000" w:themeColor="text1"/>
        </w:rPr>
        <w:t>7. ГАРАНТИЙНЫЕ ОБЯЗАТЕЛЬСТВА</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 xml:space="preserve">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составляет 6 (Шесть) месяцев. </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 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Срок начала устранения недостатков и дефектов не может превышать 1 календарный день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При отказе Исполнителя от составления и (или) подписания, акта фиксирующего недостатки и дефекты, Заказчик составляет односторонний Акт.</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Если Исполнитель не обеспечивает устранение выявленных недостатков и дефектов в соответствии с п. 7.4 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rsidR="007E1AF0" w:rsidRPr="00D90A46" w:rsidRDefault="007E1AF0" w:rsidP="003D2181">
      <w:pPr>
        <w:pStyle w:val="af9"/>
        <w:tabs>
          <w:tab w:val="left" w:pos="-2790"/>
          <w:tab w:val="left" w:pos="0"/>
        </w:tabs>
        <w:spacing w:before="0" w:after="0"/>
        <w:ind w:left="927"/>
        <w:jc w:val="both"/>
        <w:rPr>
          <w:color w:val="000000" w:themeColor="text1"/>
          <w:sz w:val="22"/>
          <w:szCs w:val="22"/>
        </w:rPr>
      </w:pPr>
    </w:p>
    <w:p w:rsidR="00575615" w:rsidRPr="00D90A46" w:rsidRDefault="002A2045" w:rsidP="002A2045">
      <w:pPr>
        <w:pStyle w:val="2"/>
        <w:spacing w:before="0" w:after="0"/>
        <w:ind w:left="3261"/>
        <w:jc w:val="left"/>
        <w:rPr>
          <w:color w:val="000000" w:themeColor="text1"/>
        </w:rPr>
      </w:pPr>
      <w:r>
        <w:rPr>
          <w:b/>
          <w:color w:val="000000" w:themeColor="text1"/>
        </w:rPr>
        <w:t xml:space="preserve">8. </w:t>
      </w:r>
      <w:r w:rsidR="00575615" w:rsidRPr="00D90A46">
        <w:rPr>
          <w:b/>
          <w:color w:val="000000" w:themeColor="text1"/>
        </w:rPr>
        <w:t>ОТВЕТСТВЕННОСТЬ СТОРОН</w:t>
      </w:r>
    </w:p>
    <w:p w:rsidR="00575615" w:rsidRPr="00D90A46" w:rsidRDefault="002A2045" w:rsidP="002A2045">
      <w:pPr>
        <w:pStyle w:val="2"/>
        <w:tabs>
          <w:tab w:val="left" w:pos="1134"/>
        </w:tabs>
        <w:spacing w:before="0" w:after="0"/>
        <w:ind w:firstLine="709"/>
        <w:rPr>
          <w:color w:val="000000" w:themeColor="text1"/>
        </w:rPr>
      </w:pPr>
      <w:r>
        <w:rPr>
          <w:color w:val="000000" w:themeColor="text1"/>
        </w:rPr>
        <w:t xml:space="preserve">8.1. </w:t>
      </w:r>
      <w:r w:rsidR="00575615" w:rsidRPr="00D90A46">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D90A46" w:rsidRDefault="002A2045" w:rsidP="002A2045">
      <w:pPr>
        <w:pStyle w:val="2"/>
        <w:tabs>
          <w:tab w:val="left" w:pos="1134"/>
        </w:tabs>
        <w:spacing w:before="0" w:after="0"/>
        <w:ind w:firstLine="709"/>
        <w:rPr>
          <w:color w:val="000000" w:themeColor="text1"/>
        </w:rPr>
      </w:pPr>
      <w:r>
        <w:rPr>
          <w:color w:val="000000" w:themeColor="text1"/>
        </w:rPr>
        <w:t xml:space="preserve">8.2. </w:t>
      </w:r>
      <w:r w:rsidR="00575615" w:rsidRPr="00D90A46">
        <w:rPr>
          <w:color w:val="000000" w:themeColor="text1"/>
        </w:rPr>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695C5F" w:rsidRPr="00D90A46" w:rsidRDefault="002A2045" w:rsidP="002A2045">
      <w:pPr>
        <w:pStyle w:val="2"/>
        <w:tabs>
          <w:tab w:val="left" w:pos="1134"/>
        </w:tabs>
        <w:spacing w:before="0" w:after="0"/>
        <w:ind w:firstLine="709"/>
        <w:rPr>
          <w:color w:val="000000" w:themeColor="text1"/>
        </w:rPr>
      </w:pPr>
      <w:r>
        <w:rPr>
          <w:color w:val="000000" w:themeColor="text1"/>
        </w:rPr>
        <w:t xml:space="preserve">8.3. </w:t>
      </w:r>
      <w:proofErr w:type="gramStart"/>
      <w:r w:rsidR="00695C5F" w:rsidRPr="00D90A46">
        <w:rPr>
          <w:color w:val="000000" w:themeColor="text1"/>
        </w:rPr>
        <w:t>В случае поломки (выхода из строя) оборудования по вине персонала Исполнителя</w:t>
      </w:r>
      <w:r w:rsidR="00A978C6" w:rsidRPr="00A978C6">
        <w:rPr>
          <w:color w:val="000000" w:themeColor="text1"/>
        </w:rPr>
        <w:t xml:space="preserve"> </w:t>
      </w:r>
      <w:r w:rsidR="00A978C6">
        <w:rPr>
          <w:color w:val="000000" w:themeColor="text1"/>
        </w:rPr>
        <w:t>и/или привлеченных им</w:t>
      </w:r>
      <w:r w:rsidR="00A978C6" w:rsidRPr="00D90A46">
        <w:rPr>
          <w:color w:val="000000" w:themeColor="text1"/>
        </w:rPr>
        <w:t xml:space="preserve"> третьих лиц (субподрядчиков)</w:t>
      </w:r>
      <w:r w:rsidR="00695C5F" w:rsidRPr="00D90A46">
        <w:rPr>
          <w:color w:val="000000" w:themeColor="text1"/>
        </w:rPr>
        <w:t xml:space="preserve">, осуществляющего эксплуатацию и техническое обслуживание Объекта, Исполнитель обязан осуществить за свой счет ремонт вышедшего из строя оборудования в согласованные с Заказчиком сроки </w:t>
      </w:r>
      <w:r w:rsidR="00695C5F" w:rsidRPr="00D90A46">
        <w:t>и возместить Заказчику понесенные убытки</w:t>
      </w:r>
      <w:r w:rsidR="00695C5F" w:rsidRPr="00D90A46">
        <w:rPr>
          <w:color w:val="000000" w:themeColor="text1"/>
        </w:rPr>
        <w:t>.</w:t>
      </w:r>
      <w:proofErr w:type="gramEnd"/>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8.4. </w:t>
      </w:r>
      <w:r w:rsidR="00575615" w:rsidRPr="00D90A46">
        <w:rPr>
          <w:color w:val="000000" w:themeColor="text1"/>
        </w:rPr>
        <w:t xml:space="preserve">В </w:t>
      </w:r>
      <w:proofErr w:type="gramStart"/>
      <w:r w:rsidR="00575615" w:rsidRPr="00D90A46">
        <w:rPr>
          <w:color w:val="000000" w:themeColor="text1"/>
        </w:rPr>
        <w:t>случае</w:t>
      </w:r>
      <w:proofErr w:type="gramEnd"/>
      <w:r w:rsidR="00575615" w:rsidRPr="00D90A46">
        <w:rPr>
          <w:color w:val="000000" w:themeColor="text1"/>
        </w:rPr>
        <w:t xml:space="preserve">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8.5. </w:t>
      </w:r>
      <w:proofErr w:type="gramStart"/>
      <w:r w:rsidR="00575615" w:rsidRPr="00D90A46">
        <w:rPr>
          <w:color w:val="000000" w:themeColor="text1"/>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575615" w:rsidRPr="00D90A46">
        <w:rPr>
          <w:color w:val="000000" w:themeColor="text1"/>
        </w:rPr>
        <w:t xml:space="preserve"> </w:t>
      </w:r>
      <w:proofErr w:type="gramStart"/>
      <w:r w:rsidR="00575615" w:rsidRPr="00D90A46">
        <w:rPr>
          <w:color w:val="000000" w:themeColor="text1"/>
        </w:rPr>
        <w:t xml:space="preserve">Заказчика возникнут или могут возникнуть убытки, вызванные по вине Исполнителя  и/или привлеченных им </w:t>
      </w:r>
      <w:proofErr w:type="spellStart"/>
      <w:r w:rsidR="00575615" w:rsidRPr="00D90A46">
        <w:rPr>
          <w:color w:val="000000" w:themeColor="text1"/>
        </w:rPr>
        <w:t>Субисполнителей</w:t>
      </w:r>
      <w:proofErr w:type="spellEnd"/>
      <w:r w:rsidR="00575615" w:rsidRPr="00D90A46">
        <w:rPr>
          <w:color w:val="000000" w:themeColor="text1"/>
        </w:rPr>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00575615" w:rsidRPr="00D90A46">
        <w:rPr>
          <w:color w:val="000000" w:themeColor="text1"/>
        </w:rPr>
        <w:t xml:space="preserve"> </w:t>
      </w:r>
      <w:proofErr w:type="gramStart"/>
      <w:r w:rsidR="00575615" w:rsidRPr="00D90A46">
        <w:rPr>
          <w:color w:val="000000" w:themeColor="text1"/>
        </w:rPr>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00575615" w:rsidRPr="00D90A46">
        <w:rPr>
          <w:color w:val="000000" w:themeColor="text1"/>
        </w:rPr>
        <w:t xml:space="preserve"> уведомлением Исполнителя в письменном виде.</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8.6. </w:t>
      </w:r>
      <w:r w:rsidR="00575615" w:rsidRPr="00D90A46">
        <w:rPr>
          <w:color w:val="000000" w:themeColor="text1"/>
        </w:rPr>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D90A46">
        <w:rPr>
          <w:color w:val="000000" w:themeColor="text1"/>
        </w:rPr>
        <w:t>, а также обязуется самостоятельно и за свой счет устранить последствия таких аварий или инцидентов</w:t>
      </w:r>
      <w:r w:rsidR="00575615" w:rsidRPr="00D90A46">
        <w:rPr>
          <w:color w:val="000000" w:themeColor="text1"/>
        </w:rPr>
        <w:t>.</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8.7. </w:t>
      </w:r>
      <w:r w:rsidR="00575615" w:rsidRPr="00D90A46">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8.8. </w:t>
      </w:r>
      <w:r w:rsidR="00575615" w:rsidRPr="00D90A46">
        <w:rPr>
          <w:color w:val="000000" w:themeColor="text1"/>
        </w:rPr>
        <w:t xml:space="preserve">В </w:t>
      </w:r>
      <w:proofErr w:type="gramStart"/>
      <w:r w:rsidR="00575615" w:rsidRPr="00D90A46">
        <w:rPr>
          <w:color w:val="000000" w:themeColor="text1"/>
        </w:rPr>
        <w:t>случае</w:t>
      </w:r>
      <w:proofErr w:type="gramEnd"/>
      <w:r w:rsidR="00575615" w:rsidRPr="00D90A46">
        <w:rPr>
          <w:color w:val="000000" w:themeColor="text1"/>
        </w:rPr>
        <w:t xml:space="preserve">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D90A46" w:rsidRDefault="002A2045" w:rsidP="002A2045">
      <w:pPr>
        <w:pStyle w:val="2"/>
        <w:tabs>
          <w:tab w:val="left" w:pos="1276"/>
        </w:tabs>
        <w:spacing w:before="0" w:after="0"/>
        <w:ind w:firstLine="851"/>
        <w:rPr>
          <w:color w:val="000000" w:themeColor="text1"/>
        </w:rPr>
      </w:pPr>
      <w:r>
        <w:rPr>
          <w:color w:val="000000" w:themeColor="text1"/>
        </w:rPr>
        <w:t>8.9.</w:t>
      </w:r>
      <w:r w:rsidR="006F0007" w:rsidRPr="00D90A46">
        <w:rPr>
          <w:color w:val="000000" w:themeColor="text1"/>
        </w:rPr>
        <w:t xml:space="preserve">В </w:t>
      </w:r>
      <w:proofErr w:type="gramStart"/>
      <w:r w:rsidR="006F0007" w:rsidRPr="00D90A46">
        <w:rPr>
          <w:color w:val="000000" w:themeColor="text1"/>
        </w:rPr>
        <w:t>случае</w:t>
      </w:r>
      <w:proofErr w:type="gramEnd"/>
      <w:r w:rsidR="006F0007" w:rsidRPr="00D90A46">
        <w:rPr>
          <w:color w:val="000000" w:themeColor="text1"/>
        </w:rPr>
        <w:t xml:space="preserve"> выполнения Исполнителем работ ненадлежащего качества или ненадлежащим образом, Заказчик по своему усмотрению вправе:</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 xml:space="preserve">- </w:t>
      </w:r>
      <w:r w:rsidR="006F0007" w:rsidRPr="00D90A46">
        <w:rPr>
          <w:color w:val="000000" w:themeColor="text1"/>
        </w:rPr>
        <w:t>заявить Исполнителю об отказе от исполнения Договора в одностороннем порядке и потребовать от Исполнителя возмещения ущерба;</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w:t>
      </w:r>
      <w:r w:rsidR="006F0007" w:rsidRPr="00D90A46">
        <w:rPr>
          <w:color w:val="000000" w:themeColor="text1"/>
        </w:rPr>
        <w:tab/>
        <w:t>потребовать уменьшения размера вознаграждения Исполнителя, определенного Договором;</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w:t>
      </w:r>
      <w:r w:rsidR="006F0007" w:rsidRPr="00D90A46">
        <w:rPr>
          <w:color w:val="000000" w:themeColor="text1"/>
        </w:rPr>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w:t>
      </w:r>
      <w:r w:rsidR="006F0007" w:rsidRPr="00D90A46">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w:t>
      </w:r>
      <w:r w:rsidR="001D7955" w:rsidRPr="00D90A46">
        <w:rPr>
          <w:color w:val="000000" w:themeColor="text1"/>
        </w:rPr>
        <w:t>1</w:t>
      </w:r>
      <w:r w:rsidR="001D7955">
        <w:rPr>
          <w:color w:val="000000" w:themeColor="text1"/>
        </w:rPr>
        <w:t>0</w:t>
      </w:r>
      <w:r w:rsidRPr="00D90A46">
        <w:rPr>
          <w:color w:val="000000" w:themeColor="text1"/>
        </w:rPr>
        <w:t>.</w:t>
      </w:r>
      <w:r w:rsidR="006F0007" w:rsidRPr="00D90A46">
        <w:rPr>
          <w:color w:val="000000" w:themeColor="text1"/>
        </w:rPr>
        <w:t>Исполнитель несет ответственность за причинение вреда О</w:t>
      </w:r>
      <w:r w:rsidR="004712AA" w:rsidRPr="00D90A46">
        <w:rPr>
          <w:color w:val="000000" w:themeColor="text1"/>
        </w:rPr>
        <w:t>бъекту, который возник</w:t>
      </w:r>
      <w:r w:rsidR="006F0007" w:rsidRPr="00D90A46">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D90A46">
        <w:rPr>
          <w:color w:val="000000" w:themeColor="text1"/>
        </w:rPr>
        <w:t xml:space="preserve"> </w:t>
      </w:r>
      <w:proofErr w:type="gramStart"/>
      <w:r w:rsidR="004712AA" w:rsidRPr="00D90A46">
        <w:rPr>
          <w:color w:val="000000" w:themeColor="text1"/>
        </w:rPr>
        <w:t>но</w:t>
      </w:r>
      <w:proofErr w:type="gramEnd"/>
      <w:r w:rsidR="004712AA" w:rsidRPr="00D90A46">
        <w:rPr>
          <w:color w:val="000000" w:themeColor="text1"/>
        </w:rPr>
        <w:t xml:space="preserve"> не ограничиваясь, допущенных</w:t>
      </w:r>
      <w:r w:rsidR="006F0007" w:rsidRPr="00D90A46">
        <w:rPr>
          <w:color w:val="000000" w:themeColor="text1"/>
        </w:rPr>
        <w:t xml:space="preserve"> нарушений персоналом Исполнителя на Объекте Заказчика, а именно: </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выход на работу без спецодежды, инструмента и средств защиты;</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отсутствие на рабочем месте, определенном Заказчиком сотрудников Исполнителя;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распоряжений и указаний Заказчика;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регламентных и планово-предупредительных работ в объеме технологического регламента;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заявок Заказчика на устранение неисправностей;</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информирование Заказчика об аварийных ситуациях (случившихся или возможных) и мерах их устранения;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несвоевременное заполнение журналов регистрации работ по ТО и </w:t>
      </w:r>
      <w:proofErr w:type="gramStart"/>
      <w:r w:rsidRPr="00D90A46">
        <w:rPr>
          <w:color w:val="000000" w:themeColor="text1"/>
        </w:rPr>
        <w:t>ТР</w:t>
      </w:r>
      <w:proofErr w:type="gramEnd"/>
      <w:r w:rsidRPr="00D90A46">
        <w:rPr>
          <w:color w:val="000000" w:themeColor="text1"/>
        </w:rPr>
        <w:t>;</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нарушение правил техники безопасности при производстве работ;</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курение на рабочем месте. </w:t>
      </w:r>
    </w:p>
    <w:p w:rsidR="006F0007" w:rsidRPr="00D90A46" w:rsidRDefault="006F0007" w:rsidP="003D7B3F">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D90A46" w:rsidRDefault="006F0007" w:rsidP="003D7B3F">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 xml:space="preserve">В </w:t>
      </w:r>
      <w:proofErr w:type="gramStart"/>
      <w:r w:rsidRPr="00D90A46">
        <w:rPr>
          <w:color w:val="000000" w:themeColor="text1"/>
        </w:rPr>
        <w:t>случае</w:t>
      </w:r>
      <w:proofErr w:type="gramEnd"/>
      <w:r w:rsidRPr="00D90A46">
        <w:rPr>
          <w:color w:val="000000" w:themeColor="text1"/>
        </w:rPr>
        <w:t xml:space="preserve"> нарушения Исполнителем требований, предусмотренных пунктом </w:t>
      </w:r>
      <w:r w:rsidR="00DE6B2D" w:rsidRPr="00D90A46">
        <w:rPr>
          <w:color w:val="000000" w:themeColor="text1"/>
        </w:rPr>
        <w:t>8</w:t>
      </w:r>
      <w:r w:rsidRPr="00D90A46">
        <w:rPr>
          <w:color w:val="000000" w:themeColor="text1"/>
        </w:rPr>
        <w:t>.</w:t>
      </w:r>
      <w:r w:rsidR="001D7955" w:rsidRPr="00D90A46">
        <w:rPr>
          <w:color w:val="000000" w:themeColor="text1"/>
        </w:rPr>
        <w:t>1</w:t>
      </w:r>
      <w:r w:rsidR="001D7955">
        <w:rPr>
          <w:color w:val="000000" w:themeColor="text1"/>
        </w:rPr>
        <w:t>0</w:t>
      </w:r>
      <w:r w:rsidR="001D7955" w:rsidRPr="00D90A46">
        <w:rPr>
          <w:color w:val="000000" w:themeColor="text1"/>
        </w:rPr>
        <w:t xml:space="preserve"> </w:t>
      </w:r>
      <w:r w:rsidRPr="00D90A46">
        <w:rPr>
          <w:color w:val="000000" w:themeColor="text1"/>
        </w:rPr>
        <w:t>Договора, Заказчик удерживает 2% (два процента) от ежемесячной стоимости работ по Договору за каждый</w:t>
      </w:r>
      <w:r w:rsidR="00A15D1B" w:rsidRPr="00D90A46">
        <w:rPr>
          <w:color w:val="000000" w:themeColor="text1"/>
        </w:rPr>
        <w:t xml:space="preserve"> зафиксированный</w:t>
      </w:r>
      <w:r w:rsidRPr="00D90A46">
        <w:rPr>
          <w:color w:val="000000" w:themeColor="text1"/>
        </w:rPr>
        <w:t xml:space="preserve"> факт нарушения.</w:t>
      </w:r>
    </w:p>
    <w:p w:rsidR="00695C5F" w:rsidRPr="00D90A46" w:rsidRDefault="00695C5F" w:rsidP="003D7B3F">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 xml:space="preserve">Удержание производится Заказчиком путем уменьшения </w:t>
      </w:r>
      <w:proofErr w:type="gramStart"/>
      <w:r w:rsidRPr="00D90A46">
        <w:rPr>
          <w:color w:val="000000" w:themeColor="text1"/>
        </w:rPr>
        <w:t>ежемесячной суммы, подлежащей оплате Заказчиком за выполненные Исполнителем работы учитывается</w:t>
      </w:r>
      <w:proofErr w:type="gramEnd"/>
      <w:r w:rsidRPr="00D90A46">
        <w:rPr>
          <w:color w:val="000000" w:themeColor="text1"/>
        </w:rPr>
        <w:t xml:space="preserve"> при составлении Акта приемки-сдачи выполненных работ за соответствующий месяц, в течение которого зафиксировано нарушение.</w:t>
      </w:r>
    </w:p>
    <w:p w:rsidR="00695C5F" w:rsidRPr="00D90A46" w:rsidRDefault="00695C5F" w:rsidP="003D7B3F">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 xml:space="preserve">Ежемесячная общая сумма удержаний по вышеуказанным фактам нарушений не должна превышать 30% (тридцать процентов) от ежемесячной стоимости работ по Договору </w:t>
      </w:r>
      <w:r w:rsidRPr="00D90A46">
        <w:t>за соответствующий месяц, в течение которого зафиксировано нарушение</w:t>
      </w:r>
      <w:r w:rsidRPr="00D90A46">
        <w:rPr>
          <w:color w:val="000000" w:themeColor="text1"/>
        </w:rPr>
        <w:t xml:space="preserve"> по Договору.</w:t>
      </w:r>
    </w:p>
    <w:p w:rsidR="00BE6D70" w:rsidRPr="00D90A46" w:rsidRDefault="00BE6D70" w:rsidP="003D7B3F">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D90A46" w:rsidRDefault="00BE6D70" w:rsidP="003D7B3F">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D90A46" w:rsidRDefault="00A15D1B" w:rsidP="003D7B3F">
      <w:pPr>
        <w:pStyle w:val="af9"/>
        <w:numPr>
          <w:ilvl w:val="1"/>
          <w:numId w:val="44"/>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D90A46">
        <w:rPr>
          <w:b/>
          <w:color w:val="000000" w:themeColor="text1"/>
          <w:sz w:val="22"/>
          <w:szCs w:val="22"/>
        </w:rPr>
        <w:t>«Имущество»</w:t>
      </w:r>
      <w:r w:rsidRPr="00D90A46">
        <w:rPr>
          <w:color w:val="000000" w:themeColor="text1"/>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w:t>
      </w:r>
      <w:proofErr w:type="gramStart"/>
      <w:r w:rsidRPr="00D90A46">
        <w:rPr>
          <w:color w:val="000000" w:themeColor="text1"/>
          <w:sz w:val="22"/>
          <w:szCs w:val="22"/>
        </w:rPr>
        <w:t>уведомлении</w:t>
      </w:r>
      <w:proofErr w:type="gramEnd"/>
      <w:r w:rsidRPr="00D90A46">
        <w:rPr>
          <w:color w:val="000000" w:themeColor="text1"/>
          <w:sz w:val="22"/>
          <w:szCs w:val="22"/>
        </w:rPr>
        <w:t xml:space="preserve"> указывается время и место проведения работы комиссии. </w:t>
      </w:r>
      <w:proofErr w:type="gramStart"/>
      <w:r w:rsidRPr="00D90A46">
        <w:rPr>
          <w:color w:val="000000" w:themeColor="text1"/>
          <w:sz w:val="22"/>
          <w:szCs w:val="22"/>
        </w:rPr>
        <w:t>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proofErr w:type="gramEnd"/>
      <w:r w:rsidR="00695C5F" w:rsidRPr="00D90A46">
        <w:rPr>
          <w:color w:val="000000" w:themeColor="text1"/>
          <w:sz w:val="22"/>
          <w:szCs w:val="22"/>
        </w:rPr>
        <w:t xml:space="preserve"> Заказчика</w:t>
      </w:r>
      <w:r w:rsidRPr="00D90A46">
        <w:rPr>
          <w:color w:val="000000" w:themeColor="text1"/>
          <w:sz w:val="22"/>
          <w:szCs w:val="22"/>
        </w:rPr>
        <w:t>. Составленный таким образом акт имеет юридическую силу.</w:t>
      </w:r>
    </w:p>
    <w:p w:rsidR="00A15D1B" w:rsidRPr="00D90A46" w:rsidRDefault="00A15D1B" w:rsidP="003D7B3F">
      <w:pPr>
        <w:pStyle w:val="af9"/>
        <w:numPr>
          <w:ilvl w:val="1"/>
          <w:numId w:val="44"/>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w:t>
      </w:r>
      <w:proofErr w:type="gramStart"/>
      <w:r w:rsidRPr="00D90A46">
        <w:rPr>
          <w:color w:val="000000" w:themeColor="text1"/>
          <w:sz w:val="22"/>
          <w:szCs w:val="22"/>
        </w:rPr>
        <w:t>рб вкл</w:t>
      </w:r>
      <w:proofErr w:type="gramEnd"/>
      <w:r w:rsidRPr="00D90A46">
        <w:rPr>
          <w:color w:val="000000" w:themeColor="text1"/>
          <w:sz w:val="22"/>
          <w:szCs w:val="22"/>
        </w:rPr>
        <w:t>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D90A46" w:rsidRDefault="00A15D1B" w:rsidP="003D7B3F">
      <w:pPr>
        <w:pStyle w:val="af9"/>
        <w:numPr>
          <w:ilvl w:val="1"/>
          <w:numId w:val="44"/>
        </w:numPr>
        <w:tabs>
          <w:tab w:val="right" w:pos="709"/>
        </w:tabs>
        <w:suppressAutoHyphens/>
        <w:spacing w:after="0"/>
        <w:ind w:left="0" w:firstLine="851"/>
        <w:jc w:val="both"/>
        <w:rPr>
          <w:color w:val="000000" w:themeColor="text1"/>
          <w:sz w:val="22"/>
          <w:szCs w:val="22"/>
        </w:rPr>
      </w:pPr>
      <w:proofErr w:type="gramStart"/>
      <w:r w:rsidRPr="00D90A46">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w:t>
      </w:r>
      <w:proofErr w:type="gramEnd"/>
      <w:r w:rsidRPr="00D90A46">
        <w:rPr>
          <w:color w:val="000000" w:themeColor="text1"/>
          <w:sz w:val="22"/>
          <w:szCs w:val="22"/>
        </w:rPr>
        <w:t>, материалами видеонаблюдения свидетельскими показаниями и т.д.)</w:t>
      </w:r>
    </w:p>
    <w:p w:rsidR="00A15D1B" w:rsidRPr="00D90A46" w:rsidRDefault="00DE6B2D" w:rsidP="003D7B3F">
      <w:pPr>
        <w:tabs>
          <w:tab w:val="right" w:pos="709"/>
        </w:tabs>
        <w:suppressAutoHyphens/>
        <w:spacing w:after="0"/>
        <w:ind w:firstLine="851"/>
        <w:jc w:val="both"/>
        <w:rPr>
          <w:color w:val="000000" w:themeColor="text1"/>
          <w:sz w:val="22"/>
          <w:szCs w:val="22"/>
        </w:rPr>
      </w:pPr>
      <w:r w:rsidRPr="00D90A46">
        <w:rPr>
          <w:color w:val="000000" w:themeColor="text1"/>
          <w:sz w:val="22"/>
          <w:szCs w:val="22"/>
        </w:rPr>
        <w:t>8.</w:t>
      </w:r>
      <w:r w:rsidR="001D7955" w:rsidRPr="00D90A46">
        <w:rPr>
          <w:color w:val="000000" w:themeColor="text1"/>
          <w:sz w:val="22"/>
          <w:szCs w:val="22"/>
        </w:rPr>
        <w:t>2</w:t>
      </w:r>
      <w:r w:rsidR="001D7955">
        <w:rPr>
          <w:color w:val="000000" w:themeColor="text1"/>
          <w:sz w:val="22"/>
          <w:szCs w:val="22"/>
        </w:rPr>
        <w:t>0</w:t>
      </w:r>
      <w:r w:rsidRPr="00D90A46">
        <w:rPr>
          <w:color w:val="000000" w:themeColor="text1"/>
          <w:sz w:val="22"/>
          <w:szCs w:val="22"/>
        </w:rPr>
        <w:t>.</w:t>
      </w:r>
      <w:r w:rsidR="00A15D1B" w:rsidRPr="00D90A46">
        <w:rPr>
          <w:color w:val="000000" w:themeColor="text1"/>
          <w:sz w:val="22"/>
          <w:szCs w:val="22"/>
        </w:rPr>
        <w:t xml:space="preserve"> </w:t>
      </w:r>
      <w:proofErr w:type="gramStart"/>
      <w:r w:rsidR="00A15D1B" w:rsidRPr="00D90A46">
        <w:rPr>
          <w:color w:val="000000" w:themeColor="text1"/>
          <w:sz w:val="22"/>
          <w:szCs w:val="22"/>
        </w:rPr>
        <w:t xml:space="preserve">Если  Исполнитель не согласен  с требованиями Заказчика об уплате ущерба, предусмотренного </w:t>
      </w:r>
      <w:proofErr w:type="spellStart"/>
      <w:r w:rsidR="00A15D1B" w:rsidRPr="00D90A46">
        <w:rPr>
          <w:color w:val="000000" w:themeColor="text1"/>
          <w:sz w:val="22"/>
          <w:szCs w:val="22"/>
        </w:rPr>
        <w:t>пп</w:t>
      </w:r>
      <w:proofErr w:type="spellEnd"/>
      <w:r w:rsidR="00A15D1B" w:rsidRPr="00D90A46">
        <w:rPr>
          <w:color w:val="000000" w:themeColor="text1"/>
          <w:sz w:val="22"/>
          <w:szCs w:val="22"/>
        </w:rPr>
        <w:t xml:space="preserve">. </w:t>
      </w:r>
      <w:r w:rsidRPr="00D90A46">
        <w:rPr>
          <w:color w:val="000000" w:themeColor="text1"/>
          <w:sz w:val="22"/>
          <w:szCs w:val="22"/>
        </w:rPr>
        <w:t>8</w:t>
      </w:r>
      <w:r w:rsidR="003110C6">
        <w:rPr>
          <w:color w:val="000000" w:themeColor="text1"/>
          <w:sz w:val="22"/>
          <w:szCs w:val="22"/>
        </w:rPr>
        <w:t>.22</w:t>
      </w:r>
      <w:r w:rsidR="00A15D1B" w:rsidRPr="00D90A46">
        <w:rPr>
          <w:color w:val="000000" w:themeColor="text1"/>
          <w:sz w:val="22"/>
          <w:szCs w:val="22"/>
        </w:rPr>
        <w:t>-</w:t>
      </w:r>
      <w:r w:rsidRPr="00D90A46">
        <w:rPr>
          <w:color w:val="000000" w:themeColor="text1"/>
          <w:sz w:val="22"/>
          <w:szCs w:val="22"/>
        </w:rPr>
        <w:t>8</w:t>
      </w:r>
      <w:r w:rsidR="00A15D1B" w:rsidRPr="00D90A46">
        <w:rPr>
          <w:color w:val="000000" w:themeColor="text1"/>
          <w:sz w:val="22"/>
          <w:szCs w:val="22"/>
        </w:rPr>
        <w:t xml:space="preserve">.24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roofErr w:type="gramEnd"/>
    </w:p>
    <w:p w:rsidR="00A15D1B" w:rsidRPr="003D7B3F" w:rsidRDefault="00A15D1B" w:rsidP="003D7B3F">
      <w:pPr>
        <w:pStyle w:val="af9"/>
        <w:numPr>
          <w:ilvl w:val="1"/>
          <w:numId w:val="45"/>
        </w:numPr>
        <w:tabs>
          <w:tab w:val="right" w:pos="709"/>
        </w:tabs>
        <w:suppressAutoHyphens/>
        <w:spacing w:after="0"/>
        <w:ind w:left="0" w:firstLine="851"/>
        <w:jc w:val="both"/>
        <w:rPr>
          <w:color w:val="000000" w:themeColor="text1"/>
          <w:sz w:val="22"/>
          <w:szCs w:val="22"/>
        </w:rPr>
      </w:pPr>
      <w:r w:rsidRPr="003D7B3F">
        <w:rPr>
          <w:color w:val="000000" w:themeColor="text1"/>
          <w:sz w:val="22"/>
          <w:szCs w:val="22"/>
        </w:rPr>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A15D1B" w:rsidRPr="00D90A46" w:rsidRDefault="00A15D1B" w:rsidP="003D7B3F">
      <w:pPr>
        <w:pStyle w:val="af9"/>
        <w:numPr>
          <w:ilvl w:val="1"/>
          <w:numId w:val="45"/>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 xml:space="preserve">Оплаченная исполнителем сумма ущерба за пропавшее и возвращенное Заказчику имущество, подлежит возврату Исполнителю в течение 10 (десяти) дней  </w:t>
      </w:r>
      <w:proofErr w:type="gramStart"/>
      <w:r w:rsidRPr="00D90A46">
        <w:rPr>
          <w:color w:val="000000" w:themeColor="text1"/>
          <w:sz w:val="22"/>
          <w:szCs w:val="22"/>
        </w:rPr>
        <w:t>с даты приемки</w:t>
      </w:r>
      <w:proofErr w:type="gramEnd"/>
      <w:r w:rsidRPr="00D90A46">
        <w:rPr>
          <w:color w:val="000000" w:themeColor="text1"/>
          <w:sz w:val="22"/>
          <w:szCs w:val="22"/>
        </w:rPr>
        <w:t xml:space="preserve">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w:t>
      </w:r>
      <w:proofErr w:type="gramStart"/>
      <w:r w:rsidRPr="00D90A46">
        <w:rPr>
          <w:color w:val="000000" w:themeColor="text1"/>
          <w:sz w:val="22"/>
          <w:szCs w:val="22"/>
        </w:rPr>
        <w:t>состоянии</w:t>
      </w:r>
      <w:proofErr w:type="gramEnd"/>
      <w:r w:rsidRPr="00D90A46">
        <w:rPr>
          <w:color w:val="000000" w:themeColor="text1"/>
          <w:sz w:val="22"/>
          <w:szCs w:val="22"/>
        </w:rPr>
        <w:t xml:space="preserve"> препятствующем его использованию без ремонта или уценки и т.д., при этом Заказчик вправе отказаться от приемки такого Имущества.</w:t>
      </w:r>
    </w:p>
    <w:p w:rsidR="00A15D1B" w:rsidRPr="00D90A46" w:rsidRDefault="00A15D1B" w:rsidP="003D7B3F">
      <w:pPr>
        <w:pStyle w:val="af9"/>
        <w:numPr>
          <w:ilvl w:val="1"/>
          <w:numId w:val="45"/>
        </w:numPr>
        <w:tabs>
          <w:tab w:val="right" w:pos="709"/>
        </w:tabs>
        <w:suppressAutoHyphens/>
        <w:spacing w:after="0"/>
        <w:ind w:left="0" w:firstLine="851"/>
        <w:jc w:val="both"/>
        <w:rPr>
          <w:color w:val="000000" w:themeColor="text1"/>
          <w:sz w:val="22"/>
          <w:szCs w:val="22"/>
        </w:rPr>
      </w:pPr>
      <w:proofErr w:type="gramStart"/>
      <w:r w:rsidRPr="00D90A46">
        <w:rPr>
          <w:color w:val="000000" w:themeColor="text1"/>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w:t>
      </w:r>
      <w:proofErr w:type="gramEnd"/>
      <w:r w:rsidRPr="00D90A46">
        <w:rPr>
          <w:color w:val="000000" w:themeColor="text1"/>
          <w:sz w:val="22"/>
          <w:szCs w:val="22"/>
        </w:rPr>
        <w:t xml:space="preserve"> действия (бездействия) причинили  ущерб Заказчику, в </w:t>
      </w:r>
      <w:proofErr w:type="spellStart"/>
      <w:r w:rsidRPr="00D90A46">
        <w:rPr>
          <w:color w:val="000000" w:themeColor="text1"/>
          <w:sz w:val="22"/>
          <w:szCs w:val="22"/>
        </w:rPr>
        <w:t>т.ч</w:t>
      </w:r>
      <w:proofErr w:type="spellEnd"/>
      <w:r w:rsidRPr="00D90A46">
        <w:rPr>
          <w:color w:val="000000" w:themeColor="text1"/>
          <w:sz w:val="22"/>
          <w:szCs w:val="22"/>
        </w:rPr>
        <w:t>. вред Объекту.  Все расходы, понесенные Заказчиком и предъявляемые Исполнителю к оплате, должны быть документально подтверждены.</w:t>
      </w:r>
    </w:p>
    <w:p w:rsidR="00A15D1B" w:rsidRPr="00D90A46" w:rsidRDefault="00A15D1B" w:rsidP="003D7B3F">
      <w:pPr>
        <w:pStyle w:val="af9"/>
        <w:numPr>
          <w:ilvl w:val="1"/>
          <w:numId w:val="45"/>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D90A46" w:rsidRDefault="00A15D1B" w:rsidP="003D7B3F">
      <w:pPr>
        <w:pStyle w:val="af9"/>
        <w:numPr>
          <w:ilvl w:val="1"/>
          <w:numId w:val="45"/>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Исполнитель несет гражданскую, административную, и уголовную  ответственность за безопасную эксплуатацию  и техническое обслуживание Объекта.</w:t>
      </w:r>
    </w:p>
    <w:p w:rsidR="00575615" w:rsidRPr="00D90A46" w:rsidRDefault="00575615" w:rsidP="003D7B3F">
      <w:pPr>
        <w:pStyle w:val="2"/>
        <w:tabs>
          <w:tab w:val="right" w:pos="709"/>
        </w:tabs>
        <w:spacing w:before="0" w:after="0"/>
        <w:ind w:firstLine="851"/>
        <w:rPr>
          <w:color w:val="000000" w:themeColor="text1"/>
        </w:rPr>
      </w:pPr>
    </w:p>
    <w:p w:rsidR="00575615" w:rsidRPr="00D90A46" w:rsidRDefault="00DE6B2D" w:rsidP="003D2181">
      <w:pPr>
        <w:spacing w:before="0" w:after="0"/>
        <w:jc w:val="center"/>
        <w:outlineLvl w:val="3"/>
        <w:rPr>
          <w:b/>
          <w:color w:val="000000" w:themeColor="text1"/>
          <w:sz w:val="22"/>
          <w:szCs w:val="22"/>
        </w:rPr>
      </w:pPr>
      <w:r w:rsidRPr="00D90A46">
        <w:rPr>
          <w:b/>
          <w:color w:val="000000" w:themeColor="text1"/>
          <w:sz w:val="22"/>
          <w:szCs w:val="22"/>
        </w:rPr>
        <w:t>9</w:t>
      </w:r>
      <w:r w:rsidR="00575615" w:rsidRPr="00D90A46">
        <w:rPr>
          <w:b/>
          <w:color w:val="000000" w:themeColor="text1"/>
          <w:sz w:val="22"/>
          <w:szCs w:val="22"/>
        </w:rPr>
        <w:t>. СРОК ДЕЙСТВИЯ ДОГОВОРА</w:t>
      </w:r>
    </w:p>
    <w:p w:rsidR="00575615" w:rsidRPr="00D90A46" w:rsidRDefault="00575615" w:rsidP="003D2181">
      <w:pPr>
        <w:spacing w:before="0" w:after="0"/>
        <w:ind w:firstLine="567"/>
        <w:jc w:val="center"/>
        <w:rPr>
          <w:b/>
          <w:color w:val="000000" w:themeColor="text1"/>
          <w:sz w:val="22"/>
          <w:szCs w:val="22"/>
        </w:rPr>
      </w:pPr>
      <w:r w:rsidRPr="00D90A46">
        <w:rPr>
          <w:b/>
          <w:color w:val="000000" w:themeColor="text1"/>
          <w:sz w:val="22"/>
          <w:szCs w:val="22"/>
        </w:rPr>
        <w:t>ПОРЯДОК ИЗМЕНЕНИЯ И РАСТОРЖЕНИЯ ДОГОВОРА</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 xml:space="preserve">Настоящий Договор </w:t>
      </w:r>
      <w:proofErr w:type="gramStart"/>
      <w:r w:rsidRPr="00D90A46">
        <w:rPr>
          <w:color w:val="000000" w:themeColor="text1"/>
          <w:sz w:val="22"/>
          <w:szCs w:val="22"/>
        </w:rPr>
        <w:t>вступает в силу с момента его подписания уполномоченными представителями Сторон и скрепления оттисками печатей Сторон и действует</w:t>
      </w:r>
      <w:proofErr w:type="gramEnd"/>
      <w:r w:rsidRPr="00D90A46">
        <w:rPr>
          <w:color w:val="000000" w:themeColor="text1"/>
          <w:sz w:val="22"/>
          <w:szCs w:val="22"/>
        </w:rPr>
        <w:t xml:space="preserve"> </w:t>
      </w:r>
      <w:r w:rsidR="006F368A" w:rsidRPr="00D90A46">
        <w:rPr>
          <w:color w:val="000000" w:themeColor="text1"/>
          <w:sz w:val="22"/>
          <w:szCs w:val="22"/>
        </w:rPr>
        <w:t>в течение 12 (двенадцати) календарных месяцев</w:t>
      </w:r>
      <w:r w:rsidRPr="00D90A46">
        <w:rPr>
          <w:color w:val="000000" w:themeColor="text1"/>
          <w:sz w:val="22"/>
          <w:szCs w:val="22"/>
        </w:rPr>
        <w:t>.</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proofErr w:type="gramStart"/>
      <w:r w:rsidRPr="00D90A46">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 xml:space="preserve">Любые изменения и дополнения к настоящему Договору действительны при условии, что они </w:t>
      </w:r>
      <w:proofErr w:type="gramStart"/>
      <w:r w:rsidRPr="00D90A46">
        <w:rPr>
          <w:color w:val="000000" w:themeColor="text1"/>
          <w:sz w:val="22"/>
          <w:szCs w:val="22"/>
        </w:rPr>
        <w:t>совершены в письменной форме и подписаны</w:t>
      </w:r>
      <w:proofErr w:type="gramEnd"/>
      <w:r w:rsidRPr="00D90A46">
        <w:rPr>
          <w:color w:val="000000" w:themeColor="text1"/>
          <w:sz w:val="22"/>
          <w:szCs w:val="22"/>
        </w:rPr>
        <w:t xml:space="preserve"> Сторонами.</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D90A46">
        <w:rPr>
          <w:color w:val="000000" w:themeColor="text1"/>
          <w:sz w:val="22"/>
          <w:szCs w:val="22"/>
        </w:rPr>
        <w:t>ом расторжении не менее чем за 3</w:t>
      </w:r>
      <w:r w:rsidRPr="00D90A46">
        <w:rPr>
          <w:color w:val="000000" w:themeColor="text1"/>
          <w:sz w:val="22"/>
          <w:szCs w:val="22"/>
        </w:rPr>
        <w:t>0 (</w:t>
      </w:r>
      <w:r w:rsidR="00A15D1B" w:rsidRPr="00D90A46">
        <w:rPr>
          <w:color w:val="000000" w:themeColor="text1"/>
          <w:sz w:val="22"/>
          <w:szCs w:val="22"/>
        </w:rPr>
        <w:t>тридцать</w:t>
      </w:r>
      <w:r w:rsidRPr="00D90A46">
        <w:rPr>
          <w:color w:val="000000" w:themeColor="text1"/>
          <w:sz w:val="22"/>
          <w:szCs w:val="22"/>
        </w:rPr>
        <w:t>) календарных дней до даты расторжения.</w:t>
      </w:r>
    </w:p>
    <w:p w:rsidR="00575615" w:rsidRPr="00D90A46" w:rsidRDefault="00575615" w:rsidP="003D2181">
      <w:pPr>
        <w:pStyle w:val="2"/>
        <w:spacing w:before="0" w:after="0"/>
        <w:jc w:val="center"/>
        <w:rPr>
          <w:b/>
          <w:color w:val="000000" w:themeColor="text1"/>
        </w:rPr>
      </w:pPr>
    </w:p>
    <w:p w:rsidR="00575615" w:rsidRPr="00D90A46" w:rsidRDefault="00DE6B2D" w:rsidP="003D2181">
      <w:pPr>
        <w:pStyle w:val="2"/>
        <w:spacing w:before="0" w:after="0"/>
        <w:jc w:val="center"/>
        <w:rPr>
          <w:b/>
          <w:color w:val="000000" w:themeColor="text1"/>
        </w:rPr>
      </w:pPr>
      <w:r w:rsidRPr="00D90A46">
        <w:rPr>
          <w:b/>
          <w:color w:val="000000" w:themeColor="text1"/>
        </w:rPr>
        <w:t>10</w:t>
      </w:r>
      <w:r w:rsidR="00575615" w:rsidRPr="00D90A46">
        <w:rPr>
          <w:b/>
          <w:color w:val="000000" w:themeColor="text1"/>
        </w:rPr>
        <w:t>. ПОРЯДОК РАЗРЕШЕНИЯ СПОРОВ</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 xml:space="preserve">В </w:t>
      </w:r>
      <w:proofErr w:type="gramStart"/>
      <w:r w:rsidRPr="00D90A46">
        <w:rPr>
          <w:color w:val="000000" w:themeColor="text1"/>
        </w:rPr>
        <w:t>случае</w:t>
      </w:r>
      <w:proofErr w:type="gramEnd"/>
      <w:r w:rsidRPr="00D90A46">
        <w:rPr>
          <w:color w:val="000000" w:themeColor="text1"/>
        </w:rPr>
        <w:t xml:space="preserve"> невозможности разрешения споров в порядке, предусмотренном п. </w:t>
      </w:r>
      <w:r w:rsidR="00DE6B2D" w:rsidRPr="00D90A46">
        <w:rPr>
          <w:color w:val="000000" w:themeColor="text1"/>
        </w:rPr>
        <w:t>10</w:t>
      </w:r>
      <w:r w:rsidRPr="00D90A46">
        <w:rPr>
          <w:color w:val="000000" w:themeColor="text1"/>
        </w:rPr>
        <w:t xml:space="preserve">.1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D90A46" w:rsidRDefault="00575615" w:rsidP="00DE6B2D">
      <w:pPr>
        <w:pStyle w:val="2"/>
        <w:spacing w:before="0" w:after="0"/>
        <w:jc w:val="center"/>
        <w:rPr>
          <w:b/>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w:t>
      </w:r>
      <w:r w:rsidR="00DE6B2D" w:rsidRPr="00D90A46">
        <w:rPr>
          <w:b/>
          <w:color w:val="000000" w:themeColor="text1"/>
        </w:rPr>
        <w:t>1</w:t>
      </w:r>
      <w:r w:rsidRPr="00D90A46">
        <w:rPr>
          <w:b/>
          <w:color w:val="000000" w:themeColor="text1"/>
        </w:rPr>
        <w:t>. КОНФИДЕНЦИАЛЬНОСТЬ</w:t>
      </w:r>
    </w:p>
    <w:p w:rsidR="00575615" w:rsidRPr="00D90A46" w:rsidRDefault="00D43E10" w:rsidP="00DE6B2D">
      <w:pPr>
        <w:pStyle w:val="af9"/>
        <w:numPr>
          <w:ilvl w:val="1"/>
          <w:numId w:val="39"/>
        </w:numPr>
        <w:tabs>
          <w:tab w:val="left" w:pos="1276"/>
        </w:tabs>
        <w:spacing w:before="0" w:after="0"/>
        <w:ind w:left="0" w:firstLine="709"/>
        <w:jc w:val="both"/>
        <w:rPr>
          <w:color w:val="000000" w:themeColor="text1"/>
          <w:sz w:val="22"/>
          <w:szCs w:val="22"/>
        </w:rPr>
      </w:pPr>
      <w:r w:rsidRPr="00D90A46">
        <w:rPr>
          <w:rFonts w:eastAsiaTheme="minorHAnsi"/>
          <w:color w:val="000000" w:themeColor="text1"/>
          <w:sz w:val="22"/>
          <w:szCs w:val="22"/>
        </w:rPr>
        <w:t xml:space="preserve"> </w:t>
      </w:r>
      <w:r w:rsidRPr="00D90A46">
        <w:rPr>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w:t>
      </w:r>
      <w:proofErr w:type="gramStart"/>
      <w:r w:rsidRPr="00D90A46">
        <w:rPr>
          <w:color w:val="000000" w:themeColor="text1"/>
          <w:sz w:val="22"/>
          <w:szCs w:val="22"/>
        </w:rPr>
        <w:t>раскрывать и не передавать</w:t>
      </w:r>
      <w:proofErr w:type="gramEnd"/>
      <w:r w:rsidRPr="00D90A46">
        <w:rPr>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 xml:space="preserve">При передаче конфиденциальной </w:t>
      </w:r>
      <w:proofErr w:type="gramStart"/>
      <w:r w:rsidRPr="00D90A46">
        <w:rPr>
          <w:color w:val="000000" w:themeColor="text1"/>
          <w:sz w:val="22"/>
          <w:szCs w:val="22"/>
        </w:rPr>
        <w:t>информации</w:t>
      </w:r>
      <w:proofErr w:type="gramEnd"/>
      <w:r w:rsidRPr="00D90A46">
        <w:rPr>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proofErr w:type="gramStart"/>
      <w:r w:rsidRPr="00D90A46">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proofErr w:type="gramStart"/>
      <w:r w:rsidRPr="00D90A46">
        <w:rPr>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12. ПРОЧИЕ УСЛОВИЯ</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proofErr w:type="gramStart"/>
      <w:r w:rsidRPr="00D90A46">
        <w:rPr>
          <w:color w:val="000000" w:themeColor="text1"/>
          <w:sz w:val="22"/>
          <w:szCs w:val="22"/>
        </w:rPr>
        <w:t>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 «Юридические адреса</w:t>
      </w:r>
      <w:proofErr w:type="gramEnd"/>
      <w:r w:rsidRPr="00D90A46">
        <w:rPr>
          <w:color w:val="000000" w:themeColor="text1"/>
          <w:sz w:val="22"/>
          <w:szCs w:val="22"/>
        </w:rPr>
        <w:t xml:space="preserve"> и банковские реквизиты и подписи  Сторон»  Договора. </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Любые сообщения в связи с Договором посредством электронной почты считаются действительными, в случае если они направлены </w:t>
      </w:r>
      <w:proofErr w:type="gramStart"/>
      <w:r w:rsidRPr="00D90A46">
        <w:rPr>
          <w:color w:val="000000" w:themeColor="text1"/>
          <w:sz w:val="22"/>
          <w:szCs w:val="22"/>
        </w:rPr>
        <w:t>с</w:t>
      </w:r>
      <w:proofErr w:type="gramEnd"/>
      <w:r w:rsidRPr="00D90A46">
        <w:rPr>
          <w:color w:val="000000" w:themeColor="text1"/>
          <w:sz w:val="22"/>
          <w:szCs w:val="22"/>
        </w:rPr>
        <w:t>/</w:t>
      </w:r>
      <w:proofErr w:type="gramStart"/>
      <w:r w:rsidRPr="00D90A46">
        <w:rPr>
          <w:color w:val="000000" w:themeColor="text1"/>
          <w:sz w:val="22"/>
          <w:szCs w:val="22"/>
        </w:rPr>
        <w:t>на</w:t>
      </w:r>
      <w:proofErr w:type="gramEnd"/>
      <w:r w:rsidRPr="00D90A46">
        <w:rPr>
          <w:color w:val="000000" w:themeColor="text1"/>
          <w:sz w:val="22"/>
          <w:szCs w:val="22"/>
        </w:rPr>
        <w:t xml:space="preserve">  адреса Сторон:</w:t>
      </w:r>
    </w:p>
    <w:p w:rsidR="00A15D1B" w:rsidRPr="00D90A46" w:rsidRDefault="003D2181"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Заказчика: </w:t>
      </w:r>
      <w:r w:rsidR="00A15D1B" w:rsidRPr="00D90A46">
        <w:rPr>
          <w:color w:val="000000" w:themeColor="text1"/>
          <w:sz w:val="22"/>
          <w:szCs w:val="22"/>
        </w:rPr>
        <w:t>info@karousel.ru</w:t>
      </w:r>
    </w:p>
    <w:p w:rsidR="00C86040" w:rsidRPr="00D90A46" w:rsidRDefault="00E824E5" w:rsidP="003D2181">
      <w:pPr>
        <w:pStyle w:val="af9"/>
        <w:numPr>
          <w:ilvl w:val="0"/>
          <w:numId w:val="30"/>
        </w:numPr>
        <w:tabs>
          <w:tab w:val="left" w:pos="1276"/>
        </w:tabs>
        <w:ind w:left="0" w:firstLine="709"/>
        <w:jc w:val="both"/>
        <w:rPr>
          <w:color w:val="000000" w:themeColor="text1"/>
          <w:sz w:val="22"/>
          <w:szCs w:val="22"/>
        </w:rPr>
      </w:pPr>
      <w:hyperlink r:id="rId12" w:history="1">
        <w:r w:rsidR="00C86040" w:rsidRPr="00D90A46">
          <w:rPr>
            <w:rStyle w:val="af"/>
            <w:sz w:val="22"/>
            <w:szCs w:val="22"/>
            <w:lang w:val="en-US"/>
          </w:rPr>
          <w:t>k</w:t>
        </w:r>
        <w:r w:rsidR="00C86040" w:rsidRPr="00D90A46">
          <w:rPr>
            <w:rStyle w:val="af"/>
            <w:sz w:val="22"/>
            <w:szCs w:val="22"/>
          </w:rPr>
          <w:t>.</w:t>
        </w:r>
        <w:r w:rsidR="00C86040" w:rsidRPr="00D90A46">
          <w:rPr>
            <w:rStyle w:val="af"/>
            <w:sz w:val="22"/>
            <w:szCs w:val="22"/>
            <w:lang w:val="en-US"/>
          </w:rPr>
          <w:t>neradovski</w:t>
        </w:r>
        <w:r w:rsidR="00C86040" w:rsidRPr="00D90A46">
          <w:rPr>
            <w:rStyle w:val="af"/>
            <w:sz w:val="22"/>
            <w:szCs w:val="22"/>
          </w:rPr>
          <w:t>@</w:t>
        </w:r>
        <w:r w:rsidR="00C86040" w:rsidRPr="00D90A46">
          <w:rPr>
            <w:rStyle w:val="af"/>
            <w:sz w:val="22"/>
            <w:szCs w:val="22"/>
            <w:lang w:val="en-US"/>
          </w:rPr>
          <w:t>karousel</w:t>
        </w:r>
        <w:r w:rsidR="00C86040" w:rsidRPr="00D90A46">
          <w:rPr>
            <w:rStyle w:val="af"/>
            <w:sz w:val="22"/>
            <w:szCs w:val="22"/>
          </w:rPr>
          <w:t>.</w:t>
        </w:r>
        <w:proofErr w:type="spellStart"/>
        <w:r w:rsidR="00C86040" w:rsidRPr="00D90A46">
          <w:rPr>
            <w:rStyle w:val="af"/>
            <w:sz w:val="22"/>
            <w:szCs w:val="22"/>
            <w:lang w:val="en-US"/>
          </w:rPr>
          <w:t>ru</w:t>
        </w:r>
        <w:proofErr w:type="spellEnd"/>
      </w:hyperlink>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Исполнителя:  ___________________</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w:t>
      </w:r>
      <w:proofErr w:type="gramStart"/>
      <w:r w:rsidRPr="00D90A46">
        <w:rPr>
          <w:color w:val="000000" w:themeColor="text1"/>
          <w:sz w:val="22"/>
          <w:szCs w:val="22"/>
        </w:rPr>
        <w:t>считаются совершенными надлежащим образом и засчитываются</w:t>
      </w:r>
      <w:proofErr w:type="gramEnd"/>
      <w:r w:rsidRPr="00D90A46">
        <w:rPr>
          <w:color w:val="000000" w:themeColor="text1"/>
          <w:sz w:val="22"/>
          <w:szCs w:val="22"/>
        </w:rPr>
        <w:t xml:space="preserve"> в счет исполнения соответствующих обязательств по Договору.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Настоящий Договор вступает в силу </w:t>
      </w:r>
      <w:proofErr w:type="gramStart"/>
      <w:r w:rsidRPr="00D90A46">
        <w:rPr>
          <w:color w:val="000000" w:themeColor="text1"/>
          <w:sz w:val="22"/>
          <w:szCs w:val="22"/>
        </w:rPr>
        <w:t>с даты подписания</w:t>
      </w:r>
      <w:proofErr w:type="gramEnd"/>
      <w:r w:rsidRPr="00D90A46">
        <w:rPr>
          <w:color w:val="000000" w:themeColor="text1"/>
          <w:sz w:val="22"/>
          <w:szCs w:val="22"/>
        </w:rPr>
        <w:t>.</w:t>
      </w:r>
    </w:p>
    <w:p w:rsidR="00575615" w:rsidRPr="00D90A46" w:rsidRDefault="00A15D1B" w:rsidP="00BD065C">
      <w:pPr>
        <w:pStyle w:val="af9"/>
        <w:numPr>
          <w:ilvl w:val="0"/>
          <w:numId w:val="30"/>
        </w:numPr>
        <w:tabs>
          <w:tab w:val="left" w:pos="1276"/>
        </w:tabs>
        <w:spacing w:before="0" w:after="0"/>
        <w:ind w:left="0" w:firstLine="709"/>
        <w:jc w:val="both"/>
        <w:rPr>
          <w:color w:val="000000" w:themeColor="text1"/>
          <w:sz w:val="22"/>
          <w:szCs w:val="22"/>
        </w:rPr>
      </w:pPr>
      <w:r w:rsidRPr="00D90A46">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BD065C" w:rsidRPr="00D90A46" w:rsidRDefault="00BD065C" w:rsidP="00BD065C">
      <w:pPr>
        <w:tabs>
          <w:tab w:val="left" w:pos="567"/>
          <w:tab w:val="left" w:pos="851"/>
          <w:tab w:val="left" w:pos="993"/>
          <w:tab w:val="left" w:pos="1134"/>
        </w:tabs>
        <w:suppressAutoHyphens/>
        <w:autoSpaceDE/>
        <w:autoSpaceDN/>
        <w:adjustRightInd/>
        <w:spacing w:before="0" w:after="0"/>
        <w:ind w:firstLine="709"/>
        <w:jc w:val="both"/>
        <w:rPr>
          <w:b/>
          <w:sz w:val="22"/>
          <w:szCs w:val="22"/>
        </w:rPr>
      </w:pPr>
      <w:r w:rsidRPr="00D90A46">
        <w:rPr>
          <w:b/>
          <w:sz w:val="22"/>
          <w:szCs w:val="22"/>
        </w:rPr>
        <w:t>12.1</w:t>
      </w:r>
      <w:r w:rsidR="00D90A46" w:rsidRPr="00D90A46">
        <w:rPr>
          <w:b/>
          <w:sz w:val="22"/>
          <w:szCs w:val="22"/>
        </w:rPr>
        <w:t>2</w:t>
      </w:r>
      <w:r w:rsidRPr="00D90A46">
        <w:rPr>
          <w:b/>
          <w:sz w:val="22"/>
          <w:szCs w:val="22"/>
        </w:rPr>
        <w:t xml:space="preserve">.К настоящему Договору </w:t>
      </w:r>
      <w:proofErr w:type="gramStart"/>
      <w:r w:rsidRPr="00D90A46">
        <w:rPr>
          <w:b/>
          <w:sz w:val="22"/>
          <w:szCs w:val="22"/>
        </w:rPr>
        <w:t>прилагаются и являются</w:t>
      </w:r>
      <w:proofErr w:type="gramEnd"/>
      <w:r w:rsidRPr="00D90A46">
        <w:rPr>
          <w:b/>
          <w:sz w:val="22"/>
          <w:szCs w:val="22"/>
        </w:rPr>
        <w:t xml:space="preserve"> его неотъемлемой частью:</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 xml:space="preserve">Приложение №1 – Техническое задание </w:t>
      </w:r>
      <w:r w:rsidRPr="00D90A46">
        <w:rPr>
          <w:bCs/>
          <w:color w:val="000000" w:themeColor="text1"/>
          <w:sz w:val="22"/>
          <w:szCs w:val="22"/>
        </w:rPr>
        <w:t>на эксплуатацию и техническое обслуживание опасного производственного объекта</w:t>
      </w:r>
      <w:r w:rsidRPr="00D90A46">
        <w:rPr>
          <w:color w:val="000000" w:themeColor="text1"/>
          <w:sz w:val="22"/>
          <w:szCs w:val="22"/>
        </w:rPr>
        <w:t>;</w:t>
      </w:r>
    </w:p>
    <w:p w:rsidR="00BD065C" w:rsidRPr="00D90A46" w:rsidRDefault="00BD065C" w:rsidP="00BD065C">
      <w:pPr>
        <w:ind w:left="1069" w:hanging="1080"/>
        <w:rPr>
          <w:color w:val="000000" w:themeColor="text1"/>
          <w:sz w:val="22"/>
          <w:szCs w:val="22"/>
        </w:rPr>
      </w:pPr>
      <w:r w:rsidRPr="00D90A46">
        <w:rPr>
          <w:color w:val="000000" w:themeColor="text1"/>
          <w:sz w:val="22"/>
          <w:szCs w:val="22"/>
        </w:rPr>
        <w:t>Приложение №2 – Акт разграничения эксплуатационной ответственности Сторон;</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№3 – Акт приема-передачи Объекта;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№4 – Расчет стоимости №1 эксплуатации оперативным персоналом;</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№5 – Расчет стоимости № 2 на работы по техническому обслуживанию оборудования;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№6 – Расчет стоимости № 3 аварийно-диспетчерского обслуживания;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№7 – Расчет стоимости № 4 страхования гражданской ответственности владельца ОПО;</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№8 –  Сводный расчет стоимости;</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№9  – Ведомость переработки давальческих материалов поставки Заказчика;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 10 – Форма дефектного акта.</w:t>
      </w:r>
    </w:p>
    <w:p w:rsidR="00BD065C" w:rsidRPr="00D90A46" w:rsidRDefault="00BD065C" w:rsidP="00BD065C">
      <w:pPr>
        <w:tabs>
          <w:tab w:val="left" w:pos="1276"/>
        </w:tabs>
        <w:ind w:left="1069" w:hanging="1080"/>
        <w:jc w:val="both"/>
        <w:rPr>
          <w:color w:val="000000" w:themeColor="text1"/>
          <w:sz w:val="22"/>
          <w:szCs w:val="22"/>
        </w:rPr>
      </w:pPr>
    </w:p>
    <w:p w:rsidR="00A15D1B" w:rsidRPr="00D90A46" w:rsidRDefault="00A15D1B" w:rsidP="003D2181">
      <w:pPr>
        <w:widowControl w:val="0"/>
        <w:spacing w:before="0" w:after="0"/>
        <w:jc w:val="both"/>
        <w:rPr>
          <w:b/>
          <w:color w:val="000000" w:themeColor="text1"/>
          <w:sz w:val="22"/>
          <w:szCs w:val="22"/>
        </w:rPr>
      </w:pPr>
    </w:p>
    <w:p w:rsidR="00A15D1B" w:rsidRPr="00D90A46" w:rsidRDefault="00A15D1B" w:rsidP="003D2181">
      <w:pPr>
        <w:pStyle w:val="2"/>
        <w:spacing w:before="0" w:after="0"/>
        <w:jc w:val="center"/>
        <w:rPr>
          <w:b/>
          <w:color w:val="000000" w:themeColor="text1"/>
        </w:rPr>
      </w:pPr>
    </w:p>
    <w:p w:rsidR="00575615" w:rsidRPr="00D90A46" w:rsidRDefault="00A15D1B" w:rsidP="003D2181">
      <w:pPr>
        <w:pStyle w:val="2"/>
        <w:spacing w:before="0" w:after="0"/>
        <w:jc w:val="center"/>
        <w:rPr>
          <w:b/>
          <w:color w:val="000000" w:themeColor="text1"/>
        </w:rPr>
      </w:pPr>
      <w:r w:rsidRPr="00D90A46">
        <w:rPr>
          <w:b/>
          <w:color w:val="000000" w:themeColor="text1"/>
        </w:rPr>
        <w:t>1</w:t>
      </w:r>
      <w:r w:rsidR="00BD065C" w:rsidRPr="00D90A46">
        <w:rPr>
          <w:b/>
          <w:color w:val="000000" w:themeColor="text1"/>
        </w:rPr>
        <w:t>3</w:t>
      </w:r>
      <w:r w:rsidRPr="00D90A46">
        <w:rPr>
          <w:b/>
          <w:color w:val="000000" w:themeColor="text1"/>
        </w:rPr>
        <w:t xml:space="preserve">. </w:t>
      </w:r>
      <w:r w:rsidR="00575615" w:rsidRPr="00D90A46">
        <w:rPr>
          <w:b/>
          <w:color w:val="000000" w:themeColor="text1"/>
        </w:rPr>
        <w:t>ЮРИДИЧЕСКИЕ АДРЕСА И БАНКОВСКИЕ РЕКВИЗИТЫ СТОРОН</w:t>
      </w:r>
    </w:p>
    <w:p w:rsidR="0031165C" w:rsidRPr="00D90A46"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D90A46" w:rsidTr="0067167A">
        <w:trPr>
          <w:trHeight w:val="567"/>
          <w:jc w:val="center"/>
        </w:trPr>
        <w:tc>
          <w:tcPr>
            <w:tcW w:w="5211" w:type="dxa"/>
          </w:tcPr>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Заказчик:</w:t>
            </w:r>
          </w:p>
          <w:p w:rsidR="00537617" w:rsidRPr="00D90A46"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D90A46">
              <w:rPr>
                <w:rFonts w:eastAsia="Calibri"/>
                <w:b/>
                <w:color w:val="000000" w:themeColor="text1"/>
                <w:sz w:val="22"/>
                <w:szCs w:val="22"/>
                <w:lang w:eastAsia="en-US"/>
              </w:rPr>
              <w:t>НАО «Красная поляна»</w:t>
            </w:r>
          </w:p>
          <w:p w:rsidR="00A65CD9" w:rsidRPr="00D90A46" w:rsidRDefault="00A65CD9" w:rsidP="00A65CD9">
            <w:pPr>
              <w:tabs>
                <w:tab w:val="left" w:pos="3324"/>
              </w:tabs>
              <w:contextualSpacing/>
              <w:rPr>
                <w:color w:val="000000" w:themeColor="text1"/>
                <w:sz w:val="22"/>
                <w:szCs w:val="22"/>
              </w:rPr>
            </w:pPr>
            <w:proofErr w:type="gramStart"/>
            <w:r w:rsidRPr="00D90A46">
              <w:rPr>
                <w:color w:val="000000" w:themeColor="text1"/>
                <w:sz w:val="22"/>
                <w:szCs w:val="22"/>
              </w:rPr>
              <w:t>Юр. адрес: 354000, Краснодарский край, г. Сочи, ул. Северная, д.14А.</w:t>
            </w:r>
            <w:proofErr w:type="gramEnd"/>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ИНН 2320102816</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КПП 232001001</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ОГРН 1022302937062 </w:t>
            </w:r>
          </w:p>
          <w:p w:rsidR="00A65CD9" w:rsidRPr="00D90A46" w:rsidRDefault="00A65CD9" w:rsidP="00A65CD9">
            <w:pPr>
              <w:tabs>
                <w:tab w:val="left" w:pos="3324"/>
              </w:tabs>
              <w:contextualSpacing/>
              <w:rPr>
                <w:color w:val="000000" w:themeColor="text1"/>
                <w:sz w:val="22"/>
                <w:szCs w:val="22"/>
              </w:rPr>
            </w:pPr>
            <w:proofErr w:type="gramStart"/>
            <w:r w:rsidRPr="00D90A46">
              <w:rPr>
                <w:color w:val="000000" w:themeColor="text1"/>
                <w:sz w:val="22"/>
                <w:szCs w:val="22"/>
              </w:rPr>
              <w:t>р</w:t>
            </w:r>
            <w:proofErr w:type="gramEnd"/>
            <w:r w:rsidRPr="00D90A46">
              <w:rPr>
                <w:color w:val="000000" w:themeColor="text1"/>
                <w:sz w:val="22"/>
                <w:szCs w:val="22"/>
              </w:rPr>
              <w:t>/с 40702810912367031433</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в ГК «Банк развития и </w:t>
            </w:r>
            <w:proofErr w:type="gramStart"/>
            <w:r w:rsidRPr="00D90A46">
              <w:rPr>
                <w:color w:val="000000" w:themeColor="text1"/>
                <w:sz w:val="22"/>
                <w:szCs w:val="22"/>
              </w:rPr>
              <w:t>внешнеэкономической</w:t>
            </w:r>
            <w:proofErr w:type="gramEnd"/>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деятельности» (Внешэкономбанк).</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к/с 30101810500000000060</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БИК 044525060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Тел.: 8(862) 243-91-10</w:t>
            </w:r>
          </w:p>
          <w:p w:rsidR="00A65CD9" w:rsidRPr="00D90A46" w:rsidRDefault="00A65CD9" w:rsidP="00A65CD9">
            <w:pPr>
              <w:tabs>
                <w:tab w:val="left" w:pos="284"/>
                <w:tab w:val="left" w:pos="8364"/>
              </w:tabs>
              <w:rPr>
                <w:color w:val="000000" w:themeColor="text1"/>
                <w:sz w:val="22"/>
                <w:szCs w:val="22"/>
              </w:rPr>
            </w:pPr>
            <w:proofErr w:type="gramStart"/>
            <w:r w:rsidRPr="00D90A46">
              <w:rPr>
                <w:color w:val="000000" w:themeColor="text1"/>
                <w:sz w:val="22"/>
                <w:szCs w:val="22"/>
              </w:rPr>
              <w:t>Е</w:t>
            </w:r>
            <w:proofErr w:type="gramEnd"/>
            <w:r w:rsidRPr="00D90A46">
              <w:rPr>
                <w:color w:val="000000" w:themeColor="text1"/>
                <w:sz w:val="22"/>
                <w:szCs w:val="22"/>
              </w:rPr>
              <w:t>-</w:t>
            </w:r>
            <w:r w:rsidRPr="00D90A46">
              <w:rPr>
                <w:color w:val="000000" w:themeColor="text1"/>
                <w:sz w:val="22"/>
                <w:szCs w:val="22"/>
                <w:lang w:val="en-US"/>
              </w:rPr>
              <w:t>mail</w:t>
            </w:r>
            <w:r w:rsidRPr="00D90A46">
              <w:rPr>
                <w:color w:val="000000" w:themeColor="text1"/>
                <w:sz w:val="22"/>
                <w:szCs w:val="22"/>
              </w:rPr>
              <w:t xml:space="preserve">: </w:t>
            </w:r>
            <w:hyperlink r:id="rId13" w:history="1">
              <w:r w:rsidRPr="00D90A46">
                <w:rPr>
                  <w:rStyle w:val="af"/>
                  <w:rFonts w:eastAsia="Calibri"/>
                  <w:sz w:val="22"/>
                  <w:szCs w:val="22"/>
                  <w:lang w:eastAsia="en-US"/>
                </w:rPr>
                <w:t>info@karousel.ru</w:t>
              </w:r>
            </w:hyperlink>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4964A3"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00537617"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00537617" w:rsidRPr="00D90A46">
              <w:rPr>
                <w:rFonts w:eastAsia="Calibri"/>
                <w:color w:val="000000" w:themeColor="text1"/>
                <w:sz w:val="22"/>
                <w:szCs w:val="22"/>
                <w:lang w:eastAsia="en-US"/>
              </w:rPr>
              <w:t xml:space="preserve"> директор </w:t>
            </w: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____________________/А.</w:t>
            </w:r>
            <w:r w:rsidR="004964A3">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537617" w:rsidRPr="00D90A46" w:rsidRDefault="00537617" w:rsidP="003D2181">
            <w:pPr>
              <w:widowControl w:val="0"/>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4678" w:type="dxa"/>
          </w:tcPr>
          <w:p w:rsidR="00537617" w:rsidRPr="00D90A46" w:rsidRDefault="00537617" w:rsidP="003D2181">
            <w:pPr>
              <w:widowControl w:val="0"/>
              <w:autoSpaceDE/>
              <w:autoSpaceDN/>
              <w:adjustRightInd/>
              <w:spacing w:before="0" w:after="0"/>
              <w:rPr>
                <w:b/>
                <w:bCs/>
                <w:color w:val="000000" w:themeColor="text1"/>
                <w:sz w:val="22"/>
                <w:szCs w:val="22"/>
              </w:rPr>
            </w:pPr>
            <w:r w:rsidRPr="00D90A46">
              <w:rPr>
                <w:b/>
                <w:color w:val="000000" w:themeColor="text1"/>
                <w:sz w:val="22"/>
                <w:szCs w:val="22"/>
              </w:rPr>
              <w:t>Исполнитель</w:t>
            </w:r>
            <w:r w:rsidRPr="00D90A46">
              <w:rPr>
                <w:b/>
                <w:bCs/>
                <w:color w:val="000000" w:themeColor="text1"/>
                <w:sz w:val="22"/>
                <w:szCs w:val="22"/>
              </w:rPr>
              <w:t>:</w:t>
            </w:r>
          </w:p>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юр.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факт</w:t>
            </w:r>
            <w:proofErr w:type="gramStart"/>
            <w:r w:rsidRPr="00D90A46">
              <w:rPr>
                <w:color w:val="000000" w:themeColor="text1"/>
                <w:sz w:val="22"/>
                <w:szCs w:val="22"/>
              </w:rPr>
              <w:t>.</w:t>
            </w:r>
            <w:proofErr w:type="gramEnd"/>
            <w:r w:rsidRPr="00D90A46">
              <w:rPr>
                <w:color w:val="000000" w:themeColor="text1"/>
                <w:sz w:val="22"/>
                <w:szCs w:val="22"/>
              </w:rPr>
              <w:t xml:space="preserve"> </w:t>
            </w:r>
            <w:proofErr w:type="gramStart"/>
            <w:r w:rsidRPr="00D90A46">
              <w:rPr>
                <w:color w:val="000000" w:themeColor="text1"/>
                <w:sz w:val="22"/>
                <w:szCs w:val="22"/>
              </w:rPr>
              <w:t>а</w:t>
            </w:r>
            <w:proofErr w:type="gramEnd"/>
            <w:r w:rsidRPr="00D90A46">
              <w:rPr>
                <w:color w:val="000000" w:themeColor="text1"/>
                <w:sz w:val="22"/>
                <w:szCs w:val="22"/>
              </w:rPr>
              <w:t>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тел./ факс  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ИНН ___________/КПП 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 xml:space="preserve">Банковские реквизиты: </w:t>
            </w:r>
          </w:p>
          <w:p w:rsidR="00537617" w:rsidRPr="00D90A46" w:rsidRDefault="00537617" w:rsidP="003D2181">
            <w:pPr>
              <w:widowControl w:val="0"/>
              <w:autoSpaceDE/>
              <w:autoSpaceDN/>
              <w:adjustRightInd/>
              <w:spacing w:before="0" w:after="0"/>
              <w:rPr>
                <w:color w:val="000000" w:themeColor="text1"/>
                <w:sz w:val="22"/>
                <w:szCs w:val="22"/>
              </w:rPr>
            </w:pPr>
            <w:proofErr w:type="gramStart"/>
            <w:r w:rsidRPr="00D90A46">
              <w:rPr>
                <w:color w:val="000000" w:themeColor="text1"/>
                <w:sz w:val="22"/>
                <w:szCs w:val="22"/>
              </w:rPr>
              <w:t>Р</w:t>
            </w:r>
            <w:proofErr w:type="gramEnd"/>
            <w:r w:rsidRPr="00D90A46">
              <w:rPr>
                <w:color w:val="000000" w:themeColor="text1"/>
                <w:sz w:val="22"/>
                <w:szCs w:val="22"/>
              </w:rPr>
              <w:t>/счет ___________</w:t>
            </w:r>
          </w:p>
          <w:p w:rsidR="00537617" w:rsidRPr="00D90A46" w:rsidRDefault="00537617" w:rsidP="003D2181">
            <w:pPr>
              <w:widowControl w:val="0"/>
              <w:autoSpaceDE/>
              <w:autoSpaceDN/>
              <w:adjustRightInd/>
              <w:spacing w:before="0" w:after="0"/>
              <w:rPr>
                <w:color w:val="000000" w:themeColor="text1"/>
                <w:sz w:val="22"/>
                <w:szCs w:val="22"/>
              </w:rPr>
            </w:pPr>
            <w:proofErr w:type="gramStart"/>
            <w:r w:rsidRPr="00D90A46">
              <w:rPr>
                <w:color w:val="000000" w:themeColor="text1"/>
                <w:sz w:val="22"/>
                <w:szCs w:val="22"/>
              </w:rPr>
              <w:t>К</w:t>
            </w:r>
            <w:proofErr w:type="gramEnd"/>
            <w:r w:rsidRPr="00D90A46">
              <w:rPr>
                <w:color w:val="000000" w:themeColor="text1"/>
                <w:sz w:val="22"/>
                <w:szCs w:val="22"/>
              </w:rPr>
              <w:t>/счет 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БИК _________</w:t>
            </w:r>
          </w:p>
          <w:p w:rsidR="00537617" w:rsidRPr="00D90A46" w:rsidRDefault="00537617" w:rsidP="003D2181">
            <w:pPr>
              <w:widowControl w:val="0"/>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246084" w:rsidRPr="00D90A46" w:rsidRDefault="00246084"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_______________/_____________/</w:t>
            </w:r>
          </w:p>
          <w:p w:rsidR="00537617" w:rsidRPr="00D90A46" w:rsidRDefault="00537617" w:rsidP="003D2181">
            <w:pPr>
              <w:autoSpaceDE/>
              <w:autoSpaceDN/>
              <w:adjustRightInd/>
              <w:spacing w:before="0" w:after="0"/>
              <w:rPr>
                <w:color w:val="000000" w:themeColor="text1"/>
                <w:sz w:val="22"/>
                <w:szCs w:val="22"/>
              </w:rPr>
            </w:pPr>
            <w:proofErr w:type="spellStart"/>
            <w:r w:rsidRPr="00D90A46">
              <w:rPr>
                <w:color w:val="000000" w:themeColor="text1"/>
                <w:sz w:val="22"/>
                <w:szCs w:val="22"/>
              </w:rPr>
              <w:t>м.п</w:t>
            </w:r>
            <w:proofErr w:type="spellEnd"/>
            <w:r w:rsidRPr="00D90A46">
              <w:rPr>
                <w:color w:val="000000" w:themeColor="text1"/>
                <w:sz w:val="22"/>
                <w:szCs w:val="22"/>
              </w:rPr>
              <w:t>.</w:t>
            </w:r>
          </w:p>
        </w:tc>
      </w:tr>
    </w:tbl>
    <w:p w:rsidR="00575615" w:rsidRPr="00D90A46" w:rsidRDefault="00575615" w:rsidP="003D2181">
      <w:pPr>
        <w:spacing w:before="0" w:after="0"/>
        <w:jc w:val="right"/>
        <w:rPr>
          <w:color w:val="000000" w:themeColor="text1"/>
          <w:sz w:val="22"/>
          <w:szCs w:val="22"/>
        </w:rPr>
      </w:pPr>
    </w:p>
    <w:p w:rsidR="007B3CBC" w:rsidRPr="003D2181" w:rsidRDefault="00575615" w:rsidP="008841A1">
      <w:pPr>
        <w:autoSpaceDE/>
        <w:autoSpaceDN/>
        <w:adjustRightInd/>
        <w:spacing w:before="0" w:after="0"/>
        <w:jc w:val="right"/>
        <w:rPr>
          <w:bCs/>
          <w:color w:val="000000" w:themeColor="text1"/>
          <w:sz w:val="22"/>
          <w:szCs w:val="22"/>
        </w:rPr>
      </w:pPr>
      <w:r w:rsidRPr="00D90A46">
        <w:rPr>
          <w:color w:val="000000" w:themeColor="text1"/>
          <w:sz w:val="22"/>
          <w:szCs w:val="22"/>
        </w:rPr>
        <w:br w:type="page"/>
      </w:r>
      <w:r w:rsidR="007B3CBC" w:rsidRPr="003D2181">
        <w:rPr>
          <w:bCs/>
          <w:color w:val="000000" w:themeColor="text1"/>
          <w:sz w:val="22"/>
          <w:szCs w:val="22"/>
        </w:rPr>
        <w:t>Приложение № 1</w:t>
      </w:r>
    </w:p>
    <w:p w:rsidR="007B3CBC" w:rsidRDefault="007B3CBC" w:rsidP="008841A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C162C4">
        <w:rPr>
          <w:bCs/>
          <w:color w:val="000000" w:themeColor="text1"/>
          <w:sz w:val="22"/>
          <w:szCs w:val="22"/>
        </w:rPr>
        <w:t>9</w:t>
      </w:r>
      <w:r w:rsidRPr="003D2181">
        <w:rPr>
          <w:bCs/>
          <w:color w:val="000000" w:themeColor="text1"/>
          <w:sz w:val="22"/>
          <w:szCs w:val="22"/>
        </w:rPr>
        <w:t xml:space="preserve"> г.</w:t>
      </w:r>
    </w:p>
    <w:p w:rsidR="00A65CD9" w:rsidRPr="003D2181" w:rsidRDefault="00A65CD9" w:rsidP="003D2181">
      <w:pPr>
        <w:autoSpaceDE/>
        <w:autoSpaceDN/>
        <w:adjustRightInd/>
        <w:spacing w:before="0" w:after="0"/>
        <w:jc w:val="right"/>
        <w:rPr>
          <w:bCs/>
          <w:color w:val="000000" w:themeColor="text1"/>
          <w:sz w:val="22"/>
          <w:szCs w:val="22"/>
        </w:rPr>
      </w:pPr>
    </w:p>
    <w:p w:rsidR="00C86040" w:rsidRPr="00557C9D" w:rsidRDefault="00C86040" w:rsidP="00A22DE5">
      <w:pPr>
        <w:spacing w:before="0" w:after="0"/>
        <w:jc w:val="center"/>
        <w:rPr>
          <w:b/>
          <w:color w:val="000000" w:themeColor="text1"/>
          <w:sz w:val="22"/>
          <w:szCs w:val="22"/>
        </w:rPr>
      </w:pPr>
      <w:r w:rsidRPr="00557C9D">
        <w:rPr>
          <w:b/>
          <w:color w:val="000000" w:themeColor="text1"/>
          <w:sz w:val="22"/>
          <w:szCs w:val="22"/>
        </w:rPr>
        <w:t>Техническо</w:t>
      </w:r>
      <w:r w:rsidR="00A65CD9">
        <w:rPr>
          <w:b/>
          <w:color w:val="000000" w:themeColor="text1"/>
          <w:sz w:val="22"/>
          <w:szCs w:val="22"/>
        </w:rPr>
        <w:t xml:space="preserve">е задание </w:t>
      </w:r>
    </w:p>
    <w:p w:rsidR="00C86040" w:rsidRPr="00557C9D" w:rsidRDefault="00C86040" w:rsidP="00A22DE5">
      <w:pPr>
        <w:spacing w:before="0" w:after="0"/>
        <w:jc w:val="center"/>
        <w:rPr>
          <w:b/>
          <w:color w:val="000000" w:themeColor="text1"/>
          <w:sz w:val="22"/>
          <w:szCs w:val="22"/>
        </w:rPr>
      </w:pPr>
      <w:r w:rsidRPr="00557C9D">
        <w:rPr>
          <w:b/>
          <w:bCs/>
          <w:color w:val="000000" w:themeColor="text1"/>
          <w:sz w:val="22"/>
          <w:szCs w:val="22"/>
        </w:rPr>
        <w:t>на эксплуатацию и техническое обслуживание опасного производственного объекта</w:t>
      </w:r>
    </w:p>
    <w:p w:rsidR="001708E1" w:rsidRPr="001708E1" w:rsidRDefault="001708E1" w:rsidP="001708E1">
      <w:pPr>
        <w:autoSpaceDE/>
        <w:autoSpaceDN/>
        <w:adjustRightInd/>
        <w:spacing w:before="0" w:after="0"/>
        <w:jc w:val="both"/>
        <w:rPr>
          <w:bCs/>
          <w:color w:val="000000" w:themeColor="text1"/>
          <w:sz w:val="22"/>
          <w:szCs w:val="22"/>
        </w:rPr>
      </w:pPr>
      <w:r w:rsidRPr="001708E1">
        <w:rPr>
          <w:bCs/>
          <w:color w:val="000000" w:themeColor="text1"/>
          <w:sz w:val="22"/>
          <w:szCs w:val="22"/>
        </w:rPr>
        <w:t xml:space="preserve">1. Предмет: Работы по эксплуатации и техническому обслуживанию котельной установленной мощностью 30 МВт </w:t>
      </w:r>
    </w:p>
    <w:p w:rsidR="001708E1" w:rsidRPr="001708E1" w:rsidRDefault="001708E1" w:rsidP="001708E1">
      <w:pPr>
        <w:autoSpaceDE/>
        <w:autoSpaceDN/>
        <w:adjustRightInd/>
        <w:spacing w:before="0" w:after="0"/>
        <w:jc w:val="both"/>
        <w:rPr>
          <w:bCs/>
          <w:color w:val="000000" w:themeColor="text1"/>
          <w:sz w:val="22"/>
          <w:szCs w:val="22"/>
        </w:rPr>
      </w:pPr>
      <w:r w:rsidRPr="001708E1">
        <w:rPr>
          <w:bCs/>
          <w:color w:val="000000" w:themeColor="text1"/>
          <w:sz w:val="22"/>
          <w:szCs w:val="22"/>
        </w:rPr>
        <w:t xml:space="preserve">2. Место выполнения работ (оказания услуг): Краснодарский край, </w:t>
      </w:r>
      <w:proofErr w:type="spellStart"/>
      <w:r w:rsidRPr="001708E1">
        <w:rPr>
          <w:bCs/>
          <w:color w:val="000000" w:themeColor="text1"/>
          <w:sz w:val="22"/>
          <w:szCs w:val="22"/>
        </w:rPr>
        <w:t>г</w:t>
      </w:r>
      <w:proofErr w:type="gramStart"/>
      <w:r w:rsidRPr="001708E1">
        <w:rPr>
          <w:bCs/>
          <w:color w:val="000000" w:themeColor="text1"/>
          <w:sz w:val="22"/>
          <w:szCs w:val="22"/>
        </w:rPr>
        <w:t>.С</w:t>
      </w:r>
      <w:proofErr w:type="gramEnd"/>
      <w:r w:rsidRPr="001708E1">
        <w:rPr>
          <w:bCs/>
          <w:color w:val="000000" w:themeColor="text1"/>
          <w:sz w:val="22"/>
          <w:szCs w:val="22"/>
        </w:rPr>
        <w:t>очи</w:t>
      </w:r>
      <w:proofErr w:type="spellEnd"/>
      <w:r w:rsidRPr="001708E1">
        <w:rPr>
          <w:bCs/>
          <w:color w:val="000000" w:themeColor="text1"/>
          <w:sz w:val="22"/>
          <w:szCs w:val="22"/>
        </w:rPr>
        <w:t xml:space="preserve">, Адлерский район, </w:t>
      </w:r>
      <w:proofErr w:type="spellStart"/>
      <w:r w:rsidRPr="001708E1">
        <w:rPr>
          <w:bCs/>
          <w:color w:val="000000" w:themeColor="text1"/>
          <w:sz w:val="22"/>
          <w:szCs w:val="22"/>
        </w:rPr>
        <w:t>с.Эсто</w:t>
      </w:r>
      <w:proofErr w:type="spellEnd"/>
      <w:r w:rsidRPr="001708E1">
        <w:rPr>
          <w:bCs/>
          <w:color w:val="000000" w:themeColor="text1"/>
          <w:sz w:val="22"/>
          <w:szCs w:val="22"/>
        </w:rPr>
        <w:t xml:space="preserve">-Садок, </w:t>
      </w:r>
      <w:r w:rsidR="008A1C4B">
        <w:rPr>
          <w:bCs/>
          <w:color w:val="000000" w:themeColor="text1"/>
          <w:sz w:val="22"/>
          <w:szCs w:val="22"/>
        </w:rPr>
        <w:t xml:space="preserve">всесезонный курорт «Горки Город», </w:t>
      </w:r>
      <w:r w:rsidRPr="001708E1">
        <w:rPr>
          <w:bCs/>
          <w:color w:val="000000" w:themeColor="text1"/>
          <w:sz w:val="22"/>
          <w:szCs w:val="22"/>
        </w:rPr>
        <w:t xml:space="preserve">Северный склон хребта </w:t>
      </w:r>
      <w:proofErr w:type="spellStart"/>
      <w:r w:rsidRPr="001708E1">
        <w:rPr>
          <w:bCs/>
          <w:color w:val="000000" w:themeColor="text1"/>
          <w:sz w:val="22"/>
          <w:szCs w:val="22"/>
        </w:rPr>
        <w:t>Аибга</w:t>
      </w:r>
      <w:proofErr w:type="spellEnd"/>
      <w:r w:rsidRPr="001708E1">
        <w:rPr>
          <w:bCs/>
          <w:color w:val="000000" w:themeColor="text1"/>
          <w:sz w:val="22"/>
          <w:szCs w:val="22"/>
        </w:rPr>
        <w:t xml:space="preserve">, » на </w:t>
      </w:r>
      <w:proofErr w:type="spellStart"/>
      <w:r w:rsidRPr="001708E1">
        <w:rPr>
          <w:bCs/>
          <w:color w:val="000000" w:themeColor="text1"/>
          <w:sz w:val="22"/>
          <w:szCs w:val="22"/>
        </w:rPr>
        <w:t>отм</w:t>
      </w:r>
      <w:proofErr w:type="spellEnd"/>
      <w:r w:rsidRPr="001708E1">
        <w:rPr>
          <w:bCs/>
          <w:color w:val="000000" w:themeColor="text1"/>
          <w:sz w:val="22"/>
          <w:szCs w:val="22"/>
        </w:rPr>
        <w:t>. +960.</w:t>
      </w:r>
    </w:p>
    <w:p w:rsidR="001708E1" w:rsidRPr="001708E1" w:rsidRDefault="001708E1" w:rsidP="001708E1">
      <w:pPr>
        <w:autoSpaceDE/>
        <w:autoSpaceDN/>
        <w:adjustRightInd/>
        <w:spacing w:before="0" w:after="0"/>
        <w:jc w:val="both"/>
        <w:rPr>
          <w:bCs/>
          <w:color w:val="000000" w:themeColor="text1"/>
          <w:sz w:val="22"/>
          <w:szCs w:val="22"/>
        </w:rPr>
      </w:pPr>
      <w:r w:rsidRPr="001708E1">
        <w:rPr>
          <w:bCs/>
          <w:color w:val="000000" w:themeColor="text1"/>
          <w:sz w:val="22"/>
          <w:szCs w:val="22"/>
        </w:rPr>
        <w:t>3. Наименование объекта: Котельная, установленной мощностью 30 МВт.</w:t>
      </w:r>
    </w:p>
    <w:p w:rsidR="001708E1" w:rsidRDefault="001708E1" w:rsidP="00C86040">
      <w:pPr>
        <w:spacing w:after="0"/>
        <w:jc w:val="both"/>
        <w:rPr>
          <w:color w:val="000000" w:themeColor="text1"/>
          <w:sz w:val="22"/>
          <w:szCs w:val="22"/>
        </w:rPr>
      </w:pPr>
      <w:r>
        <w:rPr>
          <w:color w:val="000000" w:themeColor="text1"/>
          <w:sz w:val="22"/>
          <w:szCs w:val="22"/>
        </w:rPr>
        <w:t xml:space="preserve">4. Оборудование </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6413"/>
        <w:gridCol w:w="2798"/>
      </w:tblGrid>
      <w:tr w:rsidR="001708E1" w:rsidRPr="001708E1" w:rsidTr="008841A1">
        <w:trPr>
          <w:trHeight w:val="373"/>
        </w:trPr>
        <w:tc>
          <w:tcPr>
            <w:tcW w:w="404" w:type="pct"/>
            <w:vAlign w:val="center"/>
          </w:tcPr>
          <w:p w:rsidR="001708E1" w:rsidRPr="001708E1" w:rsidRDefault="001708E1" w:rsidP="001708E1">
            <w:pPr>
              <w:autoSpaceDE/>
              <w:autoSpaceDN/>
              <w:adjustRightInd/>
              <w:spacing w:before="0" w:after="0" w:line="276" w:lineRule="auto"/>
              <w:jc w:val="center"/>
              <w:rPr>
                <w:color w:val="000000"/>
                <w:sz w:val="22"/>
                <w:szCs w:val="22"/>
              </w:rPr>
            </w:pPr>
            <w:r w:rsidRPr="001708E1">
              <w:rPr>
                <w:color w:val="000000"/>
                <w:sz w:val="22"/>
                <w:szCs w:val="22"/>
              </w:rPr>
              <w:t>№</w:t>
            </w:r>
          </w:p>
        </w:tc>
        <w:tc>
          <w:tcPr>
            <w:tcW w:w="3200" w:type="pct"/>
            <w:vAlign w:val="center"/>
          </w:tcPr>
          <w:p w:rsidR="001708E1" w:rsidRPr="001708E1" w:rsidRDefault="001708E1" w:rsidP="001708E1">
            <w:pPr>
              <w:autoSpaceDE/>
              <w:autoSpaceDN/>
              <w:adjustRightInd/>
              <w:spacing w:before="0" w:after="0" w:line="276" w:lineRule="auto"/>
              <w:jc w:val="center"/>
              <w:rPr>
                <w:color w:val="000000"/>
                <w:sz w:val="22"/>
                <w:szCs w:val="22"/>
              </w:rPr>
            </w:pPr>
            <w:r w:rsidRPr="001708E1">
              <w:rPr>
                <w:color w:val="000000"/>
                <w:sz w:val="22"/>
                <w:szCs w:val="22"/>
              </w:rPr>
              <w:t xml:space="preserve">Модель оборудования    </w:t>
            </w:r>
          </w:p>
        </w:tc>
        <w:tc>
          <w:tcPr>
            <w:tcW w:w="1396" w:type="pct"/>
            <w:vAlign w:val="center"/>
          </w:tcPr>
          <w:p w:rsidR="001708E1" w:rsidRPr="001708E1" w:rsidRDefault="001708E1" w:rsidP="001708E1">
            <w:pPr>
              <w:autoSpaceDE/>
              <w:autoSpaceDN/>
              <w:adjustRightInd/>
              <w:spacing w:before="0" w:after="0" w:line="276" w:lineRule="auto"/>
              <w:jc w:val="center"/>
              <w:rPr>
                <w:color w:val="000000"/>
                <w:sz w:val="22"/>
                <w:szCs w:val="22"/>
              </w:rPr>
            </w:pPr>
            <w:r w:rsidRPr="001708E1">
              <w:rPr>
                <w:color w:val="000000"/>
                <w:sz w:val="22"/>
                <w:szCs w:val="22"/>
              </w:rPr>
              <w:t xml:space="preserve">Кол-во, </w:t>
            </w:r>
            <w:proofErr w:type="spellStart"/>
            <w:proofErr w:type="gramStart"/>
            <w:r w:rsidRPr="001708E1">
              <w:rPr>
                <w:color w:val="000000"/>
                <w:sz w:val="22"/>
                <w:szCs w:val="22"/>
              </w:rPr>
              <w:t>шт</w:t>
            </w:r>
            <w:proofErr w:type="spellEnd"/>
            <w:proofErr w:type="gramEnd"/>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Одноэтажное здание котельной размерами 15м х 36м высотой 6,5 м.</w:t>
            </w:r>
          </w:p>
        </w:tc>
        <w:tc>
          <w:tcPr>
            <w:tcW w:w="1396" w:type="pct"/>
            <w:vAlign w:val="center"/>
          </w:tcPr>
          <w:p w:rsidR="001708E1" w:rsidRPr="001708E1" w:rsidRDefault="001708E1" w:rsidP="001708E1">
            <w:pPr>
              <w:autoSpaceDE/>
              <w:autoSpaceDN/>
              <w:adjustRightInd/>
              <w:spacing w:before="0" w:after="0" w:line="276" w:lineRule="auto"/>
              <w:jc w:val="center"/>
              <w:rPr>
                <w:caps/>
                <w:sz w:val="22"/>
                <w:szCs w:val="22"/>
              </w:rPr>
            </w:pPr>
            <w:r w:rsidRPr="001708E1">
              <w:rPr>
                <w:caps/>
                <w:sz w:val="22"/>
                <w:szCs w:val="22"/>
              </w:rPr>
              <w:t>1</w:t>
            </w:r>
          </w:p>
        </w:tc>
      </w:tr>
      <w:tr w:rsidR="001708E1" w:rsidRPr="001708E1" w:rsidTr="008841A1">
        <w:trPr>
          <w:gridAfter w:val="1"/>
          <w:wAfter w:w="1396" w:type="pct"/>
          <w:trHeight w:val="325"/>
        </w:trPr>
        <w:tc>
          <w:tcPr>
            <w:tcW w:w="3604" w:type="pct"/>
            <w:gridSpan w:val="2"/>
          </w:tcPr>
          <w:p w:rsidR="001708E1" w:rsidRPr="001708E1" w:rsidRDefault="001708E1" w:rsidP="001708E1">
            <w:pPr>
              <w:autoSpaceDE/>
              <w:autoSpaceDN/>
              <w:adjustRightInd/>
              <w:spacing w:before="0" w:after="0" w:line="276" w:lineRule="auto"/>
              <w:jc w:val="center"/>
              <w:rPr>
                <w:b/>
                <w:sz w:val="22"/>
                <w:szCs w:val="22"/>
              </w:rPr>
            </w:pPr>
            <w:r w:rsidRPr="001708E1">
              <w:rPr>
                <w:b/>
                <w:sz w:val="22"/>
                <w:szCs w:val="22"/>
              </w:rPr>
              <w:t>Основное оборудование</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Котел водогрейный </w:t>
            </w:r>
            <w:proofErr w:type="spellStart"/>
            <w:r w:rsidRPr="001708E1">
              <w:rPr>
                <w:sz w:val="22"/>
                <w:szCs w:val="22"/>
              </w:rPr>
              <w:t>Viessmann</w:t>
            </w:r>
            <w:proofErr w:type="spellEnd"/>
            <w:r w:rsidRPr="001708E1">
              <w:rPr>
                <w:sz w:val="22"/>
                <w:szCs w:val="22"/>
              </w:rPr>
              <w:t xml:space="preserve">  </w:t>
            </w:r>
            <w:proofErr w:type="spellStart"/>
            <w:r w:rsidRPr="001708E1">
              <w:rPr>
                <w:sz w:val="22"/>
                <w:szCs w:val="22"/>
              </w:rPr>
              <w:t>Vitomax</w:t>
            </w:r>
            <w:proofErr w:type="spellEnd"/>
            <w:r w:rsidRPr="001708E1">
              <w:rPr>
                <w:sz w:val="22"/>
                <w:szCs w:val="22"/>
              </w:rPr>
              <w:t xml:space="preserve"> 200-LW</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Горелка комбинированная </w:t>
            </w:r>
            <w:proofErr w:type="spellStart"/>
            <w:r w:rsidRPr="001708E1">
              <w:rPr>
                <w:sz w:val="22"/>
                <w:szCs w:val="22"/>
              </w:rPr>
              <w:t>Weishaupt</w:t>
            </w:r>
            <w:proofErr w:type="spellEnd"/>
            <w:r w:rsidRPr="001708E1">
              <w:rPr>
                <w:sz w:val="22"/>
                <w:szCs w:val="22"/>
              </w:rPr>
              <w:t xml:space="preserve"> WKGL 70/3-A</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gridAfter w:val="1"/>
          <w:wAfter w:w="1396" w:type="pct"/>
          <w:trHeight w:val="325"/>
        </w:trPr>
        <w:tc>
          <w:tcPr>
            <w:tcW w:w="3604" w:type="pct"/>
            <w:gridSpan w:val="2"/>
          </w:tcPr>
          <w:p w:rsidR="001708E1" w:rsidRPr="001708E1" w:rsidRDefault="001708E1" w:rsidP="001708E1">
            <w:pPr>
              <w:autoSpaceDE/>
              <w:autoSpaceDN/>
              <w:adjustRightInd/>
              <w:spacing w:before="0" w:after="0" w:line="276" w:lineRule="auto"/>
              <w:jc w:val="center"/>
              <w:rPr>
                <w:b/>
                <w:sz w:val="22"/>
                <w:szCs w:val="22"/>
              </w:rPr>
            </w:pPr>
            <w:r w:rsidRPr="001708E1">
              <w:rPr>
                <w:b/>
                <w:sz w:val="22"/>
                <w:szCs w:val="22"/>
              </w:rPr>
              <w:t xml:space="preserve">Вспомогательное оборудование </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4</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Теплообменник подогрева </w:t>
            </w:r>
            <w:proofErr w:type="spellStart"/>
            <w:r w:rsidRPr="001708E1">
              <w:rPr>
                <w:sz w:val="22"/>
                <w:szCs w:val="22"/>
              </w:rPr>
              <w:t>подпиточной</w:t>
            </w:r>
            <w:proofErr w:type="spellEnd"/>
            <w:r w:rsidRPr="001708E1">
              <w:rPr>
                <w:sz w:val="22"/>
                <w:szCs w:val="22"/>
              </w:rPr>
              <w:t xml:space="preserve"> воды, пластинчатый, "МАШИМПЭКС", NT50MHV/CDS-16/21</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5</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Автоматическая установка </w:t>
            </w:r>
            <w:proofErr w:type="spellStart"/>
            <w:r w:rsidRPr="001708E1">
              <w:rPr>
                <w:sz w:val="22"/>
                <w:szCs w:val="22"/>
              </w:rPr>
              <w:t>Na-катионирования</w:t>
            </w:r>
            <w:proofErr w:type="spellEnd"/>
            <w:r w:rsidRPr="001708E1">
              <w:rPr>
                <w:sz w:val="22"/>
                <w:szCs w:val="22"/>
              </w:rPr>
              <w:t xml:space="preserve"> </w:t>
            </w:r>
            <w:proofErr w:type="gramStart"/>
            <w:r w:rsidRPr="001708E1">
              <w:rPr>
                <w:sz w:val="22"/>
                <w:szCs w:val="22"/>
              </w:rPr>
              <w:t xml:space="preserve">( </w:t>
            </w:r>
            <w:proofErr w:type="gramEnd"/>
            <w:r w:rsidRPr="001708E1">
              <w:rPr>
                <w:sz w:val="22"/>
                <w:szCs w:val="22"/>
              </w:rPr>
              <w:t>I-я ступень) «S-1354-D»</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6</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Автоматическая установка </w:t>
            </w:r>
            <w:proofErr w:type="spellStart"/>
            <w:r w:rsidRPr="001708E1">
              <w:rPr>
                <w:sz w:val="22"/>
                <w:szCs w:val="22"/>
              </w:rPr>
              <w:t>Na-катионирования</w:t>
            </w:r>
            <w:proofErr w:type="spellEnd"/>
            <w:r w:rsidRPr="001708E1">
              <w:rPr>
                <w:sz w:val="22"/>
                <w:szCs w:val="22"/>
              </w:rPr>
              <w:t xml:space="preserve"> </w:t>
            </w:r>
            <w:proofErr w:type="gramStart"/>
            <w:r w:rsidRPr="001708E1">
              <w:rPr>
                <w:sz w:val="22"/>
                <w:szCs w:val="22"/>
              </w:rPr>
              <w:t xml:space="preserve">( </w:t>
            </w:r>
            <w:proofErr w:type="gramEnd"/>
            <w:r w:rsidRPr="001708E1">
              <w:rPr>
                <w:sz w:val="22"/>
                <w:szCs w:val="22"/>
              </w:rPr>
              <w:t>II-я ступень) «S-1354-D»</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7</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Установка дозирования </w:t>
            </w:r>
            <w:proofErr w:type="spellStart"/>
            <w:r w:rsidRPr="001708E1">
              <w:rPr>
                <w:sz w:val="22"/>
                <w:szCs w:val="22"/>
              </w:rPr>
              <w:t>комплексоната</w:t>
            </w:r>
            <w:proofErr w:type="spellEnd"/>
            <w:r w:rsidRPr="001708E1">
              <w:rPr>
                <w:sz w:val="22"/>
                <w:szCs w:val="22"/>
              </w:rPr>
              <w:t xml:space="preserve"> HYDROTECH 6E40N1</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8</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Сепаратор воздуха </w:t>
            </w:r>
            <w:proofErr w:type="spellStart"/>
            <w:r w:rsidRPr="001708E1">
              <w:rPr>
                <w:sz w:val="22"/>
                <w:szCs w:val="22"/>
              </w:rPr>
              <w:t>Flamcovent</w:t>
            </w:r>
            <w:proofErr w:type="spellEnd"/>
            <w:r w:rsidRPr="001708E1">
              <w:rPr>
                <w:sz w:val="22"/>
                <w:szCs w:val="22"/>
              </w:rPr>
              <w:t xml:space="preserve"> </w:t>
            </w:r>
            <w:proofErr w:type="spellStart"/>
            <w:r w:rsidRPr="001708E1">
              <w:rPr>
                <w:sz w:val="22"/>
                <w:szCs w:val="22"/>
              </w:rPr>
              <w:t>Clean</w:t>
            </w:r>
            <w:proofErr w:type="spellEnd"/>
            <w:r w:rsidRPr="001708E1">
              <w:rPr>
                <w:sz w:val="22"/>
                <w:szCs w:val="22"/>
              </w:rPr>
              <w:t xml:space="preserve"> 350F</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9</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Сетевой насос </w:t>
            </w:r>
            <w:proofErr w:type="spellStart"/>
            <w:r w:rsidRPr="001708E1">
              <w:rPr>
                <w:sz w:val="22"/>
                <w:szCs w:val="22"/>
              </w:rPr>
              <w:t>Grundfos</w:t>
            </w:r>
            <w:proofErr w:type="spellEnd"/>
            <w:r w:rsidRPr="001708E1">
              <w:rPr>
                <w:sz w:val="22"/>
                <w:szCs w:val="22"/>
              </w:rPr>
              <w:t xml:space="preserve"> NB 80-200/211</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4</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10</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Насосы </w:t>
            </w:r>
            <w:r w:rsidRPr="001708E1">
              <w:rPr>
                <w:sz w:val="22"/>
                <w:szCs w:val="22"/>
                <w:lang w:val="en-US"/>
              </w:rPr>
              <w:t>KRAL</w:t>
            </w:r>
            <w:r w:rsidRPr="001708E1">
              <w:rPr>
                <w:sz w:val="22"/>
                <w:szCs w:val="22"/>
              </w:rPr>
              <w:t xml:space="preserve"> </w:t>
            </w:r>
            <w:r w:rsidRPr="001708E1">
              <w:rPr>
                <w:sz w:val="22"/>
                <w:szCs w:val="22"/>
                <w:lang w:val="en-US"/>
              </w:rPr>
              <w:t>EKL</w:t>
            </w:r>
            <w:r w:rsidRPr="001708E1">
              <w:rPr>
                <w:sz w:val="22"/>
                <w:szCs w:val="22"/>
              </w:rPr>
              <w:t xml:space="preserve"> 13-3200 (насосная станция наружной топливоподачи)</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11</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Насос рециркуляции котла «</w:t>
            </w:r>
            <w:proofErr w:type="spellStart"/>
            <w:r w:rsidRPr="001708E1">
              <w:rPr>
                <w:sz w:val="22"/>
                <w:szCs w:val="22"/>
              </w:rPr>
              <w:t>Grundfos</w:t>
            </w:r>
            <w:proofErr w:type="spellEnd"/>
            <w:r w:rsidRPr="001708E1">
              <w:rPr>
                <w:sz w:val="22"/>
                <w:szCs w:val="22"/>
              </w:rPr>
              <w:t xml:space="preserve">» </w:t>
            </w:r>
            <w:r w:rsidRPr="001708E1">
              <w:rPr>
                <w:sz w:val="22"/>
                <w:szCs w:val="22"/>
                <w:lang w:val="en-US"/>
              </w:rPr>
              <w:t>NB</w:t>
            </w:r>
            <w:r w:rsidRPr="001708E1">
              <w:rPr>
                <w:sz w:val="22"/>
                <w:szCs w:val="22"/>
              </w:rPr>
              <w:t xml:space="preserve"> 100-160/6 A-F-A-BAQE</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12</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Насос греющего контура XBO «</w:t>
            </w:r>
            <w:proofErr w:type="spellStart"/>
            <w:r w:rsidRPr="001708E1">
              <w:rPr>
                <w:sz w:val="22"/>
                <w:szCs w:val="22"/>
              </w:rPr>
              <w:t>Grundfos</w:t>
            </w:r>
            <w:proofErr w:type="spellEnd"/>
            <w:r w:rsidRPr="001708E1">
              <w:rPr>
                <w:sz w:val="22"/>
                <w:szCs w:val="22"/>
              </w:rPr>
              <w:t>» UPS50-120F</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413"/>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13</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Насос греющего контура приточной установки «</w:t>
            </w:r>
            <w:proofErr w:type="spellStart"/>
            <w:r w:rsidRPr="001708E1">
              <w:rPr>
                <w:sz w:val="22"/>
                <w:szCs w:val="22"/>
              </w:rPr>
              <w:t>Grundfos</w:t>
            </w:r>
            <w:proofErr w:type="spellEnd"/>
            <w:r w:rsidRPr="001708E1">
              <w:rPr>
                <w:sz w:val="22"/>
                <w:szCs w:val="22"/>
              </w:rPr>
              <w:t>» UPS 50-120/2F</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14</w:t>
            </w:r>
          </w:p>
        </w:tc>
        <w:tc>
          <w:tcPr>
            <w:tcW w:w="3200" w:type="pct"/>
            <w:vAlign w:val="center"/>
          </w:tcPr>
          <w:p w:rsidR="001708E1" w:rsidRPr="001708E1" w:rsidRDefault="001708E1" w:rsidP="001708E1">
            <w:pPr>
              <w:autoSpaceDE/>
              <w:autoSpaceDN/>
              <w:adjustRightInd/>
              <w:spacing w:before="0" w:after="0" w:line="276" w:lineRule="auto"/>
              <w:rPr>
                <w:sz w:val="22"/>
                <w:szCs w:val="22"/>
              </w:rPr>
            </w:pPr>
            <w:proofErr w:type="spellStart"/>
            <w:r w:rsidRPr="001708E1">
              <w:rPr>
                <w:sz w:val="22"/>
                <w:szCs w:val="22"/>
              </w:rPr>
              <w:t>Подпиточный</w:t>
            </w:r>
            <w:proofErr w:type="spellEnd"/>
            <w:r w:rsidRPr="001708E1">
              <w:rPr>
                <w:sz w:val="22"/>
                <w:szCs w:val="22"/>
              </w:rPr>
              <w:t xml:space="preserve"> насос «</w:t>
            </w:r>
            <w:proofErr w:type="spellStart"/>
            <w:r w:rsidRPr="001708E1">
              <w:rPr>
                <w:sz w:val="22"/>
                <w:szCs w:val="22"/>
              </w:rPr>
              <w:t>Grundfos</w:t>
            </w:r>
            <w:proofErr w:type="spellEnd"/>
            <w:r w:rsidRPr="001708E1">
              <w:rPr>
                <w:sz w:val="22"/>
                <w:szCs w:val="22"/>
              </w:rPr>
              <w:t>» CМ10-3</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15</w:t>
            </w:r>
          </w:p>
        </w:tc>
        <w:tc>
          <w:tcPr>
            <w:tcW w:w="3200" w:type="pct"/>
            <w:vAlign w:val="center"/>
          </w:tcPr>
          <w:p w:rsidR="001708E1" w:rsidRPr="001708E1" w:rsidRDefault="001708E1" w:rsidP="001708E1">
            <w:pPr>
              <w:autoSpaceDE/>
              <w:autoSpaceDN/>
              <w:adjustRightInd/>
              <w:spacing w:before="0" w:after="0" w:line="276" w:lineRule="auto"/>
              <w:rPr>
                <w:sz w:val="22"/>
                <w:szCs w:val="22"/>
              </w:rPr>
            </w:pPr>
            <w:proofErr w:type="spellStart"/>
            <w:r w:rsidRPr="001708E1">
              <w:rPr>
                <w:sz w:val="22"/>
                <w:szCs w:val="22"/>
              </w:rPr>
              <w:t>Повысительный</w:t>
            </w:r>
            <w:proofErr w:type="spellEnd"/>
            <w:r w:rsidRPr="001708E1">
              <w:rPr>
                <w:sz w:val="22"/>
                <w:szCs w:val="22"/>
              </w:rPr>
              <w:t xml:space="preserve"> насос XBO «</w:t>
            </w:r>
            <w:proofErr w:type="spellStart"/>
            <w:r w:rsidRPr="001708E1">
              <w:rPr>
                <w:sz w:val="22"/>
                <w:szCs w:val="22"/>
              </w:rPr>
              <w:t>Grundfos</w:t>
            </w:r>
            <w:proofErr w:type="spellEnd"/>
            <w:r w:rsidRPr="001708E1">
              <w:rPr>
                <w:sz w:val="22"/>
                <w:szCs w:val="22"/>
              </w:rPr>
              <w:t>» CМ10-2</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16</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Насосная станция высокого давления внутренней топливоподачи KRAL </w:t>
            </w:r>
            <w:proofErr w:type="spellStart"/>
            <w:r w:rsidRPr="001708E1">
              <w:rPr>
                <w:sz w:val="22"/>
                <w:szCs w:val="22"/>
              </w:rPr>
              <w:t>Type</w:t>
            </w:r>
            <w:proofErr w:type="spellEnd"/>
            <w:r w:rsidRPr="001708E1">
              <w:rPr>
                <w:sz w:val="22"/>
                <w:szCs w:val="22"/>
              </w:rPr>
              <w:t>: DLC-3300. AAAA.40006</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17</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Дымовая труба стальная с несущей трехгранной башней, высота -30 м. Диаметр устья трубы -1200мм.</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18</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Резервуар горизонтальный стальной РГК-50НУ (для хранения дизельного топлива) </w:t>
            </w:r>
            <w:r w:rsidRPr="001708E1">
              <w:rPr>
                <w:sz w:val="22"/>
                <w:szCs w:val="22"/>
                <w:lang w:val="en-US"/>
              </w:rPr>
              <w:t>V</w:t>
            </w:r>
            <w:r w:rsidRPr="001708E1">
              <w:rPr>
                <w:sz w:val="22"/>
                <w:szCs w:val="22"/>
              </w:rPr>
              <w:t>= 50 м³, 2760</w:t>
            </w:r>
            <w:r w:rsidRPr="001708E1">
              <w:rPr>
                <w:sz w:val="22"/>
                <w:szCs w:val="22"/>
                <w:lang w:val="en-US"/>
              </w:rPr>
              <w:t>x</w:t>
            </w:r>
            <w:r w:rsidRPr="001708E1">
              <w:rPr>
                <w:sz w:val="22"/>
                <w:szCs w:val="22"/>
              </w:rPr>
              <w:t>9610 (</w:t>
            </w:r>
            <w:proofErr w:type="spellStart"/>
            <w:r w:rsidRPr="001708E1">
              <w:rPr>
                <w:sz w:val="22"/>
                <w:szCs w:val="22"/>
              </w:rPr>
              <w:t>надзменый</w:t>
            </w:r>
            <w:proofErr w:type="spellEnd"/>
            <w:r w:rsidRPr="001708E1">
              <w:rPr>
                <w:sz w:val="22"/>
                <w:szCs w:val="22"/>
              </w:rPr>
              <w:t xml:space="preserve">, укомплектованный сигнализатором уровня СУ 802, </w:t>
            </w:r>
            <w:proofErr w:type="spellStart"/>
            <w:r w:rsidRPr="001708E1">
              <w:rPr>
                <w:sz w:val="22"/>
                <w:szCs w:val="22"/>
              </w:rPr>
              <w:t>огнепреградительным</w:t>
            </w:r>
            <w:proofErr w:type="spellEnd"/>
            <w:r w:rsidRPr="001708E1">
              <w:rPr>
                <w:sz w:val="22"/>
                <w:szCs w:val="22"/>
              </w:rPr>
              <w:t xml:space="preserve"> клапаном, замерным люком ЛЗ-80)</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19</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Резервуар горизонтальный стальной РГК-10М, аварийного слива дизельного топлива, </w:t>
            </w:r>
            <w:r w:rsidRPr="001708E1">
              <w:rPr>
                <w:sz w:val="22"/>
                <w:szCs w:val="22"/>
                <w:lang w:val="en-US"/>
              </w:rPr>
              <w:t>V</w:t>
            </w:r>
            <w:r w:rsidRPr="001708E1">
              <w:rPr>
                <w:sz w:val="22"/>
                <w:szCs w:val="22"/>
              </w:rPr>
              <w:t>= 10 м³, 2200</w:t>
            </w:r>
            <w:r w:rsidRPr="001708E1">
              <w:rPr>
                <w:sz w:val="22"/>
                <w:szCs w:val="22"/>
                <w:lang w:val="en-US"/>
              </w:rPr>
              <w:t>x</w:t>
            </w:r>
            <w:r w:rsidRPr="001708E1">
              <w:rPr>
                <w:sz w:val="22"/>
                <w:szCs w:val="22"/>
              </w:rPr>
              <w:t>3335 (подземный)</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20</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Резервуар запаса питательной воды </w:t>
            </w:r>
            <w:proofErr w:type="spellStart"/>
            <w:r w:rsidRPr="001708E1">
              <w:rPr>
                <w:sz w:val="22"/>
                <w:szCs w:val="22"/>
              </w:rPr>
              <w:t>Aquatech</w:t>
            </w:r>
            <w:proofErr w:type="spellEnd"/>
            <w:r w:rsidRPr="001708E1">
              <w:rPr>
                <w:sz w:val="22"/>
                <w:szCs w:val="22"/>
              </w:rPr>
              <w:t xml:space="preserve"> ATV-10000 (вертикальный), </w:t>
            </w:r>
            <w:r w:rsidRPr="001708E1">
              <w:rPr>
                <w:sz w:val="22"/>
                <w:szCs w:val="22"/>
                <w:lang w:val="en-US"/>
              </w:rPr>
              <w:t>V</w:t>
            </w:r>
            <w:r w:rsidRPr="001708E1">
              <w:rPr>
                <w:sz w:val="22"/>
                <w:szCs w:val="22"/>
              </w:rPr>
              <w:t>= 10 м³</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 xml:space="preserve"> 2</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21</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Расширительный мембранный бак </w:t>
            </w:r>
            <w:proofErr w:type="spellStart"/>
            <w:r w:rsidRPr="001708E1">
              <w:rPr>
                <w:sz w:val="22"/>
                <w:szCs w:val="22"/>
              </w:rPr>
              <w:t>Reflex</w:t>
            </w:r>
            <w:proofErr w:type="spellEnd"/>
            <w:r w:rsidRPr="001708E1">
              <w:rPr>
                <w:sz w:val="22"/>
                <w:szCs w:val="22"/>
              </w:rPr>
              <w:t xml:space="preserve"> G2000 (вертикальный)</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5</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22</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Приточная установка КЦКП-25-У3 </w:t>
            </w:r>
            <w:r w:rsidRPr="001708E1">
              <w:rPr>
                <w:sz w:val="22"/>
                <w:szCs w:val="22"/>
                <w:lang w:val="en-US"/>
              </w:rPr>
              <w:t>G</w:t>
            </w:r>
            <w:r w:rsidRPr="001708E1">
              <w:rPr>
                <w:sz w:val="22"/>
                <w:szCs w:val="22"/>
              </w:rPr>
              <w:t>=31000 м³/ч</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23</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Грязевик ГВ 300-1,6 Ду300,Ру=1,6МПа, </w:t>
            </w:r>
            <w:r w:rsidRPr="001708E1">
              <w:rPr>
                <w:sz w:val="22"/>
                <w:szCs w:val="22"/>
                <w:lang w:val="en-US"/>
              </w:rPr>
              <w:t>t</w:t>
            </w:r>
            <w:r w:rsidRPr="001708E1">
              <w:rPr>
                <w:sz w:val="22"/>
                <w:szCs w:val="22"/>
              </w:rPr>
              <w:t>=200</w:t>
            </w:r>
            <w:proofErr w:type="gramStart"/>
            <w:r w:rsidRPr="001708E1">
              <w:rPr>
                <w:sz w:val="22"/>
                <w:szCs w:val="22"/>
              </w:rPr>
              <w:t>˚С</w:t>
            </w:r>
            <w:proofErr w:type="gramEnd"/>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24</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Шкаф управления сетевыми насосами укомплектованный устройствами плавного пуска – 4 шт., частотный преобразователь -1 шт.</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25</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управления горелкой в комплекте с БУИ </w:t>
            </w:r>
            <w:proofErr w:type="spellStart"/>
            <w:r w:rsidRPr="001708E1">
              <w:rPr>
                <w:sz w:val="22"/>
                <w:szCs w:val="22"/>
              </w:rPr>
              <w:t>Weishaupt</w:t>
            </w:r>
            <w:proofErr w:type="spellEnd"/>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26</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Щит шкафной ГРЩ котельной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27</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w:t>
            </w:r>
            <w:proofErr w:type="gramStart"/>
            <w:r w:rsidRPr="001708E1">
              <w:rPr>
                <w:sz w:val="22"/>
                <w:szCs w:val="22"/>
              </w:rPr>
              <w:t>ША</w:t>
            </w:r>
            <w:proofErr w:type="gramEnd"/>
            <w:r w:rsidRPr="001708E1">
              <w:rPr>
                <w:sz w:val="22"/>
                <w:szCs w:val="22"/>
              </w:rPr>
              <w:t xml:space="preserve"> (сигнальное освещение мачт)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28</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w:t>
            </w:r>
            <w:proofErr w:type="gramStart"/>
            <w:r w:rsidRPr="001708E1">
              <w:rPr>
                <w:sz w:val="22"/>
                <w:szCs w:val="22"/>
              </w:rPr>
              <w:t>ШТ</w:t>
            </w:r>
            <w:proofErr w:type="gramEnd"/>
            <w:r w:rsidRPr="001708E1">
              <w:rPr>
                <w:sz w:val="22"/>
                <w:szCs w:val="22"/>
              </w:rPr>
              <w:t xml:space="preserve"> (насосные станции № 1,2 топливного хозяйства)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29</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управления с датчиком наружной температуры, осадков и воды ЩУ-ТЛСК-3-25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30</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насоса рециркуляции котла </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31</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Контроллер котла </w:t>
            </w:r>
            <w:r w:rsidRPr="001708E1">
              <w:rPr>
                <w:sz w:val="22"/>
                <w:szCs w:val="22"/>
                <w:lang w:val="en-US"/>
              </w:rPr>
              <w:t>Vitotronic-100</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32</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Контроллер котлов </w:t>
            </w:r>
            <w:proofErr w:type="spellStart"/>
            <w:r w:rsidRPr="001708E1">
              <w:rPr>
                <w:sz w:val="22"/>
                <w:szCs w:val="22"/>
                <w:lang w:val="en-US"/>
              </w:rPr>
              <w:t>Vitotronic</w:t>
            </w:r>
            <w:proofErr w:type="spellEnd"/>
            <w:r w:rsidRPr="001708E1">
              <w:rPr>
                <w:sz w:val="22"/>
                <w:szCs w:val="22"/>
                <w:lang w:val="en-US"/>
              </w:rPr>
              <w:t>-</w:t>
            </w:r>
            <w:r w:rsidRPr="001708E1">
              <w:rPr>
                <w:sz w:val="22"/>
                <w:szCs w:val="22"/>
              </w:rPr>
              <w:t>3</w:t>
            </w:r>
            <w:r w:rsidRPr="001708E1">
              <w:rPr>
                <w:sz w:val="22"/>
                <w:szCs w:val="22"/>
                <w:lang w:val="en-US"/>
              </w:rPr>
              <w:t>00</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33</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Стационарный сигнализатор загазованности </w:t>
            </w:r>
            <w:proofErr w:type="gramStart"/>
            <w:r w:rsidRPr="001708E1">
              <w:rPr>
                <w:sz w:val="22"/>
                <w:szCs w:val="22"/>
              </w:rPr>
              <w:t>СО</w:t>
            </w:r>
            <w:proofErr w:type="gramEnd"/>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34</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Стационарный сигнализатор загазованности СН</w:t>
            </w:r>
            <w:proofErr w:type="gramStart"/>
            <w:r w:rsidRPr="001708E1">
              <w:rPr>
                <w:sz w:val="22"/>
                <w:szCs w:val="22"/>
              </w:rPr>
              <w:t>4</w:t>
            </w:r>
            <w:proofErr w:type="gramEnd"/>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4</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35</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Система </w:t>
            </w:r>
            <w:proofErr w:type="spellStart"/>
            <w:r w:rsidRPr="001708E1">
              <w:rPr>
                <w:sz w:val="22"/>
                <w:szCs w:val="22"/>
              </w:rPr>
              <w:t>молниезащиты</w:t>
            </w:r>
            <w:proofErr w:type="spellEnd"/>
            <w:r w:rsidRPr="001708E1">
              <w:rPr>
                <w:sz w:val="22"/>
                <w:szCs w:val="22"/>
              </w:rPr>
              <w:t xml:space="preserve">  (</w:t>
            </w:r>
            <w:proofErr w:type="spellStart"/>
            <w:r w:rsidRPr="001708E1">
              <w:rPr>
                <w:sz w:val="22"/>
                <w:szCs w:val="22"/>
              </w:rPr>
              <w:t>молниеприемник</w:t>
            </w:r>
            <w:proofErr w:type="spellEnd"/>
            <w:r w:rsidRPr="001708E1">
              <w:rPr>
                <w:sz w:val="22"/>
                <w:szCs w:val="22"/>
              </w:rPr>
              <w:t xml:space="preserve"> тросовый </w:t>
            </w:r>
            <w:r w:rsidRPr="001708E1">
              <w:rPr>
                <w:sz w:val="22"/>
                <w:szCs w:val="22"/>
                <w:lang w:val="en-US"/>
              </w:rPr>
              <w:t>L</w:t>
            </w:r>
            <w:r w:rsidRPr="001708E1">
              <w:rPr>
                <w:sz w:val="22"/>
                <w:szCs w:val="22"/>
              </w:rPr>
              <w:t xml:space="preserve">=18 м, контур заземления топливных емкостей, </w:t>
            </w:r>
            <w:proofErr w:type="spellStart"/>
            <w:r w:rsidRPr="001708E1">
              <w:rPr>
                <w:sz w:val="22"/>
                <w:szCs w:val="22"/>
              </w:rPr>
              <w:t>молниеприемник</w:t>
            </w:r>
            <w:proofErr w:type="spellEnd"/>
            <w:r w:rsidRPr="001708E1">
              <w:rPr>
                <w:sz w:val="22"/>
                <w:szCs w:val="22"/>
              </w:rPr>
              <w:t xml:space="preserve"> на дымовой трубе  </w:t>
            </w:r>
            <w:r w:rsidRPr="001708E1">
              <w:rPr>
                <w:sz w:val="22"/>
                <w:szCs w:val="22"/>
                <w:lang w:val="en-US"/>
              </w:rPr>
              <w:t>L</w:t>
            </w:r>
            <w:r w:rsidRPr="001708E1">
              <w:rPr>
                <w:sz w:val="22"/>
                <w:szCs w:val="22"/>
              </w:rPr>
              <w:t>=1 м, контур заземления здания котельной)</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 система</w:t>
            </w:r>
          </w:p>
        </w:tc>
      </w:tr>
      <w:tr w:rsidR="001708E1" w:rsidRPr="001708E1" w:rsidTr="008841A1">
        <w:trPr>
          <w:gridAfter w:val="1"/>
          <w:wAfter w:w="1396" w:type="pct"/>
          <w:trHeight w:val="252"/>
        </w:trPr>
        <w:tc>
          <w:tcPr>
            <w:tcW w:w="3604" w:type="pct"/>
            <w:gridSpan w:val="2"/>
          </w:tcPr>
          <w:p w:rsidR="001708E1" w:rsidRPr="001708E1" w:rsidRDefault="001708E1" w:rsidP="001708E1">
            <w:pPr>
              <w:autoSpaceDE/>
              <w:autoSpaceDN/>
              <w:adjustRightInd/>
              <w:spacing w:before="0" w:after="0" w:line="276" w:lineRule="auto"/>
              <w:jc w:val="center"/>
              <w:rPr>
                <w:b/>
                <w:sz w:val="22"/>
                <w:szCs w:val="22"/>
              </w:rPr>
            </w:pPr>
            <w:r w:rsidRPr="001708E1">
              <w:rPr>
                <w:b/>
                <w:sz w:val="22"/>
                <w:szCs w:val="22"/>
              </w:rPr>
              <w:t>Узел учета газа</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36</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Турбинный газовый счетчик </w:t>
            </w:r>
            <w:r w:rsidRPr="001708E1">
              <w:rPr>
                <w:sz w:val="22"/>
                <w:szCs w:val="22"/>
                <w:lang w:val="en-US"/>
              </w:rPr>
              <w:t>TZ</w:t>
            </w:r>
            <w:r w:rsidRPr="001708E1">
              <w:rPr>
                <w:sz w:val="22"/>
                <w:szCs w:val="22"/>
              </w:rPr>
              <w:t xml:space="preserve"> </w:t>
            </w:r>
            <w:r w:rsidRPr="001708E1">
              <w:rPr>
                <w:sz w:val="22"/>
                <w:szCs w:val="22"/>
                <w:lang w:val="en-US"/>
              </w:rPr>
              <w:t>FLUXI</w:t>
            </w:r>
            <w:r w:rsidRPr="001708E1">
              <w:rPr>
                <w:sz w:val="22"/>
                <w:szCs w:val="22"/>
              </w:rPr>
              <w:t xml:space="preserve"> </w:t>
            </w:r>
            <w:r w:rsidRPr="001708E1">
              <w:rPr>
                <w:sz w:val="22"/>
                <w:szCs w:val="22"/>
                <w:lang w:val="en-US"/>
              </w:rPr>
              <w:t>G</w:t>
            </w:r>
            <w:r w:rsidRPr="001708E1">
              <w:rPr>
                <w:sz w:val="22"/>
                <w:szCs w:val="22"/>
              </w:rPr>
              <w:t xml:space="preserve">-650  </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37</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Электронный преобразователь давления АИР-20/М</w:t>
            </w:r>
            <w:proofErr w:type="gramStart"/>
            <w:r w:rsidRPr="001708E1">
              <w:rPr>
                <w:sz w:val="22"/>
                <w:szCs w:val="22"/>
              </w:rPr>
              <w:t>2</w:t>
            </w:r>
            <w:proofErr w:type="gramEnd"/>
            <w:r w:rsidRPr="001708E1">
              <w:rPr>
                <w:sz w:val="22"/>
                <w:szCs w:val="22"/>
              </w:rPr>
              <w:t xml:space="preserve"> с индикацией</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38</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Термометр сопротивления ТСМ-1088 50М </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39</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Преобразователь перепада давления АИР – 20/М2-ДД</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40</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 xml:space="preserve">Вычислитель количества газа (корректор) ВКГ-2 </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41</w:t>
            </w:r>
          </w:p>
        </w:tc>
        <w:tc>
          <w:tcPr>
            <w:tcW w:w="3200" w:type="pct"/>
            <w:vAlign w:val="center"/>
          </w:tcPr>
          <w:p w:rsidR="001708E1" w:rsidRPr="001708E1" w:rsidRDefault="001708E1" w:rsidP="001708E1">
            <w:pPr>
              <w:autoSpaceDE/>
              <w:autoSpaceDN/>
              <w:adjustRightInd/>
              <w:spacing w:before="0" w:after="0" w:line="276" w:lineRule="auto"/>
              <w:rPr>
                <w:sz w:val="22"/>
                <w:szCs w:val="22"/>
                <w:lang w:val="en-US"/>
              </w:rPr>
            </w:pPr>
            <w:r w:rsidRPr="001708E1">
              <w:rPr>
                <w:sz w:val="22"/>
                <w:szCs w:val="22"/>
              </w:rPr>
              <w:t xml:space="preserve">Принтер матричный </w:t>
            </w:r>
            <w:r w:rsidRPr="001708E1">
              <w:rPr>
                <w:sz w:val="22"/>
                <w:szCs w:val="22"/>
                <w:lang w:val="en-US"/>
              </w:rPr>
              <w:t>Epson</w:t>
            </w:r>
            <w:r w:rsidRPr="001708E1">
              <w:rPr>
                <w:sz w:val="22"/>
                <w:szCs w:val="22"/>
              </w:rPr>
              <w:t xml:space="preserve"> </w:t>
            </w:r>
            <w:r w:rsidRPr="001708E1">
              <w:rPr>
                <w:sz w:val="22"/>
                <w:szCs w:val="22"/>
                <w:lang w:val="en-US"/>
              </w:rPr>
              <w:t>LX-350</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rsidTr="008841A1">
        <w:trPr>
          <w:trHeight w:val="325"/>
        </w:trPr>
        <w:tc>
          <w:tcPr>
            <w:tcW w:w="404"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42</w:t>
            </w:r>
          </w:p>
        </w:tc>
        <w:tc>
          <w:tcPr>
            <w:tcW w:w="3200" w:type="pct"/>
            <w:vAlign w:val="center"/>
          </w:tcPr>
          <w:p w:rsidR="001708E1" w:rsidRPr="001708E1" w:rsidRDefault="001708E1" w:rsidP="001708E1">
            <w:pPr>
              <w:autoSpaceDE/>
              <w:autoSpaceDN/>
              <w:adjustRightInd/>
              <w:spacing w:before="0" w:after="0" w:line="276" w:lineRule="auto"/>
              <w:rPr>
                <w:sz w:val="22"/>
                <w:szCs w:val="22"/>
              </w:rPr>
            </w:pPr>
            <w:r w:rsidRPr="001708E1">
              <w:rPr>
                <w:sz w:val="22"/>
                <w:szCs w:val="22"/>
              </w:rPr>
              <w:t>Блок питания БП 906/24-2</w:t>
            </w:r>
          </w:p>
        </w:tc>
        <w:tc>
          <w:tcPr>
            <w:tcW w:w="1396" w:type="pct"/>
            <w:vAlign w:val="center"/>
          </w:tcPr>
          <w:p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bl>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 Общие требования. </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5.1. Требования к технологии выполнения работ (оказания услуг): </w:t>
      </w:r>
      <w:proofErr w:type="gramStart"/>
      <w:r w:rsidRPr="001708E1">
        <w:rPr>
          <w:color w:val="000000"/>
          <w:sz w:val="22"/>
          <w:szCs w:val="22"/>
        </w:rPr>
        <w:t xml:space="preserve">Исполнитель выполняет работы по эксплуатации и техническому обслуживанию котельной установленной мощностью 30 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1708E1">
        <w:rPr>
          <w:color w:val="000000"/>
          <w:sz w:val="22"/>
          <w:szCs w:val="22"/>
        </w:rPr>
        <w:t>газопотребления</w:t>
      </w:r>
      <w:proofErr w:type="spellEnd"/>
      <w:r w:rsidRPr="001708E1">
        <w:rPr>
          <w:color w:val="000000"/>
          <w:sz w:val="22"/>
          <w:szCs w:val="22"/>
        </w:rPr>
        <w:t xml:space="preserve">» утв. Приказом </w:t>
      </w:r>
      <w:proofErr w:type="spellStart"/>
      <w:r w:rsidRPr="001708E1">
        <w:rPr>
          <w:color w:val="000000"/>
          <w:sz w:val="22"/>
          <w:szCs w:val="22"/>
        </w:rPr>
        <w:t>Ростехнадзора</w:t>
      </w:r>
      <w:proofErr w:type="spellEnd"/>
      <w:r w:rsidRPr="001708E1">
        <w:rPr>
          <w:color w:val="000000"/>
          <w:sz w:val="22"/>
          <w:szCs w:val="22"/>
        </w:rPr>
        <w:t xml:space="preserve"> от</w:t>
      </w:r>
      <w:proofErr w:type="gramEnd"/>
      <w:r w:rsidRPr="001708E1">
        <w:rPr>
          <w:color w:val="000000"/>
          <w:sz w:val="22"/>
          <w:szCs w:val="22"/>
        </w:rPr>
        <w:t xml:space="preserve"> 15.11.2013 № 542, «Правил устройства и безопасной эксплуатации паровых котлов с давлением пара не более 0,07 МПа (0,7 кг/см²), водогрейных котлов и </w:t>
      </w:r>
      <w:proofErr w:type="spellStart"/>
      <w:r w:rsidRPr="001708E1">
        <w:rPr>
          <w:color w:val="000000"/>
          <w:sz w:val="22"/>
          <w:szCs w:val="22"/>
        </w:rPr>
        <w:t>водоподогревателей</w:t>
      </w:r>
      <w:proofErr w:type="spellEnd"/>
      <w:r w:rsidRPr="001708E1">
        <w:rPr>
          <w:color w:val="000000"/>
          <w:sz w:val="22"/>
          <w:szCs w:val="22"/>
        </w:rPr>
        <w:t xml:space="preserve"> с температурой нагрева воды не выше 338</w:t>
      </w:r>
      <w:proofErr w:type="gramStart"/>
      <w:r w:rsidRPr="001708E1">
        <w:rPr>
          <w:color w:val="000000"/>
          <w:sz w:val="22"/>
          <w:szCs w:val="22"/>
        </w:rPr>
        <w:t>°К</w:t>
      </w:r>
      <w:proofErr w:type="gramEnd"/>
      <w:r w:rsidRPr="001708E1">
        <w:rPr>
          <w:color w:val="000000"/>
          <w:sz w:val="22"/>
          <w:szCs w:val="22"/>
        </w:rPr>
        <w:t xml:space="preserve">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В </w:t>
      </w:r>
      <w:proofErr w:type="gramStart"/>
      <w:r w:rsidRPr="001708E1">
        <w:rPr>
          <w:color w:val="000000"/>
          <w:sz w:val="22"/>
          <w:szCs w:val="22"/>
        </w:rPr>
        <w:t>целях</w:t>
      </w:r>
      <w:proofErr w:type="gramEnd"/>
      <w:r w:rsidRPr="001708E1">
        <w:rPr>
          <w:color w:val="000000"/>
          <w:sz w:val="22"/>
          <w:szCs w:val="22"/>
        </w:rPr>
        <w:t xml:space="preserve"> обоснования расходов исполнителя по эксплуатации и техническому обслуживанию котельной установленной мощностью 30 МВт, исполнитель выполняет следующие расчеты:</w:t>
      </w:r>
    </w:p>
    <w:p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эксплуатации оперативным персоналом;</w:t>
      </w:r>
    </w:p>
    <w:p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технического обслуживания оборудования;</w:t>
      </w:r>
    </w:p>
    <w:p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аварийно-диспетчерского обслуживания;</w:t>
      </w:r>
    </w:p>
    <w:p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страхования гражданской ответственности владельца ОПО;</w:t>
      </w:r>
    </w:p>
    <w:p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Сводный расчет стоимости.</w:t>
      </w:r>
    </w:p>
    <w:p w:rsidR="001708E1" w:rsidRPr="001708E1" w:rsidRDefault="001708E1" w:rsidP="001708E1">
      <w:pPr>
        <w:autoSpaceDE/>
        <w:autoSpaceDN/>
        <w:adjustRightInd/>
        <w:spacing w:before="0" w:after="0" w:line="276" w:lineRule="auto"/>
        <w:jc w:val="both"/>
        <w:rPr>
          <w:bCs/>
          <w:color w:val="000000"/>
          <w:sz w:val="22"/>
          <w:szCs w:val="22"/>
        </w:rPr>
      </w:pPr>
      <w:r w:rsidRPr="001708E1">
        <w:rPr>
          <w:bCs/>
          <w:color w:val="000000"/>
          <w:sz w:val="22"/>
          <w:szCs w:val="22"/>
        </w:rPr>
        <w:t xml:space="preserve">5.2.  Срок выполнения работ (оказания услуг): </w:t>
      </w:r>
      <w:proofErr w:type="gramStart"/>
      <w:r w:rsidRPr="001708E1">
        <w:rPr>
          <w:bCs/>
          <w:color w:val="000000"/>
          <w:sz w:val="22"/>
          <w:szCs w:val="22"/>
        </w:rPr>
        <w:t>с даты заключения</w:t>
      </w:r>
      <w:proofErr w:type="gramEnd"/>
      <w:r w:rsidRPr="001708E1">
        <w:rPr>
          <w:bCs/>
          <w:color w:val="000000"/>
          <w:sz w:val="22"/>
          <w:szCs w:val="22"/>
        </w:rPr>
        <w:t xml:space="preserve"> договора сроком на 12 месяцев.</w:t>
      </w:r>
    </w:p>
    <w:p w:rsidR="001708E1" w:rsidRPr="001708E1" w:rsidRDefault="001708E1" w:rsidP="001708E1">
      <w:pPr>
        <w:autoSpaceDE/>
        <w:autoSpaceDN/>
        <w:adjustRightInd/>
        <w:spacing w:before="0" w:after="0" w:line="276" w:lineRule="auto"/>
        <w:jc w:val="both"/>
        <w:rPr>
          <w:color w:val="000000"/>
          <w:sz w:val="22"/>
          <w:szCs w:val="22"/>
        </w:rPr>
      </w:pPr>
      <w:r w:rsidRPr="001708E1">
        <w:rPr>
          <w:bCs/>
          <w:color w:val="000000"/>
          <w:sz w:val="22"/>
          <w:szCs w:val="22"/>
        </w:rPr>
        <w:t xml:space="preserve">5.3. Организация и проведение контроля качества выполнения работ (оказания услуг): </w:t>
      </w:r>
      <w:r w:rsidRPr="001708E1">
        <w:rPr>
          <w:color w:val="000000"/>
          <w:sz w:val="22"/>
          <w:szCs w:val="22"/>
        </w:rPr>
        <w:t xml:space="preserve">Представители </w:t>
      </w:r>
      <w:proofErr w:type="gramStart"/>
      <w:r w:rsidRPr="001708E1">
        <w:rPr>
          <w:color w:val="000000"/>
          <w:sz w:val="22"/>
          <w:szCs w:val="22"/>
        </w:rPr>
        <w:t>Заказчика</w:t>
      </w:r>
      <w:proofErr w:type="gramEnd"/>
      <w:r w:rsidRPr="001708E1">
        <w:rPr>
          <w:color w:val="000000"/>
          <w:sz w:val="22"/>
          <w:szCs w:val="22"/>
        </w:rPr>
        <w:t xml:space="preserve">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5.4. Регламент приемки выполненных работ (оказанных услуг): Заказчик осуществляет систематический контроль выполнения и приемку выполненных работ Исполнителем. </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Контроль осуществляется со следующей периодичностью и в следующем порядке: </w:t>
      </w:r>
    </w:p>
    <w:p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Приемка выполненных работ осуществляется в следующем порядке:</w:t>
      </w:r>
    </w:p>
    <w:p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В ходе приемо-сдаточных мероприятий проверяются:</w:t>
      </w:r>
    </w:p>
    <w:p w:rsidR="001708E1" w:rsidRPr="001708E1" w:rsidRDefault="001708E1" w:rsidP="001708E1">
      <w:pPr>
        <w:numPr>
          <w:ilvl w:val="0"/>
          <w:numId w:val="19"/>
        </w:numPr>
        <w:autoSpaceDE/>
        <w:autoSpaceDN/>
        <w:adjustRightInd/>
        <w:spacing w:before="0" w:after="0" w:line="276" w:lineRule="auto"/>
        <w:jc w:val="both"/>
        <w:rPr>
          <w:color w:val="000000"/>
          <w:sz w:val="22"/>
          <w:szCs w:val="22"/>
        </w:rPr>
      </w:pPr>
      <w:proofErr w:type="gramStart"/>
      <w:r w:rsidRPr="001708E1">
        <w:rPr>
          <w:color w:val="000000"/>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roofErr w:type="gramEnd"/>
    </w:p>
    <w:p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 xml:space="preserve">Выполненные </w:t>
      </w:r>
      <w:proofErr w:type="gramStart"/>
      <w:r w:rsidRPr="001708E1">
        <w:rPr>
          <w:color w:val="000000"/>
          <w:sz w:val="22"/>
          <w:szCs w:val="22"/>
        </w:rPr>
        <w:t>работы</w:t>
      </w:r>
      <w:proofErr w:type="gramEnd"/>
      <w:r w:rsidRPr="001708E1">
        <w:rPr>
          <w:color w:val="000000"/>
          <w:sz w:val="22"/>
          <w:szCs w:val="22"/>
        </w:rPr>
        <w:t xml:space="preserve"> подлежащие инструментальному контролю.</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5.5. Гарантийные обязательства: </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Исполнитель несет гарантийные обязательства по выполненным работам в течение </w:t>
      </w:r>
      <w:r w:rsidR="00880A13">
        <w:rPr>
          <w:color w:val="000000"/>
          <w:sz w:val="22"/>
          <w:szCs w:val="22"/>
        </w:rPr>
        <w:t>6 (Шести) месяцев</w:t>
      </w:r>
      <w:r w:rsidR="00880A13" w:rsidRPr="001708E1">
        <w:rPr>
          <w:color w:val="000000"/>
          <w:sz w:val="22"/>
          <w:szCs w:val="22"/>
        </w:rPr>
        <w:t xml:space="preserve"> </w:t>
      </w:r>
      <w:r w:rsidRPr="001708E1">
        <w:rPr>
          <w:color w:val="000000"/>
          <w:sz w:val="22"/>
          <w:szCs w:val="22"/>
        </w:rPr>
        <w:t>с момента подписания акта приемки выполненных работ</w:t>
      </w:r>
      <w:r w:rsidR="00C064B1" w:rsidRPr="00C064B1">
        <w:t xml:space="preserve"> </w:t>
      </w:r>
      <w:r w:rsidR="00C064B1" w:rsidRPr="00C064B1">
        <w:rPr>
          <w:color w:val="000000"/>
          <w:sz w:val="22"/>
          <w:szCs w:val="22"/>
        </w:rPr>
        <w:t>или акта устранения недостатков</w:t>
      </w:r>
      <w:r w:rsidRPr="001708E1">
        <w:rPr>
          <w:color w:val="000000"/>
          <w:sz w:val="22"/>
          <w:szCs w:val="22"/>
        </w:rPr>
        <w:t xml:space="preserve">. </w:t>
      </w:r>
      <w:proofErr w:type="gramStart"/>
      <w:r w:rsidRPr="001708E1">
        <w:rPr>
          <w:color w:val="000000"/>
          <w:sz w:val="22"/>
          <w:szCs w:val="22"/>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w:t>
      </w:r>
      <w:proofErr w:type="gramEnd"/>
      <w:r w:rsidRPr="001708E1">
        <w:rPr>
          <w:color w:val="000000"/>
          <w:sz w:val="22"/>
          <w:szCs w:val="22"/>
        </w:rPr>
        <w:t xml:space="preserve">, </w:t>
      </w:r>
      <w:proofErr w:type="gramStart"/>
      <w:r w:rsidRPr="001708E1">
        <w:rPr>
          <w:color w:val="000000"/>
          <w:sz w:val="22"/>
          <w:szCs w:val="22"/>
        </w:rPr>
        <w:t xml:space="preserve">Федеральными нормами и правилами в области промышленной безопасности «Правила безопасности сетей газораспределения и </w:t>
      </w:r>
      <w:proofErr w:type="spellStart"/>
      <w:r w:rsidRPr="001708E1">
        <w:rPr>
          <w:color w:val="000000"/>
          <w:sz w:val="22"/>
          <w:szCs w:val="22"/>
        </w:rPr>
        <w:t>газопотребления</w:t>
      </w:r>
      <w:proofErr w:type="spellEnd"/>
      <w:r w:rsidRPr="001708E1">
        <w:rPr>
          <w:color w:val="000000"/>
          <w:sz w:val="22"/>
          <w:szCs w:val="22"/>
        </w:rPr>
        <w:t>»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w:t>
      </w:r>
      <w:proofErr w:type="gramEnd"/>
      <w:r w:rsidRPr="001708E1">
        <w:rPr>
          <w:color w:val="000000"/>
          <w:sz w:val="22"/>
          <w:szCs w:val="22"/>
        </w:rPr>
        <w:t xml:space="preserve"> </w:t>
      </w:r>
      <w:proofErr w:type="gramStart"/>
      <w:r w:rsidRPr="001708E1">
        <w:rPr>
          <w:color w:val="000000"/>
          <w:sz w:val="22"/>
          <w:szCs w:val="22"/>
        </w:rPr>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w:t>
      </w:r>
      <w:proofErr w:type="gramEnd"/>
      <w:r w:rsidRPr="001708E1">
        <w:rPr>
          <w:color w:val="000000"/>
          <w:sz w:val="22"/>
          <w:szCs w:val="22"/>
        </w:rPr>
        <w:t xml:space="preserve"> разрешений на допуск в эксплуатацию энергоустановок» и другими действующими на территории РФ нормативными Актами.</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Исполнитель несет ответственность </w:t>
      </w:r>
      <w:proofErr w:type="gramStart"/>
      <w:r w:rsidRPr="001708E1">
        <w:rPr>
          <w:color w:val="000000"/>
          <w:sz w:val="22"/>
          <w:szCs w:val="22"/>
        </w:rPr>
        <w:t>за</w:t>
      </w:r>
      <w:proofErr w:type="gramEnd"/>
      <w:r w:rsidRPr="001708E1">
        <w:rPr>
          <w:color w:val="000000"/>
          <w:sz w:val="22"/>
          <w:szCs w:val="22"/>
        </w:rPr>
        <w:t>:</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Качество выполняемых работ по Договору. В </w:t>
      </w:r>
      <w:proofErr w:type="gramStart"/>
      <w:r w:rsidRPr="001708E1">
        <w:rPr>
          <w:color w:val="000000"/>
          <w:sz w:val="22"/>
          <w:szCs w:val="22"/>
        </w:rPr>
        <w:t>случае</w:t>
      </w:r>
      <w:proofErr w:type="gramEnd"/>
      <w:r w:rsidRPr="001708E1">
        <w:rPr>
          <w:color w:val="000000"/>
          <w:sz w:val="22"/>
          <w:szCs w:val="22"/>
        </w:rPr>
        <w:t xml:space="preserve"> некачественного выполнения работ Исполнитель возмещает Заказчику  убытки, ставшие следствием  ненадлежащего исполнения обязательств.</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6. Приложения:</w:t>
      </w:r>
    </w:p>
    <w:p w:rsidR="001708E1" w:rsidRPr="001708E1" w:rsidRDefault="001708E1" w:rsidP="001708E1">
      <w:pPr>
        <w:autoSpaceDE/>
        <w:autoSpaceDN/>
        <w:adjustRightInd/>
        <w:spacing w:before="0" w:after="0" w:line="276" w:lineRule="auto"/>
        <w:ind w:firstLine="567"/>
        <w:contextualSpacing/>
        <w:jc w:val="both"/>
        <w:rPr>
          <w:color w:val="000000"/>
          <w:sz w:val="22"/>
          <w:szCs w:val="22"/>
        </w:rPr>
      </w:pPr>
      <w:r w:rsidRPr="001708E1">
        <w:rPr>
          <w:color w:val="000000"/>
          <w:sz w:val="22"/>
          <w:szCs w:val="22"/>
        </w:rPr>
        <w:t xml:space="preserve">Приложение №1 </w:t>
      </w:r>
      <w:r>
        <w:rPr>
          <w:color w:val="000000"/>
          <w:sz w:val="22"/>
          <w:szCs w:val="22"/>
        </w:rPr>
        <w:t>-</w:t>
      </w:r>
      <w:r w:rsidRPr="001708E1">
        <w:rPr>
          <w:color w:val="000000"/>
          <w:sz w:val="22"/>
          <w:szCs w:val="22"/>
        </w:rPr>
        <w:t>Ведомость объемов работ</w:t>
      </w:r>
      <w:r>
        <w:rPr>
          <w:color w:val="000000"/>
          <w:sz w:val="22"/>
          <w:szCs w:val="22"/>
        </w:rPr>
        <w:t>.</w:t>
      </w:r>
    </w:p>
    <w:p w:rsidR="001708E1" w:rsidRPr="001708E1" w:rsidRDefault="001708E1" w:rsidP="001708E1">
      <w:pPr>
        <w:autoSpaceDE/>
        <w:autoSpaceDN/>
        <w:adjustRightInd/>
        <w:spacing w:before="0" w:after="0" w:line="276" w:lineRule="auto"/>
        <w:ind w:firstLine="567"/>
        <w:contextualSpacing/>
        <w:jc w:val="both"/>
        <w:rPr>
          <w:color w:val="000000"/>
          <w:sz w:val="22"/>
          <w:szCs w:val="22"/>
        </w:rPr>
      </w:pPr>
    </w:p>
    <w:p w:rsidR="001708E1" w:rsidRDefault="001708E1" w:rsidP="00C86040">
      <w:pPr>
        <w:spacing w:after="0"/>
        <w:jc w:val="both"/>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557C9D" w:rsidTr="001708E1">
        <w:trPr>
          <w:trHeight w:val="567"/>
          <w:jc w:val="center"/>
        </w:trPr>
        <w:tc>
          <w:tcPr>
            <w:tcW w:w="5491" w:type="dxa"/>
          </w:tcPr>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27505F" w:rsidRPr="00557C9D" w:rsidRDefault="004964A3" w:rsidP="004964A3">
            <w:pPr>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4929" w:type="dxa"/>
          </w:tcPr>
          <w:p w:rsidR="0027505F" w:rsidRPr="00557C9D" w:rsidRDefault="0027505F" w:rsidP="003D2181">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27505F" w:rsidRPr="00557C9D" w:rsidRDefault="0027505F" w:rsidP="003D2181">
            <w:pPr>
              <w:autoSpaceDE/>
              <w:autoSpaceDN/>
              <w:adjustRightInd/>
              <w:spacing w:before="0" w:after="0"/>
              <w:rPr>
                <w:color w:val="000000" w:themeColor="text1"/>
                <w:sz w:val="22"/>
                <w:szCs w:val="22"/>
              </w:rPr>
            </w:pPr>
            <w:proofErr w:type="spellStart"/>
            <w:r w:rsidRPr="00557C9D">
              <w:rPr>
                <w:color w:val="000000" w:themeColor="text1"/>
                <w:sz w:val="22"/>
                <w:szCs w:val="22"/>
              </w:rPr>
              <w:t>м.п</w:t>
            </w:r>
            <w:proofErr w:type="spellEnd"/>
            <w:r w:rsidRPr="00557C9D">
              <w:rPr>
                <w:color w:val="000000" w:themeColor="text1"/>
                <w:sz w:val="22"/>
                <w:szCs w:val="22"/>
              </w:rPr>
              <w:t>.</w:t>
            </w:r>
          </w:p>
        </w:tc>
      </w:tr>
    </w:tbl>
    <w:p w:rsidR="0031165C" w:rsidRPr="003D2181" w:rsidRDefault="0031165C" w:rsidP="003D2181">
      <w:pPr>
        <w:spacing w:before="0" w:after="0"/>
        <w:jc w:val="right"/>
        <w:rPr>
          <w:color w:val="000000" w:themeColor="text1"/>
          <w:sz w:val="22"/>
          <w:szCs w:val="22"/>
        </w:rPr>
      </w:pPr>
    </w:p>
    <w:p w:rsidR="00605FC2" w:rsidRPr="003D2181" w:rsidRDefault="00605FC2"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B15E95" w:rsidRPr="00557C9D" w:rsidRDefault="00B15E95" w:rsidP="00B15E95">
      <w:pPr>
        <w:spacing w:after="0"/>
        <w:ind w:right="-2"/>
        <w:jc w:val="right"/>
        <w:rPr>
          <w:bCs/>
          <w:color w:val="000000"/>
          <w:sz w:val="22"/>
          <w:szCs w:val="22"/>
        </w:rPr>
      </w:pPr>
      <w:r w:rsidRPr="00557C9D">
        <w:rPr>
          <w:bCs/>
          <w:color w:val="000000"/>
          <w:sz w:val="22"/>
          <w:szCs w:val="22"/>
        </w:rPr>
        <w:t>Приложение № 1</w:t>
      </w:r>
    </w:p>
    <w:p w:rsidR="00B15E95" w:rsidRPr="00557C9D" w:rsidRDefault="00B15E95" w:rsidP="00B15E95">
      <w:pPr>
        <w:spacing w:after="0"/>
        <w:ind w:right="-2"/>
        <w:jc w:val="right"/>
        <w:rPr>
          <w:bCs/>
          <w:color w:val="000000"/>
          <w:sz w:val="22"/>
          <w:szCs w:val="22"/>
        </w:rPr>
      </w:pPr>
      <w:r w:rsidRPr="00557C9D">
        <w:rPr>
          <w:bCs/>
          <w:color w:val="000000"/>
          <w:sz w:val="22"/>
          <w:szCs w:val="22"/>
        </w:rPr>
        <w:t>к Техническому заданию</w:t>
      </w:r>
    </w:p>
    <w:p w:rsidR="00B15E95" w:rsidRDefault="00B15E95" w:rsidP="00B15E95">
      <w:pPr>
        <w:spacing w:after="0" w:line="221" w:lineRule="auto"/>
        <w:ind w:right="-2"/>
        <w:jc w:val="right"/>
        <w:rPr>
          <w:bCs/>
          <w:color w:val="000000"/>
          <w:sz w:val="22"/>
          <w:szCs w:val="22"/>
        </w:rPr>
      </w:pPr>
      <w:r w:rsidRPr="00557C9D">
        <w:rPr>
          <w:bCs/>
          <w:color w:val="000000"/>
          <w:sz w:val="22"/>
          <w:szCs w:val="22"/>
        </w:rPr>
        <w:t>(Приложение № 1 к договору на эксплуатацию и техническое обслуживание опасного производственного объекта №__________ от «_____»_______________201</w:t>
      </w:r>
      <w:r w:rsidR="00545D00">
        <w:rPr>
          <w:bCs/>
          <w:color w:val="000000"/>
          <w:sz w:val="22"/>
          <w:szCs w:val="22"/>
        </w:rPr>
        <w:t>9</w:t>
      </w:r>
      <w:r w:rsidRPr="00557C9D">
        <w:rPr>
          <w:bCs/>
          <w:color w:val="000000"/>
          <w:sz w:val="22"/>
          <w:szCs w:val="22"/>
        </w:rPr>
        <w:t xml:space="preserve"> г.</w:t>
      </w:r>
      <w:r w:rsidR="00545D00">
        <w:rPr>
          <w:bCs/>
          <w:color w:val="000000"/>
          <w:sz w:val="22"/>
          <w:szCs w:val="22"/>
        </w:rPr>
        <w:t>)</w:t>
      </w:r>
    </w:p>
    <w:p w:rsidR="001708E1" w:rsidRDefault="001708E1" w:rsidP="00B15E95">
      <w:pPr>
        <w:spacing w:after="0" w:line="221" w:lineRule="auto"/>
        <w:ind w:right="-2"/>
        <w:jc w:val="right"/>
        <w:rPr>
          <w:bCs/>
          <w:color w:val="000000"/>
          <w:sz w:val="22"/>
          <w:szCs w:val="22"/>
        </w:rPr>
      </w:pPr>
    </w:p>
    <w:p w:rsidR="001708E1" w:rsidRPr="001708E1" w:rsidRDefault="001708E1" w:rsidP="001708E1">
      <w:pPr>
        <w:autoSpaceDE/>
        <w:autoSpaceDN/>
        <w:adjustRightInd/>
        <w:spacing w:before="0" w:after="200" w:line="276" w:lineRule="auto"/>
        <w:jc w:val="center"/>
        <w:rPr>
          <w:b/>
          <w:sz w:val="28"/>
          <w:szCs w:val="22"/>
        </w:rPr>
      </w:pPr>
      <w:r w:rsidRPr="001708E1">
        <w:rPr>
          <w:b/>
          <w:sz w:val="28"/>
          <w:szCs w:val="22"/>
        </w:rPr>
        <w:t xml:space="preserve">Ведомость объемов работ по эксплуатации и техническому обслуживанию котельной 30 МВт на </w:t>
      </w:r>
      <w:proofErr w:type="spellStart"/>
      <w:r w:rsidRPr="001708E1">
        <w:rPr>
          <w:b/>
          <w:sz w:val="28"/>
          <w:szCs w:val="22"/>
        </w:rPr>
        <w:t>отм</w:t>
      </w:r>
      <w:proofErr w:type="spellEnd"/>
      <w:r w:rsidRPr="001708E1">
        <w:rPr>
          <w:b/>
          <w:sz w:val="28"/>
          <w:szCs w:val="22"/>
        </w:rPr>
        <w:t>. +960</w:t>
      </w:r>
    </w:p>
    <w:tbl>
      <w:tblPr>
        <w:tblStyle w:val="100"/>
        <w:tblW w:w="0" w:type="auto"/>
        <w:tblLook w:val="04A0" w:firstRow="1" w:lastRow="0" w:firstColumn="1" w:lastColumn="0" w:noHBand="0" w:noVBand="1"/>
      </w:tblPr>
      <w:tblGrid>
        <w:gridCol w:w="675"/>
        <w:gridCol w:w="3493"/>
        <w:gridCol w:w="2084"/>
        <w:gridCol w:w="2084"/>
        <w:gridCol w:w="2085"/>
      </w:tblGrid>
      <w:tr w:rsidR="001708E1" w:rsidRPr="001708E1" w:rsidTr="008841A1">
        <w:tc>
          <w:tcPr>
            <w:tcW w:w="675"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 </w:t>
            </w:r>
            <w:proofErr w:type="gramStart"/>
            <w:r w:rsidRPr="001708E1">
              <w:rPr>
                <w:rFonts w:ascii="Times New Roman" w:hAnsi="Times New Roman"/>
                <w:sz w:val="22"/>
                <w:szCs w:val="22"/>
              </w:rPr>
              <w:t>п</w:t>
            </w:r>
            <w:proofErr w:type="gramEnd"/>
            <w:r w:rsidRPr="001708E1">
              <w:rPr>
                <w:rFonts w:ascii="Times New Roman" w:hAnsi="Times New Roman"/>
                <w:sz w:val="22"/>
                <w:szCs w:val="22"/>
              </w:rPr>
              <w:t>/п</w:t>
            </w: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r w:rsidRPr="001708E1">
              <w:rPr>
                <w:rFonts w:ascii="Times New Roman" w:hAnsi="Times New Roman"/>
                <w:sz w:val="22"/>
                <w:szCs w:val="22"/>
              </w:rPr>
              <w:t>Ед</w:t>
            </w:r>
            <w:proofErr w:type="gramStart"/>
            <w:r w:rsidRPr="001708E1">
              <w:rPr>
                <w:rFonts w:ascii="Times New Roman" w:hAnsi="Times New Roman"/>
                <w:sz w:val="22"/>
                <w:szCs w:val="22"/>
              </w:rPr>
              <w:t>.и</w:t>
            </w:r>
            <w:proofErr w:type="gramEnd"/>
            <w:r w:rsidRPr="001708E1">
              <w:rPr>
                <w:rFonts w:ascii="Times New Roman" w:hAnsi="Times New Roman"/>
                <w:sz w:val="22"/>
                <w:szCs w:val="22"/>
              </w:rPr>
              <w:t>зм</w:t>
            </w:r>
            <w:proofErr w:type="spell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Кол-во</w:t>
            </w:r>
          </w:p>
        </w:tc>
        <w:tc>
          <w:tcPr>
            <w:tcW w:w="2085"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Примечание</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котловых агрегатов</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Ежемесячное ТО котла мощностью 10 МВт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контроллера котла </w:t>
            </w:r>
            <w:proofErr w:type="spellStart"/>
            <w:r w:rsidRPr="001708E1">
              <w:rPr>
                <w:rFonts w:ascii="Times New Roman" w:hAnsi="Times New Roman"/>
                <w:sz w:val="22"/>
                <w:szCs w:val="22"/>
                <w:lang w:val="en-US"/>
              </w:rPr>
              <w:t>Vitotronic</w:t>
            </w:r>
            <w:proofErr w:type="spellEnd"/>
            <w:r w:rsidRPr="001708E1">
              <w:rPr>
                <w:rFonts w:ascii="Times New Roman" w:hAnsi="Times New Roman"/>
                <w:sz w:val="22"/>
                <w:szCs w:val="22"/>
              </w:rPr>
              <w:t xml:space="preserve"> 100 (300)</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4</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горелочных устройств</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горелочного устройства </w:t>
            </w:r>
            <w:proofErr w:type="spellStart"/>
            <w:r w:rsidRPr="001708E1">
              <w:rPr>
                <w:rFonts w:ascii="Times New Roman" w:hAnsi="Times New Roman"/>
                <w:sz w:val="22"/>
                <w:szCs w:val="22"/>
                <w:lang w:val="en-US"/>
              </w:rPr>
              <w:t>Weishaupt</w:t>
            </w:r>
            <w:proofErr w:type="spellEnd"/>
            <w:r w:rsidRPr="001708E1">
              <w:rPr>
                <w:rFonts w:ascii="Times New Roman" w:hAnsi="Times New Roman"/>
                <w:sz w:val="22"/>
                <w:szCs w:val="22"/>
              </w:rPr>
              <w:t xml:space="preserve"> 70/3</w:t>
            </w:r>
            <w:r w:rsidRPr="001708E1">
              <w:rPr>
                <w:rFonts w:ascii="Times New Roman" w:hAnsi="Times New Roman"/>
                <w:sz w:val="22"/>
                <w:szCs w:val="22"/>
                <w:lang w:val="en-US"/>
              </w:rPr>
              <w:t>A</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 xml:space="preserve">ТО </w:t>
            </w:r>
            <w:proofErr w:type="spellStart"/>
            <w:r w:rsidRPr="001708E1">
              <w:rPr>
                <w:rFonts w:ascii="Times New Roman" w:hAnsi="Times New Roman"/>
                <w:b/>
                <w:sz w:val="22"/>
                <w:szCs w:val="22"/>
              </w:rPr>
              <w:t>вентиляторной</w:t>
            </w:r>
            <w:proofErr w:type="spellEnd"/>
            <w:r w:rsidRPr="001708E1">
              <w:rPr>
                <w:rFonts w:ascii="Times New Roman" w:hAnsi="Times New Roman"/>
                <w:b/>
                <w:sz w:val="22"/>
                <w:szCs w:val="22"/>
              </w:rPr>
              <w:t xml:space="preserve"> станции</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вентилятора 40 000 м³/ч</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Паспорт завода изготовителя, ПТЭТЭ, ПУБЭ</w:t>
            </w:r>
            <w:r w:rsidRPr="001708E1">
              <w:rPr>
                <w:rFonts w:ascii="Times New Roman" w:hAnsi="Times New Roman"/>
                <w:color w:val="000000"/>
                <w:sz w:val="22"/>
                <w:szCs w:val="22"/>
              </w:rPr>
              <w:t xml:space="preserve">,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приточной установки производительностью до 40 000 м³/ч</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Паспорт завода изготовителя, ПТЭТЭ, ПУБЭ</w:t>
            </w:r>
            <w:r w:rsidRPr="001708E1">
              <w:rPr>
                <w:rFonts w:ascii="Times New Roman" w:hAnsi="Times New Roman"/>
                <w:color w:val="000000"/>
                <w:sz w:val="22"/>
                <w:szCs w:val="22"/>
              </w:rPr>
              <w:t xml:space="preserve">,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насосного оборудования</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15</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насосной станции</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6</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сигнализаторы загазованности</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Сигнализаторов загазованности </w:t>
            </w:r>
            <w:proofErr w:type="spellStart"/>
            <w:r w:rsidRPr="001708E1">
              <w:rPr>
                <w:rFonts w:ascii="Times New Roman" w:hAnsi="Times New Roman"/>
                <w:sz w:val="22"/>
                <w:szCs w:val="22"/>
              </w:rPr>
              <w:t>Seitron</w:t>
            </w:r>
            <w:proofErr w:type="spell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7</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ФНП утв. Приказом РТН </w:t>
            </w:r>
            <w:r w:rsidRPr="001708E1">
              <w:rPr>
                <w:rFonts w:ascii="Times New Roman" w:hAnsi="Times New Roman"/>
                <w:color w:val="000000"/>
                <w:sz w:val="22"/>
                <w:szCs w:val="22"/>
              </w:rPr>
              <w:t>от 15.11.2013 № 542</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Сепаратор воздуха</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lang w:val="en-US"/>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lang w:val="en-US"/>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lang w:val="en-US"/>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lang w:val="en-US"/>
              </w:rPr>
            </w:pPr>
            <w:r w:rsidRPr="001708E1">
              <w:rPr>
                <w:rFonts w:ascii="Times New Roman" w:hAnsi="Times New Roman"/>
                <w:sz w:val="22"/>
                <w:szCs w:val="22"/>
              </w:rPr>
              <w:t>ТО</w:t>
            </w:r>
            <w:r w:rsidRPr="001708E1">
              <w:rPr>
                <w:rFonts w:ascii="Times New Roman" w:hAnsi="Times New Roman"/>
                <w:sz w:val="22"/>
                <w:szCs w:val="22"/>
                <w:lang w:val="en-US"/>
              </w:rPr>
              <w:t xml:space="preserve">  </w:t>
            </w:r>
            <w:proofErr w:type="spellStart"/>
            <w:r w:rsidRPr="001708E1">
              <w:rPr>
                <w:rFonts w:ascii="Times New Roman" w:hAnsi="Times New Roman"/>
                <w:sz w:val="22"/>
                <w:szCs w:val="22"/>
                <w:lang w:val="en-US"/>
              </w:rPr>
              <w:t>Flamcovent</w:t>
            </w:r>
            <w:proofErr w:type="spellEnd"/>
            <w:r w:rsidRPr="001708E1">
              <w:rPr>
                <w:rFonts w:ascii="Times New Roman" w:hAnsi="Times New Roman"/>
                <w:sz w:val="22"/>
                <w:szCs w:val="22"/>
                <w:lang w:val="en-US"/>
              </w:rPr>
              <w:t xml:space="preserve"> Clean  350F "</w:t>
            </w:r>
            <w:r w:rsidRPr="001708E1">
              <w:rPr>
                <w:rFonts w:ascii="Times New Roman" w:hAnsi="Times New Roman"/>
                <w:sz w:val="22"/>
                <w:szCs w:val="22"/>
              </w:rPr>
              <w:t>АДЛ</w:t>
            </w:r>
            <w:r w:rsidRPr="001708E1">
              <w:rPr>
                <w:rFonts w:ascii="Times New Roman" w:hAnsi="Times New Roman"/>
                <w:sz w:val="22"/>
                <w:szCs w:val="22"/>
                <w:lang w:val="en-US"/>
              </w:rPr>
              <w:t xml:space="preserve">" </w:t>
            </w:r>
            <w:proofErr w:type="spellStart"/>
            <w:r w:rsidRPr="001708E1">
              <w:rPr>
                <w:rFonts w:ascii="Times New Roman" w:hAnsi="Times New Roman"/>
                <w:sz w:val="22"/>
                <w:szCs w:val="22"/>
              </w:rPr>
              <w:t>Ду</w:t>
            </w:r>
            <w:proofErr w:type="spellEnd"/>
            <w:r w:rsidRPr="001708E1">
              <w:rPr>
                <w:rFonts w:ascii="Times New Roman" w:hAnsi="Times New Roman"/>
                <w:sz w:val="22"/>
                <w:szCs w:val="22"/>
                <w:lang w:val="en-US"/>
              </w:rPr>
              <w:t>350</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lang w:val="en-US"/>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rPr>
          <w:trHeight w:val="189"/>
        </w:trPr>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b/>
                <w:sz w:val="22"/>
                <w:szCs w:val="22"/>
              </w:rPr>
              <w:t>ТО  Установки умягчения воды</w:t>
            </w:r>
            <w:r w:rsidRPr="001708E1">
              <w:rPr>
                <w:rFonts w:ascii="Times New Roman" w:hAnsi="Times New Roman"/>
                <w:sz w:val="22"/>
                <w:szCs w:val="22"/>
              </w:rPr>
              <w:t xml:space="preserve">  </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rPr>
          <w:trHeight w:val="189"/>
        </w:trPr>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lang w:val="en-US"/>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Установки умягчения воды  </w:t>
            </w:r>
            <w:r w:rsidRPr="001708E1">
              <w:rPr>
                <w:rFonts w:ascii="Times New Roman" w:hAnsi="Times New Roman"/>
                <w:sz w:val="22"/>
                <w:szCs w:val="22"/>
                <w:lang w:val="en-US"/>
              </w:rPr>
              <w:t>S</w:t>
            </w:r>
            <w:r w:rsidRPr="001708E1">
              <w:rPr>
                <w:rFonts w:ascii="Times New Roman" w:hAnsi="Times New Roman"/>
                <w:sz w:val="22"/>
                <w:szCs w:val="22"/>
              </w:rPr>
              <w:t>-1354-</w:t>
            </w:r>
            <w:r w:rsidRPr="001708E1">
              <w:rPr>
                <w:rFonts w:ascii="Times New Roman" w:hAnsi="Times New Roman"/>
                <w:sz w:val="22"/>
                <w:szCs w:val="22"/>
                <w:lang w:val="en-US"/>
              </w:rPr>
              <w:t>D</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2"/>
                <w:szCs w:val="22"/>
              </w:rPr>
            </w:pPr>
            <w:r w:rsidRPr="001708E1">
              <w:rPr>
                <w:rFonts w:ascii="Times New Roman" w:hAnsi="Times New Roman"/>
                <w:sz w:val="22"/>
                <w:szCs w:val="22"/>
              </w:rPr>
              <w:t>ТО фильтра</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установки натрий-</w:t>
            </w:r>
            <w:proofErr w:type="spellStart"/>
            <w:r w:rsidRPr="001708E1">
              <w:rPr>
                <w:rFonts w:ascii="Times New Roman" w:hAnsi="Times New Roman"/>
                <w:sz w:val="22"/>
                <w:szCs w:val="22"/>
              </w:rPr>
              <w:t>катионирования</w:t>
            </w:r>
            <w:proofErr w:type="spellEnd"/>
            <w:r w:rsidRPr="001708E1">
              <w:rPr>
                <w:rFonts w:ascii="Times New Roman" w:hAnsi="Times New Roman"/>
                <w:sz w:val="22"/>
                <w:szCs w:val="22"/>
              </w:rPr>
              <w:t xml:space="preserve"> (проверка работы в эксплуатационном режиме)</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установки натрий-</w:t>
            </w:r>
            <w:proofErr w:type="spellStart"/>
            <w:r w:rsidRPr="001708E1">
              <w:rPr>
                <w:rFonts w:ascii="Times New Roman" w:hAnsi="Times New Roman"/>
                <w:sz w:val="22"/>
                <w:szCs w:val="22"/>
              </w:rPr>
              <w:t>катионирования</w:t>
            </w:r>
            <w:proofErr w:type="spellEnd"/>
            <w:r w:rsidRPr="001708E1">
              <w:rPr>
                <w:rFonts w:ascii="Times New Roman" w:hAnsi="Times New Roman"/>
                <w:sz w:val="22"/>
                <w:szCs w:val="22"/>
              </w:rPr>
              <w:t xml:space="preserve"> (анализ эксплуатационных материалов)</w:t>
            </w:r>
          </w:p>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Комплекс пропорционального дозирования HYDROTECH DS 6E40N1</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w:t>
            </w:r>
            <w:proofErr w:type="spellStart"/>
            <w:r w:rsidRPr="001708E1">
              <w:rPr>
                <w:rFonts w:ascii="Times New Roman" w:hAnsi="Times New Roman"/>
                <w:sz w:val="22"/>
                <w:szCs w:val="22"/>
              </w:rPr>
              <w:t>реагентного</w:t>
            </w:r>
            <w:proofErr w:type="spellEnd"/>
            <w:r w:rsidRPr="001708E1">
              <w:rPr>
                <w:rFonts w:ascii="Times New Roman" w:hAnsi="Times New Roman"/>
                <w:sz w:val="22"/>
                <w:szCs w:val="22"/>
              </w:rPr>
              <w:t xml:space="preserve"> бака</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фильтра</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шкаф управления</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 xml:space="preserve">ТО Расширительные баки </w:t>
            </w:r>
            <w:proofErr w:type="spellStart"/>
            <w:r w:rsidRPr="001708E1">
              <w:rPr>
                <w:rFonts w:ascii="Times New Roman" w:hAnsi="Times New Roman"/>
                <w:b/>
                <w:sz w:val="22"/>
                <w:szCs w:val="22"/>
              </w:rPr>
              <w:t>Reflex</w:t>
            </w:r>
            <w:proofErr w:type="spellEnd"/>
            <w:r w:rsidRPr="001708E1">
              <w:rPr>
                <w:rFonts w:ascii="Times New Roman" w:hAnsi="Times New Roman"/>
                <w:b/>
                <w:sz w:val="22"/>
                <w:szCs w:val="22"/>
              </w:rPr>
              <w:t xml:space="preserve"> и резервуары</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расширительного бака </w:t>
            </w:r>
            <w:r w:rsidRPr="001708E1">
              <w:rPr>
                <w:rFonts w:ascii="Times New Roman" w:hAnsi="Times New Roman"/>
                <w:sz w:val="22"/>
                <w:szCs w:val="22"/>
                <w:lang w:val="en-US"/>
              </w:rPr>
              <w:t>V</w:t>
            </w:r>
            <w:r w:rsidRPr="001708E1">
              <w:rPr>
                <w:rFonts w:ascii="Times New Roman" w:hAnsi="Times New Roman"/>
                <w:sz w:val="22"/>
                <w:szCs w:val="22"/>
              </w:rPr>
              <w:t>=2м³</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резервуара </w:t>
            </w:r>
            <w:proofErr w:type="spellStart"/>
            <w:r w:rsidRPr="001708E1">
              <w:rPr>
                <w:rFonts w:ascii="Times New Roman" w:hAnsi="Times New Roman"/>
                <w:sz w:val="22"/>
                <w:szCs w:val="22"/>
              </w:rPr>
              <w:t>Aquatech</w:t>
            </w:r>
            <w:proofErr w:type="spellEnd"/>
            <w:r w:rsidRPr="001708E1">
              <w:rPr>
                <w:rFonts w:ascii="Times New Roman" w:hAnsi="Times New Roman"/>
                <w:sz w:val="22"/>
                <w:szCs w:val="22"/>
              </w:rPr>
              <w:t xml:space="preserve"> ATV-10000 </w:t>
            </w:r>
            <w:r w:rsidRPr="001708E1">
              <w:rPr>
                <w:rFonts w:ascii="Times New Roman" w:hAnsi="Times New Roman"/>
                <w:sz w:val="22"/>
                <w:szCs w:val="22"/>
                <w:lang w:val="en-US"/>
              </w:rPr>
              <w:t>V</w:t>
            </w:r>
            <w:r w:rsidRPr="001708E1">
              <w:rPr>
                <w:rFonts w:ascii="Times New Roman" w:hAnsi="Times New Roman"/>
                <w:sz w:val="22"/>
                <w:szCs w:val="22"/>
              </w:rPr>
              <w:t>=10м³</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Щиты электрические</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ГРЩ котельной</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ПУЭ,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силового шкафа</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10</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ПУЭ,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теплообменного оборудования</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теплообменного аппарата NT50MHV/CDS-16/21</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Газопроводы в пределах котельной, запорная арматура. Трубопроводы дизельного топлива.</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50 ММ (ф57-145м, ф32-82м,  ф45-10м)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outlineLvl w:val="0"/>
              <w:rPr>
                <w:rFonts w:ascii="Times New Roman" w:hAnsi="Times New Roman"/>
                <w:sz w:val="20"/>
                <w:szCs w:val="20"/>
              </w:rPr>
            </w:pPr>
            <w:r w:rsidRPr="001708E1">
              <w:rPr>
                <w:rFonts w:ascii="Times New Roman" w:hAnsi="Times New Roman"/>
                <w:sz w:val="20"/>
                <w:szCs w:val="20"/>
              </w:rPr>
              <w:t>23,7</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80 ММ (ф89-30м)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outlineLvl w:val="0"/>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100  ММ (ф108-40м)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4</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150  ММ (ф159-50м)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2</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50 ММ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100-200 ММ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5</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15-25 ММ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 xml:space="preserve">ТЕХНИЧЕСКОЕ ОБСЛУЖИВАНИЕ ОБРАТНОГО КЛАПАНА ДИАМЕТРОМ 150 ММ (Клапан </w:t>
            </w:r>
            <w:proofErr w:type="spellStart"/>
            <w:r w:rsidRPr="001708E1">
              <w:rPr>
                <w:rFonts w:ascii="Times New Roman" w:hAnsi="Times New Roman"/>
                <w:sz w:val="20"/>
                <w:szCs w:val="20"/>
              </w:rPr>
              <w:t>термозапорный</w:t>
            </w:r>
            <w:proofErr w:type="spellEnd"/>
            <w:r w:rsidRPr="001708E1">
              <w:rPr>
                <w:rFonts w:ascii="Times New Roman" w:hAnsi="Times New Roman"/>
                <w:sz w:val="20"/>
                <w:szCs w:val="20"/>
              </w:rPr>
              <w:t xml:space="preserve">  </w:t>
            </w:r>
            <w:proofErr w:type="spellStart"/>
            <w:r w:rsidRPr="001708E1">
              <w:rPr>
                <w:rFonts w:ascii="Times New Roman" w:hAnsi="Times New Roman"/>
                <w:sz w:val="20"/>
                <w:szCs w:val="20"/>
              </w:rPr>
              <w:t>Ду</w:t>
            </w:r>
            <w:proofErr w:type="spellEnd"/>
            <w:r w:rsidRPr="001708E1">
              <w:rPr>
                <w:rFonts w:ascii="Times New Roman" w:hAnsi="Times New Roman"/>
                <w:sz w:val="20"/>
                <w:szCs w:val="20"/>
              </w:rPr>
              <w:t xml:space="preserve"> 150 </w:t>
            </w:r>
            <w:proofErr w:type="spellStart"/>
            <w:r w:rsidRPr="001708E1">
              <w:rPr>
                <w:rFonts w:ascii="Times New Roman" w:hAnsi="Times New Roman"/>
                <w:sz w:val="20"/>
                <w:szCs w:val="20"/>
              </w:rPr>
              <w:t>Ру</w:t>
            </w:r>
            <w:proofErr w:type="spellEnd"/>
            <w:r w:rsidRPr="001708E1">
              <w:rPr>
                <w:rFonts w:ascii="Times New Roman" w:hAnsi="Times New Roman"/>
                <w:sz w:val="20"/>
                <w:szCs w:val="20"/>
              </w:rPr>
              <w:t xml:space="preserve"> 1,6 МПа  КТЗ-001-150-02</w:t>
            </w:r>
            <w:r w:rsidRPr="001708E1">
              <w:rPr>
                <w:rFonts w:ascii="Times New Roman" w:hAnsi="Times New Roman"/>
                <w:sz w:val="20"/>
                <w:szCs w:val="20"/>
              </w:rPr>
              <w:br/>
              <w:t>)</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ЗАДВИЖЕК С ЭЛЕКТРОПРИВОДОМ (КЛАПАНОВ) ДИАМЕТРОМ ДО 200 ММ (Клапан электромагнитный нормальн</w:t>
            </w:r>
            <w:proofErr w:type="gramStart"/>
            <w:r w:rsidRPr="001708E1">
              <w:rPr>
                <w:rFonts w:ascii="Times New Roman" w:hAnsi="Times New Roman"/>
                <w:sz w:val="20"/>
                <w:szCs w:val="20"/>
              </w:rPr>
              <w:t>о-</w:t>
            </w:r>
            <w:proofErr w:type="gramEnd"/>
            <w:r w:rsidRPr="001708E1">
              <w:rPr>
                <w:rFonts w:ascii="Times New Roman" w:hAnsi="Times New Roman"/>
                <w:sz w:val="20"/>
                <w:szCs w:val="20"/>
              </w:rPr>
              <w:t xml:space="preserve"> закрытый с индикатором положения и сейсмическим сенсором SEISMIC16M90C 008 </w:t>
            </w:r>
            <w:proofErr w:type="spellStart"/>
            <w:r w:rsidRPr="001708E1">
              <w:rPr>
                <w:rFonts w:ascii="Times New Roman" w:hAnsi="Times New Roman"/>
                <w:sz w:val="20"/>
                <w:szCs w:val="20"/>
              </w:rPr>
              <w:t>Ду</w:t>
            </w:r>
            <w:proofErr w:type="spellEnd"/>
            <w:r w:rsidRPr="001708E1">
              <w:rPr>
                <w:rFonts w:ascii="Times New Roman" w:hAnsi="Times New Roman"/>
                <w:sz w:val="20"/>
                <w:szCs w:val="20"/>
              </w:rPr>
              <w:t xml:space="preserve"> 150 Ру0,6 МПа M16/RM N.C.)</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 xml:space="preserve">ТЕХНИЧЕСКОЕ ОБСЛУЖИВАНИЕ </w:t>
            </w:r>
            <w:proofErr w:type="gramStart"/>
            <w:r w:rsidRPr="001708E1">
              <w:rPr>
                <w:rFonts w:ascii="Times New Roman" w:hAnsi="Times New Roman"/>
                <w:sz w:val="20"/>
                <w:szCs w:val="20"/>
              </w:rPr>
              <w:t>:У</w:t>
            </w:r>
            <w:proofErr w:type="gramEnd"/>
            <w:r w:rsidRPr="001708E1">
              <w:rPr>
                <w:rFonts w:ascii="Times New Roman" w:hAnsi="Times New Roman"/>
                <w:sz w:val="20"/>
                <w:szCs w:val="20"/>
              </w:rPr>
              <w:t>зел учета расхода газа (1к-т)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50 ММ (ф57-145м, ф32-82м,  ф45-10м)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right"/>
              <w:outlineLvl w:val="0"/>
              <w:rPr>
                <w:rFonts w:ascii="Times New Roman" w:hAnsi="Times New Roman"/>
                <w:sz w:val="20"/>
                <w:szCs w:val="20"/>
                <w:lang w:val="en-US"/>
              </w:rPr>
            </w:pPr>
            <w:r w:rsidRPr="001708E1">
              <w:rPr>
                <w:rFonts w:ascii="Times New Roman" w:hAnsi="Times New Roman"/>
                <w:sz w:val="20"/>
                <w:szCs w:val="20"/>
                <w:lang w:val="en-US"/>
              </w:rPr>
              <w:t>1</w:t>
            </w:r>
          </w:p>
          <w:p w:rsidR="001708E1" w:rsidRPr="001708E1" w:rsidRDefault="001708E1" w:rsidP="001708E1">
            <w:pPr>
              <w:autoSpaceDE/>
              <w:autoSpaceDN/>
              <w:adjustRightInd/>
              <w:spacing w:before="0" w:after="0"/>
              <w:jc w:val="right"/>
              <w:outlineLvl w:val="0"/>
              <w:rPr>
                <w:rFonts w:ascii="Times New Roman" w:hAnsi="Times New Roman"/>
                <w:sz w:val="20"/>
                <w:szCs w:val="20"/>
                <w:lang w:val="en-US"/>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ПРИБОРОВ ДЛЯ ИЗМЕРЕНИЯ И РЕГУЛИРОВАНИЯ РАСХОДА И КОЛИЧЕСТВА ЖИДКОСТЕЙ И ГАЗОВ, РАСХОДОМЕР  (Счётчик-расходомер дизельного топлива  Взлёт </w:t>
            </w:r>
            <w:proofErr w:type="gramStart"/>
            <w:r w:rsidRPr="001708E1">
              <w:rPr>
                <w:rFonts w:ascii="Times New Roman" w:hAnsi="Times New Roman"/>
                <w:sz w:val="22"/>
                <w:szCs w:val="22"/>
              </w:rPr>
              <w:t>ПР</w:t>
            </w:r>
            <w:proofErr w:type="gramEnd"/>
            <w:r w:rsidRPr="001708E1">
              <w:rPr>
                <w:rFonts w:ascii="Times New Roman" w:hAnsi="Times New Roman"/>
                <w:sz w:val="22"/>
                <w:szCs w:val="22"/>
              </w:rPr>
              <w:br/>
              <w:t>ПЭА Н-223 -2шт; Счётчик-расходомер дизельного топлива DN32 PN4,0 Мпа -3шт; Счётчик-расходомер дизельного топлива DN40 PN4,0 МПа -3шт)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8</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ПРИБОРОВ ДЛЯ ИЗМЕРЕНИЯ И РЕГУЛИРОВАНИЯ РАСХОДА И КОЛИЧЕСТВА ЖИДКОСТЕЙ И ГАЗОВ, РАСХОДОМЕР  (газовый счетчик -3шт)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ОЧИСТКА СЕТКИ-ФИЛЬТРА  ДИАМЕТРОМ 200 ММ (Газовый фильтр</w:t>
            </w:r>
            <w:proofErr w:type="gramStart"/>
            <w:r w:rsidRPr="001708E1">
              <w:rPr>
                <w:rFonts w:ascii="Times New Roman" w:hAnsi="Times New Roman"/>
                <w:sz w:val="22"/>
                <w:szCs w:val="22"/>
              </w:rPr>
              <w:t xml:space="preserve"> )</w:t>
            </w:r>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ТЕХНИЧЕСКОЕ ОБСЛУЖИВАНИЕ </w:t>
            </w:r>
            <w:proofErr w:type="gramStart"/>
            <w:r w:rsidRPr="001708E1">
              <w:rPr>
                <w:rFonts w:ascii="Times New Roman" w:hAnsi="Times New Roman"/>
                <w:sz w:val="22"/>
                <w:szCs w:val="22"/>
              </w:rPr>
              <w:t>:У</w:t>
            </w:r>
            <w:proofErr w:type="gramEnd"/>
            <w:r w:rsidRPr="001708E1">
              <w:rPr>
                <w:rFonts w:ascii="Times New Roman" w:hAnsi="Times New Roman"/>
                <w:sz w:val="22"/>
                <w:szCs w:val="22"/>
              </w:rPr>
              <w:t>зел учета расхода газа (1к-т)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r w:rsidRPr="001708E1">
              <w:rPr>
                <w:rFonts w:ascii="Times New Roman" w:hAnsi="Times New Roman"/>
                <w:sz w:val="22"/>
                <w:szCs w:val="22"/>
              </w:rPr>
              <w:t>компл</w:t>
            </w:r>
            <w:proofErr w:type="spell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Газопроводы в пределах котельной, запорная арматура. Трубопроводы дизельного топлива.</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65 ММ (ф76-1,5м)</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0,15</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150  ММ (ф159-35,5м)</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0,355</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200 ММ (ф219-9м)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0,9</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 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400 ММ (ф325-33м  ф377 -56м)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8,9</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РУЧНОЙ ЗАТВОР ДИСКОВЫЙ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32-200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6</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r w:rsidRPr="001708E1">
              <w:rPr>
                <w:rFonts w:ascii="Times New Roman" w:hAnsi="Times New Roman"/>
                <w:sz w:val="22"/>
                <w:szCs w:val="22"/>
              </w:rPr>
              <w:t xml:space="preserve">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ЗАДВИЖКИ с ЭЛЕКТРОПРИВОДОМ (КЛАПАН)</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250-300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АДВИЖКИ с ЭЛЕКТРОПРИВОДОМ (КЛАПАН)</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32 ММ  ; 20 мм</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 ШАРОВОЙ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25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11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 ШАРОВОЙ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32-40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8</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r w:rsidRPr="001708E1">
              <w:rPr>
                <w:rFonts w:ascii="Times New Roman" w:hAnsi="Times New Roman"/>
                <w:sz w:val="22"/>
                <w:szCs w:val="22"/>
              </w:rPr>
              <w:t xml:space="preserve">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КЛАПАН ОБРАТНЫЙ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100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КЛАПАН ОБРАТНЫЙ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200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4</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КЛАПАН ОБРАТНЫЙ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от 10 до 50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6</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 xml:space="preserve">ТЕХНИЧЕСКОЕ </w:t>
            </w:r>
            <w:proofErr w:type="spellStart"/>
            <w:r w:rsidRPr="001708E1">
              <w:rPr>
                <w:rFonts w:ascii="Times New Roman" w:hAnsi="Times New Roman"/>
                <w:sz w:val="20"/>
                <w:szCs w:val="20"/>
              </w:rPr>
              <w:t>ОБСЛУЖИВАНИЕАвтоматический</w:t>
            </w:r>
            <w:proofErr w:type="spellEnd"/>
            <w:r w:rsidRPr="001708E1">
              <w:rPr>
                <w:rFonts w:ascii="Times New Roman" w:hAnsi="Times New Roman"/>
                <w:sz w:val="20"/>
                <w:szCs w:val="20"/>
              </w:rPr>
              <w:t xml:space="preserve"> клапан удаления воздуха</w:t>
            </w:r>
            <w:proofErr w:type="gramStart"/>
            <w:r w:rsidRPr="001708E1">
              <w:rPr>
                <w:rFonts w:ascii="Times New Roman" w:hAnsi="Times New Roman"/>
                <w:sz w:val="20"/>
                <w:szCs w:val="20"/>
              </w:rPr>
              <w:t xml:space="preserve">  Д</w:t>
            </w:r>
            <w:proofErr w:type="gramEnd"/>
            <w:r w:rsidRPr="001708E1">
              <w:rPr>
                <w:rFonts w:ascii="Times New Roman" w:hAnsi="Times New Roman"/>
                <w:sz w:val="20"/>
                <w:szCs w:val="20"/>
              </w:rPr>
              <w:t xml:space="preserve"> 15-20 ММ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rPr>
                <w:rFonts w:ascii="Times New Roman" w:hAnsi="Times New Roman"/>
                <w:sz w:val="20"/>
                <w:szCs w:val="20"/>
              </w:rPr>
            </w:pPr>
            <w:proofErr w:type="spellStart"/>
            <w:proofErr w:type="gramStart"/>
            <w:r w:rsidRPr="001708E1">
              <w:rPr>
                <w:rFonts w:ascii="Times New Roman" w:hAnsi="Times New Roman"/>
                <w:sz w:val="20"/>
                <w:szCs w:val="20"/>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5</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r w:rsidRPr="001708E1">
              <w:rPr>
                <w:rFonts w:ascii="Times New Roman" w:hAnsi="Times New Roman"/>
                <w:sz w:val="22"/>
                <w:szCs w:val="22"/>
              </w:rPr>
              <w:t xml:space="preserve">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ТЕХНИЧЕСКОЕ ОБСЛУЖИВАНИЕ ДЫМОВОЙ ТРУБЫ</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ФЗ </w:t>
            </w:r>
            <w:r w:rsidRPr="001708E1">
              <w:rPr>
                <w:rFonts w:ascii="Times New Roman" w:hAnsi="Times New Roman"/>
                <w:color w:val="000000"/>
                <w:sz w:val="22"/>
                <w:szCs w:val="22"/>
              </w:rPr>
              <w:t xml:space="preserve">от 21.07.1997 г. № 116-ФЗ,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 xml:space="preserve">ТО контрольно-измерительные приборы </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ТЕХНИЧЕСКОЕ ОБСЛУЖИВАНИЕ ПРИБОРОВ ДЛЯ ИЗМЕРЕНИЯ И РЕГУЛИРОВАНИЯ ДАВЛЕНИЯ И РАЗРЯЖЕНИЯ, МАНОМЕТРЫ (Манометры)</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80</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БЛОК ПИТАНИЯ.  ТЕХНИЧЕСКОЕ ОБСЛУЖИВАНИЕ </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ТЕХНИЧЕСКОЕ ОБСЛУЖИВАНИЕ ТЕРМОМЕТРА</w:t>
            </w:r>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2"/>
                <w:szCs w:val="22"/>
              </w:rPr>
            </w:pPr>
            <w:r w:rsidRPr="001708E1">
              <w:rPr>
                <w:rFonts w:ascii="Times New Roman" w:hAnsi="Times New Roman"/>
                <w:sz w:val="22"/>
                <w:szCs w:val="22"/>
              </w:rPr>
              <w:t>Страхование гражданской ответственности владельца ОПО</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объект</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ФЗ </w:t>
            </w:r>
            <w:r w:rsidRPr="001708E1">
              <w:rPr>
                <w:rFonts w:ascii="Times New Roman" w:hAnsi="Times New Roman"/>
                <w:color w:val="000000"/>
                <w:sz w:val="22"/>
                <w:szCs w:val="22"/>
              </w:rPr>
              <w:t>от 21.07.1997 г. № 116-ФЗ</w:t>
            </w:r>
          </w:p>
        </w:tc>
      </w:tr>
      <w:tr w:rsidR="001708E1" w:rsidRPr="001708E1" w:rsidTr="008841A1">
        <w:tc>
          <w:tcPr>
            <w:tcW w:w="67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rPr>
                <w:rFonts w:ascii="Times New Roman" w:hAnsi="Times New Roman"/>
                <w:sz w:val="22"/>
                <w:szCs w:val="22"/>
              </w:rPr>
            </w:pPr>
            <w:r w:rsidRPr="001708E1">
              <w:rPr>
                <w:rFonts w:ascii="Times New Roman" w:hAnsi="Times New Roman"/>
                <w:sz w:val="22"/>
                <w:szCs w:val="22"/>
              </w:rPr>
              <w:t>Аварийно-диспетчерское обслуживание ОПО</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объект</w:t>
            </w:r>
          </w:p>
        </w:tc>
        <w:tc>
          <w:tcPr>
            <w:tcW w:w="2084"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ФЗ </w:t>
            </w:r>
            <w:r w:rsidRPr="001708E1">
              <w:rPr>
                <w:rFonts w:ascii="Times New Roman" w:hAnsi="Times New Roman"/>
                <w:color w:val="000000"/>
                <w:sz w:val="22"/>
                <w:szCs w:val="22"/>
              </w:rPr>
              <w:t>от 21.07.1997 г. № 116-ФЗ</w:t>
            </w:r>
          </w:p>
        </w:tc>
      </w:tr>
    </w:tbl>
    <w:p w:rsidR="001708E1" w:rsidRPr="001708E1" w:rsidRDefault="001708E1" w:rsidP="001708E1">
      <w:pPr>
        <w:autoSpaceDE/>
        <w:autoSpaceDN/>
        <w:adjustRightInd/>
        <w:spacing w:before="0" w:after="0" w:line="276" w:lineRule="auto"/>
        <w:ind w:left="784" w:right="43"/>
        <w:contextualSpacing/>
        <w:jc w:val="center"/>
        <w:rPr>
          <w:color w:val="000000"/>
          <w:sz w:val="22"/>
          <w:szCs w:val="22"/>
        </w:rPr>
      </w:pPr>
    </w:p>
    <w:p w:rsidR="001708E1" w:rsidRPr="001708E1" w:rsidRDefault="001708E1" w:rsidP="001708E1">
      <w:pPr>
        <w:autoSpaceDE/>
        <w:autoSpaceDN/>
        <w:adjustRightInd/>
        <w:spacing w:before="0" w:after="0" w:line="276" w:lineRule="auto"/>
        <w:ind w:left="784" w:right="43"/>
        <w:contextualSpacing/>
        <w:jc w:val="center"/>
        <w:rPr>
          <w:color w:val="000000"/>
          <w:sz w:val="22"/>
          <w:szCs w:val="22"/>
        </w:rPr>
      </w:pPr>
    </w:p>
    <w:p w:rsidR="001708E1" w:rsidRPr="001708E1" w:rsidRDefault="001708E1" w:rsidP="001708E1">
      <w:pPr>
        <w:tabs>
          <w:tab w:val="left" w:pos="5580"/>
        </w:tabs>
        <w:autoSpaceDE/>
        <w:autoSpaceDN/>
        <w:adjustRightInd/>
        <w:spacing w:before="0" w:after="0" w:line="276" w:lineRule="auto"/>
        <w:rPr>
          <w:color w:val="000000"/>
          <w:sz w:val="22"/>
          <w:szCs w:val="22"/>
        </w:rPr>
      </w:pPr>
    </w:p>
    <w:p w:rsidR="001708E1" w:rsidRPr="001708E1" w:rsidRDefault="001708E1" w:rsidP="001708E1">
      <w:pPr>
        <w:autoSpaceDE/>
        <w:autoSpaceDN/>
        <w:adjustRightInd/>
        <w:spacing w:before="0" w:after="0" w:line="276" w:lineRule="auto"/>
        <w:rPr>
          <w:color w:val="000000"/>
          <w:sz w:val="22"/>
          <w:szCs w:val="22"/>
        </w:rPr>
      </w:pPr>
      <w:r w:rsidRPr="001708E1">
        <w:rPr>
          <w:color w:val="000000"/>
          <w:sz w:val="22"/>
          <w:szCs w:val="22"/>
        </w:rPr>
        <w:br w:type="page"/>
      </w:r>
    </w:p>
    <w:p w:rsidR="001708E1" w:rsidRPr="001708E1" w:rsidRDefault="001708E1" w:rsidP="001708E1">
      <w:pPr>
        <w:autoSpaceDE/>
        <w:autoSpaceDN/>
        <w:adjustRightInd/>
        <w:spacing w:before="0" w:after="0" w:line="276" w:lineRule="auto"/>
        <w:jc w:val="right"/>
        <w:rPr>
          <w:bCs/>
          <w:color w:val="000000"/>
          <w:sz w:val="22"/>
          <w:szCs w:val="22"/>
        </w:rPr>
        <w:sectPr w:rsidR="001708E1" w:rsidRPr="001708E1" w:rsidSect="008841A1">
          <w:pgSz w:w="11906" w:h="16838"/>
          <w:pgMar w:top="851" w:right="567" w:bottom="851" w:left="1134" w:header="708" w:footer="708" w:gutter="0"/>
          <w:cols w:space="708"/>
          <w:docGrid w:linePitch="360"/>
        </w:sectPr>
      </w:pPr>
    </w:p>
    <w:p w:rsidR="00A72B1B" w:rsidRPr="003D2181" w:rsidRDefault="00A72B1B" w:rsidP="00A72B1B">
      <w:pPr>
        <w:autoSpaceDE/>
        <w:autoSpaceDN/>
        <w:adjustRightInd/>
        <w:spacing w:before="0" w:after="0"/>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2</w:t>
      </w:r>
    </w:p>
    <w:p w:rsidR="00A72B1B" w:rsidRDefault="00A72B1B" w:rsidP="00A72B1B">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545D00">
        <w:rPr>
          <w:bCs/>
          <w:color w:val="000000" w:themeColor="text1"/>
          <w:sz w:val="22"/>
          <w:szCs w:val="22"/>
        </w:rPr>
        <w:t>9</w:t>
      </w:r>
      <w:r w:rsidRPr="003D2181">
        <w:rPr>
          <w:bCs/>
          <w:color w:val="000000" w:themeColor="text1"/>
          <w:sz w:val="22"/>
          <w:szCs w:val="22"/>
        </w:rPr>
        <w:t xml:space="preserve"> г.</w:t>
      </w:r>
    </w:p>
    <w:p w:rsidR="00A72B1B" w:rsidRDefault="00A72B1B" w:rsidP="003D2181">
      <w:pPr>
        <w:pStyle w:val="23"/>
        <w:rPr>
          <w:color w:val="000000" w:themeColor="text1"/>
          <w:sz w:val="22"/>
          <w:szCs w:val="22"/>
        </w:rPr>
      </w:pPr>
    </w:p>
    <w:p w:rsidR="00892244" w:rsidRPr="003D2181" w:rsidRDefault="00892244" w:rsidP="003D2181">
      <w:pPr>
        <w:pStyle w:val="23"/>
        <w:rPr>
          <w:color w:val="000000" w:themeColor="text1"/>
          <w:sz w:val="22"/>
          <w:szCs w:val="22"/>
        </w:rPr>
      </w:pPr>
      <w:r w:rsidRPr="003D2181">
        <w:rPr>
          <w:color w:val="000000" w:themeColor="text1"/>
          <w:sz w:val="22"/>
          <w:szCs w:val="22"/>
        </w:rPr>
        <w:t>АКТ</w:t>
      </w:r>
    </w:p>
    <w:p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201</w:t>
      </w:r>
      <w:r w:rsidR="00545D00">
        <w:rPr>
          <w:color w:val="000000" w:themeColor="text1"/>
        </w:rPr>
        <w:t>9</w:t>
      </w:r>
      <w:r w:rsidRPr="003D2181">
        <w:rPr>
          <w:color w:val="000000" w:themeColor="text1"/>
        </w:rPr>
        <w:t xml:space="preserve"> г.</w:t>
      </w:r>
    </w:p>
    <w:p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w:t>
      </w:r>
      <w:r w:rsidR="0071585A">
        <w:rPr>
          <w:bCs/>
          <w:color w:val="000000" w:themeColor="text1"/>
          <w:sz w:val="22"/>
          <w:szCs w:val="22"/>
        </w:rPr>
        <w:t>Г</w:t>
      </w:r>
      <w:r w:rsidRPr="003D2181">
        <w:rPr>
          <w:bCs/>
          <w:color w:val="000000" w:themeColor="text1"/>
          <w:sz w:val="22"/>
          <w:szCs w:val="22"/>
        </w:rPr>
        <w:t xml:space="preserve">енерального директора </w:t>
      </w:r>
      <w:r w:rsidR="0071585A">
        <w:rPr>
          <w:bCs/>
          <w:color w:val="000000" w:themeColor="text1"/>
          <w:sz w:val="22"/>
          <w:szCs w:val="22"/>
        </w:rPr>
        <w:t>Генерального директора Круковского Андрея Алексеевича</w:t>
      </w:r>
      <w:r w:rsidR="0071585A" w:rsidRPr="003D2181">
        <w:rPr>
          <w:bCs/>
          <w:color w:val="000000" w:themeColor="text1"/>
          <w:sz w:val="22"/>
          <w:szCs w:val="22"/>
        </w:rPr>
        <w:t xml:space="preserve">, </w:t>
      </w:r>
      <w:r w:rsidRPr="003D2181">
        <w:rPr>
          <w:bCs/>
          <w:color w:val="000000" w:themeColor="text1"/>
          <w:sz w:val="22"/>
          <w:szCs w:val="22"/>
        </w:rPr>
        <w:t>действующ</w:t>
      </w:r>
      <w:r w:rsidR="00F7132F" w:rsidRPr="003D2181">
        <w:rPr>
          <w:bCs/>
          <w:color w:val="000000" w:themeColor="text1"/>
          <w:sz w:val="22"/>
          <w:szCs w:val="22"/>
        </w:rPr>
        <w:t>его на основании</w:t>
      </w:r>
      <w:r w:rsidR="0071585A">
        <w:rPr>
          <w:bCs/>
          <w:color w:val="000000" w:themeColor="text1"/>
          <w:sz w:val="22"/>
          <w:szCs w:val="22"/>
        </w:rPr>
        <w:t xml:space="preserve"> Устава,</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лице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Default="00BB6261" w:rsidP="003D2181">
      <w:pPr>
        <w:pStyle w:val="2"/>
        <w:spacing w:before="120" w:after="120"/>
        <w:ind w:firstLine="709"/>
        <w:contextualSpacing/>
        <w:rPr>
          <w:color w:val="000000" w:themeColor="text1"/>
        </w:rPr>
      </w:pPr>
      <w:r w:rsidRPr="003D2181">
        <w:rPr>
          <w:noProof/>
          <w:color w:val="000000" w:themeColor="text1"/>
        </w:rPr>
        <mc:AlternateContent>
          <mc:Choice Requires="wps">
            <w:drawing>
              <wp:anchor distT="0" distB="0" distL="114300" distR="114300" simplePos="0" relativeHeight="251744256" behindDoc="0" locked="0" layoutInCell="1" allowOverlap="1" wp14:anchorId="626A69A1" wp14:editId="27F67B9A">
                <wp:simplePos x="0" y="0"/>
                <wp:positionH relativeFrom="column">
                  <wp:posOffset>4349431</wp:posOffset>
                </wp:positionH>
                <wp:positionV relativeFrom="paragraph">
                  <wp:posOffset>1033038</wp:posOffset>
                </wp:positionV>
                <wp:extent cx="350520" cy="321945"/>
                <wp:effectExtent l="0" t="0" r="0" b="1905"/>
                <wp:wrapNone/>
                <wp:docPr id="1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85A" w:rsidRDefault="0071585A" w:rsidP="00BB6261">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left:0;text-align:left;margin-left:342.45pt;margin-top:81.35pt;width:27.6pt;height:25.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A25gQIAAAc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" stroked="f">
                <v:textbox>
                  <w:txbxContent>
                    <w:p w:rsidR="0071585A" w:rsidRDefault="0071585A" w:rsidP="00BB6261">
                      <w:r>
                        <w:t>3</w:t>
                      </w:r>
                    </w:p>
                  </w:txbxContent>
                </v:textbox>
              </v:rect>
            </w:pict>
          </mc:Fallback>
        </mc:AlternateContent>
      </w:r>
      <w:r w:rsidR="00892244" w:rsidRPr="003D2181">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630A5E">
        <w:rPr>
          <w:color w:val="000000" w:themeColor="text1"/>
        </w:rPr>
        <w:t>3</w:t>
      </w:r>
      <w:r w:rsidR="00892244" w:rsidRPr="003D2181">
        <w:rPr>
          <w:color w:val="000000" w:themeColor="text1"/>
        </w:rPr>
        <w:t xml:space="preserve">0 МВт, расположенной по адресу: </w:t>
      </w:r>
      <w:r w:rsidR="00557C9D" w:rsidRPr="00557C9D">
        <w:rPr>
          <w:color w:val="000000" w:themeColor="text1"/>
        </w:rPr>
        <w:t xml:space="preserve">РФ, Краснодарский край, </w:t>
      </w:r>
      <w:proofErr w:type="spellStart"/>
      <w:r w:rsidR="00557C9D" w:rsidRPr="00557C9D">
        <w:rPr>
          <w:color w:val="000000" w:themeColor="text1"/>
        </w:rPr>
        <w:t>г</w:t>
      </w:r>
      <w:proofErr w:type="gramStart"/>
      <w:r w:rsidR="00557C9D" w:rsidRPr="00557C9D">
        <w:rPr>
          <w:color w:val="000000" w:themeColor="text1"/>
        </w:rPr>
        <w:t>.С</w:t>
      </w:r>
      <w:proofErr w:type="gramEnd"/>
      <w:r w:rsidR="00557C9D" w:rsidRPr="00557C9D">
        <w:rPr>
          <w:color w:val="000000" w:themeColor="text1"/>
        </w:rPr>
        <w:t>очи</w:t>
      </w:r>
      <w:proofErr w:type="spellEnd"/>
      <w:r w:rsidR="00557C9D" w:rsidRPr="00557C9D">
        <w:rPr>
          <w:color w:val="000000" w:themeColor="text1"/>
        </w:rPr>
        <w:t xml:space="preserve">, Адлерский район, с. </w:t>
      </w:r>
      <w:proofErr w:type="spellStart"/>
      <w:r w:rsidR="00557C9D" w:rsidRPr="00557C9D">
        <w:rPr>
          <w:color w:val="000000" w:themeColor="text1"/>
        </w:rPr>
        <w:t>Эстосадок</w:t>
      </w:r>
      <w:proofErr w:type="spellEnd"/>
      <w:r w:rsidR="00557C9D" w:rsidRPr="00557C9D">
        <w:rPr>
          <w:color w:val="000000" w:themeColor="text1"/>
        </w:rPr>
        <w:t>, всесезонный курорт «Горки Город»,</w:t>
      </w:r>
      <w:r w:rsidR="008A1C4B" w:rsidRPr="008A1C4B">
        <w:rPr>
          <w:color w:val="000000" w:themeColor="text1"/>
        </w:rPr>
        <w:t xml:space="preserve"> </w:t>
      </w:r>
      <w:r w:rsidR="008A1C4B">
        <w:rPr>
          <w:color w:val="000000" w:themeColor="text1"/>
        </w:rPr>
        <w:t xml:space="preserve">Северный склон хребта </w:t>
      </w:r>
      <w:proofErr w:type="spellStart"/>
      <w:r w:rsidR="008A1C4B">
        <w:rPr>
          <w:color w:val="000000" w:themeColor="text1"/>
        </w:rPr>
        <w:t>Аибга</w:t>
      </w:r>
      <w:proofErr w:type="spellEnd"/>
      <w:r w:rsidR="008A1C4B">
        <w:rPr>
          <w:color w:val="000000" w:themeColor="text1"/>
        </w:rPr>
        <w:t>,</w:t>
      </w:r>
      <w:r w:rsidR="00557C9D" w:rsidRPr="00557C9D">
        <w:rPr>
          <w:color w:val="000000" w:themeColor="text1"/>
        </w:rPr>
        <w:t xml:space="preserve"> </w:t>
      </w:r>
      <w:proofErr w:type="spellStart"/>
      <w:r w:rsidR="00557C9D" w:rsidRPr="00557C9D">
        <w:rPr>
          <w:color w:val="000000" w:themeColor="text1"/>
        </w:rPr>
        <w:t>отм</w:t>
      </w:r>
      <w:proofErr w:type="spellEnd"/>
      <w:r w:rsidR="00557C9D" w:rsidRPr="00557C9D">
        <w:rPr>
          <w:color w:val="000000" w:themeColor="text1"/>
        </w:rPr>
        <w:t>. +</w:t>
      </w:r>
      <w:r w:rsidR="00630A5E">
        <w:rPr>
          <w:color w:val="000000" w:themeColor="text1"/>
        </w:rPr>
        <w:t>96</w:t>
      </w:r>
      <w:r w:rsidR="00557C9D" w:rsidRPr="00557C9D">
        <w:rPr>
          <w:color w:val="000000" w:themeColor="text1"/>
        </w:rPr>
        <w:t>0.</w:t>
      </w:r>
      <w:r w:rsidR="00892244"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к договору на эксплуатацию и техническое обслуживание опасного производственного объекта №__________ от «_____»_______________201</w:t>
      </w:r>
      <w:r w:rsidR="0071585A">
        <w:rPr>
          <w:bCs/>
          <w:color w:val="000000" w:themeColor="text1"/>
        </w:rPr>
        <w:t>9</w:t>
      </w:r>
      <w:r w:rsidR="00E22A57" w:rsidRPr="003D2181">
        <w:rPr>
          <w:bCs/>
          <w:color w:val="000000" w:themeColor="text1"/>
        </w:rPr>
        <w:t xml:space="preserve"> г.</w:t>
      </w:r>
      <w:r w:rsidR="00892244" w:rsidRPr="003D2181">
        <w:rPr>
          <w:color w:val="000000" w:themeColor="text1"/>
        </w:rPr>
        <w:t xml:space="preserve"> являются:</w:t>
      </w:r>
    </w:p>
    <w:p w:rsidR="00BB6261" w:rsidRDefault="000D4717" w:rsidP="003D2181">
      <w:pPr>
        <w:pStyle w:val="2"/>
        <w:spacing w:before="120" w:after="120"/>
        <w:ind w:firstLine="709"/>
        <w:contextualSpacing/>
        <w:rPr>
          <w:color w:val="000000" w:themeColor="text1"/>
        </w:rPr>
      </w:pPr>
      <w:r w:rsidRPr="003D2181">
        <w:rPr>
          <w:noProof/>
          <w:color w:val="000000" w:themeColor="text1"/>
        </w:rPr>
        <mc:AlternateContent>
          <mc:Choice Requires="wps">
            <w:drawing>
              <wp:anchor distT="0" distB="0" distL="114300" distR="114300" simplePos="0" relativeHeight="251746304" behindDoc="0" locked="0" layoutInCell="1" allowOverlap="1" wp14:anchorId="4C2926D3" wp14:editId="5F0BA260">
                <wp:simplePos x="0" y="0"/>
                <wp:positionH relativeFrom="column">
                  <wp:posOffset>4121785</wp:posOffset>
                </wp:positionH>
                <wp:positionV relativeFrom="paragraph">
                  <wp:posOffset>22225</wp:posOffset>
                </wp:positionV>
                <wp:extent cx="2540" cy="466090"/>
                <wp:effectExtent l="19050" t="0" r="54610" b="10160"/>
                <wp:wrapNone/>
                <wp:docPr id="13"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0" cy="46609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1" o:spid="_x0000_s1026" type="#_x0000_t32" style="position:absolute;margin-left:324.55pt;margin-top:1.75pt;width:.2pt;height:36.7pt;flip:x 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" strokecolor="red" strokeweight="4.5pt"/>
            </w:pict>
          </mc:Fallback>
        </mc:AlternateContent>
      </w:r>
      <w:r w:rsidR="00BB6261" w:rsidRPr="003D2181">
        <w:rPr>
          <w:noProof/>
          <w:color w:val="000000" w:themeColor="text1"/>
        </w:rPr>
        <mc:AlternateContent>
          <mc:Choice Requires="wps">
            <w:drawing>
              <wp:anchor distT="0" distB="0" distL="114300" distR="114300" simplePos="0" relativeHeight="251742208" behindDoc="0" locked="0" layoutInCell="1" allowOverlap="1" wp14:anchorId="5CCC63E9" wp14:editId="5B95B18B">
                <wp:simplePos x="0" y="0"/>
                <wp:positionH relativeFrom="column">
                  <wp:posOffset>4184015</wp:posOffset>
                </wp:positionH>
                <wp:positionV relativeFrom="paragraph">
                  <wp:posOffset>105410</wp:posOffset>
                </wp:positionV>
                <wp:extent cx="207645" cy="143510"/>
                <wp:effectExtent l="38100" t="0" r="20955" b="66040"/>
                <wp:wrapNone/>
                <wp:docPr id="11"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7645" cy="14351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29.45pt;margin-top:8.3pt;width:16.35pt;height:11.3pt;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XrQAIAAG0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" strokeweight=".25pt">
                <v:stroke endarrow="block"/>
              </v:shape>
            </w:pict>
          </mc:Fallback>
        </mc:AlternateContent>
      </w:r>
      <w:r w:rsidR="00BB6261" w:rsidRPr="003D2181">
        <w:rPr>
          <w:noProof/>
          <w:color w:val="000000" w:themeColor="text1"/>
        </w:rPr>
        <mc:AlternateContent>
          <mc:Choice Requires="wps">
            <w:drawing>
              <wp:anchor distT="0" distB="0" distL="114300" distR="114300" simplePos="0" relativeHeight="251738112" behindDoc="0" locked="0" layoutInCell="1" allowOverlap="1" wp14:anchorId="29943F90" wp14:editId="5FF88547">
                <wp:simplePos x="0" y="0"/>
                <wp:positionH relativeFrom="column">
                  <wp:posOffset>2405380</wp:posOffset>
                </wp:positionH>
                <wp:positionV relativeFrom="paragraph">
                  <wp:posOffset>126034</wp:posOffset>
                </wp:positionV>
                <wp:extent cx="190500" cy="304800"/>
                <wp:effectExtent l="19050" t="38100" r="19050" b="38100"/>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189.4pt;margin-top:9.9pt;width:15pt;height:24pt;rotation:9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" strokeweight="2.25pt"/>
            </w:pict>
          </mc:Fallback>
        </mc:AlternateContent>
      </w:r>
    </w:p>
    <w:p w:rsidR="00BB6261" w:rsidRPr="003D2181" w:rsidRDefault="00BB6261" w:rsidP="003D2181">
      <w:pPr>
        <w:pStyle w:val="2"/>
        <w:spacing w:before="120" w:after="120"/>
        <w:ind w:firstLine="709"/>
        <w:contextualSpacing/>
        <w:rPr>
          <w:color w:val="000000" w:themeColor="text1"/>
        </w:rPr>
      </w:pPr>
      <w:r>
        <w:rPr>
          <w:noProof/>
          <w:color w:val="000000" w:themeColor="text1"/>
        </w:rPr>
        <mc:AlternateContent>
          <mc:Choice Requires="wps">
            <w:drawing>
              <wp:anchor distT="0" distB="0" distL="114300" distR="114300" simplePos="0" relativeHeight="251736064" behindDoc="0" locked="0" layoutInCell="1" allowOverlap="1" wp14:anchorId="07A15000" wp14:editId="0BAAAFE0">
                <wp:simplePos x="0" y="0"/>
                <wp:positionH relativeFrom="column">
                  <wp:posOffset>82550</wp:posOffset>
                </wp:positionH>
                <wp:positionV relativeFrom="paragraph">
                  <wp:posOffset>119380</wp:posOffset>
                </wp:positionV>
                <wp:extent cx="4804410" cy="0"/>
                <wp:effectExtent l="0" t="19050" r="15240"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H="1">
                          <a:off x="0" y="0"/>
                          <a:ext cx="480441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7" o:spid="_x0000_s1026" style="position:absolute;flip:x;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9.4pt" to="384.8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" strokecolor="black [3213]" strokeweight="3pt"/>
            </w:pict>
          </mc:Fallback>
        </mc:AlternateContent>
      </w:r>
      <w:r w:rsidRPr="003D2181">
        <w:rPr>
          <w:noProof/>
          <w:color w:val="000000" w:themeColor="text1"/>
        </w:rPr>
        <mc:AlternateContent>
          <mc:Choice Requires="wps">
            <w:drawing>
              <wp:anchor distT="0" distB="0" distL="114300" distR="114300" simplePos="0" relativeHeight="251740160" behindDoc="0" locked="0" layoutInCell="1" allowOverlap="1" wp14:anchorId="122058F5" wp14:editId="414616CC">
                <wp:simplePos x="0" y="0"/>
                <wp:positionH relativeFrom="column">
                  <wp:posOffset>4064635</wp:posOffset>
                </wp:positionH>
                <wp:positionV relativeFrom="paragraph">
                  <wp:posOffset>53546</wp:posOffset>
                </wp:positionV>
                <wp:extent cx="124460" cy="127000"/>
                <wp:effectExtent l="0" t="0" r="27940" b="25400"/>
                <wp:wrapNone/>
                <wp:docPr id="10"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320.05pt;margin-top:4.2pt;width:9.8pt;height:10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" fillcolor="black [3213]"/>
            </w:pict>
          </mc:Fallback>
        </mc:AlternateContent>
      </w:r>
      <w:r>
        <w:rPr>
          <w:noProof/>
          <w:color w:val="000000" w:themeColor="text1"/>
        </w:rPr>
        <mc:AlternateContent>
          <mc:Choice Requires="wps">
            <w:drawing>
              <wp:anchor distT="0" distB="0" distL="114300" distR="114300" simplePos="0" relativeHeight="251734016" behindDoc="0" locked="0" layoutInCell="1" allowOverlap="1" wp14:anchorId="6DA2E0CD" wp14:editId="25815DDA">
                <wp:simplePos x="0" y="0"/>
                <wp:positionH relativeFrom="column">
                  <wp:posOffset>85725</wp:posOffset>
                </wp:positionH>
                <wp:positionV relativeFrom="paragraph">
                  <wp:posOffset>117171</wp:posOffset>
                </wp:positionV>
                <wp:extent cx="635" cy="540385"/>
                <wp:effectExtent l="19050" t="19050" r="37465" b="1206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635" cy="54038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 o:spid="_x0000_s1026" style="position:absolute;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9.25pt" to="6.8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" strokecolor="black [3213]" strokeweight="3p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9680" behindDoc="0" locked="0" layoutInCell="1" allowOverlap="1" wp14:anchorId="284E1C32" wp14:editId="08A60E56">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85A" w:rsidRDefault="0071585A"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" stroked="f">
                <v:textbox>
                  <w:txbxContent>
                    <w:p w:rsidR="0071585A" w:rsidRDefault="0071585A" w:rsidP="00892244">
                      <w:r>
                        <w:t>2</w:t>
                      </w:r>
                    </w:p>
                  </w:txbxContent>
                </v:textbox>
              </v:rect>
            </w:pict>
          </mc:Fallback>
        </mc:AlternateContent>
      </w:r>
    </w:p>
    <w:p w:rsidR="00892244" w:rsidRPr="003D2181" w:rsidRDefault="00BB6261"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29920" behindDoc="0" locked="0" layoutInCell="1" allowOverlap="1" wp14:anchorId="1FA6661C" wp14:editId="6580BDE0">
                <wp:simplePos x="0" y="0"/>
                <wp:positionH relativeFrom="column">
                  <wp:posOffset>395605</wp:posOffset>
                </wp:positionH>
                <wp:positionV relativeFrom="paragraph">
                  <wp:posOffset>92075</wp:posOffset>
                </wp:positionV>
                <wp:extent cx="190500" cy="304800"/>
                <wp:effectExtent l="19050" t="38100" r="19050" b="38100"/>
                <wp:wrapNone/>
                <wp:docPr id="4"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125" style="position:absolute;margin-left:31.15pt;margin-top:7.25pt;width:15pt;height:24pt;rotation:9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" strokeweight="2.25pt"/>
            </w:pict>
          </mc:Fallback>
        </mc:AlternateContent>
      </w:r>
      <w:r w:rsidR="00892244" w:rsidRPr="003D2181">
        <w:rPr>
          <w:noProof/>
          <w:color w:val="000000" w:themeColor="text1"/>
        </w:rPr>
        <mc:AlternateContent>
          <mc:Choice Requires="wps">
            <w:drawing>
              <wp:anchor distT="0" distB="0" distL="114300" distR="114300" simplePos="0" relativeHeight="251718656" behindDoc="0" locked="0" layoutInCell="1" allowOverlap="1" wp14:anchorId="2717135A" wp14:editId="2F141901">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00892244" w:rsidRPr="003D2181">
        <w:rPr>
          <w:noProof/>
          <w:color w:val="000000" w:themeColor="text1"/>
        </w:rPr>
        <mc:AlternateContent>
          <mc:Choice Requires="wps">
            <w:drawing>
              <wp:anchor distT="0" distB="0" distL="114300" distR="114300" simplePos="0" relativeHeight="251717632" behindDoc="0" locked="0" layoutInCell="1" allowOverlap="1" wp14:anchorId="419059FB" wp14:editId="59D8BA57">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00892244" w:rsidRPr="003D2181">
        <w:rPr>
          <w:noProof/>
          <w:color w:val="000000" w:themeColor="text1"/>
        </w:rPr>
        <mc:AlternateContent>
          <mc:Choice Requires="wps">
            <w:drawing>
              <wp:anchor distT="0" distB="0" distL="114300" distR="114300" simplePos="0" relativeHeight="251694080" behindDoc="0" locked="0" layoutInCell="1" allowOverlap="1" wp14:anchorId="6A71725F" wp14:editId="1D3D8D64">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1585A" w:rsidRDefault="0071585A" w:rsidP="00892244">
                            <w:pPr>
                              <w:jc w:val="center"/>
                            </w:pPr>
                          </w:p>
                          <w:p w:rsidR="0071585A" w:rsidRPr="00437C10" w:rsidRDefault="0071585A"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8"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wthAIAABIF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nP83S+mq1mxajIJ6tRkdb16G69LEaTdTYd19f1clln&#10;PwPOrChbwRhXAepJtVnxd6o49s+gt7NuX1Byl8zX8XvNPHkJI6YZWJ3+kV0UQqj9oCF/2BwGrZ1U&#10;tdHsCZRh9dCY8JDApNX2B0Y9NGWF3fcdsRwj+V6BuuZZUYQujotiPAUpIHtp2VxaiKIQqsIeo2G6&#10;9EPn74wV2xZuymLVlb4DRTYiaiWodUB11DE0XuR0fCRCZ1+uo9fvp2zxCw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Gob&#10;HC2EAgAAEgUAAA4AAAAAAAAAAAAAAAAALgIAAGRycy9lMm9Eb2MueG1sUEsBAi0AFAAGAAgAAAAh&#10;AICR3DveAAAACAEAAA8AAAAAAAAAAAAAAAAA3gQAAGRycy9kb3ducmV2LnhtbFBLBQYAAAAABAAE&#10;APMAAADpBQAAAAA=&#10;" filled="f" strokeweight="2.25pt">
                <v:textbox>
                  <w:txbxContent>
                    <w:p w:rsidR="0071585A" w:rsidRDefault="0071585A" w:rsidP="00892244">
                      <w:pPr>
                        <w:jc w:val="center"/>
                      </w:pPr>
                    </w:p>
                    <w:p w:rsidR="0071585A" w:rsidRPr="00437C10" w:rsidRDefault="0071585A" w:rsidP="00892244">
                      <w:pPr>
                        <w:jc w:val="center"/>
                        <w:rPr>
                          <w:b/>
                        </w:rPr>
                      </w:pPr>
                      <w:r w:rsidRPr="00437C10">
                        <w:rPr>
                          <w:b/>
                        </w:rPr>
                        <w:t>Здание котельной</w:t>
                      </w:r>
                    </w:p>
                  </w:txbxContent>
                </v:textbox>
              </v:rect>
            </w:pict>
          </mc:Fallback>
        </mc:AlternateContent>
      </w:r>
    </w:p>
    <w:p w:rsidR="00892244" w:rsidRPr="003D2181" w:rsidRDefault="00BB6261" w:rsidP="003D2181">
      <w:pPr>
        <w:pStyle w:val="2"/>
        <w:spacing w:before="120" w:after="120"/>
        <w:ind w:firstLine="709"/>
        <w:rPr>
          <w:color w:val="000000" w:themeColor="text1"/>
        </w:rPr>
      </w:pPr>
      <w:r>
        <w:rPr>
          <w:noProof/>
          <w:color w:val="000000" w:themeColor="text1"/>
        </w:rPr>
        <mc:AlternateContent>
          <mc:Choice Requires="wps">
            <w:drawing>
              <wp:anchor distT="0" distB="0" distL="114300" distR="114300" simplePos="0" relativeHeight="251731968" behindDoc="0" locked="0" layoutInCell="1" allowOverlap="1" wp14:anchorId="16E14996" wp14:editId="5A302BB0">
                <wp:simplePos x="0" y="0"/>
                <wp:positionH relativeFrom="column">
                  <wp:posOffset>64853</wp:posOffset>
                </wp:positionH>
                <wp:positionV relativeFrom="paragraph">
                  <wp:posOffset>8586</wp:posOffset>
                </wp:positionV>
                <wp:extent cx="278019" cy="0"/>
                <wp:effectExtent l="0" t="19050" r="8255"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H="1">
                          <a:off x="0" y="0"/>
                          <a:ext cx="278019"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5" o:spid="_x0000_s1026" style="position:absolute;flip:x;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7pt" to="2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" strokecolor="black [3213]" strokeweight="3pt"/>
            </w:pict>
          </mc:Fallback>
        </mc:AlternateContent>
      </w:r>
      <w:r>
        <w:rPr>
          <w:noProof/>
          <w:color w:val="000000" w:themeColor="text1"/>
        </w:rPr>
        <mc:AlternateContent>
          <mc:Choice Requires="wps">
            <w:drawing>
              <wp:anchor distT="0" distB="0" distL="114300" distR="114300" simplePos="0" relativeHeight="251727872" behindDoc="0" locked="0" layoutInCell="1" allowOverlap="1" wp14:anchorId="4B4FD599" wp14:editId="152D4013">
                <wp:simplePos x="0" y="0"/>
                <wp:positionH relativeFrom="column">
                  <wp:posOffset>645298</wp:posOffset>
                </wp:positionH>
                <wp:positionV relativeFrom="paragraph">
                  <wp:posOffset>8586</wp:posOffset>
                </wp:positionV>
                <wp:extent cx="707666" cy="0"/>
                <wp:effectExtent l="0" t="19050" r="1651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H="1">
                          <a:off x="0" y="0"/>
                          <a:ext cx="707666"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x;z-index:251727872;visibility:visible;mso-wrap-style:square;mso-wrap-distance-left:9pt;mso-wrap-distance-top:0;mso-wrap-distance-right:9pt;mso-wrap-distance-bottom:0;mso-position-horizontal:absolute;mso-position-horizontal-relative:text;mso-position-vertical:absolute;mso-position-vertical-relative:text" from="50.8pt,.7pt" to="10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" strokecolor="black [3213]" strokeweight="3pt"/>
            </w:pict>
          </mc:Fallback>
        </mc:AlternateContent>
      </w:r>
      <w:r w:rsidR="00892244" w:rsidRPr="003D2181">
        <w:rPr>
          <w:noProof/>
          <w:color w:val="000000" w:themeColor="text1"/>
        </w:rPr>
        <mc:AlternateContent>
          <mc:Choice Requires="wps">
            <w:drawing>
              <wp:anchor distT="0" distB="0" distL="114300" distR="114300" simplePos="0" relativeHeight="251715584" behindDoc="0" locked="0" layoutInCell="1" allowOverlap="1" wp14:anchorId="5D65F7DD" wp14:editId="2BE2BE84">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71585A" w:rsidRDefault="0071585A"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9"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" stroked="f" strokecolor="red">
                <v:textbox>
                  <w:txbxContent>
                    <w:p w:rsidR="0071585A" w:rsidRDefault="0071585A" w:rsidP="00892244">
                      <w:r>
                        <w:t>1</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695104" behindDoc="0" locked="0" layoutInCell="1" allowOverlap="1" wp14:anchorId="34B390A4" wp14:editId="67C0B061">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71585A" w:rsidRPr="00437C10" w:rsidRDefault="0071585A"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0"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GvCNWctAgAAUQQAAA4AAAAAAAAAAAAAAAAALgIA&#10;AGRycy9lMm9Eb2MueG1sUEsBAi0AFAAGAAgAAAAhAM2QK3bhAAAACgEAAA8AAAAAAAAAAAAAAAAA&#10;hwQAAGRycy9kb3ducmV2LnhtbFBLBQYAAAAABAAEAPMAAACVBQAAAAA=&#10;" strokeweight="2.25pt">
                <v:textbox>
                  <w:txbxContent>
                    <w:p w:rsidR="0071585A" w:rsidRPr="00437C10" w:rsidRDefault="0071585A" w:rsidP="00892244">
                      <w:pPr>
                        <w:rPr>
                          <w:b/>
                        </w:rPr>
                      </w:pPr>
                      <w:r w:rsidRPr="00437C10">
                        <w:rPr>
                          <w:b/>
                        </w:rPr>
                        <w:t>ВРУ</w:t>
                      </w:r>
                    </w:p>
                  </w:txbxContent>
                </v:textbox>
              </v:rect>
            </w:pict>
          </mc:Fallback>
        </mc:AlternateContent>
      </w:r>
    </w:p>
    <w:p w:rsidR="00892244" w:rsidRPr="003D2181" w:rsidRDefault="000C2615"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07392" behindDoc="0" locked="0" layoutInCell="1" allowOverlap="1" wp14:anchorId="663B5A0B" wp14:editId="1AE5E74D">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D2181">
        <w:rPr>
          <w:noProof/>
          <w:color w:val="000000" w:themeColor="text1"/>
        </w:rPr>
        <mc:AlternateContent>
          <mc:Choice Requires="wps">
            <w:drawing>
              <wp:anchor distT="0" distB="0" distL="114300" distR="114300" simplePos="0" relativeHeight="251722752" behindDoc="0" locked="0" layoutInCell="1" allowOverlap="1" wp14:anchorId="563F0368" wp14:editId="4A729DD9">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85A" w:rsidRPr="00437C10" w:rsidRDefault="0071585A" w:rsidP="00892244">
                            <w:pPr>
                              <w:rPr>
                                <w:sz w:val="20"/>
                                <w:szCs w:val="20"/>
                              </w:rPr>
                            </w:pPr>
                            <w:r w:rsidRPr="00437C10">
                              <w:rPr>
                                <w:sz w:val="20"/>
                                <w:szCs w:val="20"/>
                              </w:rPr>
                              <w:t>Условные обозначения:</w:t>
                            </w:r>
                          </w:p>
                          <w:p w:rsidR="0071585A" w:rsidRPr="00437C10" w:rsidRDefault="0071585A"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71585A" w:rsidRPr="00437C10" w:rsidRDefault="0071585A"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71585A" w:rsidRPr="00437C10" w:rsidRDefault="0071585A" w:rsidP="00892244">
                            <w:pPr>
                              <w:rPr>
                                <w:sz w:val="20"/>
                                <w:szCs w:val="20"/>
                              </w:rPr>
                            </w:pPr>
                            <w:r>
                              <w:rPr>
                                <w:noProof/>
                                <w:sz w:val="20"/>
                                <w:szCs w:val="20"/>
                              </w:rPr>
                              <w:drawing>
                                <wp:inline distT="0" distB="0" distL="0" distR="0" wp14:anchorId="7C48EDD1" wp14:editId="14D8588D">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1"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lwgLQoUCAAARBQAADgAAAAAAAAAAAAAAAAAuAgAAZHJzL2Uyb0RvYy54bWxQSwECLQAUAAYACAAA&#10;ACEAevIYSt8AAAALAQAADwAAAAAAAAAAAAAAAADfBAAAZHJzL2Rvd25yZXYueG1sUEsFBgAAAAAE&#10;AAQA8wAAAOsFAAAAAA==&#10;" stroked="f">
                <v:textbox>
                  <w:txbxContent>
                    <w:p w:rsidR="0071585A" w:rsidRPr="00437C10" w:rsidRDefault="0071585A" w:rsidP="00892244">
                      <w:pPr>
                        <w:rPr>
                          <w:sz w:val="20"/>
                          <w:szCs w:val="20"/>
                        </w:rPr>
                      </w:pPr>
                      <w:r w:rsidRPr="00437C10">
                        <w:rPr>
                          <w:sz w:val="20"/>
                          <w:szCs w:val="20"/>
                        </w:rPr>
                        <w:t>Условные обозначения:</w:t>
                      </w:r>
                    </w:p>
                    <w:p w:rsidR="0071585A" w:rsidRPr="00437C10" w:rsidRDefault="0071585A"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71585A" w:rsidRPr="00437C10" w:rsidRDefault="0071585A"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71585A" w:rsidRPr="00437C10" w:rsidRDefault="0071585A" w:rsidP="00892244">
                      <w:pPr>
                        <w:rPr>
                          <w:sz w:val="20"/>
                          <w:szCs w:val="20"/>
                        </w:rPr>
                      </w:pPr>
                      <w:r>
                        <w:rPr>
                          <w:noProof/>
                          <w:sz w:val="20"/>
                          <w:szCs w:val="20"/>
                        </w:rPr>
                        <w:drawing>
                          <wp:inline distT="0" distB="0" distL="0" distR="0" wp14:anchorId="7C48EDD1" wp14:editId="14D8588D">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705344" behindDoc="0" locked="0" layoutInCell="1" allowOverlap="1" wp14:anchorId="2A1E6B58" wp14:editId="6C08DCD1">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6608" behindDoc="0" locked="0" layoutInCell="1" allowOverlap="1" wp14:anchorId="2B0C3391" wp14:editId="0E22FC0C">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4560" behindDoc="0" locked="0" layoutInCell="1" allowOverlap="1" wp14:anchorId="6F2C1EF0" wp14:editId="1444FAFE">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06368" behindDoc="0" locked="0" layoutInCell="1" allowOverlap="1" wp14:anchorId="7EF45016" wp14:editId="7DB16A5A">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03296" behindDoc="0" locked="0" layoutInCell="1" allowOverlap="1" wp14:anchorId="1A4A0365" wp14:editId="2471078B">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D2181">
        <w:rPr>
          <w:noProof/>
          <w:color w:val="000000" w:themeColor="text1"/>
        </w:rPr>
        <mc:AlternateContent>
          <mc:Choice Requires="wps">
            <w:drawing>
              <wp:anchor distT="4294967292" distB="4294967292" distL="114300" distR="114300" simplePos="0" relativeHeight="251704320" behindDoc="0" locked="0" layoutInCell="1" allowOverlap="1" wp14:anchorId="1F3B2EC6" wp14:editId="3C7E1C26">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696128" behindDoc="0" locked="0" layoutInCell="1" allowOverlap="1" wp14:anchorId="4D0ABCD0" wp14:editId="48FC0228">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D2181">
        <w:rPr>
          <w:noProof/>
          <w:color w:val="000000" w:themeColor="text1"/>
        </w:rPr>
        <mc:AlternateContent>
          <mc:Choice Requires="wps">
            <w:drawing>
              <wp:anchor distT="0" distB="0" distL="114300" distR="114300" simplePos="0" relativeHeight="251699200" behindDoc="0" locked="0" layoutInCell="1" allowOverlap="1" wp14:anchorId="32E918E2" wp14:editId="336C57D1">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D2181">
        <w:rPr>
          <w:noProof/>
          <w:color w:val="000000" w:themeColor="text1"/>
        </w:rPr>
        <mc:AlternateContent>
          <mc:Choice Requires="wps">
            <w:drawing>
              <wp:anchor distT="0" distB="0" distL="114296" distR="114296" simplePos="0" relativeHeight="251698176" behindDoc="0" locked="0" layoutInCell="1" allowOverlap="1" wp14:anchorId="5E71ABDD" wp14:editId="49DB2D4D">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D2181">
        <w:rPr>
          <w:noProof/>
          <w:color w:val="000000" w:themeColor="text1"/>
        </w:rPr>
        <mc:AlternateContent>
          <mc:Choice Requires="wps">
            <w:drawing>
              <wp:anchor distT="0" distB="0" distL="114296" distR="114296" simplePos="0" relativeHeight="251697152" behindDoc="0" locked="0" layoutInCell="1" allowOverlap="1" wp14:anchorId="7865D203" wp14:editId="7536C4A2">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3536" behindDoc="0" locked="0" layoutInCell="1" allowOverlap="1" wp14:anchorId="51226B51" wp14:editId="307BF4FE">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71585A" w:rsidRPr="00437C10" w:rsidRDefault="0071585A" w:rsidP="00892244">
                            <w:pPr>
                              <w:jc w:val="center"/>
                              <w:rPr>
                                <w:b/>
                              </w:rPr>
                            </w:pPr>
                          </w:p>
                          <w:p w:rsidR="0071585A" w:rsidRPr="00437C10" w:rsidRDefault="0071585A" w:rsidP="00892244">
                            <w:pPr>
                              <w:jc w:val="center"/>
                              <w:rPr>
                                <w:b/>
                              </w:rPr>
                            </w:pPr>
                            <w:r w:rsidRPr="00437C10">
                              <w:rPr>
                                <w:b/>
                              </w:rPr>
                              <w:t>Топливное хозяйство</w:t>
                            </w:r>
                          </w:p>
                          <w:p w:rsidR="0071585A" w:rsidRPr="00437C10" w:rsidRDefault="0071585A"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2"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" strokeweight="2.25pt">
                <v:textbox>
                  <w:txbxContent>
                    <w:p w:rsidR="0071585A" w:rsidRPr="00437C10" w:rsidRDefault="0071585A" w:rsidP="00892244">
                      <w:pPr>
                        <w:jc w:val="center"/>
                        <w:rPr>
                          <w:b/>
                        </w:rPr>
                      </w:pPr>
                    </w:p>
                    <w:p w:rsidR="0071585A" w:rsidRPr="00437C10" w:rsidRDefault="0071585A" w:rsidP="00892244">
                      <w:pPr>
                        <w:jc w:val="center"/>
                        <w:rPr>
                          <w:b/>
                        </w:rPr>
                      </w:pPr>
                      <w:r w:rsidRPr="00437C10">
                        <w:rPr>
                          <w:b/>
                        </w:rPr>
                        <w:t>Топливное хозяйство</w:t>
                      </w:r>
                    </w:p>
                    <w:p w:rsidR="0071585A" w:rsidRPr="00437C10" w:rsidRDefault="0071585A" w:rsidP="00892244">
                      <w:pPr>
                        <w:jc w:val="center"/>
                        <w:rPr>
                          <w:b/>
                        </w:rPr>
                      </w:pPr>
                      <w:r w:rsidRPr="00437C10">
                        <w:rPr>
                          <w:b/>
                        </w:rPr>
                        <w:t>котельной</w:t>
                      </w:r>
                    </w:p>
                  </w:txbxContent>
                </v:textbox>
              </v:rect>
            </w:pict>
          </mc:Fallback>
        </mc:AlternateContent>
      </w:r>
      <w:r w:rsidRPr="003D2181">
        <w:rPr>
          <w:noProof/>
          <w:color w:val="000000" w:themeColor="text1"/>
        </w:rPr>
        <mc:AlternateContent>
          <mc:Choice Requires="wps">
            <w:drawing>
              <wp:anchor distT="0" distB="0" distL="114300" distR="114300" simplePos="0" relativeHeight="251700224" behindDoc="0" locked="0" layoutInCell="1" allowOverlap="1" wp14:anchorId="1E7283B3" wp14:editId="2A33322F">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296" distR="114296" simplePos="0" relativeHeight="251702272" behindDoc="0" locked="0" layoutInCell="1" allowOverlap="1" wp14:anchorId="09190BD8" wp14:editId="20E81DFC">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D2181">
        <w:rPr>
          <w:noProof/>
          <w:color w:val="000000" w:themeColor="text1"/>
        </w:rPr>
        <mc:AlternateContent>
          <mc:Choice Requires="wps">
            <w:drawing>
              <wp:anchor distT="0" distB="0" distL="114296" distR="114296" simplePos="0" relativeHeight="251701248" behindDoc="0" locked="0" layoutInCell="1" allowOverlap="1" wp14:anchorId="03D30F16" wp14:editId="52F67DDB">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1728" behindDoc="0" locked="0" layoutInCell="1" allowOverlap="1" wp14:anchorId="5547239B" wp14:editId="252DE47A">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85A" w:rsidRDefault="0071585A" w:rsidP="00892244">
                            <w:r>
                              <w:t>Тепловая</w:t>
                            </w:r>
                          </w:p>
                          <w:p w:rsidR="0071585A" w:rsidRDefault="0071585A"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3"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IamW9aGAgAADwUAAA4AAAAAAAAAAAAAAAAALgIAAGRycy9lMm9Eb2MueG1sUEsBAi0AFAAGAAgA&#10;AAAhAF+Y5QnfAAAACgEAAA8AAAAAAAAAAAAAAAAA4AQAAGRycy9kb3ducmV2LnhtbFBLBQYAAAAA&#10;BAAEAPMAAADsBQAAAAA=&#10;" stroked="f">
                <v:textbox>
                  <w:txbxContent>
                    <w:p w:rsidR="0071585A" w:rsidRDefault="0071585A" w:rsidP="00892244">
                      <w:r>
                        <w:t>Тепловая</w:t>
                      </w:r>
                    </w:p>
                    <w:p w:rsidR="0071585A" w:rsidRDefault="0071585A" w:rsidP="00892244">
                      <w:r>
                        <w:t xml:space="preserve"> камера УТ-1</w:t>
                      </w:r>
                    </w:p>
                  </w:txbxContent>
                </v:textbox>
              </v:rect>
            </w:pict>
          </mc:Fallback>
        </mc:AlternateContent>
      </w:r>
      <w:r w:rsidRPr="003D2181">
        <w:rPr>
          <w:noProof/>
          <w:color w:val="000000" w:themeColor="text1"/>
        </w:rPr>
        <mc:AlternateContent>
          <mc:Choice Requires="wps">
            <w:drawing>
              <wp:anchor distT="0" distB="0" distL="114296" distR="114296" simplePos="0" relativeHeight="251711488" behindDoc="0" locked="0" layoutInCell="1" allowOverlap="1" wp14:anchorId="6CA2D6C3" wp14:editId="3E15EAC1">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D2181">
        <w:rPr>
          <w:noProof/>
          <w:color w:val="000000" w:themeColor="text1"/>
        </w:rPr>
        <mc:AlternateContent>
          <mc:Choice Requires="wps">
            <w:drawing>
              <wp:anchor distT="0" distB="0" distL="114300" distR="114300" simplePos="0" relativeHeight="251709440" behindDoc="0" locked="0" layoutInCell="1" allowOverlap="1" wp14:anchorId="69DBC7F3" wp14:editId="2F92AD50">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10464" behindDoc="0" locked="0" layoutInCell="1" allowOverlap="1" wp14:anchorId="290FAF74" wp14:editId="59CAC35D">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D2181">
        <w:rPr>
          <w:noProof/>
          <w:color w:val="000000" w:themeColor="text1"/>
        </w:rPr>
        <mc:AlternateContent>
          <mc:Choice Requires="wps">
            <w:drawing>
              <wp:anchor distT="0" distB="0" distL="114300" distR="114300" simplePos="0" relativeHeight="251708416" behindDoc="0" locked="0" layoutInCell="1" allowOverlap="1" wp14:anchorId="52B5B8E6" wp14:editId="208341E6">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0704" behindDoc="0" locked="0" layoutInCell="1" allowOverlap="1" wp14:anchorId="6683CF12" wp14:editId="69ABE06B">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5824" behindDoc="0" locked="0" layoutInCell="1" allowOverlap="1" wp14:anchorId="01CD64E2" wp14:editId="3FA3D6D1">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rsidR="00892244" w:rsidRPr="003D2181" w:rsidRDefault="000C2615"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2512" behindDoc="0" locked="0" layoutInCell="1" allowOverlap="1" wp14:anchorId="0B74E9EC" wp14:editId="1F3EAC9F">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D2181">
        <w:rPr>
          <w:noProof/>
          <w:color w:val="000000" w:themeColor="text1"/>
        </w:rPr>
        <mc:AlternateContent>
          <mc:Choice Requires="wps">
            <w:drawing>
              <wp:anchor distT="4294967292" distB="4294967292" distL="114300" distR="114300" simplePos="0" relativeHeight="251724800" behindDoc="0" locked="0" layoutInCell="1" allowOverlap="1" wp14:anchorId="427117D8" wp14:editId="07AC8945">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D2181">
        <w:rPr>
          <w:noProof/>
          <w:color w:val="000000" w:themeColor="text1"/>
        </w:rPr>
        <mc:AlternateContent>
          <mc:Choice Requires="wps">
            <w:drawing>
              <wp:anchor distT="0" distB="0" distL="114300" distR="114300" simplePos="0" relativeHeight="251723776" behindDoc="0" locked="0" layoutInCell="1" allowOverlap="1" wp14:anchorId="011AE0B4" wp14:editId="7F2B1B8C">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85A" w:rsidRPr="00437C10" w:rsidRDefault="0071585A"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4"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" stroked="f">
                <v:textbox>
                  <w:txbxContent>
                    <w:p w:rsidR="0071585A" w:rsidRPr="00437C10" w:rsidRDefault="0071585A"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v:textbox>
              </v:rect>
            </w:pict>
          </mc:Fallback>
        </mc:AlternateContent>
      </w: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p>
    <w:p w:rsidR="00BB6261" w:rsidRDefault="00BB6261" w:rsidP="003D2181">
      <w:pPr>
        <w:pStyle w:val="2"/>
        <w:ind w:firstLine="709"/>
        <w:rPr>
          <w:color w:val="000000" w:themeColor="text1"/>
        </w:rPr>
      </w:pPr>
    </w:p>
    <w:p w:rsidR="00BB6261" w:rsidRDefault="00BB6261"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726848" behindDoc="0" locked="0" layoutInCell="1" allowOverlap="1" wp14:anchorId="33CCD8FA" wp14:editId="062022BC">
                <wp:simplePos x="0" y="0"/>
                <wp:positionH relativeFrom="column">
                  <wp:posOffset>-237490</wp:posOffset>
                </wp:positionH>
                <wp:positionV relativeFrom="paragraph">
                  <wp:posOffset>27940</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18.7pt;margin-top:2.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"/>
            </w:pict>
          </mc:Fallback>
        </mc:AlternateContent>
      </w:r>
    </w:p>
    <w:p w:rsidR="00892244" w:rsidRPr="003D2181" w:rsidRDefault="00892244" w:rsidP="003D2181">
      <w:pPr>
        <w:pStyle w:val="2"/>
        <w:ind w:firstLine="709"/>
        <w:rPr>
          <w:color w:val="000000" w:themeColor="text1"/>
        </w:rPr>
      </w:pPr>
    </w:p>
    <w:tbl>
      <w:tblPr>
        <w:tblStyle w:val="ad"/>
        <w:tblW w:w="9891" w:type="dxa"/>
        <w:tblLayout w:type="fixed"/>
        <w:tblLook w:val="04A0" w:firstRow="1" w:lastRow="0" w:firstColumn="1" w:lastColumn="0" w:noHBand="0" w:noVBand="1"/>
      </w:tblPr>
      <w:tblGrid>
        <w:gridCol w:w="463"/>
        <w:gridCol w:w="3047"/>
        <w:gridCol w:w="2835"/>
        <w:gridCol w:w="3226"/>
        <w:gridCol w:w="320"/>
      </w:tblGrid>
      <w:tr w:rsidR="003D2181" w:rsidRPr="003D2181" w:rsidTr="004964A3">
        <w:trPr>
          <w:gridAfter w:val="1"/>
          <w:wAfter w:w="320" w:type="dxa"/>
        </w:trPr>
        <w:tc>
          <w:tcPr>
            <w:tcW w:w="463"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 </w:t>
            </w:r>
            <w:proofErr w:type="gramStart"/>
            <w:r w:rsidRPr="003D2181">
              <w:rPr>
                <w:color w:val="000000" w:themeColor="text1"/>
              </w:rPr>
              <w:t>п</w:t>
            </w:r>
            <w:proofErr w:type="gramEnd"/>
            <w:r w:rsidRPr="003D2181">
              <w:rPr>
                <w:color w:val="000000" w:themeColor="text1"/>
              </w:rPr>
              <w:t>/п</w:t>
            </w:r>
          </w:p>
        </w:tc>
        <w:tc>
          <w:tcPr>
            <w:tcW w:w="3047"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61" w:type="dxa"/>
            <w:gridSpan w:val="2"/>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rsidTr="004964A3">
        <w:tc>
          <w:tcPr>
            <w:tcW w:w="463" w:type="dxa"/>
            <w:vMerge/>
          </w:tcPr>
          <w:p w:rsidR="00892244" w:rsidRPr="003D2181" w:rsidRDefault="00892244" w:rsidP="003D2181">
            <w:pPr>
              <w:pStyle w:val="2"/>
              <w:spacing w:line="192" w:lineRule="auto"/>
              <w:contextualSpacing/>
              <w:rPr>
                <w:color w:val="000000" w:themeColor="text1"/>
              </w:rPr>
            </w:pPr>
          </w:p>
        </w:tc>
        <w:tc>
          <w:tcPr>
            <w:tcW w:w="3047" w:type="dxa"/>
            <w:vMerge/>
          </w:tcPr>
          <w:p w:rsidR="00892244" w:rsidRPr="003D2181" w:rsidRDefault="00892244" w:rsidP="003D2181">
            <w:pPr>
              <w:pStyle w:val="2"/>
              <w:spacing w:line="192" w:lineRule="auto"/>
              <w:contextualSpacing/>
              <w:rPr>
                <w:color w:val="000000" w:themeColor="text1"/>
              </w:rPr>
            </w:pPr>
          </w:p>
        </w:tc>
        <w:tc>
          <w:tcPr>
            <w:tcW w:w="283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546" w:type="dxa"/>
            <w:gridSpan w:val="2"/>
          </w:tcPr>
          <w:p w:rsidR="00892244" w:rsidRPr="003D2181" w:rsidRDefault="000D4717" w:rsidP="003D2181">
            <w:pPr>
              <w:pStyle w:val="2"/>
              <w:spacing w:line="192" w:lineRule="auto"/>
              <w:contextualSpacing/>
              <w:rPr>
                <w:color w:val="000000" w:themeColor="text1"/>
              </w:rPr>
            </w:pPr>
            <w:r>
              <w:rPr>
                <w:color w:val="000000" w:themeColor="text1"/>
              </w:rPr>
              <w:t>ООО «</w:t>
            </w:r>
            <w:proofErr w:type="spellStart"/>
            <w:r>
              <w:rPr>
                <w:color w:val="000000" w:themeColor="text1"/>
              </w:rPr>
              <w:t>Профинжиниринг</w:t>
            </w:r>
            <w:proofErr w:type="spellEnd"/>
            <w:r>
              <w:rPr>
                <w:color w:val="000000" w:themeColor="text1"/>
              </w:rPr>
              <w:t>»</w:t>
            </w:r>
          </w:p>
          <w:p w:rsidR="00892244" w:rsidRPr="003D2181" w:rsidRDefault="00892244" w:rsidP="003D2181">
            <w:pPr>
              <w:pStyle w:val="2"/>
              <w:spacing w:line="192" w:lineRule="auto"/>
              <w:contextualSpacing/>
              <w:rPr>
                <w:color w:val="000000" w:themeColor="text1"/>
              </w:rPr>
            </w:pPr>
          </w:p>
        </w:tc>
      </w:tr>
      <w:tr w:rsidR="00BB6261" w:rsidRPr="003D2181" w:rsidTr="004964A3">
        <w:trPr>
          <w:gridAfter w:val="1"/>
          <w:wAfter w:w="320" w:type="dxa"/>
        </w:trPr>
        <w:tc>
          <w:tcPr>
            <w:tcW w:w="463" w:type="dxa"/>
            <w:vMerge w:val="restart"/>
          </w:tcPr>
          <w:p w:rsidR="00BB6261" w:rsidRPr="003D2181" w:rsidRDefault="00BB6261" w:rsidP="003D2181">
            <w:pPr>
              <w:pStyle w:val="2"/>
              <w:spacing w:line="192" w:lineRule="auto"/>
              <w:contextualSpacing/>
              <w:rPr>
                <w:color w:val="000000" w:themeColor="text1"/>
              </w:rPr>
            </w:pPr>
            <w:r w:rsidRPr="003D2181">
              <w:rPr>
                <w:color w:val="000000" w:themeColor="text1"/>
              </w:rPr>
              <w:t>1.</w:t>
            </w:r>
          </w:p>
        </w:tc>
        <w:tc>
          <w:tcPr>
            <w:tcW w:w="3047" w:type="dxa"/>
            <w:vMerge w:val="restart"/>
          </w:tcPr>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FF4D34">
            <w:pPr>
              <w:pStyle w:val="2"/>
              <w:spacing w:line="192" w:lineRule="auto"/>
              <w:contextualSpacing/>
              <w:rPr>
                <w:color w:val="000000" w:themeColor="text1"/>
              </w:rPr>
            </w:pPr>
            <w:r w:rsidRPr="003D2181">
              <w:rPr>
                <w:color w:val="000000" w:themeColor="text1"/>
              </w:rPr>
              <w:t xml:space="preserve">Котельная </w:t>
            </w:r>
            <w:r>
              <w:rPr>
                <w:color w:val="000000" w:themeColor="text1"/>
              </w:rPr>
              <w:t>3</w:t>
            </w:r>
            <w:r w:rsidRPr="003D2181">
              <w:rPr>
                <w:color w:val="000000" w:themeColor="text1"/>
              </w:rPr>
              <w:t>0 МВт отм.+</w:t>
            </w:r>
            <w:r>
              <w:rPr>
                <w:color w:val="000000" w:themeColor="text1"/>
              </w:rPr>
              <w:t>960</w:t>
            </w:r>
          </w:p>
        </w:tc>
        <w:tc>
          <w:tcPr>
            <w:tcW w:w="6061" w:type="dxa"/>
            <w:gridSpan w:val="2"/>
          </w:tcPr>
          <w:p w:rsidR="00BB6261" w:rsidRPr="003D2181" w:rsidRDefault="00BB6261" w:rsidP="003D2181">
            <w:pPr>
              <w:pStyle w:val="2"/>
              <w:spacing w:line="192" w:lineRule="auto"/>
              <w:contextualSpacing/>
              <w:jc w:val="center"/>
              <w:rPr>
                <w:b/>
                <w:color w:val="000000" w:themeColor="text1"/>
              </w:rPr>
            </w:pPr>
            <w:r w:rsidRPr="003D2181">
              <w:rPr>
                <w:b/>
                <w:color w:val="000000" w:themeColor="text1"/>
              </w:rPr>
              <w:t>Система электроснабжения</w:t>
            </w:r>
          </w:p>
          <w:p w:rsidR="00BB6261" w:rsidRPr="003D2181" w:rsidRDefault="00BB6261" w:rsidP="003D2181">
            <w:pPr>
              <w:pStyle w:val="2"/>
              <w:spacing w:line="192" w:lineRule="auto"/>
              <w:contextualSpacing/>
              <w:jc w:val="left"/>
              <w:rPr>
                <w:color w:val="000000" w:themeColor="text1"/>
              </w:rPr>
            </w:pPr>
            <w:r w:rsidRPr="003D2181">
              <w:rPr>
                <w:color w:val="000000" w:themeColor="text1"/>
              </w:rPr>
              <w:t xml:space="preserve">Границей раздела эксплуатационной ответственности являются: кабельные наконечники вводного кабеля 0,4 </w:t>
            </w:r>
            <w:proofErr w:type="spellStart"/>
            <w:proofErr w:type="gramStart"/>
            <w:r w:rsidRPr="003D2181">
              <w:rPr>
                <w:color w:val="000000" w:themeColor="text1"/>
              </w:rPr>
              <w:t>кВ</w:t>
            </w:r>
            <w:proofErr w:type="spellEnd"/>
            <w:proofErr w:type="gramEnd"/>
            <w:r w:rsidRPr="003D2181">
              <w:rPr>
                <w:color w:val="000000" w:themeColor="text1"/>
              </w:rPr>
              <w:t xml:space="preserve"> присоединенные к коммутационным аппаратам ГРЩ (котельной).</w:t>
            </w:r>
          </w:p>
        </w:tc>
      </w:tr>
      <w:tr w:rsidR="00BB6261" w:rsidRPr="003D2181" w:rsidTr="004964A3">
        <w:trPr>
          <w:gridAfter w:val="1"/>
          <w:wAfter w:w="320"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2835" w:type="dxa"/>
          </w:tcPr>
          <w:p w:rsidR="00BB6261" w:rsidRPr="003D2181" w:rsidRDefault="00BB6261" w:rsidP="003D2181">
            <w:pPr>
              <w:pStyle w:val="2"/>
              <w:spacing w:line="192" w:lineRule="auto"/>
              <w:contextualSpacing/>
              <w:jc w:val="center"/>
              <w:rPr>
                <w:b/>
                <w:color w:val="000000" w:themeColor="text1"/>
              </w:rPr>
            </w:pPr>
          </w:p>
          <w:p w:rsidR="00BB6261" w:rsidRPr="003D2181" w:rsidRDefault="00BB6261" w:rsidP="003D2181">
            <w:pPr>
              <w:pStyle w:val="2"/>
              <w:spacing w:line="192" w:lineRule="auto"/>
              <w:contextualSpacing/>
              <w:jc w:val="left"/>
              <w:rPr>
                <w:color w:val="000000" w:themeColor="text1"/>
              </w:rPr>
            </w:pPr>
            <w:r w:rsidRPr="003D2181">
              <w:rPr>
                <w:color w:val="000000" w:themeColor="text1"/>
              </w:rPr>
              <w:t xml:space="preserve">До кабельных наконечников вводного кабеля 0,4 </w:t>
            </w:r>
            <w:proofErr w:type="spellStart"/>
            <w:r w:rsidRPr="003D2181">
              <w:rPr>
                <w:color w:val="000000" w:themeColor="text1"/>
              </w:rPr>
              <w:t>кВ</w:t>
            </w:r>
            <w:proofErr w:type="spellEnd"/>
            <w:r w:rsidRPr="003D2181">
              <w:rPr>
                <w:color w:val="000000" w:themeColor="text1"/>
              </w:rPr>
              <w:t xml:space="preserve"> присоединенных к коммутационным аппаратам ГРЩ (котельной).</w:t>
            </w:r>
          </w:p>
        </w:tc>
        <w:tc>
          <w:tcPr>
            <w:tcW w:w="3226" w:type="dxa"/>
          </w:tcPr>
          <w:p w:rsidR="00BB6261" w:rsidRPr="003D2181" w:rsidRDefault="00BB6261" w:rsidP="003D2181">
            <w:pPr>
              <w:pStyle w:val="2"/>
              <w:spacing w:line="192" w:lineRule="auto"/>
              <w:contextualSpacing/>
              <w:jc w:val="left"/>
              <w:rPr>
                <w:color w:val="000000" w:themeColor="text1"/>
              </w:rPr>
            </w:pPr>
          </w:p>
          <w:p w:rsidR="00BB6261" w:rsidRPr="003D2181" w:rsidRDefault="00BB6261" w:rsidP="003D2181">
            <w:pPr>
              <w:pStyle w:val="2"/>
              <w:spacing w:line="192" w:lineRule="auto"/>
              <w:contextualSpacing/>
              <w:jc w:val="left"/>
              <w:rPr>
                <w:color w:val="000000" w:themeColor="text1"/>
              </w:rPr>
            </w:pPr>
            <w:r w:rsidRPr="003D2181">
              <w:rPr>
                <w:color w:val="000000" w:themeColor="text1"/>
              </w:rPr>
              <w:t>ГРЩ котельной</w:t>
            </w:r>
            <w:proofErr w:type="gramStart"/>
            <w:r w:rsidRPr="003D2181">
              <w:rPr>
                <w:color w:val="000000" w:themeColor="text1"/>
              </w:rPr>
              <w:t xml:space="preserve"> ;</w:t>
            </w:r>
            <w:proofErr w:type="gramEnd"/>
            <w:r w:rsidRPr="003D2181">
              <w:rPr>
                <w:color w:val="000000" w:themeColor="text1"/>
              </w:rPr>
              <w:t xml:space="preserve"> коммутационная аппаратура и </w:t>
            </w:r>
            <w:proofErr w:type="spellStart"/>
            <w:r w:rsidRPr="003D2181">
              <w:rPr>
                <w:color w:val="000000" w:themeColor="text1"/>
              </w:rPr>
              <w:t>внтуренние</w:t>
            </w:r>
            <w:proofErr w:type="spellEnd"/>
            <w:r w:rsidRPr="003D2181">
              <w:rPr>
                <w:color w:val="000000" w:themeColor="text1"/>
              </w:rPr>
              <w:t xml:space="preserve"> сети</w:t>
            </w:r>
          </w:p>
        </w:tc>
      </w:tr>
      <w:tr w:rsidR="00BB6261" w:rsidRPr="003D2181" w:rsidTr="004964A3">
        <w:trPr>
          <w:gridAfter w:val="1"/>
          <w:wAfter w:w="320"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6061" w:type="dxa"/>
            <w:gridSpan w:val="2"/>
          </w:tcPr>
          <w:p w:rsidR="00BB6261" w:rsidRPr="003D2181" w:rsidRDefault="00BB6261"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rsidR="00BB6261" w:rsidRPr="003D2181" w:rsidRDefault="00BB6261"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BB6261" w:rsidRPr="003D2181" w:rsidTr="004964A3">
        <w:trPr>
          <w:gridAfter w:val="1"/>
          <w:wAfter w:w="320"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2835" w:type="dxa"/>
          </w:tcPr>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r w:rsidRPr="003D2181">
              <w:rPr>
                <w:color w:val="000000" w:themeColor="text1"/>
              </w:rPr>
              <w:t>Трубопроводы Т</w:t>
            </w:r>
            <w:proofErr w:type="gramStart"/>
            <w:r w:rsidRPr="003D2181">
              <w:rPr>
                <w:color w:val="000000" w:themeColor="text1"/>
              </w:rPr>
              <w:t>1</w:t>
            </w:r>
            <w:proofErr w:type="gramEnd"/>
            <w:r w:rsidRPr="003D2181">
              <w:rPr>
                <w:color w:val="000000" w:themeColor="text1"/>
              </w:rPr>
              <w:t xml:space="preserve">, Т2 сети теплоснабжения на участке от </w:t>
            </w:r>
            <w:proofErr w:type="spellStart"/>
            <w:r w:rsidRPr="003D2181">
              <w:rPr>
                <w:color w:val="000000" w:themeColor="text1"/>
              </w:rPr>
              <w:t>апарт</w:t>
            </w:r>
            <w:proofErr w:type="spellEnd"/>
            <w:r w:rsidRPr="003D2181">
              <w:rPr>
                <w:color w:val="000000" w:themeColor="text1"/>
              </w:rPr>
              <w:t>-отеля № 47 до запорно-регулирующей арматуры установленной в тепловой камере УТ -1.</w:t>
            </w:r>
          </w:p>
        </w:tc>
        <w:tc>
          <w:tcPr>
            <w:tcW w:w="3226" w:type="dxa"/>
          </w:tcPr>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r w:rsidRPr="003D2181">
              <w:rPr>
                <w:color w:val="000000" w:themeColor="text1"/>
              </w:rPr>
              <w:t>Запорно-регулирующая арматура, установленная в тепловой камере УТ-1, внутренние технологические трубопроводы котельной Т</w:t>
            </w:r>
            <w:proofErr w:type="gramStart"/>
            <w:r w:rsidRPr="003D2181">
              <w:rPr>
                <w:color w:val="000000" w:themeColor="text1"/>
              </w:rPr>
              <w:t>1</w:t>
            </w:r>
            <w:proofErr w:type="gramEnd"/>
            <w:r w:rsidRPr="003D2181">
              <w:rPr>
                <w:color w:val="000000" w:themeColor="text1"/>
              </w:rPr>
              <w:t>,Т2.</w:t>
            </w:r>
          </w:p>
        </w:tc>
      </w:tr>
      <w:tr w:rsidR="00BB6261" w:rsidRPr="003D2181" w:rsidTr="004964A3">
        <w:trPr>
          <w:gridAfter w:val="1"/>
          <w:wAfter w:w="320" w:type="dxa"/>
        </w:trPr>
        <w:tc>
          <w:tcPr>
            <w:tcW w:w="463" w:type="dxa"/>
            <w:vMerge w:val="restart"/>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6061" w:type="dxa"/>
            <w:gridSpan w:val="2"/>
          </w:tcPr>
          <w:p w:rsidR="00BB6261" w:rsidRDefault="00BB6261" w:rsidP="004964A3">
            <w:pPr>
              <w:pStyle w:val="2"/>
              <w:spacing w:line="192" w:lineRule="auto"/>
              <w:contextualSpacing/>
              <w:jc w:val="center"/>
              <w:rPr>
                <w:b/>
                <w:color w:val="000000" w:themeColor="text1"/>
              </w:rPr>
            </w:pPr>
            <w:r w:rsidRPr="004964A3">
              <w:rPr>
                <w:b/>
                <w:color w:val="000000" w:themeColor="text1"/>
              </w:rPr>
              <w:t>Система газоснабжения</w:t>
            </w:r>
          </w:p>
          <w:p w:rsidR="00BB6261" w:rsidRPr="000D4717" w:rsidRDefault="00BB6261" w:rsidP="00BB6261">
            <w:pPr>
              <w:pStyle w:val="2"/>
              <w:spacing w:line="192" w:lineRule="auto"/>
              <w:contextualSpacing/>
              <w:rPr>
                <w:color w:val="000000" w:themeColor="text1"/>
              </w:rPr>
            </w:pPr>
            <w:r w:rsidRPr="004964A3">
              <w:rPr>
                <w:color w:val="000000" w:themeColor="text1"/>
              </w:rPr>
              <w:t>Границей э</w:t>
            </w:r>
            <w:r w:rsidRPr="000D4717">
              <w:rPr>
                <w:color w:val="000000" w:themeColor="text1"/>
              </w:rPr>
              <w:t>ксплуатационной ответственности, является точка №3</w:t>
            </w:r>
            <w:r w:rsidRPr="004964A3">
              <w:rPr>
                <w:color w:val="000000" w:themeColor="text1"/>
              </w:rPr>
              <w:t>.</w:t>
            </w:r>
            <w:r w:rsidRPr="004964A3">
              <w:t xml:space="preserve"> Точка №3 (граница эксплуатационной ответственности – место врезки газопровода п. 177 Программы строительства, координаты точки х:101836.379; у:53738.927)</w:t>
            </w:r>
          </w:p>
        </w:tc>
      </w:tr>
      <w:tr w:rsidR="00BB6261" w:rsidRPr="003D2181" w:rsidTr="004964A3">
        <w:trPr>
          <w:gridAfter w:val="1"/>
          <w:wAfter w:w="320"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2835" w:type="dxa"/>
          </w:tcPr>
          <w:p w:rsidR="00BB6261" w:rsidRPr="003D2181" w:rsidRDefault="00BB6261" w:rsidP="003D2181">
            <w:pPr>
              <w:pStyle w:val="2"/>
              <w:spacing w:line="192" w:lineRule="auto"/>
              <w:contextualSpacing/>
              <w:rPr>
                <w:color w:val="000000" w:themeColor="text1"/>
              </w:rPr>
            </w:pPr>
          </w:p>
        </w:tc>
        <w:tc>
          <w:tcPr>
            <w:tcW w:w="3226" w:type="dxa"/>
          </w:tcPr>
          <w:p w:rsidR="00BB6261" w:rsidRPr="000D4717" w:rsidRDefault="00BB6261" w:rsidP="004964A3">
            <w:pPr>
              <w:spacing w:line="192" w:lineRule="auto"/>
              <w:rPr>
                <w:color w:val="000000" w:themeColor="text1"/>
              </w:rPr>
            </w:pPr>
            <w:r w:rsidRPr="004964A3">
              <w:rPr>
                <w:color w:val="000000" w:themeColor="text1"/>
                <w:sz w:val="22"/>
                <w:szCs w:val="22"/>
              </w:rPr>
              <w:t xml:space="preserve">Отключающее устройство – кран </w:t>
            </w:r>
            <w:proofErr w:type="spellStart"/>
            <w:r w:rsidRPr="004964A3">
              <w:rPr>
                <w:color w:val="000000" w:themeColor="text1"/>
                <w:sz w:val="22"/>
                <w:szCs w:val="22"/>
              </w:rPr>
              <w:t>шаровый</w:t>
            </w:r>
            <w:proofErr w:type="spellEnd"/>
            <w:r w:rsidRPr="004964A3">
              <w:rPr>
                <w:color w:val="000000" w:themeColor="text1"/>
                <w:sz w:val="22"/>
                <w:szCs w:val="22"/>
              </w:rPr>
              <w:t xml:space="preserve"> для подземной установки d 200мм.</w:t>
            </w:r>
            <w:r w:rsidR="000D4717" w:rsidRPr="004964A3">
              <w:rPr>
                <w:color w:val="000000" w:themeColor="text1"/>
                <w:sz w:val="22"/>
                <w:szCs w:val="22"/>
              </w:rPr>
              <w:t xml:space="preserve"> Газопровод – ввод в котельную 30МВт., стальной d159 х 5,0мм. – L= 10,5м. Подводящий подземный газопровод среднего давления ПЭ100 SDR11d160мм. –       L= 97,8м. (п.177 Программы строительства). Подводящий подземный газопровод среднего давления ПЭ100 SDR11d225мм. –        L= 320,1м. (п.177 Программы строительства).</w:t>
            </w:r>
          </w:p>
        </w:tc>
      </w:tr>
    </w:tbl>
    <w:p w:rsidR="00892244" w:rsidRPr="003D2181" w:rsidRDefault="00892244" w:rsidP="003D2181">
      <w:pPr>
        <w:pStyle w:val="2"/>
        <w:ind w:firstLine="709"/>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D2181" w:rsidRDefault="00892244" w:rsidP="003D2181">
      <w:pPr>
        <w:pStyle w:val="2"/>
        <w:ind w:firstLine="709"/>
        <w:contextualSpacing/>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p w:rsidR="00892244" w:rsidRPr="003D2181" w:rsidRDefault="00892244" w:rsidP="003D2181">
      <w:pPr>
        <w:spacing w:before="0" w:after="0"/>
        <w:jc w:val="right"/>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27505F" w:rsidRPr="003D2181" w:rsidRDefault="004964A3" w:rsidP="004964A3">
            <w:pPr>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31165C" w:rsidRPr="003D2181" w:rsidRDefault="0031165C"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Приложение № 3</w:t>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545D00">
        <w:rPr>
          <w:bCs/>
          <w:color w:val="000000" w:themeColor="text1"/>
          <w:sz w:val="22"/>
          <w:szCs w:val="22"/>
        </w:rPr>
        <w:t>9</w:t>
      </w:r>
      <w:r w:rsidRPr="003D2181">
        <w:rPr>
          <w:bCs/>
          <w:color w:val="000000" w:themeColor="text1"/>
          <w:sz w:val="22"/>
          <w:szCs w:val="22"/>
        </w:rPr>
        <w:t xml:space="preserve"> г.</w:t>
      </w:r>
    </w:p>
    <w:tbl>
      <w:tblPr>
        <w:tblpPr w:leftFromText="180" w:rightFromText="180" w:vertAnchor="text" w:horzAnchor="margin" w:tblpX="-34" w:tblpY="412"/>
        <w:tblW w:w="9464" w:type="dxa"/>
        <w:tblLook w:val="0000" w:firstRow="0" w:lastRow="0" w:firstColumn="0" w:lastColumn="0" w:noHBand="0" w:noVBand="0"/>
      </w:tblPr>
      <w:tblGrid>
        <w:gridCol w:w="9571"/>
      </w:tblGrid>
      <w:tr w:rsidR="003D2181" w:rsidRPr="003D2181" w:rsidTr="00AE617C">
        <w:trPr>
          <w:trHeight w:val="9404"/>
        </w:trPr>
        <w:tc>
          <w:tcPr>
            <w:tcW w:w="9464" w:type="dxa"/>
          </w:tcPr>
          <w:p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__________201</w:t>
            </w:r>
            <w:r w:rsidR="00545D00">
              <w:rPr>
                <w:b/>
                <w:color w:val="000000" w:themeColor="text1"/>
                <w:sz w:val="22"/>
                <w:szCs w:val="22"/>
              </w:rPr>
              <w:t>9</w:t>
            </w:r>
            <w:r w:rsidRPr="003D2181">
              <w:rPr>
                <w:b/>
                <w:color w:val="000000" w:themeColor="text1"/>
                <w:sz w:val="22"/>
                <w:szCs w:val="22"/>
              </w:rPr>
              <w:t>г.</w:t>
            </w:r>
          </w:p>
          <w:p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____________201</w:t>
            </w:r>
            <w:r w:rsidR="00545D00">
              <w:rPr>
                <w:color w:val="000000" w:themeColor="text1"/>
                <w:sz w:val="22"/>
                <w:szCs w:val="22"/>
              </w:rPr>
              <w:t>9</w:t>
            </w:r>
            <w:r w:rsidR="00892244" w:rsidRPr="003D2181">
              <w:rPr>
                <w:color w:val="000000" w:themeColor="text1"/>
                <w:sz w:val="22"/>
                <w:szCs w:val="22"/>
              </w:rPr>
              <w:t>г.</w:t>
            </w:r>
          </w:p>
          <w:p w:rsidR="00605FC2"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w:t>
            </w:r>
            <w:r w:rsidR="00AE617C">
              <w:rPr>
                <w:bCs/>
                <w:color w:val="000000" w:themeColor="text1"/>
                <w:sz w:val="22"/>
                <w:szCs w:val="22"/>
              </w:rPr>
              <w:t>Г</w:t>
            </w:r>
            <w:r w:rsidRPr="003D2181">
              <w:rPr>
                <w:bCs/>
                <w:color w:val="000000" w:themeColor="text1"/>
                <w:sz w:val="22"/>
                <w:szCs w:val="22"/>
              </w:rPr>
              <w:t xml:space="preserve">енерального директора </w:t>
            </w:r>
            <w:r w:rsidR="00AE617C">
              <w:rPr>
                <w:bCs/>
                <w:color w:val="000000" w:themeColor="text1"/>
                <w:sz w:val="22"/>
                <w:szCs w:val="22"/>
              </w:rPr>
              <w:t xml:space="preserve"> Круковского Андрея Алексеевича</w:t>
            </w:r>
            <w:r w:rsidR="00AE617C" w:rsidRPr="003D2181">
              <w:rPr>
                <w:bCs/>
                <w:color w:val="000000" w:themeColor="text1"/>
                <w:sz w:val="22"/>
                <w:szCs w:val="22"/>
              </w:rPr>
              <w:t xml:space="preserve">, действующего на основании </w:t>
            </w:r>
            <w:r w:rsidR="00AE617C">
              <w:rPr>
                <w:bCs/>
                <w:color w:val="000000" w:themeColor="text1"/>
                <w:sz w:val="22"/>
                <w:szCs w:val="22"/>
              </w:rPr>
              <w:t>Устава,</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605FC2" w:rsidRPr="003D2181">
              <w:rPr>
                <w:color w:val="000000" w:themeColor="text1"/>
                <w:sz w:val="22"/>
                <w:szCs w:val="22"/>
              </w:rPr>
              <w:t xml:space="preserve"> </w:t>
            </w:r>
          </w:p>
          <w:p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лице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EC29CE">
              <w:rPr>
                <w:color w:val="000000" w:themeColor="text1"/>
                <w:sz w:val="22"/>
                <w:szCs w:val="22"/>
              </w:rPr>
              <w:t>3</w:t>
            </w:r>
            <w:r w:rsidRPr="003D2181">
              <w:rPr>
                <w:color w:val="000000" w:themeColor="text1"/>
                <w:sz w:val="22"/>
                <w:szCs w:val="22"/>
              </w:rPr>
              <w:t xml:space="preserve">0 МВт, расположенной по адресу: </w:t>
            </w:r>
            <w:r w:rsidR="00557C9D">
              <w:t xml:space="preserve"> </w:t>
            </w:r>
            <w:r w:rsidR="00557C9D" w:rsidRPr="00557C9D">
              <w:rPr>
                <w:color w:val="000000" w:themeColor="text1"/>
                <w:sz w:val="22"/>
                <w:szCs w:val="22"/>
              </w:rPr>
              <w:t xml:space="preserve">РФ, Краснодарский край, </w:t>
            </w:r>
            <w:proofErr w:type="spellStart"/>
            <w:r w:rsidR="00557C9D" w:rsidRPr="00557C9D">
              <w:rPr>
                <w:color w:val="000000" w:themeColor="text1"/>
                <w:sz w:val="22"/>
                <w:szCs w:val="22"/>
              </w:rPr>
              <w:t>г</w:t>
            </w:r>
            <w:proofErr w:type="gramStart"/>
            <w:r w:rsidR="00557C9D" w:rsidRPr="00557C9D">
              <w:rPr>
                <w:color w:val="000000" w:themeColor="text1"/>
                <w:sz w:val="22"/>
                <w:szCs w:val="22"/>
              </w:rPr>
              <w:t>.С</w:t>
            </w:r>
            <w:proofErr w:type="gramEnd"/>
            <w:r w:rsidR="00557C9D" w:rsidRPr="00557C9D">
              <w:rPr>
                <w:color w:val="000000" w:themeColor="text1"/>
                <w:sz w:val="22"/>
                <w:szCs w:val="22"/>
              </w:rPr>
              <w:t>очи</w:t>
            </w:r>
            <w:proofErr w:type="spellEnd"/>
            <w:r w:rsidR="00557C9D" w:rsidRPr="00557C9D">
              <w:rPr>
                <w:color w:val="000000" w:themeColor="text1"/>
                <w:sz w:val="22"/>
                <w:szCs w:val="22"/>
              </w:rPr>
              <w:t xml:space="preserve">, Адлерский район, с. </w:t>
            </w:r>
            <w:proofErr w:type="spellStart"/>
            <w:r w:rsidR="00557C9D" w:rsidRPr="00557C9D">
              <w:rPr>
                <w:color w:val="000000" w:themeColor="text1"/>
                <w:sz w:val="22"/>
                <w:szCs w:val="22"/>
              </w:rPr>
              <w:t>Эстосадок</w:t>
            </w:r>
            <w:proofErr w:type="spellEnd"/>
            <w:r w:rsidR="00557C9D" w:rsidRPr="00557C9D">
              <w:rPr>
                <w:color w:val="000000" w:themeColor="text1"/>
                <w:sz w:val="22"/>
                <w:szCs w:val="22"/>
              </w:rPr>
              <w:t xml:space="preserve">, всесезонный курорт «Горки Город», </w:t>
            </w:r>
            <w:r w:rsidR="007B3E10">
              <w:rPr>
                <w:color w:val="000000" w:themeColor="text1"/>
                <w:sz w:val="22"/>
                <w:szCs w:val="22"/>
              </w:rPr>
              <w:t xml:space="preserve"> Северный склон хребта </w:t>
            </w:r>
            <w:proofErr w:type="spellStart"/>
            <w:r w:rsidR="007B3E10">
              <w:rPr>
                <w:color w:val="000000" w:themeColor="text1"/>
                <w:sz w:val="22"/>
                <w:szCs w:val="22"/>
              </w:rPr>
              <w:t>Аибга</w:t>
            </w:r>
            <w:proofErr w:type="spellEnd"/>
            <w:r w:rsidR="007B3E10">
              <w:rPr>
                <w:color w:val="000000" w:themeColor="text1"/>
                <w:sz w:val="22"/>
                <w:szCs w:val="22"/>
              </w:rPr>
              <w:t xml:space="preserve">, </w:t>
            </w:r>
            <w:proofErr w:type="spellStart"/>
            <w:r w:rsidR="00557C9D" w:rsidRPr="00557C9D">
              <w:rPr>
                <w:color w:val="000000" w:themeColor="text1"/>
                <w:sz w:val="22"/>
                <w:szCs w:val="22"/>
              </w:rPr>
              <w:t>отм</w:t>
            </w:r>
            <w:proofErr w:type="spellEnd"/>
            <w:r w:rsidR="00557C9D" w:rsidRPr="00557C9D">
              <w:rPr>
                <w:color w:val="000000" w:themeColor="text1"/>
                <w:sz w:val="22"/>
                <w:szCs w:val="22"/>
              </w:rPr>
              <w:t>. +</w:t>
            </w:r>
            <w:r w:rsidR="00EC29CE">
              <w:rPr>
                <w:color w:val="000000" w:themeColor="text1"/>
                <w:sz w:val="22"/>
                <w:szCs w:val="22"/>
              </w:rPr>
              <w:t>96</w:t>
            </w:r>
            <w:r w:rsidR="00557C9D" w:rsidRPr="00557C9D">
              <w:rPr>
                <w:color w:val="000000" w:themeColor="text1"/>
                <w:sz w:val="22"/>
                <w:szCs w:val="22"/>
              </w:rPr>
              <w:t>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173"/>
            </w:tblGrid>
            <w:tr w:rsidR="003D2181" w:rsidRPr="004964A3" w:rsidTr="0047158B">
              <w:trPr>
                <w:trHeight w:val="373"/>
              </w:trPr>
              <w:tc>
                <w:tcPr>
                  <w:tcW w:w="0" w:type="auto"/>
                  <w:vAlign w:val="center"/>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w:t>
                  </w:r>
                </w:p>
              </w:tc>
              <w:tc>
                <w:tcPr>
                  <w:tcW w:w="0" w:type="auto"/>
                  <w:vAlign w:val="center"/>
                </w:tcPr>
                <w:p w:rsidR="00FE58A4" w:rsidRPr="004964A3" w:rsidRDefault="00FE58A4" w:rsidP="003D2181">
                  <w:pPr>
                    <w:autoSpaceDE/>
                    <w:autoSpaceDN/>
                    <w:adjustRightInd/>
                    <w:spacing w:before="0" w:beforeAutospacing="1" w:after="0" w:afterAutospacing="1"/>
                    <w:outlineLvl w:val="0"/>
                    <w:rPr>
                      <w:b/>
                      <w:bCs/>
                      <w:color w:val="000000" w:themeColor="text1"/>
                      <w:sz w:val="22"/>
                      <w:szCs w:val="22"/>
                    </w:rPr>
                  </w:pPr>
                  <w:r w:rsidRPr="004964A3">
                    <w:rPr>
                      <w:b/>
                      <w:bCs/>
                      <w:color w:val="000000" w:themeColor="text1"/>
                      <w:sz w:val="22"/>
                      <w:szCs w:val="22"/>
                    </w:rPr>
                    <w:t xml:space="preserve">Модель оборудования    </w:t>
                  </w:r>
                </w:p>
              </w:tc>
              <w:tc>
                <w:tcPr>
                  <w:tcW w:w="1173" w:type="dxa"/>
                  <w:vAlign w:val="center"/>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 xml:space="preserve">Кол-во, </w:t>
                  </w:r>
                  <w:proofErr w:type="spellStart"/>
                  <w:proofErr w:type="gramStart"/>
                  <w:r w:rsidRPr="004964A3">
                    <w:rPr>
                      <w:b/>
                      <w:color w:val="000000" w:themeColor="text1"/>
                      <w:sz w:val="22"/>
                      <w:szCs w:val="22"/>
                    </w:rPr>
                    <w:t>шт</w:t>
                  </w:r>
                  <w:proofErr w:type="spellEnd"/>
                  <w:proofErr w:type="gramEnd"/>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Одноэтажное здание котельной размерами 18м х 42м высотой 6,5 м.</w:t>
                  </w:r>
                </w:p>
              </w:tc>
              <w:tc>
                <w:tcPr>
                  <w:tcW w:w="1173" w:type="dxa"/>
                  <w:vAlign w:val="center"/>
                </w:tcPr>
                <w:p w:rsidR="00FE58A4" w:rsidRPr="004964A3" w:rsidRDefault="00FE58A4" w:rsidP="003D2181">
                  <w:pPr>
                    <w:autoSpaceDE/>
                    <w:autoSpaceDN/>
                    <w:adjustRightInd/>
                    <w:spacing w:before="0" w:after="0" w:line="276" w:lineRule="auto"/>
                    <w:jc w:val="center"/>
                    <w:rPr>
                      <w:caps/>
                      <w:color w:val="000000" w:themeColor="text1"/>
                      <w:sz w:val="22"/>
                      <w:szCs w:val="22"/>
                    </w:rPr>
                  </w:pPr>
                  <w:r w:rsidRPr="004964A3">
                    <w:rPr>
                      <w:caps/>
                      <w:color w:val="000000" w:themeColor="text1"/>
                      <w:sz w:val="22"/>
                      <w:szCs w:val="22"/>
                    </w:rPr>
                    <w:t>1</w:t>
                  </w:r>
                </w:p>
              </w:tc>
            </w:tr>
            <w:tr w:rsidR="003D2181" w:rsidRPr="004964A3" w:rsidTr="0047158B">
              <w:trPr>
                <w:gridAfter w:val="1"/>
                <w:wAfter w:w="1173" w:type="dxa"/>
                <w:trHeight w:val="325"/>
              </w:trPr>
              <w:tc>
                <w:tcPr>
                  <w:tcW w:w="0" w:type="auto"/>
                  <w:gridSpan w:val="2"/>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Основное оборудование</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Котел водогрейный </w:t>
                  </w:r>
                  <w:proofErr w:type="spellStart"/>
                  <w:r w:rsidRPr="004964A3">
                    <w:rPr>
                      <w:color w:val="000000" w:themeColor="text1"/>
                      <w:sz w:val="22"/>
                      <w:szCs w:val="22"/>
                    </w:rPr>
                    <w:t>Viessmann</w:t>
                  </w:r>
                  <w:proofErr w:type="spellEnd"/>
                  <w:r w:rsidRPr="004964A3">
                    <w:rPr>
                      <w:color w:val="000000" w:themeColor="text1"/>
                      <w:sz w:val="22"/>
                      <w:szCs w:val="22"/>
                    </w:rPr>
                    <w:t xml:space="preserve">  </w:t>
                  </w:r>
                  <w:proofErr w:type="spellStart"/>
                  <w:r w:rsidRPr="004964A3">
                    <w:rPr>
                      <w:color w:val="000000" w:themeColor="text1"/>
                      <w:sz w:val="22"/>
                      <w:szCs w:val="22"/>
                    </w:rPr>
                    <w:t>Vitomax</w:t>
                  </w:r>
                  <w:proofErr w:type="spellEnd"/>
                  <w:r w:rsidRPr="004964A3">
                    <w:rPr>
                      <w:color w:val="000000" w:themeColor="text1"/>
                      <w:sz w:val="22"/>
                      <w:szCs w:val="22"/>
                    </w:rPr>
                    <w:t xml:space="preserve"> 200-LW</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Горелка комбинированная </w:t>
                  </w:r>
                  <w:proofErr w:type="spellStart"/>
                  <w:r w:rsidRPr="004964A3">
                    <w:rPr>
                      <w:color w:val="000000" w:themeColor="text1"/>
                      <w:sz w:val="22"/>
                      <w:szCs w:val="22"/>
                    </w:rPr>
                    <w:t>Weishaupt</w:t>
                  </w:r>
                  <w:proofErr w:type="spellEnd"/>
                  <w:r w:rsidRPr="004964A3">
                    <w:rPr>
                      <w:color w:val="000000" w:themeColor="text1"/>
                      <w:sz w:val="22"/>
                      <w:szCs w:val="22"/>
                    </w:rPr>
                    <w:t xml:space="preserve"> WKGL 80/3-A</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gridAfter w:val="1"/>
                <w:wAfter w:w="1173" w:type="dxa"/>
                <w:trHeight w:val="325"/>
              </w:trPr>
              <w:tc>
                <w:tcPr>
                  <w:tcW w:w="0" w:type="auto"/>
                  <w:gridSpan w:val="2"/>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 xml:space="preserve">Вспомогательное оборудование </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Теплообменник подогрева </w:t>
                  </w:r>
                  <w:proofErr w:type="spellStart"/>
                  <w:r w:rsidRPr="004964A3">
                    <w:rPr>
                      <w:color w:val="000000" w:themeColor="text1"/>
                      <w:sz w:val="22"/>
                      <w:szCs w:val="22"/>
                    </w:rPr>
                    <w:t>подпиточной</w:t>
                  </w:r>
                  <w:proofErr w:type="spellEnd"/>
                  <w:r w:rsidRPr="004964A3">
                    <w:rPr>
                      <w:color w:val="000000" w:themeColor="text1"/>
                      <w:sz w:val="22"/>
                      <w:szCs w:val="22"/>
                    </w:rPr>
                    <w:t xml:space="preserve"> воды, пластинчатый, "МАШИМПЭКС", NT50MHV/CDS-16/21</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Автоматическая установка </w:t>
                  </w:r>
                  <w:proofErr w:type="spellStart"/>
                  <w:r w:rsidRPr="004964A3">
                    <w:rPr>
                      <w:color w:val="000000" w:themeColor="text1"/>
                      <w:sz w:val="22"/>
                      <w:szCs w:val="22"/>
                    </w:rPr>
                    <w:t>Na-катионирования</w:t>
                  </w:r>
                  <w:proofErr w:type="spellEnd"/>
                  <w:r w:rsidRPr="004964A3">
                    <w:rPr>
                      <w:color w:val="000000" w:themeColor="text1"/>
                      <w:sz w:val="22"/>
                      <w:szCs w:val="22"/>
                    </w:rPr>
                    <w:t xml:space="preserve"> </w:t>
                  </w:r>
                  <w:proofErr w:type="gramStart"/>
                  <w:r w:rsidRPr="004964A3">
                    <w:rPr>
                      <w:color w:val="000000" w:themeColor="text1"/>
                      <w:sz w:val="22"/>
                      <w:szCs w:val="22"/>
                    </w:rPr>
                    <w:t xml:space="preserve">( </w:t>
                  </w:r>
                  <w:proofErr w:type="gramEnd"/>
                  <w:r w:rsidRPr="004964A3">
                    <w:rPr>
                      <w:color w:val="000000" w:themeColor="text1"/>
                      <w:sz w:val="22"/>
                      <w:szCs w:val="22"/>
                    </w:rPr>
                    <w:t>I-я ступень) «S-1865-D»</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6</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Автоматическая установка </w:t>
                  </w:r>
                  <w:proofErr w:type="spellStart"/>
                  <w:r w:rsidRPr="004964A3">
                    <w:rPr>
                      <w:color w:val="000000" w:themeColor="text1"/>
                      <w:sz w:val="22"/>
                      <w:szCs w:val="22"/>
                    </w:rPr>
                    <w:t>Na-катионирования</w:t>
                  </w:r>
                  <w:proofErr w:type="spellEnd"/>
                  <w:r w:rsidRPr="004964A3">
                    <w:rPr>
                      <w:color w:val="000000" w:themeColor="text1"/>
                      <w:sz w:val="22"/>
                      <w:szCs w:val="22"/>
                    </w:rPr>
                    <w:t xml:space="preserve"> </w:t>
                  </w:r>
                  <w:proofErr w:type="gramStart"/>
                  <w:r w:rsidRPr="004964A3">
                    <w:rPr>
                      <w:color w:val="000000" w:themeColor="text1"/>
                      <w:sz w:val="22"/>
                      <w:szCs w:val="22"/>
                    </w:rPr>
                    <w:t xml:space="preserve">( </w:t>
                  </w:r>
                  <w:proofErr w:type="gramEnd"/>
                  <w:r w:rsidRPr="004964A3">
                    <w:rPr>
                      <w:color w:val="000000" w:themeColor="text1"/>
                      <w:sz w:val="22"/>
                      <w:szCs w:val="22"/>
                    </w:rPr>
                    <w:t>II-я ступень) «S-1865-D»</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7</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Установка дозирования </w:t>
                  </w:r>
                  <w:proofErr w:type="spellStart"/>
                  <w:r w:rsidRPr="004964A3">
                    <w:rPr>
                      <w:color w:val="000000" w:themeColor="text1"/>
                      <w:sz w:val="22"/>
                      <w:szCs w:val="22"/>
                    </w:rPr>
                    <w:t>комплексоната</w:t>
                  </w:r>
                  <w:proofErr w:type="spellEnd"/>
                  <w:r w:rsidRPr="004964A3">
                    <w:rPr>
                      <w:color w:val="000000" w:themeColor="text1"/>
                      <w:sz w:val="22"/>
                      <w:szCs w:val="22"/>
                    </w:rPr>
                    <w:t xml:space="preserve"> HYDROTECH 6E40N1</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8</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Сепаратор воздуха </w:t>
                  </w:r>
                  <w:proofErr w:type="spellStart"/>
                  <w:r w:rsidRPr="004964A3">
                    <w:rPr>
                      <w:color w:val="000000" w:themeColor="text1"/>
                      <w:sz w:val="22"/>
                      <w:szCs w:val="22"/>
                    </w:rPr>
                    <w:t>Flamcovent</w:t>
                  </w:r>
                  <w:proofErr w:type="spellEnd"/>
                  <w:r w:rsidRPr="004964A3">
                    <w:rPr>
                      <w:color w:val="000000" w:themeColor="text1"/>
                      <w:sz w:val="22"/>
                      <w:szCs w:val="22"/>
                    </w:rPr>
                    <w:t xml:space="preserve"> </w:t>
                  </w:r>
                  <w:proofErr w:type="spellStart"/>
                  <w:r w:rsidRPr="004964A3">
                    <w:rPr>
                      <w:color w:val="000000" w:themeColor="text1"/>
                      <w:sz w:val="22"/>
                      <w:szCs w:val="22"/>
                    </w:rPr>
                    <w:t>Clean</w:t>
                  </w:r>
                  <w:proofErr w:type="spellEnd"/>
                  <w:r w:rsidRPr="004964A3">
                    <w:rPr>
                      <w:color w:val="000000" w:themeColor="text1"/>
                      <w:sz w:val="22"/>
                      <w:szCs w:val="22"/>
                    </w:rPr>
                    <w:t xml:space="preserve"> 350F</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9</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Сетевой насос </w:t>
                  </w:r>
                  <w:proofErr w:type="spellStart"/>
                  <w:r w:rsidRPr="004964A3">
                    <w:rPr>
                      <w:color w:val="000000" w:themeColor="text1"/>
                      <w:sz w:val="22"/>
                      <w:szCs w:val="22"/>
                    </w:rPr>
                    <w:t>Grundfos</w:t>
                  </w:r>
                  <w:proofErr w:type="spellEnd"/>
                  <w:r w:rsidRPr="004964A3">
                    <w:rPr>
                      <w:color w:val="000000" w:themeColor="text1"/>
                      <w:sz w:val="22"/>
                      <w:szCs w:val="22"/>
                    </w:rPr>
                    <w:t xml:space="preserve"> NB 150-200/224</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10</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Насосы </w:t>
                  </w:r>
                  <w:r w:rsidRPr="004964A3">
                    <w:rPr>
                      <w:color w:val="000000" w:themeColor="text1"/>
                      <w:sz w:val="22"/>
                      <w:szCs w:val="22"/>
                      <w:lang w:val="en-US"/>
                    </w:rPr>
                    <w:t>KRAL</w:t>
                  </w:r>
                  <w:r w:rsidRPr="004964A3">
                    <w:rPr>
                      <w:color w:val="000000" w:themeColor="text1"/>
                      <w:sz w:val="22"/>
                      <w:szCs w:val="22"/>
                    </w:rPr>
                    <w:t xml:space="preserve"> </w:t>
                  </w:r>
                  <w:r w:rsidRPr="004964A3">
                    <w:rPr>
                      <w:color w:val="000000" w:themeColor="text1"/>
                      <w:sz w:val="22"/>
                      <w:szCs w:val="22"/>
                      <w:lang w:val="en-US"/>
                    </w:rPr>
                    <w:t>EKL</w:t>
                  </w:r>
                  <w:r w:rsidRPr="004964A3">
                    <w:rPr>
                      <w:color w:val="000000" w:themeColor="text1"/>
                      <w:sz w:val="22"/>
                      <w:szCs w:val="22"/>
                    </w:rPr>
                    <w:t xml:space="preserve"> 13-3200 (насосная станция наружной топливоподачи)</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lang w:val="en-US"/>
                    </w:rPr>
                  </w:pPr>
                  <w:r w:rsidRPr="004964A3">
                    <w:rPr>
                      <w:color w:val="000000" w:themeColor="text1"/>
                      <w:sz w:val="22"/>
                      <w:szCs w:val="22"/>
                      <w:lang w:val="en-US"/>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Насос рециркуляции котла «</w:t>
                  </w:r>
                  <w:proofErr w:type="spellStart"/>
                  <w:r w:rsidRPr="004964A3">
                    <w:rPr>
                      <w:color w:val="000000" w:themeColor="text1"/>
                      <w:sz w:val="22"/>
                      <w:szCs w:val="22"/>
                    </w:rPr>
                    <w:t>Grundfos</w:t>
                  </w:r>
                  <w:proofErr w:type="spellEnd"/>
                  <w:r w:rsidRPr="004964A3">
                    <w:rPr>
                      <w:color w:val="000000" w:themeColor="text1"/>
                      <w:sz w:val="22"/>
                      <w:szCs w:val="22"/>
                    </w:rPr>
                    <w:t>» TP150-70/6 A-F-A-BAQE</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Насос греющего контура XBO «</w:t>
                  </w:r>
                  <w:proofErr w:type="spellStart"/>
                  <w:r w:rsidRPr="004964A3">
                    <w:rPr>
                      <w:color w:val="000000" w:themeColor="text1"/>
                      <w:sz w:val="22"/>
                      <w:szCs w:val="22"/>
                    </w:rPr>
                    <w:t>Grundfos</w:t>
                  </w:r>
                  <w:proofErr w:type="spellEnd"/>
                  <w:r w:rsidRPr="004964A3">
                    <w:rPr>
                      <w:color w:val="000000" w:themeColor="text1"/>
                      <w:sz w:val="22"/>
                      <w:szCs w:val="22"/>
                    </w:rPr>
                    <w:t>» UPS50-120F</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413"/>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Насос греющего контура приточной установки «</w:t>
                  </w:r>
                  <w:proofErr w:type="spellStart"/>
                  <w:r w:rsidRPr="004964A3">
                    <w:rPr>
                      <w:color w:val="000000" w:themeColor="text1"/>
                      <w:sz w:val="22"/>
                      <w:szCs w:val="22"/>
                    </w:rPr>
                    <w:t>Grundfos</w:t>
                  </w:r>
                  <w:proofErr w:type="spellEnd"/>
                  <w:r w:rsidRPr="004964A3">
                    <w:rPr>
                      <w:color w:val="000000" w:themeColor="text1"/>
                      <w:sz w:val="22"/>
                      <w:szCs w:val="22"/>
                    </w:rPr>
                    <w:t>» UPS40-60/2F</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proofErr w:type="spellStart"/>
                  <w:r w:rsidRPr="004964A3">
                    <w:rPr>
                      <w:color w:val="000000" w:themeColor="text1"/>
                      <w:sz w:val="22"/>
                      <w:szCs w:val="22"/>
                    </w:rPr>
                    <w:t>Подпиточный</w:t>
                  </w:r>
                  <w:proofErr w:type="spellEnd"/>
                  <w:r w:rsidRPr="004964A3">
                    <w:rPr>
                      <w:color w:val="000000" w:themeColor="text1"/>
                      <w:sz w:val="22"/>
                      <w:szCs w:val="22"/>
                    </w:rPr>
                    <w:t xml:space="preserve"> насос «</w:t>
                  </w:r>
                  <w:proofErr w:type="spellStart"/>
                  <w:r w:rsidRPr="004964A3">
                    <w:rPr>
                      <w:color w:val="000000" w:themeColor="text1"/>
                      <w:sz w:val="22"/>
                      <w:szCs w:val="22"/>
                    </w:rPr>
                    <w:t>Grundfos</w:t>
                  </w:r>
                  <w:proofErr w:type="spellEnd"/>
                  <w:r w:rsidRPr="004964A3">
                    <w:rPr>
                      <w:color w:val="000000" w:themeColor="text1"/>
                      <w:sz w:val="22"/>
                      <w:szCs w:val="22"/>
                    </w:rPr>
                    <w:t>» CМ10-3</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proofErr w:type="spellStart"/>
                  <w:r w:rsidRPr="004964A3">
                    <w:rPr>
                      <w:color w:val="000000" w:themeColor="text1"/>
                      <w:sz w:val="22"/>
                      <w:szCs w:val="22"/>
                    </w:rPr>
                    <w:t>Повысительный</w:t>
                  </w:r>
                  <w:proofErr w:type="spellEnd"/>
                  <w:r w:rsidRPr="004964A3">
                    <w:rPr>
                      <w:color w:val="000000" w:themeColor="text1"/>
                      <w:sz w:val="22"/>
                      <w:szCs w:val="22"/>
                    </w:rPr>
                    <w:t xml:space="preserve"> насос XBO «</w:t>
                  </w:r>
                  <w:proofErr w:type="spellStart"/>
                  <w:r w:rsidRPr="004964A3">
                    <w:rPr>
                      <w:color w:val="000000" w:themeColor="text1"/>
                      <w:sz w:val="22"/>
                      <w:szCs w:val="22"/>
                    </w:rPr>
                    <w:t>Grundfos</w:t>
                  </w:r>
                  <w:proofErr w:type="spellEnd"/>
                  <w:r w:rsidRPr="004964A3">
                    <w:rPr>
                      <w:color w:val="000000" w:themeColor="text1"/>
                      <w:sz w:val="22"/>
                      <w:szCs w:val="22"/>
                    </w:rPr>
                    <w:t>» CМ10-2</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16</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Насосная станция высокого давления внутренней топливоподачи KRAL </w:t>
                  </w:r>
                  <w:proofErr w:type="spellStart"/>
                  <w:r w:rsidRPr="004964A3">
                    <w:rPr>
                      <w:color w:val="000000" w:themeColor="text1"/>
                      <w:sz w:val="22"/>
                      <w:szCs w:val="22"/>
                    </w:rPr>
                    <w:t>Type</w:t>
                  </w:r>
                  <w:proofErr w:type="spellEnd"/>
                  <w:r w:rsidRPr="004964A3">
                    <w:rPr>
                      <w:color w:val="000000" w:themeColor="text1"/>
                      <w:sz w:val="22"/>
                      <w:szCs w:val="22"/>
                    </w:rPr>
                    <w:t>: DLC-6000. AAAA.40008</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17</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Дымовая труба стальная с несущей трехгранной башней, высота -30 м. Диаметр устья трубы -1200мм.</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18</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Резервуар горизонтальный стальной РГК-50НУ (для хранения дизельного топлива) </w:t>
                  </w:r>
                  <w:r w:rsidRPr="004964A3">
                    <w:rPr>
                      <w:color w:val="000000" w:themeColor="text1"/>
                      <w:sz w:val="22"/>
                      <w:szCs w:val="22"/>
                      <w:lang w:val="en-US"/>
                    </w:rPr>
                    <w:t>V</w:t>
                  </w:r>
                  <w:r w:rsidRPr="004964A3">
                    <w:rPr>
                      <w:color w:val="000000" w:themeColor="text1"/>
                      <w:sz w:val="22"/>
                      <w:szCs w:val="22"/>
                    </w:rPr>
                    <w:t>= 50 м³, 2760</w:t>
                  </w:r>
                  <w:r w:rsidRPr="004964A3">
                    <w:rPr>
                      <w:color w:val="000000" w:themeColor="text1"/>
                      <w:sz w:val="22"/>
                      <w:szCs w:val="22"/>
                      <w:lang w:val="en-US"/>
                    </w:rPr>
                    <w:t>x</w:t>
                  </w:r>
                  <w:r w:rsidRPr="004964A3">
                    <w:rPr>
                      <w:color w:val="000000" w:themeColor="text1"/>
                      <w:sz w:val="22"/>
                      <w:szCs w:val="22"/>
                    </w:rPr>
                    <w:t>9610 (</w:t>
                  </w:r>
                  <w:proofErr w:type="spellStart"/>
                  <w:r w:rsidRPr="004964A3">
                    <w:rPr>
                      <w:color w:val="000000" w:themeColor="text1"/>
                      <w:sz w:val="22"/>
                      <w:szCs w:val="22"/>
                    </w:rPr>
                    <w:t>надзменый</w:t>
                  </w:r>
                  <w:proofErr w:type="spellEnd"/>
                  <w:r w:rsidRPr="004964A3">
                    <w:rPr>
                      <w:color w:val="000000" w:themeColor="text1"/>
                      <w:sz w:val="22"/>
                      <w:szCs w:val="22"/>
                    </w:rPr>
                    <w:t xml:space="preserve">, укомплектованный сигнализатором уровня СУ 802, </w:t>
                  </w:r>
                  <w:proofErr w:type="spellStart"/>
                  <w:r w:rsidRPr="004964A3">
                    <w:rPr>
                      <w:color w:val="000000" w:themeColor="text1"/>
                      <w:sz w:val="22"/>
                      <w:szCs w:val="22"/>
                    </w:rPr>
                    <w:t>огнепреградительным</w:t>
                  </w:r>
                  <w:proofErr w:type="spellEnd"/>
                  <w:r w:rsidRPr="004964A3">
                    <w:rPr>
                      <w:color w:val="000000" w:themeColor="text1"/>
                      <w:sz w:val="22"/>
                      <w:szCs w:val="22"/>
                    </w:rPr>
                    <w:t xml:space="preserve"> клапаном, замерным люком ЛЗ-80)</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6</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19</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Резервуар горизонтальный стальной РГК-10М, аварийного слива дизельного топлива, </w:t>
                  </w:r>
                  <w:r w:rsidRPr="004964A3">
                    <w:rPr>
                      <w:color w:val="000000" w:themeColor="text1"/>
                      <w:sz w:val="22"/>
                      <w:szCs w:val="22"/>
                      <w:lang w:val="en-US"/>
                    </w:rPr>
                    <w:t>V</w:t>
                  </w:r>
                  <w:r w:rsidRPr="004964A3">
                    <w:rPr>
                      <w:color w:val="000000" w:themeColor="text1"/>
                      <w:sz w:val="22"/>
                      <w:szCs w:val="22"/>
                    </w:rPr>
                    <w:t>= 10 м³, 2200</w:t>
                  </w:r>
                  <w:r w:rsidRPr="004964A3">
                    <w:rPr>
                      <w:color w:val="000000" w:themeColor="text1"/>
                      <w:sz w:val="22"/>
                      <w:szCs w:val="22"/>
                      <w:lang w:val="en-US"/>
                    </w:rPr>
                    <w:t>x</w:t>
                  </w:r>
                  <w:r w:rsidRPr="004964A3">
                    <w:rPr>
                      <w:color w:val="000000" w:themeColor="text1"/>
                      <w:sz w:val="22"/>
                      <w:szCs w:val="22"/>
                    </w:rPr>
                    <w:t>3335 (подземный)</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20</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Резервуар запаса питательной воды </w:t>
                  </w:r>
                  <w:proofErr w:type="spellStart"/>
                  <w:r w:rsidRPr="004964A3">
                    <w:rPr>
                      <w:color w:val="000000" w:themeColor="text1"/>
                      <w:sz w:val="22"/>
                      <w:szCs w:val="22"/>
                    </w:rPr>
                    <w:t>Aquatech</w:t>
                  </w:r>
                  <w:proofErr w:type="spellEnd"/>
                  <w:r w:rsidRPr="004964A3">
                    <w:rPr>
                      <w:color w:val="000000" w:themeColor="text1"/>
                      <w:sz w:val="22"/>
                      <w:szCs w:val="22"/>
                    </w:rPr>
                    <w:t xml:space="preserve"> ATV-10000 (вертикальный), </w:t>
                  </w:r>
                  <w:r w:rsidRPr="004964A3">
                    <w:rPr>
                      <w:color w:val="000000" w:themeColor="text1"/>
                      <w:sz w:val="22"/>
                      <w:szCs w:val="22"/>
                      <w:lang w:val="en-US"/>
                    </w:rPr>
                    <w:t>V</w:t>
                  </w:r>
                  <w:r w:rsidRPr="004964A3">
                    <w:rPr>
                      <w:color w:val="000000" w:themeColor="text1"/>
                      <w:sz w:val="22"/>
                      <w:szCs w:val="22"/>
                    </w:rPr>
                    <w:t>= 10 м³</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 xml:space="preserve"> 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Расширительный мембранный бак </w:t>
                  </w:r>
                  <w:proofErr w:type="spellStart"/>
                  <w:r w:rsidRPr="004964A3">
                    <w:rPr>
                      <w:color w:val="000000" w:themeColor="text1"/>
                      <w:sz w:val="22"/>
                      <w:szCs w:val="22"/>
                    </w:rPr>
                    <w:t>Reflex</w:t>
                  </w:r>
                  <w:proofErr w:type="spellEnd"/>
                  <w:r w:rsidRPr="004964A3">
                    <w:rPr>
                      <w:color w:val="000000" w:themeColor="text1"/>
                      <w:sz w:val="22"/>
                      <w:szCs w:val="22"/>
                    </w:rPr>
                    <w:t xml:space="preserve"> G2000 (вертикальный)</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Приточная установка КЦКП-25-У3 </w:t>
                  </w:r>
                  <w:r w:rsidRPr="004964A3">
                    <w:rPr>
                      <w:color w:val="000000" w:themeColor="text1"/>
                      <w:sz w:val="22"/>
                      <w:szCs w:val="22"/>
                      <w:lang w:val="en-US"/>
                    </w:rPr>
                    <w:t>G</w:t>
                  </w:r>
                  <w:r w:rsidRPr="004964A3">
                    <w:rPr>
                      <w:color w:val="000000" w:themeColor="text1"/>
                      <w:sz w:val="22"/>
                      <w:szCs w:val="22"/>
                    </w:rPr>
                    <w:t>=31000 м³/ч</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Грязевик ГВ 400-1,6 Ду400,Ру=1,6МПа, </w:t>
                  </w:r>
                  <w:r w:rsidRPr="004964A3">
                    <w:rPr>
                      <w:color w:val="000000" w:themeColor="text1"/>
                      <w:sz w:val="22"/>
                      <w:szCs w:val="22"/>
                      <w:lang w:val="en-US"/>
                    </w:rPr>
                    <w:t>t</w:t>
                  </w:r>
                  <w:r w:rsidRPr="004964A3">
                    <w:rPr>
                      <w:color w:val="000000" w:themeColor="text1"/>
                      <w:sz w:val="22"/>
                      <w:szCs w:val="22"/>
                    </w:rPr>
                    <w:t>=200</w:t>
                  </w:r>
                  <w:proofErr w:type="gramStart"/>
                  <w:r w:rsidRPr="004964A3">
                    <w:rPr>
                      <w:color w:val="000000" w:themeColor="text1"/>
                      <w:sz w:val="22"/>
                      <w:szCs w:val="22"/>
                    </w:rPr>
                    <w:t>˚С</w:t>
                  </w:r>
                  <w:proofErr w:type="gramEnd"/>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управления горелкой в комплекте с БУИ </w:t>
                  </w:r>
                  <w:proofErr w:type="spellStart"/>
                  <w:r w:rsidRPr="004964A3">
                    <w:rPr>
                      <w:color w:val="000000" w:themeColor="text1"/>
                      <w:sz w:val="22"/>
                      <w:szCs w:val="22"/>
                    </w:rPr>
                    <w:t>Weishaupt</w:t>
                  </w:r>
                  <w:proofErr w:type="spellEnd"/>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26</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Щит шкафной ГРЩ котельной </w:t>
                  </w:r>
                  <w:proofErr w:type="spellStart"/>
                  <w:r w:rsidRPr="004964A3">
                    <w:rPr>
                      <w:color w:val="000000" w:themeColor="text1"/>
                      <w:sz w:val="22"/>
                      <w:szCs w:val="22"/>
                      <w:lang w:val="en-US"/>
                    </w:rPr>
                    <w:t>Shneider</w:t>
                  </w:r>
                  <w:proofErr w:type="spellEnd"/>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27</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w:t>
                  </w:r>
                  <w:proofErr w:type="gramStart"/>
                  <w:r w:rsidRPr="004964A3">
                    <w:rPr>
                      <w:color w:val="000000" w:themeColor="text1"/>
                      <w:sz w:val="22"/>
                      <w:szCs w:val="22"/>
                    </w:rPr>
                    <w:t>ША</w:t>
                  </w:r>
                  <w:proofErr w:type="gramEnd"/>
                  <w:r w:rsidRPr="004964A3">
                    <w:rPr>
                      <w:color w:val="000000" w:themeColor="text1"/>
                      <w:sz w:val="22"/>
                      <w:szCs w:val="22"/>
                    </w:rPr>
                    <w:t xml:space="preserve"> (сигнальное освещение мачт) </w:t>
                  </w:r>
                  <w:proofErr w:type="spellStart"/>
                  <w:r w:rsidRPr="004964A3">
                    <w:rPr>
                      <w:color w:val="000000" w:themeColor="text1"/>
                      <w:sz w:val="22"/>
                      <w:szCs w:val="22"/>
                      <w:lang w:val="en-US"/>
                    </w:rPr>
                    <w:t>Shneider</w:t>
                  </w:r>
                  <w:proofErr w:type="spellEnd"/>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28</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w:t>
                  </w:r>
                  <w:proofErr w:type="gramStart"/>
                  <w:r w:rsidRPr="004964A3">
                    <w:rPr>
                      <w:color w:val="000000" w:themeColor="text1"/>
                      <w:sz w:val="22"/>
                      <w:szCs w:val="22"/>
                    </w:rPr>
                    <w:t>ШТ</w:t>
                  </w:r>
                  <w:proofErr w:type="gramEnd"/>
                  <w:r w:rsidRPr="004964A3">
                    <w:rPr>
                      <w:color w:val="000000" w:themeColor="text1"/>
                      <w:sz w:val="22"/>
                      <w:szCs w:val="22"/>
                    </w:rPr>
                    <w:t xml:space="preserve"> (насосные станции № 1,2 топливного хозяйства) </w:t>
                  </w:r>
                  <w:proofErr w:type="spellStart"/>
                  <w:r w:rsidRPr="004964A3">
                    <w:rPr>
                      <w:color w:val="000000" w:themeColor="text1"/>
                      <w:sz w:val="22"/>
                      <w:szCs w:val="22"/>
                      <w:lang w:val="en-US"/>
                    </w:rPr>
                    <w:t>Shneider</w:t>
                  </w:r>
                  <w:proofErr w:type="spellEnd"/>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29</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управления с датчиком наружной температуры, осадков и воды ЩУ-ТЛСК-3-25 </w:t>
                  </w:r>
                  <w:proofErr w:type="spellStart"/>
                  <w:r w:rsidRPr="004964A3">
                    <w:rPr>
                      <w:color w:val="000000" w:themeColor="text1"/>
                      <w:sz w:val="22"/>
                      <w:szCs w:val="22"/>
                      <w:lang w:val="en-US"/>
                    </w:rPr>
                    <w:t>Shneider</w:t>
                  </w:r>
                  <w:proofErr w:type="spellEnd"/>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30</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насоса рециркуляции котла </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Контроллер котла </w:t>
                  </w:r>
                  <w:r w:rsidRPr="004964A3">
                    <w:rPr>
                      <w:color w:val="000000" w:themeColor="text1"/>
                      <w:sz w:val="22"/>
                      <w:szCs w:val="22"/>
                      <w:lang w:val="en-US"/>
                    </w:rPr>
                    <w:t>Vitotronic-100</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lang w:val="en-US"/>
                    </w:rPr>
                  </w:pPr>
                  <w:r w:rsidRPr="004964A3">
                    <w:rPr>
                      <w:color w:val="000000" w:themeColor="text1"/>
                      <w:sz w:val="22"/>
                      <w:szCs w:val="22"/>
                      <w:lang w:val="en-US"/>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Контроллер котлов </w:t>
                  </w:r>
                  <w:proofErr w:type="spellStart"/>
                  <w:r w:rsidRPr="004964A3">
                    <w:rPr>
                      <w:color w:val="000000" w:themeColor="text1"/>
                      <w:sz w:val="22"/>
                      <w:szCs w:val="22"/>
                      <w:lang w:val="en-US"/>
                    </w:rPr>
                    <w:t>Vitotronic</w:t>
                  </w:r>
                  <w:proofErr w:type="spellEnd"/>
                  <w:r w:rsidRPr="004964A3">
                    <w:rPr>
                      <w:color w:val="000000" w:themeColor="text1"/>
                      <w:sz w:val="22"/>
                      <w:szCs w:val="22"/>
                      <w:lang w:val="en-US"/>
                    </w:rPr>
                    <w:t>-</w:t>
                  </w:r>
                  <w:r w:rsidRPr="004964A3">
                    <w:rPr>
                      <w:color w:val="000000" w:themeColor="text1"/>
                      <w:sz w:val="22"/>
                      <w:szCs w:val="22"/>
                    </w:rPr>
                    <w:t>3</w:t>
                  </w:r>
                  <w:r w:rsidRPr="004964A3">
                    <w:rPr>
                      <w:color w:val="000000" w:themeColor="text1"/>
                      <w:sz w:val="22"/>
                      <w:szCs w:val="22"/>
                      <w:lang w:val="en-US"/>
                    </w:rPr>
                    <w:t>00</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Стационарный сигнализатор загазованности </w:t>
                  </w:r>
                  <w:proofErr w:type="gramStart"/>
                  <w:r w:rsidRPr="004964A3">
                    <w:rPr>
                      <w:color w:val="000000" w:themeColor="text1"/>
                      <w:sz w:val="22"/>
                      <w:szCs w:val="22"/>
                    </w:rPr>
                    <w:t>СО</w:t>
                  </w:r>
                  <w:proofErr w:type="gramEnd"/>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Стационарный сигнализатор загазованности СН</w:t>
                  </w:r>
                  <w:proofErr w:type="gramStart"/>
                  <w:r w:rsidRPr="004964A3">
                    <w:rPr>
                      <w:color w:val="000000" w:themeColor="text1"/>
                      <w:sz w:val="22"/>
                      <w:szCs w:val="22"/>
                    </w:rPr>
                    <w:t>4</w:t>
                  </w:r>
                  <w:proofErr w:type="gramEnd"/>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Система </w:t>
                  </w:r>
                  <w:proofErr w:type="spellStart"/>
                  <w:r w:rsidRPr="004964A3">
                    <w:rPr>
                      <w:color w:val="000000" w:themeColor="text1"/>
                      <w:sz w:val="22"/>
                      <w:szCs w:val="22"/>
                    </w:rPr>
                    <w:t>молниезащиты</w:t>
                  </w:r>
                  <w:proofErr w:type="spellEnd"/>
                  <w:r w:rsidRPr="004964A3">
                    <w:rPr>
                      <w:color w:val="000000" w:themeColor="text1"/>
                      <w:sz w:val="22"/>
                      <w:szCs w:val="22"/>
                    </w:rPr>
                    <w:t xml:space="preserve">  (</w:t>
                  </w:r>
                  <w:proofErr w:type="spellStart"/>
                  <w:r w:rsidRPr="004964A3">
                    <w:rPr>
                      <w:color w:val="000000" w:themeColor="text1"/>
                      <w:sz w:val="22"/>
                      <w:szCs w:val="22"/>
                    </w:rPr>
                    <w:t>молниеприемник</w:t>
                  </w:r>
                  <w:proofErr w:type="spellEnd"/>
                  <w:r w:rsidRPr="004964A3">
                    <w:rPr>
                      <w:color w:val="000000" w:themeColor="text1"/>
                      <w:sz w:val="22"/>
                      <w:szCs w:val="22"/>
                    </w:rPr>
                    <w:t xml:space="preserve"> тросовый </w:t>
                  </w:r>
                  <w:r w:rsidRPr="004964A3">
                    <w:rPr>
                      <w:color w:val="000000" w:themeColor="text1"/>
                      <w:sz w:val="22"/>
                      <w:szCs w:val="22"/>
                      <w:lang w:val="en-US"/>
                    </w:rPr>
                    <w:t>L</w:t>
                  </w:r>
                  <w:r w:rsidRPr="004964A3">
                    <w:rPr>
                      <w:color w:val="000000" w:themeColor="text1"/>
                      <w:sz w:val="22"/>
                      <w:szCs w:val="22"/>
                    </w:rPr>
                    <w:t xml:space="preserve">=18 м, контур заземления топливных емкостей, </w:t>
                  </w:r>
                  <w:proofErr w:type="spellStart"/>
                  <w:r w:rsidRPr="004964A3">
                    <w:rPr>
                      <w:color w:val="000000" w:themeColor="text1"/>
                      <w:sz w:val="22"/>
                      <w:szCs w:val="22"/>
                    </w:rPr>
                    <w:t>молниеприемник</w:t>
                  </w:r>
                  <w:proofErr w:type="spellEnd"/>
                  <w:r w:rsidRPr="004964A3">
                    <w:rPr>
                      <w:color w:val="000000" w:themeColor="text1"/>
                      <w:sz w:val="22"/>
                      <w:szCs w:val="22"/>
                    </w:rPr>
                    <w:t xml:space="preserve"> на дымовой трубе  </w:t>
                  </w:r>
                  <w:r w:rsidRPr="004964A3">
                    <w:rPr>
                      <w:color w:val="000000" w:themeColor="text1"/>
                      <w:sz w:val="22"/>
                      <w:szCs w:val="22"/>
                      <w:lang w:val="en-US"/>
                    </w:rPr>
                    <w:t>L</w:t>
                  </w:r>
                  <w:r w:rsidRPr="004964A3">
                    <w:rPr>
                      <w:color w:val="000000" w:themeColor="text1"/>
                      <w:sz w:val="22"/>
                      <w:szCs w:val="22"/>
                    </w:rPr>
                    <w:t>=1 м, контур заземления здания котельной)</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 система</w:t>
                  </w:r>
                </w:p>
              </w:tc>
            </w:tr>
            <w:tr w:rsidR="003D2181" w:rsidRPr="004964A3" w:rsidTr="0047158B">
              <w:trPr>
                <w:gridAfter w:val="1"/>
                <w:wAfter w:w="1173" w:type="dxa"/>
                <w:trHeight w:val="252"/>
              </w:trPr>
              <w:tc>
                <w:tcPr>
                  <w:tcW w:w="0" w:type="auto"/>
                  <w:gridSpan w:val="2"/>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Узел учета газа</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36</w:t>
                  </w:r>
                </w:p>
              </w:tc>
              <w:tc>
                <w:tcPr>
                  <w:tcW w:w="7740" w:type="dxa"/>
                  <w:vAlign w:val="center"/>
                </w:tcPr>
                <w:p w:rsidR="00FE58A4" w:rsidRPr="004964A3" w:rsidRDefault="00FE58A4" w:rsidP="000D4717">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Турбинный газовый счетчик </w:t>
                  </w:r>
                  <w:r w:rsidRPr="004964A3">
                    <w:rPr>
                      <w:color w:val="000000" w:themeColor="text1"/>
                      <w:sz w:val="22"/>
                      <w:szCs w:val="22"/>
                      <w:lang w:val="en-US"/>
                    </w:rPr>
                    <w:t>TZ</w:t>
                  </w:r>
                  <w:r w:rsidRPr="004964A3">
                    <w:rPr>
                      <w:color w:val="000000" w:themeColor="text1"/>
                      <w:sz w:val="22"/>
                      <w:szCs w:val="22"/>
                    </w:rPr>
                    <w:t xml:space="preserve"> </w:t>
                  </w:r>
                  <w:r w:rsidRPr="004964A3">
                    <w:rPr>
                      <w:color w:val="000000" w:themeColor="text1"/>
                      <w:sz w:val="22"/>
                      <w:szCs w:val="22"/>
                      <w:lang w:val="en-US"/>
                    </w:rPr>
                    <w:t>FLUXI</w:t>
                  </w:r>
                  <w:r w:rsidRPr="004964A3">
                    <w:rPr>
                      <w:color w:val="000000" w:themeColor="text1"/>
                      <w:sz w:val="22"/>
                      <w:szCs w:val="22"/>
                    </w:rPr>
                    <w:t xml:space="preserve"> </w:t>
                  </w:r>
                  <w:r w:rsidRPr="004964A3">
                    <w:rPr>
                      <w:color w:val="000000" w:themeColor="text1"/>
                      <w:sz w:val="22"/>
                      <w:szCs w:val="22"/>
                      <w:lang w:val="en-US"/>
                    </w:rPr>
                    <w:t>G</w:t>
                  </w:r>
                  <w:r w:rsidRPr="004964A3">
                    <w:rPr>
                      <w:color w:val="000000" w:themeColor="text1"/>
                      <w:sz w:val="22"/>
                      <w:szCs w:val="22"/>
                    </w:rPr>
                    <w:t>-</w:t>
                  </w:r>
                  <w:r w:rsidR="000D4717" w:rsidRPr="004964A3">
                    <w:rPr>
                      <w:sz w:val="22"/>
                      <w:szCs w:val="22"/>
                    </w:rPr>
                    <w:t xml:space="preserve">650 </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lang w:val="en-US"/>
                    </w:rPr>
                  </w:pPr>
                  <w:r w:rsidRPr="004964A3">
                    <w:rPr>
                      <w:color w:val="000000" w:themeColor="text1"/>
                      <w:sz w:val="22"/>
                      <w:szCs w:val="22"/>
                      <w:lang w:val="en-US"/>
                    </w:rPr>
                    <w:t>1</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37</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Электронный преобразователь давления АИР-20/М</w:t>
                  </w:r>
                  <w:proofErr w:type="gramStart"/>
                  <w:r w:rsidRPr="004964A3">
                    <w:rPr>
                      <w:color w:val="000000" w:themeColor="text1"/>
                      <w:sz w:val="22"/>
                      <w:szCs w:val="22"/>
                    </w:rPr>
                    <w:t>2</w:t>
                  </w:r>
                  <w:proofErr w:type="gramEnd"/>
                  <w:r w:rsidRPr="004964A3">
                    <w:rPr>
                      <w:color w:val="000000" w:themeColor="text1"/>
                      <w:sz w:val="22"/>
                      <w:szCs w:val="22"/>
                    </w:rPr>
                    <w:t xml:space="preserve"> с индикацией</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38</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Термометр сопротивления ТСМ-1088 50М </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39</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Преобразователь перепада давления АИР – 20/М2-ДД</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40</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Вычислитель количества газа (корректор) ВКГ-2 </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198"/>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41</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Принтер матричный </w:t>
                  </w:r>
                  <w:r w:rsidRPr="004964A3">
                    <w:rPr>
                      <w:color w:val="000000" w:themeColor="text1"/>
                      <w:sz w:val="22"/>
                      <w:szCs w:val="22"/>
                      <w:lang w:val="en-US"/>
                    </w:rPr>
                    <w:t>Epson</w:t>
                  </w:r>
                  <w:r w:rsidRPr="004964A3">
                    <w:rPr>
                      <w:color w:val="000000" w:themeColor="text1"/>
                      <w:sz w:val="22"/>
                      <w:szCs w:val="22"/>
                    </w:rPr>
                    <w:t xml:space="preserve"> </w:t>
                  </w:r>
                  <w:r w:rsidRPr="004964A3">
                    <w:rPr>
                      <w:color w:val="000000" w:themeColor="text1"/>
                      <w:sz w:val="22"/>
                      <w:szCs w:val="22"/>
                      <w:lang w:val="en-US"/>
                    </w:rPr>
                    <w:t>LX</w:t>
                  </w:r>
                  <w:r w:rsidRPr="004964A3">
                    <w:rPr>
                      <w:color w:val="000000" w:themeColor="text1"/>
                      <w:sz w:val="22"/>
                      <w:szCs w:val="22"/>
                    </w:rPr>
                    <w:t>-350</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42</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Блок питания БП 906/24-2</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4B7FF3" w:rsidRPr="004964A3" w:rsidTr="004964A3">
              <w:trPr>
                <w:trHeight w:val="325"/>
              </w:trPr>
              <w:tc>
                <w:tcPr>
                  <w:tcW w:w="438" w:type="dxa"/>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43</w:t>
                  </w:r>
                </w:p>
              </w:tc>
              <w:tc>
                <w:tcPr>
                  <w:tcW w:w="7740" w:type="dxa"/>
                  <w:vAlign w:val="center"/>
                </w:tcPr>
                <w:p w:rsidR="004B7FF3" w:rsidRPr="004964A3" w:rsidRDefault="004B7FF3" w:rsidP="004B7FF3">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Турбинный газовый счетчик </w:t>
                  </w:r>
                  <w:r w:rsidRPr="004964A3">
                    <w:rPr>
                      <w:color w:val="000000" w:themeColor="text1"/>
                      <w:sz w:val="22"/>
                      <w:szCs w:val="22"/>
                      <w:lang w:val="en-US"/>
                    </w:rPr>
                    <w:t>TZ</w:t>
                  </w:r>
                  <w:r w:rsidRPr="004964A3">
                    <w:rPr>
                      <w:color w:val="000000" w:themeColor="text1"/>
                      <w:sz w:val="22"/>
                      <w:szCs w:val="22"/>
                    </w:rPr>
                    <w:t xml:space="preserve"> </w:t>
                  </w:r>
                  <w:r w:rsidRPr="004964A3">
                    <w:rPr>
                      <w:color w:val="000000" w:themeColor="text1"/>
                      <w:sz w:val="22"/>
                      <w:szCs w:val="22"/>
                      <w:lang w:val="en-US"/>
                    </w:rPr>
                    <w:t>FLUXI</w:t>
                  </w:r>
                  <w:r w:rsidRPr="004964A3">
                    <w:rPr>
                      <w:color w:val="000000" w:themeColor="text1"/>
                      <w:sz w:val="22"/>
                      <w:szCs w:val="22"/>
                    </w:rPr>
                    <w:t xml:space="preserve"> </w:t>
                  </w:r>
                  <w:r w:rsidRPr="004964A3">
                    <w:rPr>
                      <w:color w:val="000000" w:themeColor="text1"/>
                      <w:sz w:val="22"/>
                      <w:szCs w:val="22"/>
                      <w:lang w:val="en-US"/>
                    </w:rPr>
                    <w:t>G</w:t>
                  </w:r>
                  <w:r w:rsidRPr="004964A3">
                    <w:rPr>
                      <w:color w:val="000000" w:themeColor="text1"/>
                      <w:sz w:val="22"/>
                      <w:szCs w:val="22"/>
                    </w:rPr>
                    <w:t>-2</w:t>
                  </w:r>
                  <w:r w:rsidRPr="004964A3">
                    <w:rPr>
                      <w:sz w:val="22"/>
                      <w:szCs w:val="22"/>
                    </w:rPr>
                    <w:t xml:space="preserve">50 </w:t>
                  </w:r>
                </w:p>
              </w:tc>
              <w:tc>
                <w:tcPr>
                  <w:tcW w:w="1173" w:type="dxa"/>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4B7FF3" w:rsidRPr="004964A3" w:rsidTr="00835F53">
              <w:trPr>
                <w:trHeight w:val="325"/>
              </w:trPr>
              <w:tc>
                <w:tcPr>
                  <w:tcW w:w="9351" w:type="dxa"/>
                  <w:gridSpan w:val="3"/>
                  <w:vAlign w:val="center"/>
                </w:tcPr>
                <w:p w:rsidR="004B7FF3" w:rsidRPr="004964A3" w:rsidRDefault="004B7FF3" w:rsidP="004B7FF3">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Наружный участок газопровода</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44</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Труба </w:t>
                  </w:r>
                  <w:proofErr w:type="spellStart"/>
                  <w:r w:rsidRPr="004964A3">
                    <w:rPr>
                      <w:sz w:val="22"/>
                      <w:szCs w:val="22"/>
                    </w:rPr>
                    <w:t>Ду</w:t>
                  </w:r>
                  <w:proofErr w:type="spellEnd"/>
                  <w:r w:rsidRPr="004964A3">
                    <w:rPr>
                      <w:sz w:val="22"/>
                      <w:szCs w:val="22"/>
                    </w:rPr>
                    <w:t xml:space="preserve"> 160 х 14,6 ПЭ100 ГАЗ </w:t>
                  </w:r>
                  <w:r w:rsidRPr="004964A3">
                    <w:rPr>
                      <w:sz w:val="22"/>
                      <w:szCs w:val="22"/>
                      <w:lang w:val="en-US"/>
                    </w:rPr>
                    <w:t>SDR</w:t>
                  </w:r>
                  <w:r w:rsidRPr="004964A3">
                    <w:rPr>
                      <w:sz w:val="22"/>
                      <w:szCs w:val="22"/>
                    </w:rPr>
                    <w:t>11</w:t>
                  </w:r>
                </w:p>
              </w:tc>
              <w:tc>
                <w:tcPr>
                  <w:tcW w:w="1173" w:type="dxa"/>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97,6 м</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45</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Труба </w:t>
                  </w:r>
                  <w:proofErr w:type="spellStart"/>
                  <w:r w:rsidRPr="004964A3">
                    <w:rPr>
                      <w:sz w:val="22"/>
                      <w:szCs w:val="22"/>
                    </w:rPr>
                    <w:t>Ду</w:t>
                  </w:r>
                  <w:proofErr w:type="spellEnd"/>
                  <w:r w:rsidRPr="004964A3">
                    <w:rPr>
                      <w:sz w:val="22"/>
                      <w:szCs w:val="22"/>
                    </w:rPr>
                    <w:t xml:space="preserve"> 225 х 20,5 ПЭ100 ГАЗ </w:t>
                  </w:r>
                  <w:r w:rsidRPr="004964A3">
                    <w:rPr>
                      <w:sz w:val="22"/>
                      <w:szCs w:val="22"/>
                      <w:lang w:val="en-US"/>
                    </w:rPr>
                    <w:t>SDR</w:t>
                  </w:r>
                  <w:r w:rsidRPr="004964A3">
                    <w:rPr>
                      <w:sz w:val="22"/>
                      <w:szCs w:val="22"/>
                    </w:rPr>
                    <w:t>11</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320,1 м.</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46</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Труба сталь </w:t>
                  </w:r>
                  <w:proofErr w:type="spellStart"/>
                  <w:r w:rsidRPr="004964A3">
                    <w:rPr>
                      <w:sz w:val="22"/>
                      <w:szCs w:val="22"/>
                    </w:rPr>
                    <w:t>Ду</w:t>
                  </w:r>
                  <w:proofErr w:type="spellEnd"/>
                  <w:r w:rsidRPr="004964A3">
                    <w:rPr>
                      <w:sz w:val="22"/>
                      <w:szCs w:val="22"/>
                    </w:rPr>
                    <w:t xml:space="preserve"> 159 х 5,0</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10,5 м.</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47</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Кран </w:t>
                  </w:r>
                  <w:proofErr w:type="spellStart"/>
                  <w:r w:rsidRPr="004964A3">
                    <w:rPr>
                      <w:sz w:val="22"/>
                      <w:szCs w:val="22"/>
                    </w:rPr>
                    <w:t>шаровый</w:t>
                  </w:r>
                  <w:proofErr w:type="spellEnd"/>
                  <w:r w:rsidRPr="004964A3">
                    <w:rPr>
                      <w:sz w:val="22"/>
                      <w:szCs w:val="22"/>
                    </w:rPr>
                    <w:t xml:space="preserve"> сталь </w:t>
                  </w:r>
                  <w:proofErr w:type="spellStart"/>
                  <w:r w:rsidRPr="004964A3">
                    <w:rPr>
                      <w:sz w:val="22"/>
                      <w:szCs w:val="22"/>
                    </w:rPr>
                    <w:t>Ду</w:t>
                  </w:r>
                  <w:proofErr w:type="spellEnd"/>
                  <w:r w:rsidRPr="004964A3">
                    <w:rPr>
                      <w:sz w:val="22"/>
                      <w:szCs w:val="22"/>
                    </w:rPr>
                    <w:t xml:space="preserve"> 150  КШЦФ 1500.016.02</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1 шт.</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48</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Задвижка </w:t>
                  </w:r>
                  <w:r w:rsidRPr="004964A3">
                    <w:rPr>
                      <w:sz w:val="22"/>
                      <w:szCs w:val="22"/>
                      <w:lang w:val="en-US"/>
                    </w:rPr>
                    <w:t>AVK</w:t>
                  </w:r>
                  <w:r w:rsidRPr="004964A3">
                    <w:rPr>
                      <w:sz w:val="22"/>
                      <w:szCs w:val="22"/>
                    </w:rPr>
                    <w:t xml:space="preserve"> Ду200 с ПЭ патрубками подземного исполнения под ковер</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1 шт.</w:t>
                  </w:r>
                </w:p>
              </w:tc>
            </w:tr>
          </w:tbl>
          <w:p w:rsidR="00892244" w:rsidRPr="003D2181"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3D2181" w:rsidRPr="003D2181" w:rsidTr="0047158B">
              <w:trPr>
                <w:trHeight w:val="602"/>
                <w:jc w:val="center"/>
              </w:trPr>
              <w:tc>
                <w:tcPr>
                  <w:tcW w:w="4461" w:type="dxa"/>
                </w:tcPr>
                <w:p w:rsidR="0027505F" w:rsidRPr="003D2181" w:rsidRDefault="0027505F" w:rsidP="003D7B3F">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7B3F">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3D7B3F">
                  <w:pPr>
                    <w:framePr w:hSpace="180" w:wrap="around" w:vAnchor="text" w:hAnchor="margin" w:x="-34" w:y="412"/>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Pr="00D90A46" w:rsidRDefault="004964A3" w:rsidP="003D7B3F">
                  <w:pPr>
                    <w:framePr w:hSpace="180" w:wrap="around" w:vAnchor="text" w:hAnchor="margin" w:x="-34" w:y="412"/>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27505F" w:rsidRPr="003D2181" w:rsidRDefault="004964A3" w:rsidP="003D7B3F">
                  <w:pPr>
                    <w:framePr w:hSpace="180" w:wrap="around" w:vAnchor="text" w:hAnchor="margin" w:x="-34" w:y="412"/>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3419" w:type="dxa"/>
                </w:tcPr>
                <w:p w:rsidR="0027505F" w:rsidRPr="003D2181" w:rsidRDefault="0027505F" w:rsidP="003D7B3F">
                  <w:pPr>
                    <w:framePr w:hSpace="180" w:wrap="around" w:vAnchor="text" w:hAnchor="margin" w:x="-34" w:y="412"/>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7B3F">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7B3F">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3D7B3F">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7B3F">
                  <w:pPr>
                    <w:framePr w:hSpace="180" w:wrap="around" w:vAnchor="text" w:hAnchor="margin" w:x="-34" w:y="412"/>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0613DF" w:rsidRPr="003D2181" w:rsidRDefault="0031165C" w:rsidP="004964A3">
      <w:pPr>
        <w:autoSpaceDE/>
        <w:autoSpaceDN/>
        <w:adjustRightInd/>
        <w:spacing w:before="0" w:after="0"/>
        <w:jc w:val="right"/>
        <w:rPr>
          <w:bCs/>
          <w:color w:val="000000" w:themeColor="text1"/>
          <w:sz w:val="22"/>
          <w:szCs w:val="22"/>
        </w:rPr>
      </w:pPr>
      <w:r w:rsidRPr="003D2181">
        <w:rPr>
          <w:color w:val="000000" w:themeColor="text1"/>
          <w:sz w:val="22"/>
          <w:szCs w:val="22"/>
        </w:rPr>
        <w:br w:type="page"/>
      </w:r>
      <w:r w:rsidR="000613DF" w:rsidRPr="00EB4344">
        <w:rPr>
          <w:bCs/>
          <w:color w:val="000000" w:themeColor="text1"/>
          <w:sz w:val="22"/>
          <w:szCs w:val="22"/>
        </w:rPr>
        <w:t>Приложение № 4</w:t>
      </w:r>
    </w:p>
    <w:p w:rsidR="000613DF" w:rsidRPr="003D2181" w:rsidRDefault="000613DF" w:rsidP="004964A3">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rsidR="00E83171" w:rsidRPr="007736C7" w:rsidRDefault="00E83171" w:rsidP="00E83171">
      <w:pPr>
        <w:jc w:val="center"/>
        <w:rPr>
          <w:b/>
        </w:rPr>
      </w:pPr>
      <w:r w:rsidRPr="007736C7">
        <w:rPr>
          <w:b/>
        </w:rPr>
        <w:t>Расчет стоимости № 1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 xml:space="preserve">№ </w:t>
            </w:r>
            <w:proofErr w:type="gramStart"/>
            <w:r w:rsidRPr="00EA0434">
              <w:t>п</w:t>
            </w:r>
            <w:proofErr w:type="gramEnd"/>
            <w:r w:rsidRPr="00EA0434">
              <w:t>/п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i/>
              </w:rPr>
              <w:t>Затраты в год, руб.</w:t>
            </w: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bCs/>
                <w:i/>
              </w:rPr>
              <w:t>Раздел 1 Обслуживающий персонал</w:t>
            </w: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Pr="000613DF"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0613DF" w:rsidRPr="003D2181" w:rsidTr="000613DF">
        <w:trPr>
          <w:trHeight w:val="602"/>
        </w:trPr>
        <w:tc>
          <w:tcPr>
            <w:tcW w:w="4461" w:type="dxa"/>
          </w:tcPr>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0613DF" w:rsidRPr="003D2181" w:rsidRDefault="004964A3" w:rsidP="004964A3">
            <w:pPr>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3419" w:type="dxa"/>
          </w:tcPr>
          <w:p w:rsidR="000613DF" w:rsidRPr="003D2181" w:rsidRDefault="000613DF" w:rsidP="000613DF">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0613DF" w:rsidRPr="003D2181" w:rsidRDefault="000613DF" w:rsidP="000613DF">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557C9D" w:rsidRPr="003D2181" w:rsidRDefault="00557C9D" w:rsidP="00557C9D">
      <w:pPr>
        <w:autoSpaceDE/>
        <w:autoSpaceDN/>
        <w:adjustRightInd/>
        <w:spacing w:before="0" w:after="0"/>
        <w:contextualSpacing/>
        <w:jc w:val="right"/>
        <w:rPr>
          <w:bCs/>
          <w:color w:val="000000" w:themeColor="text1"/>
          <w:sz w:val="22"/>
          <w:szCs w:val="22"/>
        </w:rPr>
      </w:pPr>
      <w:r w:rsidRPr="00EB4344">
        <w:rPr>
          <w:bCs/>
          <w:color w:val="000000" w:themeColor="text1"/>
          <w:sz w:val="22"/>
          <w:szCs w:val="22"/>
        </w:rPr>
        <w:t xml:space="preserve">Приложение № </w:t>
      </w:r>
      <w:r w:rsidR="000613DF" w:rsidRPr="00EB4344">
        <w:rPr>
          <w:bCs/>
          <w:color w:val="000000" w:themeColor="text1"/>
          <w:sz w:val="22"/>
          <w:szCs w:val="22"/>
        </w:rPr>
        <w:t>5</w:t>
      </w:r>
    </w:p>
    <w:p w:rsidR="00557C9D" w:rsidRDefault="00557C9D"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rsidR="000613DF" w:rsidRDefault="000613DF"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pPr w:leftFromText="180" w:rightFromText="180" w:horzAnchor="margin" w:tblpX="-1026" w:tblpY="776"/>
        <w:tblW w:w="13876" w:type="dxa"/>
        <w:tblLayout w:type="fixed"/>
        <w:tblLook w:val="04A0" w:firstRow="1" w:lastRow="0" w:firstColumn="1" w:lastColumn="0" w:noHBand="0" w:noVBand="1"/>
      </w:tblPr>
      <w:tblGrid>
        <w:gridCol w:w="675"/>
        <w:gridCol w:w="1134"/>
        <w:gridCol w:w="1134"/>
        <w:gridCol w:w="851"/>
        <w:gridCol w:w="172"/>
        <w:gridCol w:w="537"/>
        <w:gridCol w:w="28"/>
        <w:gridCol w:w="539"/>
        <w:gridCol w:w="74"/>
        <w:gridCol w:w="918"/>
        <w:gridCol w:w="262"/>
        <w:gridCol w:w="447"/>
        <w:gridCol w:w="271"/>
        <w:gridCol w:w="579"/>
        <w:gridCol w:w="709"/>
        <w:gridCol w:w="368"/>
        <w:gridCol w:w="548"/>
        <w:gridCol w:w="76"/>
        <w:gridCol w:w="567"/>
        <w:gridCol w:w="135"/>
        <w:gridCol w:w="927"/>
        <w:gridCol w:w="106"/>
        <w:gridCol w:w="130"/>
        <w:gridCol w:w="643"/>
        <w:gridCol w:w="236"/>
        <w:gridCol w:w="1574"/>
        <w:gridCol w:w="236"/>
      </w:tblGrid>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p w:rsidR="00E83171" w:rsidRPr="00280114" w:rsidRDefault="00E83171" w:rsidP="00E83171">
            <w:pPr>
              <w:spacing w:after="0"/>
              <w:jc w:val="center"/>
              <w:rPr>
                <w:bCs/>
                <w:sz w:val="20"/>
                <w:szCs w:val="20"/>
              </w:rPr>
            </w:pPr>
          </w:p>
          <w:p w:rsidR="00E83171" w:rsidRPr="007736C7" w:rsidRDefault="00E83171" w:rsidP="007736C7">
            <w:pPr>
              <w:spacing w:after="0"/>
              <w:jc w:val="center"/>
              <w:rPr>
                <w:b/>
                <w:sz w:val="22"/>
                <w:szCs w:val="22"/>
              </w:rPr>
            </w:pPr>
            <w:r w:rsidRPr="007736C7">
              <w:rPr>
                <w:b/>
                <w:bCs/>
                <w:sz w:val="22"/>
                <w:szCs w:val="22"/>
              </w:rPr>
              <w:t xml:space="preserve">Расчет № 2 стоимости </w:t>
            </w:r>
            <w:r w:rsidR="007736C7">
              <w:rPr>
                <w:b/>
                <w:bCs/>
                <w:sz w:val="22"/>
                <w:szCs w:val="22"/>
              </w:rPr>
              <w:t xml:space="preserve">на работы по </w:t>
            </w:r>
            <w:r w:rsidRPr="007736C7">
              <w:rPr>
                <w:b/>
                <w:bCs/>
                <w:sz w:val="22"/>
                <w:szCs w:val="22"/>
              </w:rPr>
              <w:t>техническо</w:t>
            </w:r>
            <w:r w:rsidR="007736C7">
              <w:rPr>
                <w:b/>
                <w:bCs/>
                <w:sz w:val="22"/>
                <w:szCs w:val="22"/>
              </w:rPr>
              <w:t>му</w:t>
            </w:r>
            <w:r w:rsidRPr="007736C7">
              <w:rPr>
                <w:b/>
                <w:bCs/>
                <w:sz w:val="22"/>
                <w:szCs w:val="22"/>
              </w:rPr>
              <w:t xml:space="preserve"> обслуживани</w:t>
            </w:r>
            <w:r w:rsidR="007736C7">
              <w:rPr>
                <w:b/>
                <w:bCs/>
                <w:sz w:val="22"/>
                <w:szCs w:val="22"/>
              </w:rPr>
              <w:t>ю</w:t>
            </w:r>
            <w:r w:rsidRPr="007736C7">
              <w:rPr>
                <w:b/>
                <w:bCs/>
                <w:sz w:val="22"/>
                <w:szCs w:val="22"/>
              </w:rPr>
              <w:t xml:space="preserve"> оборудования </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center"/>
              <w:rPr>
                <w:sz w:val="20"/>
                <w:szCs w:val="20"/>
              </w:rPr>
            </w:pPr>
          </w:p>
        </w:tc>
        <w:tc>
          <w:tcPr>
            <w:tcW w:w="1180" w:type="dxa"/>
            <w:gridSpan w:val="2"/>
            <w:tcBorders>
              <w:top w:val="nil"/>
              <w:left w:val="nil"/>
              <w:bottom w:val="nil"/>
              <w:right w:val="nil"/>
            </w:tcBorders>
            <w:shd w:val="clear" w:color="auto" w:fill="auto"/>
            <w:hideMark/>
          </w:tcPr>
          <w:p w:rsidR="00E83171" w:rsidRPr="00280114" w:rsidRDefault="00E83171" w:rsidP="00E83171">
            <w:pPr>
              <w:spacing w:after="0"/>
              <w:jc w:val="center"/>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Сметная стоимость работ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roofErr w:type="spellStart"/>
            <w:r w:rsidRPr="00280114">
              <w:rPr>
                <w:sz w:val="20"/>
                <w:szCs w:val="20"/>
              </w:rPr>
              <w:t>тыс</w:t>
            </w:r>
            <w:proofErr w:type="gramStart"/>
            <w:r w:rsidRPr="00280114">
              <w:rPr>
                <w:sz w:val="20"/>
                <w:szCs w:val="20"/>
              </w:rPr>
              <w:t>.р</w:t>
            </w:r>
            <w:proofErr w:type="gramEnd"/>
            <w:r w:rsidRPr="00280114">
              <w:rPr>
                <w:sz w:val="20"/>
                <w:szCs w:val="20"/>
              </w:rPr>
              <w:t>уб</w:t>
            </w:r>
            <w:proofErr w:type="spellEnd"/>
            <w:r w:rsidRPr="00280114">
              <w:rPr>
                <w:sz w:val="20"/>
                <w:szCs w:val="20"/>
              </w:rPr>
              <w:t>.</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Средства  на оплату труда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roofErr w:type="spellStart"/>
            <w:r w:rsidRPr="00280114">
              <w:rPr>
                <w:sz w:val="20"/>
                <w:szCs w:val="20"/>
              </w:rPr>
              <w:t>тыс</w:t>
            </w:r>
            <w:proofErr w:type="gramStart"/>
            <w:r w:rsidRPr="00280114">
              <w:rPr>
                <w:sz w:val="20"/>
                <w:szCs w:val="20"/>
              </w:rPr>
              <w:t>.р</w:t>
            </w:r>
            <w:proofErr w:type="gramEnd"/>
            <w:r w:rsidRPr="00280114">
              <w:rPr>
                <w:sz w:val="20"/>
                <w:szCs w:val="20"/>
              </w:rPr>
              <w:t>уб</w:t>
            </w:r>
            <w:proofErr w:type="spellEnd"/>
            <w:r w:rsidRPr="00280114">
              <w:rPr>
                <w:sz w:val="20"/>
                <w:szCs w:val="20"/>
              </w:rPr>
              <w:t>.</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vAlign w:val="bottom"/>
            <w:hideMark/>
          </w:tcPr>
          <w:p w:rsidR="00E83171" w:rsidRPr="00280114" w:rsidRDefault="00E83171" w:rsidP="00E83171">
            <w:pPr>
              <w:spacing w:after="0"/>
              <w:ind w:firstLineChars="800" w:firstLine="1600"/>
              <w:rPr>
                <w:sz w:val="20"/>
                <w:szCs w:val="20"/>
              </w:rPr>
            </w:pPr>
            <w:r w:rsidRPr="00280114">
              <w:rPr>
                <w:sz w:val="20"/>
                <w:szCs w:val="20"/>
              </w:rPr>
              <w:t>Составле</w:t>
            </w:r>
            <w:proofErr w:type="gramStart"/>
            <w:r w:rsidRPr="00280114">
              <w:rPr>
                <w:sz w:val="20"/>
                <w:szCs w:val="20"/>
              </w:rPr>
              <w:t>н(</w:t>
            </w:r>
            <w:proofErr w:type="gramEnd"/>
            <w:r w:rsidRPr="00280114">
              <w:rPr>
                <w:sz w:val="20"/>
                <w:szCs w:val="20"/>
              </w:rPr>
              <w:t>а) в текущих  ценах по состоянию на</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2157" w:type="dxa"/>
            <w:gridSpan w:val="3"/>
            <w:tcBorders>
              <w:top w:val="nil"/>
              <w:left w:val="nil"/>
              <w:bottom w:val="single" w:sz="4" w:space="0" w:color="auto"/>
              <w:right w:val="nil"/>
            </w:tcBorders>
            <w:shd w:val="clear" w:color="auto" w:fill="auto"/>
            <w:hideMark/>
          </w:tcPr>
          <w:p w:rsidR="00E83171" w:rsidRPr="00280114" w:rsidRDefault="00E83171" w:rsidP="00E83171">
            <w:pPr>
              <w:spacing w:after="0"/>
              <w:rPr>
                <w:sz w:val="20"/>
                <w:szCs w:val="20"/>
              </w:rPr>
            </w:pPr>
          </w:p>
        </w:tc>
        <w:tc>
          <w:tcPr>
            <w:tcW w:w="1178" w:type="dxa"/>
            <w:gridSpan w:val="4"/>
            <w:tcBorders>
              <w:top w:val="nil"/>
              <w:left w:val="nil"/>
              <w:bottom w:val="single" w:sz="4" w:space="0" w:color="auto"/>
              <w:right w:val="nil"/>
            </w:tcBorders>
            <w:shd w:val="clear" w:color="auto" w:fill="auto"/>
            <w:hideMark/>
          </w:tcPr>
          <w:p w:rsidR="00E83171" w:rsidRPr="00280114" w:rsidRDefault="00E83171" w:rsidP="00E83171">
            <w:pPr>
              <w:spacing w:after="0"/>
              <w:jc w:val="center"/>
              <w:rPr>
                <w:sz w:val="20"/>
                <w:szCs w:val="20"/>
              </w:rPr>
            </w:pPr>
          </w:p>
        </w:tc>
        <w:tc>
          <w:tcPr>
            <w:tcW w:w="118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center"/>
              <w:rPr>
                <w:sz w:val="20"/>
                <w:szCs w:val="20"/>
              </w:rPr>
            </w:pPr>
          </w:p>
        </w:tc>
        <w:tc>
          <w:tcPr>
            <w:tcW w:w="718"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5"/>
          <w:wAfter w:w="2819" w:type="dxa"/>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rPr>
                <w:sz w:val="20"/>
                <w:szCs w:val="20"/>
              </w:rPr>
            </w:pPr>
            <w:r w:rsidRPr="00280114">
              <w:rPr>
                <w:sz w:val="20"/>
                <w:szCs w:val="20"/>
              </w:rPr>
              <w:t xml:space="preserve">№ </w:t>
            </w:r>
            <w:proofErr w:type="spellStart"/>
            <w:r w:rsidRPr="00280114">
              <w:rPr>
                <w:sz w:val="20"/>
                <w:szCs w:val="20"/>
              </w:rPr>
              <w:t>пп</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Обоснование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Ед. изм.</w:t>
            </w:r>
          </w:p>
        </w:tc>
        <w:tc>
          <w:tcPr>
            <w:tcW w:w="1276" w:type="dxa"/>
            <w:gridSpan w:val="4"/>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Кол.</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171" w:rsidRPr="00280114" w:rsidRDefault="00E83171" w:rsidP="00E83171">
            <w:pPr>
              <w:spacing w:after="0"/>
              <w:jc w:val="center"/>
              <w:rPr>
                <w:sz w:val="20"/>
                <w:szCs w:val="20"/>
              </w:rPr>
            </w:pPr>
            <w:r w:rsidRPr="00280114">
              <w:rPr>
                <w:sz w:val="20"/>
                <w:szCs w:val="20"/>
              </w:rPr>
              <w:t>Периодичность</w:t>
            </w:r>
          </w:p>
        </w:tc>
        <w:tc>
          <w:tcPr>
            <w:tcW w:w="4995" w:type="dxa"/>
            <w:gridSpan w:val="1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Сметная стоимость в текущих (прогнозных) ценах, руб.</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всего</w:t>
            </w: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общая</w:t>
            </w:r>
          </w:p>
        </w:tc>
        <w:tc>
          <w:tcPr>
            <w:tcW w:w="2268" w:type="dxa"/>
            <w:gridSpan w:val="5"/>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 том числе</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rPr>
                <w:sz w:val="20"/>
                <w:szCs w:val="20"/>
              </w:rPr>
            </w:pPr>
            <w:r w:rsidRPr="00280114">
              <w:rPr>
                <w:sz w:val="20"/>
                <w:szCs w:val="20"/>
              </w:rPr>
              <w:t> </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proofErr w:type="spellStart"/>
            <w:r w:rsidRPr="00280114">
              <w:rPr>
                <w:sz w:val="20"/>
                <w:szCs w:val="20"/>
              </w:rPr>
              <w:t>Осн</w:t>
            </w:r>
            <w:proofErr w:type="gramStart"/>
            <w:r w:rsidRPr="00280114">
              <w:rPr>
                <w:sz w:val="20"/>
                <w:szCs w:val="20"/>
              </w:rPr>
              <w:t>.З</w:t>
            </w:r>
            <w:proofErr w:type="spellEnd"/>
            <w:proofErr w:type="gramEnd"/>
            <w:r w:rsidRPr="00280114">
              <w:rPr>
                <w:sz w:val="20"/>
                <w:szCs w:val="20"/>
              </w:rPr>
              <w:t>/п</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proofErr w:type="spellStart"/>
            <w:r w:rsidRPr="00280114">
              <w:rPr>
                <w:sz w:val="20"/>
                <w:szCs w:val="20"/>
              </w:rPr>
              <w:t>Эк</w:t>
            </w:r>
            <w:proofErr w:type="gramStart"/>
            <w:r w:rsidRPr="00280114">
              <w:rPr>
                <w:sz w:val="20"/>
                <w:szCs w:val="20"/>
              </w:rPr>
              <w:t>.М</w:t>
            </w:r>
            <w:proofErr w:type="gramEnd"/>
            <w:r w:rsidRPr="00280114">
              <w:rPr>
                <w:sz w:val="20"/>
                <w:szCs w:val="20"/>
              </w:rPr>
              <w:t>аш</w:t>
            </w:r>
            <w:proofErr w:type="spellEnd"/>
            <w:r w:rsidRPr="00280114">
              <w:rPr>
                <w:sz w:val="20"/>
                <w:szCs w:val="20"/>
              </w:rPr>
              <w:t>.</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proofErr w:type="gramStart"/>
            <w:r w:rsidRPr="00280114">
              <w:rPr>
                <w:sz w:val="20"/>
                <w:szCs w:val="20"/>
              </w:rPr>
              <w:t>З</w:t>
            </w:r>
            <w:proofErr w:type="gramEnd"/>
            <w:r w:rsidRPr="00280114">
              <w:rPr>
                <w:sz w:val="20"/>
                <w:szCs w:val="20"/>
              </w:rPr>
              <w:t>/</w:t>
            </w:r>
            <w:proofErr w:type="spellStart"/>
            <w:r w:rsidRPr="00280114">
              <w:rPr>
                <w:sz w:val="20"/>
                <w:szCs w:val="20"/>
              </w:rPr>
              <w:t>пМех</w:t>
            </w:r>
            <w:proofErr w:type="spellEnd"/>
          </w:p>
        </w:tc>
        <w:tc>
          <w:tcPr>
            <w:tcW w:w="1168"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Мат</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83171" w:rsidRPr="00280114" w:rsidRDefault="00E83171" w:rsidP="00E83171">
            <w:pPr>
              <w:spacing w:after="0"/>
              <w:rPr>
                <w:sz w:val="20"/>
                <w:szCs w:val="20"/>
              </w:rPr>
            </w:pPr>
            <w:r w:rsidRPr="00280114">
              <w:rPr>
                <w:sz w:val="20"/>
                <w:szCs w:val="20"/>
              </w:rPr>
              <w:t>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4</w:t>
            </w:r>
          </w:p>
        </w:tc>
        <w:tc>
          <w:tcPr>
            <w:tcW w:w="709"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5</w:t>
            </w:r>
          </w:p>
        </w:tc>
        <w:tc>
          <w:tcPr>
            <w:tcW w:w="567"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6</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rsidR="00E83171" w:rsidRPr="00280114" w:rsidRDefault="00E83171" w:rsidP="00E83171">
            <w:pPr>
              <w:spacing w:after="0"/>
              <w:jc w:val="center"/>
              <w:rPr>
                <w:sz w:val="20"/>
                <w:szCs w:val="20"/>
              </w:rPr>
            </w:pPr>
            <w:r w:rsidRPr="00280114">
              <w:rPr>
                <w:sz w:val="20"/>
                <w:szCs w:val="20"/>
              </w:rPr>
              <w:t>7</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8</w:t>
            </w: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9</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10</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12</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13</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E83171" w:rsidRPr="003D2181" w:rsidTr="00A759A9">
        <w:trPr>
          <w:trHeight w:val="602"/>
        </w:trPr>
        <w:tc>
          <w:tcPr>
            <w:tcW w:w="4461" w:type="dxa"/>
          </w:tcPr>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E83171" w:rsidRPr="003D2181" w:rsidRDefault="004964A3" w:rsidP="004964A3">
            <w:pPr>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3419" w:type="dxa"/>
          </w:tcPr>
          <w:p w:rsidR="00E83171" w:rsidRPr="003D2181" w:rsidRDefault="00E83171"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E83171" w:rsidRPr="003D2181" w:rsidRDefault="00E83171"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1708E1" w:rsidRDefault="001708E1" w:rsidP="00E83171">
      <w:pPr>
        <w:autoSpaceDE/>
        <w:autoSpaceDN/>
        <w:adjustRightInd/>
        <w:spacing w:before="0" w:after="0"/>
        <w:contextualSpacing/>
        <w:jc w:val="right"/>
        <w:rPr>
          <w:bCs/>
          <w:color w:val="000000" w:themeColor="text1"/>
          <w:sz w:val="22"/>
          <w:szCs w:val="22"/>
        </w:rPr>
      </w:pPr>
    </w:p>
    <w:p w:rsidR="004964A3" w:rsidRDefault="004964A3" w:rsidP="00E83171">
      <w:pPr>
        <w:autoSpaceDE/>
        <w:autoSpaceDN/>
        <w:adjustRightInd/>
        <w:spacing w:before="0" w:after="0"/>
        <w:contextualSpacing/>
        <w:jc w:val="right"/>
        <w:rPr>
          <w:bCs/>
          <w:color w:val="000000" w:themeColor="text1"/>
          <w:sz w:val="22"/>
          <w:szCs w:val="22"/>
        </w:rPr>
      </w:pPr>
    </w:p>
    <w:p w:rsidR="00E83171" w:rsidRPr="003D218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6</w:t>
      </w:r>
    </w:p>
    <w:p w:rsidR="00E8317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0613DF" w:rsidRPr="007736C7" w:rsidRDefault="000613DF" w:rsidP="000613DF">
      <w:pPr>
        <w:spacing w:after="0"/>
        <w:ind w:left="784" w:right="43"/>
        <w:contextualSpacing/>
        <w:jc w:val="center"/>
        <w:rPr>
          <w:b/>
          <w:color w:val="000000" w:themeColor="text1"/>
        </w:rPr>
      </w:pPr>
      <w:r w:rsidRPr="007736C7">
        <w:rPr>
          <w:b/>
          <w:color w:val="000000" w:themeColor="text1"/>
        </w:rPr>
        <w:t xml:space="preserve">Расчет стоимости № </w:t>
      </w:r>
      <w:r w:rsidR="00E83171" w:rsidRPr="007736C7">
        <w:rPr>
          <w:b/>
          <w:color w:val="000000" w:themeColor="text1"/>
        </w:rPr>
        <w:t>3</w:t>
      </w:r>
      <w:r w:rsidRPr="007736C7">
        <w:rPr>
          <w:b/>
          <w:color w:val="000000" w:themeColor="text1"/>
        </w:rPr>
        <w:t xml:space="preserve"> аварийно-диспетчерского обслуживания</w:t>
      </w:r>
    </w:p>
    <w:p w:rsidR="000613DF" w:rsidRPr="00280114" w:rsidRDefault="000613DF" w:rsidP="000613DF">
      <w:pPr>
        <w:spacing w:after="0"/>
        <w:jc w:val="right"/>
        <w:rPr>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391"/>
        <w:gridCol w:w="1366"/>
        <w:gridCol w:w="1041"/>
        <w:gridCol w:w="1286"/>
        <w:gridCol w:w="1470"/>
        <w:gridCol w:w="1477"/>
      </w:tblGrid>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 xml:space="preserve">№ </w:t>
            </w:r>
            <w:proofErr w:type="gramStart"/>
            <w:r w:rsidRPr="00280114">
              <w:rPr>
                <w:color w:val="000000"/>
              </w:rPr>
              <w:t>п</w:t>
            </w:r>
            <w:proofErr w:type="gramEnd"/>
            <w:r w:rsidRPr="00280114">
              <w:rPr>
                <w:color w:val="000000"/>
              </w:rPr>
              <w:t>/п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Кол-во</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работ в мес., руб.</w:t>
            </w: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lang w:val="en-US"/>
              </w:rPr>
            </w:pPr>
            <w:r w:rsidRPr="00280114">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rPr>
                <w:lang w:val="en-US"/>
              </w:rPr>
            </w:pPr>
            <w:proofErr w:type="spellStart"/>
            <w:r w:rsidRPr="00280114">
              <w:rPr>
                <w:color w:val="000000"/>
              </w:rPr>
              <w:t>шт</w:t>
            </w:r>
            <w:proofErr w:type="spellEnd"/>
            <w:r w:rsidRPr="00280114">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1</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r>
    </w:tbl>
    <w:p w:rsidR="000613DF" w:rsidRPr="00280114" w:rsidRDefault="000613DF" w:rsidP="000613DF">
      <w:pPr>
        <w:spacing w:after="0"/>
        <w:rPr>
          <w:color w:val="000000" w:themeColor="text1"/>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Pr="003D2181"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F475E5">
        <w:trPr>
          <w:trHeight w:val="602"/>
        </w:trPr>
        <w:tc>
          <w:tcPr>
            <w:tcW w:w="4461" w:type="dxa"/>
          </w:tcPr>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F475E5" w:rsidRPr="003D2181" w:rsidRDefault="004964A3" w:rsidP="004964A3">
            <w:pPr>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3419" w:type="dxa"/>
          </w:tcPr>
          <w:p w:rsidR="00F475E5" w:rsidRPr="003D2181" w:rsidRDefault="00F475E5" w:rsidP="00F475E5">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F475E5">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F475E5" w:rsidRPr="004363E4" w:rsidRDefault="00F475E5" w:rsidP="00F475E5"/>
    <w:p w:rsidR="00C1538B" w:rsidRDefault="00C1538B"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7</w:t>
      </w: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545D00">
        <w:rPr>
          <w:bCs/>
          <w:color w:val="000000" w:themeColor="text1"/>
          <w:sz w:val="22"/>
          <w:szCs w:val="22"/>
        </w:rPr>
        <w:t>9</w:t>
      </w:r>
      <w:r w:rsidRPr="003D2181">
        <w:rPr>
          <w:bCs/>
          <w:color w:val="000000" w:themeColor="text1"/>
          <w:sz w:val="22"/>
          <w:szCs w:val="22"/>
        </w:rPr>
        <w:t>г.</w:t>
      </w:r>
    </w:p>
    <w:p w:rsidR="00F475E5" w:rsidRDefault="00F475E5" w:rsidP="003D2181">
      <w:pPr>
        <w:autoSpaceDE/>
        <w:autoSpaceDN/>
        <w:adjustRightInd/>
        <w:spacing w:before="0" w:after="0"/>
        <w:rPr>
          <w:color w:val="000000" w:themeColor="text1"/>
          <w:sz w:val="22"/>
          <w:szCs w:val="22"/>
        </w:rPr>
      </w:pPr>
    </w:p>
    <w:p w:rsidR="000613DF" w:rsidRPr="007736C7" w:rsidRDefault="000613DF" w:rsidP="000613DF">
      <w:pPr>
        <w:spacing w:after="0"/>
        <w:jc w:val="center"/>
        <w:rPr>
          <w:b/>
          <w:color w:val="000000" w:themeColor="text1"/>
        </w:rPr>
      </w:pPr>
      <w:r w:rsidRPr="007736C7">
        <w:rPr>
          <w:b/>
          <w:color w:val="000000" w:themeColor="text1"/>
        </w:rPr>
        <w:t>Расчет стоимости №</w:t>
      </w:r>
      <w:r w:rsidR="007736C7">
        <w:rPr>
          <w:b/>
          <w:color w:val="000000" w:themeColor="text1"/>
        </w:rPr>
        <w:t xml:space="preserve"> </w:t>
      </w:r>
      <w:r w:rsidR="00E83171" w:rsidRPr="007736C7">
        <w:rPr>
          <w:b/>
          <w:color w:val="000000" w:themeColor="text1"/>
        </w:rPr>
        <w:t>4</w:t>
      </w:r>
      <w:r w:rsidRPr="007736C7">
        <w:rPr>
          <w:b/>
          <w:color w:val="000000" w:themeColor="text1"/>
        </w:rPr>
        <w:t xml:space="preserve"> страхования гражданской ответственности владельца ОПО</w:t>
      </w:r>
    </w:p>
    <w:p w:rsidR="000613DF" w:rsidRDefault="000613DF" w:rsidP="000613DF">
      <w:pPr>
        <w:spacing w:after="0"/>
        <w:jc w:val="center"/>
        <w:rPr>
          <w:color w:val="000000" w:themeColor="text1"/>
        </w:rPr>
      </w:pPr>
    </w:p>
    <w:p w:rsidR="000613DF" w:rsidRDefault="000613DF" w:rsidP="000613DF">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0613DF" w:rsidRPr="006D1505" w:rsidTr="00A759A9">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w:t>
            </w:r>
            <w:proofErr w:type="gramStart"/>
            <w:r w:rsidRPr="006D1505">
              <w:rPr>
                <w:color w:val="000000"/>
              </w:rPr>
              <w:t>п</w:t>
            </w:r>
            <w:proofErr w:type="gramEnd"/>
            <w:r w:rsidRPr="006D1505">
              <w:rPr>
                <w:color w:val="000000"/>
              </w:rPr>
              <w:t>/п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 xml:space="preserve">Страховая премия (стоимость полиса), </w:t>
            </w:r>
            <w:proofErr w:type="spellStart"/>
            <w:r w:rsidRPr="006D1505">
              <w:t>руб</w:t>
            </w:r>
            <w:proofErr w:type="spellEnd"/>
            <w:r w:rsidRPr="006D1505">
              <w:t>/год</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bl>
    <w:p w:rsidR="000613DF"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F475E5" w:rsidRDefault="00F475E5" w:rsidP="00F475E5">
      <w:pPr>
        <w:spacing w:after="0"/>
        <w:rPr>
          <w:color w:val="000000" w:themeColor="text1"/>
        </w:rPr>
      </w:pPr>
    </w:p>
    <w:tbl>
      <w:tblPr>
        <w:tblW w:w="0" w:type="auto"/>
        <w:tblLook w:val="01E0" w:firstRow="1" w:lastRow="1" w:firstColumn="1" w:lastColumn="1" w:noHBand="0" w:noVBand="0"/>
      </w:tblPr>
      <w:tblGrid>
        <w:gridCol w:w="4461"/>
        <w:gridCol w:w="3419"/>
      </w:tblGrid>
      <w:tr w:rsidR="00F475E5" w:rsidRPr="003D2181" w:rsidTr="004964A3">
        <w:trPr>
          <w:trHeight w:val="2745"/>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F475E5" w:rsidRPr="003D2181" w:rsidRDefault="004964A3" w:rsidP="004964A3">
            <w:pPr>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F475E5" w:rsidRDefault="00F475E5" w:rsidP="00F475E5">
      <w:pPr>
        <w:spacing w:after="0"/>
        <w:rPr>
          <w:color w:val="000000" w:themeColor="text1"/>
        </w:rPr>
      </w:pPr>
    </w:p>
    <w:p w:rsidR="00F475E5" w:rsidRPr="00280114" w:rsidRDefault="00F475E5" w:rsidP="00F475E5">
      <w:pPr>
        <w:spacing w:after="0"/>
        <w:rPr>
          <w:color w:val="000000" w:themeColor="text1"/>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8</w:t>
      </w:r>
    </w:p>
    <w:p w:rsidR="00F475E5"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545D00">
        <w:rPr>
          <w:bCs/>
          <w:color w:val="000000" w:themeColor="text1"/>
          <w:sz w:val="22"/>
          <w:szCs w:val="22"/>
        </w:rPr>
        <w:t>9</w:t>
      </w:r>
      <w:r w:rsidRPr="003D2181">
        <w:rPr>
          <w:bCs/>
          <w:color w:val="000000" w:themeColor="text1"/>
          <w:sz w:val="22"/>
          <w:szCs w:val="22"/>
        </w:rPr>
        <w:t>г.</w:t>
      </w:r>
    </w:p>
    <w:p w:rsidR="00E83171" w:rsidRPr="007736C7" w:rsidRDefault="00E83171" w:rsidP="00E83171">
      <w:pPr>
        <w:spacing w:after="0"/>
        <w:jc w:val="center"/>
        <w:rPr>
          <w:b/>
          <w:color w:val="000000" w:themeColor="text1"/>
        </w:rPr>
      </w:pPr>
      <w:r w:rsidRPr="007736C7">
        <w:rPr>
          <w:b/>
          <w:color w:val="000000" w:themeColor="text1"/>
        </w:rPr>
        <w:t xml:space="preserve">Сводный расчет стоимости работ </w:t>
      </w:r>
      <w:r w:rsidRPr="007736C7">
        <w:rPr>
          <w:b/>
          <w:bCs/>
          <w:color w:val="000000" w:themeColor="text1"/>
        </w:rPr>
        <w:t>по эксплуатации и техническому обслуживанию опасного производственного объекта</w:t>
      </w:r>
    </w:p>
    <w:p w:rsidR="00E83171" w:rsidRPr="007736C7" w:rsidRDefault="00E83171" w:rsidP="00E83171">
      <w:pPr>
        <w:spacing w:after="0"/>
        <w:rPr>
          <w:b/>
          <w:color w:val="000000" w:themeColor="text1"/>
        </w:rPr>
      </w:pPr>
    </w:p>
    <w:tbl>
      <w:tblPr>
        <w:tblStyle w:val="ad"/>
        <w:tblW w:w="9747" w:type="dxa"/>
        <w:tblLook w:val="04A0" w:firstRow="1" w:lastRow="0" w:firstColumn="1" w:lastColumn="0" w:noHBand="0" w:noVBand="1"/>
      </w:tblPr>
      <w:tblGrid>
        <w:gridCol w:w="1265"/>
        <w:gridCol w:w="1820"/>
        <w:gridCol w:w="3827"/>
        <w:gridCol w:w="2835"/>
      </w:tblGrid>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 xml:space="preserve">№ </w:t>
            </w:r>
            <w:proofErr w:type="gramStart"/>
            <w:r w:rsidRPr="00E83171">
              <w:rPr>
                <w:color w:val="000000" w:themeColor="text1"/>
                <w:sz w:val="22"/>
                <w:szCs w:val="22"/>
              </w:rPr>
              <w:t>п</w:t>
            </w:r>
            <w:proofErr w:type="gramEnd"/>
            <w:r w:rsidRPr="00E83171">
              <w:rPr>
                <w:color w:val="000000" w:themeColor="text1"/>
                <w:sz w:val="22"/>
                <w:szCs w:val="22"/>
              </w:rPr>
              <w:t>/п</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Номер расчета</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Наименование расчета</w:t>
            </w:r>
          </w:p>
        </w:tc>
        <w:tc>
          <w:tcPr>
            <w:tcW w:w="2835" w:type="dxa"/>
          </w:tcPr>
          <w:p w:rsidR="00E83171" w:rsidRPr="00E83171" w:rsidRDefault="00E83171" w:rsidP="00A759A9">
            <w:pPr>
              <w:rPr>
                <w:color w:val="000000" w:themeColor="text1"/>
                <w:sz w:val="22"/>
                <w:szCs w:val="22"/>
              </w:rPr>
            </w:pPr>
            <w:r w:rsidRPr="00E83171">
              <w:rPr>
                <w:color w:val="000000" w:themeColor="text1"/>
                <w:sz w:val="22"/>
                <w:szCs w:val="22"/>
              </w:rPr>
              <w:t xml:space="preserve">Стоимость, </w:t>
            </w:r>
            <w:proofErr w:type="spellStart"/>
            <w:r w:rsidRPr="00E83171">
              <w:rPr>
                <w:color w:val="000000" w:themeColor="text1"/>
                <w:sz w:val="22"/>
                <w:szCs w:val="22"/>
              </w:rPr>
              <w:t>руб</w:t>
            </w:r>
            <w:proofErr w:type="spellEnd"/>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эксплуатации оперативным персоналом</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w:t>
            </w:r>
            <w:r w:rsidRPr="00E83171">
              <w:rPr>
                <w:bCs/>
                <w:sz w:val="22"/>
                <w:szCs w:val="22"/>
              </w:rPr>
              <w:t xml:space="preserve"> технического обслуживания оборудования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аварийно-диспетчерского обслуживания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страхования гражданской ответственности владельца ОПО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5</w:t>
            </w:r>
          </w:p>
        </w:tc>
        <w:tc>
          <w:tcPr>
            <w:tcW w:w="5647" w:type="dxa"/>
            <w:gridSpan w:val="2"/>
          </w:tcPr>
          <w:p w:rsidR="00E83171" w:rsidRPr="00E83171" w:rsidRDefault="00E83171" w:rsidP="00A759A9">
            <w:pPr>
              <w:rPr>
                <w:color w:val="000000" w:themeColor="text1"/>
                <w:sz w:val="22"/>
                <w:szCs w:val="22"/>
              </w:rPr>
            </w:pPr>
            <w:r w:rsidRPr="00E83171">
              <w:rPr>
                <w:color w:val="000000" w:themeColor="text1"/>
                <w:sz w:val="22"/>
                <w:szCs w:val="22"/>
              </w:rPr>
              <w:t>Итого: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6</w:t>
            </w:r>
          </w:p>
        </w:tc>
        <w:tc>
          <w:tcPr>
            <w:tcW w:w="5647" w:type="dxa"/>
            <w:gridSpan w:val="2"/>
          </w:tcPr>
          <w:p w:rsidR="00E83171" w:rsidRPr="00E83171" w:rsidRDefault="00E83171" w:rsidP="00C162C4">
            <w:pPr>
              <w:rPr>
                <w:color w:val="000000" w:themeColor="text1"/>
                <w:sz w:val="22"/>
                <w:szCs w:val="22"/>
              </w:rPr>
            </w:pPr>
            <w:r w:rsidRPr="00E83171">
              <w:rPr>
                <w:color w:val="000000" w:themeColor="text1"/>
                <w:sz w:val="22"/>
                <w:szCs w:val="22"/>
              </w:rPr>
              <w:t xml:space="preserve">НДС </w:t>
            </w:r>
            <w:r w:rsidR="00C162C4">
              <w:rPr>
                <w:color w:val="000000" w:themeColor="text1"/>
                <w:sz w:val="22"/>
                <w:szCs w:val="22"/>
              </w:rPr>
              <w:t>20</w:t>
            </w:r>
            <w:r w:rsidRPr="00E83171">
              <w:rPr>
                <w:color w:val="000000" w:themeColor="text1"/>
                <w:sz w:val="22"/>
                <w:szCs w:val="22"/>
              </w:rPr>
              <w:t>%</w:t>
            </w:r>
          </w:p>
        </w:tc>
        <w:tc>
          <w:tcPr>
            <w:tcW w:w="2835" w:type="dxa"/>
          </w:tcPr>
          <w:p w:rsidR="00E83171" w:rsidRPr="00E83171" w:rsidRDefault="00E83171" w:rsidP="00A759A9">
            <w:pPr>
              <w:rPr>
                <w:color w:val="000000" w:themeColor="text1"/>
                <w:sz w:val="22"/>
                <w:szCs w:val="22"/>
              </w:rPr>
            </w:pPr>
          </w:p>
        </w:tc>
      </w:tr>
    </w:tbl>
    <w:p w:rsidR="00E83171" w:rsidRDefault="00E83171" w:rsidP="00E83171">
      <w:pPr>
        <w:spacing w:after="0"/>
        <w:rPr>
          <w:color w:val="000000" w:themeColor="text1"/>
        </w:rPr>
      </w:pPr>
    </w:p>
    <w:p w:rsidR="00E83171" w:rsidRDefault="00E83171" w:rsidP="00E83171">
      <w:pPr>
        <w:spacing w:after="0"/>
        <w:rPr>
          <w:color w:val="000000" w:themeColor="text1"/>
        </w:rPr>
      </w:pPr>
    </w:p>
    <w:p w:rsidR="00E83171" w:rsidRPr="00280114" w:rsidRDefault="00E83171" w:rsidP="00E83171">
      <w:pPr>
        <w:spacing w:after="0"/>
        <w:rPr>
          <w:color w:val="000000" w:themeColor="text1"/>
        </w:rPr>
      </w:pPr>
    </w:p>
    <w:p w:rsidR="00F475E5" w:rsidRPr="003D2181" w:rsidRDefault="00F475E5" w:rsidP="00F475E5">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A759A9">
        <w:trPr>
          <w:trHeight w:val="602"/>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F475E5" w:rsidRPr="003D2181" w:rsidRDefault="004964A3" w:rsidP="004964A3">
            <w:pPr>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3D2181">
      <w:pPr>
        <w:autoSpaceDE/>
        <w:autoSpaceDN/>
        <w:adjustRightInd/>
        <w:spacing w:before="0" w:after="0"/>
        <w:rPr>
          <w:color w:val="000000" w:themeColor="text1"/>
          <w:sz w:val="22"/>
          <w:szCs w:val="22"/>
        </w:rPr>
        <w:sectPr w:rsidR="00F475E5" w:rsidRPr="003D2181" w:rsidSect="00256F60">
          <w:footerReference w:type="default" r:id="rId15"/>
          <w:pgSz w:w="11906" w:h="16838"/>
          <w:pgMar w:top="1134" w:right="850" w:bottom="1134" w:left="1701" w:header="709" w:footer="272" w:gutter="0"/>
          <w:cols w:space="708"/>
          <w:docGrid w:linePitch="360"/>
        </w:sectPr>
      </w:pP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9</w:t>
      </w: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545D00">
        <w:rPr>
          <w:bCs/>
          <w:color w:val="000000" w:themeColor="text1"/>
          <w:sz w:val="22"/>
          <w:szCs w:val="22"/>
        </w:rPr>
        <w:t>9</w:t>
      </w:r>
      <w:r w:rsidRPr="003D2181">
        <w:rPr>
          <w:bCs/>
          <w:color w:val="000000" w:themeColor="text1"/>
          <w:sz w:val="22"/>
          <w:szCs w:val="22"/>
        </w:rPr>
        <w:t xml:space="preserve"> г.</w:t>
      </w:r>
    </w:p>
    <w:p w:rsidR="00575615" w:rsidRPr="003D2181" w:rsidRDefault="00575615" w:rsidP="003D2181">
      <w:pPr>
        <w:spacing w:after="0"/>
        <w:contextualSpacing/>
        <w:jc w:val="right"/>
        <w:rPr>
          <w:color w:val="000000" w:themeColor="text1"/>
          <w:sz w:val="22"/>
          <w:szCs w:val="22"/>
        </w:rPr>
      </w:pPr>
    </w:p>
    <w:p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53"/>
        <w:gridCol w:w="29"/>
        <w:gridCol w:w="709"/>
        <w:gridCol w:w="2393"/>
        <w:gridCol w:w="729"/>
        <w:gridCol w:w="636"/>
        <w:gridCol w:w="159"/>
        <w:gridCol w:w="836"/>
        <w:gridCol w:w="147"/>
        <w:gridCol w:w="345"/>
        <w:gridCol w:w="495"/>
        <w:gridCol w:w="214"/>
        <w:gridCol w:w="808"/>
        <w:gridCol w:w="467"/>
        <w:gridCol w:w="436"/>
        <w:gridCol w:w="273"/>
        <w:gridCol w:w="142"/>
        <w:gridCol w:w="639"/>
        <w:gridCol w:w="222"/>
        <w:gridCol w:w="273"/>
        <w:gridCol w:w="142"/>
        <w:gridCol w:w="78"/>
        <w:gridCol w:w="205"/>
        <w:gridCol w:w="284"/>
        <w:gridCol w:w="1275"/>
        <w:gridCol w:w="236"/>
        <w:gridCol w:w="473"/>
        <w:gridCol w:w="284"/>
        <w:gridCol w:w="1134"/>
        <w:gridCol w:w="100"/>
      </w:tblGrid>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bookmarkStart w:id="2" w:name="RANGE!A1:O31"/>
            <w:r w:rsidRPr="003D2181">
              <w:rPr>
                <w:bCs/>
                <w:color w:val="000000" w:themeColor="text1"/>
                <w:sz w:val="22"/>
                <w:szCs w:val="22"/>
              </w:rPr>
              <w:t xml:space="preserve">Исполнитель: </w:t>
            </w:r>
            <w:bookmarkEnd w:id="2"/>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rsidTr="00087EF4">
        <w:trPr>
          <w:gridBefore w:val="1"/>
          <w:gridAfter w:val="1"/>
          <w:wBefore w:w="93" w:type="dxa"/>
          <w:wAfter w:w="100" w:type="dxa"/>
          <w:trHeight w:val="272"/>
        </w:trPr>
        <w:tc>
          <w:tcPr>
            <w:tcW w:w="3684" w:type="dxa"/>
            <w:gridSpan w:val="4"/>
            <w:tcBorders>
              <w:top w:val="nil"/>
              <w:left w:val="nil"/>
              <w:bottom w:val="nil"/>
              <w:right w:val="nil"/>
            </w:tcBorders>
            <w:shd w:val="clear" w:color="auto" w:fill="auto"/>
            <w:noWrap/>
            <w:vAlign w:val="bottom"/>
            <w:hideMark/>
          </w:tcPr>
          <w:p w:rsidR="00575615" w:rsidRPr="003D2181" w:rsidRDefault="00575615" w:rsidP="00903347">
            <w:pPr>
              <w:spacing w:after="0"/>
              <w:contextualSpacing/>
              <w:rPr>
                <w:bCs/>
                <w:color w:val="000000" w:themeColor="text1"/>
                <w:sz w:val="22"/>
                <w:szCs w:val="22"/>
              </w:rPr>
            </w:pPr>
            <w:r w:rsidRPr="003D2181">
              <w:rPr>
                <w:bCs/>
                <w:color w:val="000000" w:themeColor="text1"/>
                <w:sz w:val="22"/>
                <w:szCs w:val="22"/>
              </w:rPr>
              <w:t xml:space="preserve">Заказчик: НАО «Красная </w:t>
            </w:r>
            <w:r w:rsidR="00903347">
              <w:rPr>
                <w:bCs/>
                <w:color w:val="000000" w:themeColor="text1"/>
                <w:sz w:val="22"/>
                <w:szCs w:val="22"/>
              </w:rPr>
              <w:t>п</w:t>
            </w:r>
            <w:r w:rsidRPr="003D2181">
              <w:rPr>
                <w:bCs/>
                <w:color w:val="000000" w:themeColor="text1"/>
                <w:sz w:val="22"/>
                <w:szCs w:val="22"/>
              </w:rPr>
              <w:t>оляна»</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w:t>
            </w:r>
            <w:proofErr w:type="gramStart"/>
            <w:r w:rsidRPr="003D2181">
              <w:rPr>
                <w:bCs/>
                <w:color w:val="000000" w:themeColor="text1"/>
                <w:sz w:val="22"/>
                <w:szCs w:val="22"/>
              </w:rPr>
              <w:t>от</w:t>
            </w:r>
            <w:proofErr w:type="gramEnd"/>
            <w:r w:rsidRPr="003D2181">
              <w:rPr>
                <w:bCs/>
                <w:color w:val="000000" w:themeColor="text1"/>
                <w:sz w:val="22"/>
                <w:szCs w:val="22"/>
              </w:rPr>
              <w:t xml:space="preserve">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rsidTr="00087EF4">
        <w:trPr>
          <w:gridBefore w:val="1"/>
          <w:gridAfter w:val="1"/>
          <w:wBefore w:w="93" w:type="dxa"/>
          <w:wAfter w:w="100" w:type="dxa"/>
          <w:trHeight w:val="491"/>
        </w:trPr>
        <w:tc>
          <w:tcPr>
            <w:tcW w:w="7031" w:type="dxa"/>
            <w:gridSpan w:val="11"/>
            <w:tcBorders>
              <w:top w:val="nil"/>
              <w:left w:val="nil"/>
              <w:bottom w:val="nil"/>
              <w:right w:val="nil"/>
            </w:tcBorders>
            <w:shd w:val="clear" w:color="auto" w:fill="auto"/>
            <w:hideMark/>
          </w:tcPr>
          <w:p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 xml:space="preserve">льная, установленной мощностью </w:t>
            </w:r>
            <w:r w:rsidR="008841A1">
              <w:rPr>
                <w:color w:val="000000" w:themeColor="text1"/>
                <w:sz w:val="22"/>
                <w:szCs w:val="22"/>
              </w:rPr>
              <w:t>3</w:t>
            </w:r>
            <w:r w:rsidRPr="003D2181">
              <w:rPr>
                <w:color w:val="000000" w:themeColor="text1"/>
                <w:sz w:val="22"/>
                <w:szCs w:val="22"/>
              </w:rPr>
              <w:t xml:space="preserve">0 МВт, расположенная по адресу: </w:t>
            </w:r>
            <w:r w:rsidR="00F475E5" w:rsidRPr="00F475E5">
              <w:rPr>
                <w:color w:val="000000" w:themeColor="text1"/>
                <w:sz w:val="22"/>
                <w:szCs w:val="22"/>
              </w:rPr>
              <w:t xml:space="preserve">РФ, Краснодарский край, </w:t>
            </w:r>
            <w:proofErr w:type="spellStart"/>
            <w:r w:rsidR="00F475E5" w:rsidRPr="00F475E5">
              <w:rPr>
                <w:color w:val="000000" w:themeColor="text1"/>
                <w:sz w:val="22"/>
                <w:szCs w:val="22"/>
              </w:rPr>
              <w:t>г</w:t>
            </w:r>
            <w:proofErr w:type="gramStart"/>
            <w:r w:rsidR="00F475E5" w:rsidRPr="00F475E5">
              <w:rPr>
                <w:color w:val="000000" w:themeColor="text1"/>
                <w:sz w:val="22"/>
                <w:szCs w:val="22"/>
              </w:rPr>
              <w:t>.С</w:t>
            </w:r>
            <w:proofErr w:type="gramEnd"/>
            <w:r w:rsidR="00F475E5" w:rsidRPr="00F475E5">
              <w:rPr>
                <w:color w:val="000000" w:themeColor="text1"/>
                <w:sz w:val="22"/>
                <w:szCs w:val="22"/>
              </w:rPr>
              <w:t>очи</w:t>
            </w:r>
            <w:proofErr w:type="spellEnd"/>
            <w:r w:rsidR="00F475E5" w:rsidRPr="00F475E5">
              <w:rPr>
                <w:color w:val="000000" w:themeColor="text1"/>
                <w:sz w:val="22"/>
                <w:szCs w:val="22"/>
              </w:rPr>
              <w:t xml:space="preserve">, Адлерский район, с. </w:t>
            </w:r>
            <w:proofErr w:type="spellStart"/>
            <w:r w:rsidR="00F475E5" w:rsidRPr="00F475E5">
              <w:rPr>
                <w:color w:val="000000" w:themeColor="text1"/>
                <w:sz w:val="22"/>
                <w:szCs w:val="22"/>
              </w:rPr>
              <w:t>Эстосадок</w:t>
            </w:r>
            <w:proofErr w:type="spellEnd"/>
            <w:r w:rsidR="00F475E5" w:rsidRPr="00F475E5">
              <w:rPr>
                <w:color w:val="000000" w:themeColor="text1"/>
                <w:sz w:val="22"/>
                <w:szCs w:val="22"/>
              </w:rPr>
              <w:t>, всесезонный курорт «Горки Город»,</w:t>
            </w:r>
            <w:r w:rsidR="007B3E10">
              <w:rPr>
                <w:color w:val="000000" w:themeColor="text1"/>
                <w:sz w:val="22"/>
                <w:szCs w:val="22"/>
              </w:rPr>
              <w:t xml:space="preserve"> Северный склон хребта </w:t>
            </w:r>
            <w:proofErr w:type="spellStart"/>
            <w:r w:rsidR="007B3E10">
              <w:rPr>
                <w:color w:val="000000" w:themeColor="text1"/>
                <w:sz w:val="22"/>
                <w:szCs w:val="22"/>
              </w:rPr>
              <w:t>Аибга</w:t>
            </w:r>
            <w:proofErr w:type="spellEnd"/>
            <w:r w:rsidR="007B3E10">
              <w:rPr>
                <w:color w:val="000000" w:themeColor="text1"/>
                <w:sz w:val="22"/>
                <w:szCs w:val="22"/>
              </w:rPr>
              <w:t xml:space="preserve">, </w:t>
            </w:r>
            <w:r w:rsidR="00F475E5" w:rsidRPr="00F475E5">
              <w:rPr>
                <w:color w:val="000000" w:themeColor="text1"/>
                <w:sz w:val="22"/>
                <w:szCs w:val="22"/>
              </w:rPr>
              <w:t xml:space="preserve"> </w:t>
            </w:r>
            <w:proofErr w:type="spellStart"/>
            <w:r w:rsidR="00F475E5" w:rsidRPr="00F475E5">
              <w:rPr>
                <w:color w:val="000000" w:themeColor="text1"/>
                <w:sz w:val="22"/>
                <w:szCs w:val="22"/>
              </w:rPr>
              <w:t>отм</w:t>
            </w:r>
            <w:proofErr w:type="spellEnd"/>
            <w:r w:rsidR="00F475E5" w:rsidRPr="00F475E5">
              <w:rPr>
                <w:color w:val="000000" w:themeColor="text1"/>
                <w:sz w:val="22"/>
                <w:szCs w:val="22"/>
              </w:rPr>
              <w:t>. +</w:t>
            </w:r>
            <w:r w:rsidR="008841A1">
              <w:rPr>
                <w:color w:val="000000" w:themeColor="text1"/>
                <w:sz w:val="22"/>
                <w:szCs w:val="22"/>
              </w:rPr>
              <w:t>96</w:t>
            </w:r>
            <w:r w:rsidR="00F475E5" w:rsidRPr="00F475E5">
              <w:rPr>
                <w:color w:val="000000" w:themeColor="text1"/>
                <w:sz w:val="22"/>
                <w:szCs w:val="22"/>
              </w:rPr>
              <w:t>0</w:t>
            </w:r>
          </w:p>
          <w:p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9648F0">
            <w:pPr>
              <w:spacing w:after="0"/>
              <w:contextualSpacing/>
              <w:jc w:val="center"/>
              <w:rPr>
                <w:color w:val="000000" w:themeColor="text1"/>
                <w:sz w:val="22"/>
                <w:szCs w:val="22"/>
              </w:rPr>
            </w:pPr>
            <w:r w:rsidRPr="003D2181">
              <w:rPr>
                <w:color w:val="000000" w:themeColor="text1"/>
                <w:sz w:val="22"/>
                <w:szCs w:val="22"/>
              </w:rPr>
              <w:t xml:space="preserve">переработки давальческих материалов поставки заказчика НАО "Красная </w:t>
            </w:r>
            <w:r w:rsidR="009648F0">
              <w:rPr>
                <w:color w:val="000000" w:themeColor="text1"/>
                <w:sz w:val="22"/>
                <w:szCs w:val="22"/>
              </w:rPr>
              <w:t>п</w:t>
            </w:r>
            <w:r w:rsidRPr="003D2181">
              <w:rPr>
                <w:color w:val="000000" w:themeColor="text1"/>
                <w:sz w:val="22"/>
                <w:szCs w:val="22"/>
              </w:rPr>
              <w:t>оляна"</w:t>
            </w:r>
          </w:p>
        </w:tc>
      </w:tr>
      <w:tr w:rsidR="003D2181" w:rsidRPr="003D2181" w:rsidTr="00087EF4">
        <w:trPr>
          <w:gridBefore w:val="1"/>
          <w:wBefore w:w="93" w:type="dxa"/>
          <w:trHeight w:val="233"/>
        </w:trPr>
        <w:tc>
          <w:tcPr>
            <w:tcW w:w="582" w:type="dxa"/>
            <w:gridSpan w:val="2"/>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83"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r>
      <w:tr w:rsidR="003D2181" w:rsidRPr="003D2181" w:rsidTr="00087EF4">
        <w:trPr>
          <w:gridBefore w:val="1"/>
          <w:gridAfter w:val="1"/>
          <w:wBefore w:w="93" w:type="dxa"/>
          <w:wAfter w:w="100" w:type="dxa"/>
          <w:trHeight w:val="427"/>
        </w:trPr>
        <w:tc>
          <w:tcPr>
            <w:tcW w:w="582" w:type="dxa"/>
            <w:gridSpan w:val="2"/>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 </w:t>
            </w:r>
            <w:proofErr w:type="gramStart"/>
            <w:r w:rsidRPr="003D2181">
              <w:rPr>
                <w:b/>
                <w:bCs/>
                <w:color w:val="000000" w:themeColor="text1"/>
                <w:sz w:val="22"/>
                <w:szCs w:val="22"/>
              </w:rPr>
              <w:t>п</w:t>
            </w:r>
            <w:proofErr w:type="gramEnd"/>
            <w:r w:rsidRPr="003D2181">
              <w:rPr>
                <w:b/>
                <w:bCs/>
                <w:color w:val="000000" w:themeColor="text1"/>
                <w:sz w:val="22"/>
                <w:szCs w:val="22"/>
              </w:rPr>
              <w:t>/п</w:t>
            </w:r>
          </w:p>
        </w:tc>
        <w:tc>
          <w:tcPr>
            <w:tcW w:w="70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9"/>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1"/>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rsidTr="00087EF4">
        <w:trPr>
          <w:gridBefore w:val="1"/>
          <w:gridAfter w:val="1"/>
          <w:wBefore w:w="93" w:type="dxa"/>
          <w:wAfter w:w="100" w:type="dxa"/>
          <w:trHeight w:val="220"/>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2123"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1985" w:type="dxa"/>
            <w:gridSpan w:val="6"/>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2127" w:type="dxa"/>
            <w:gridSpan w:val="4"/>
            <w:vMerge/>
            <w:vAlign w:val="center"/>
            <w:hideMark/>
          </w:tcPr>
          <w:p w:rsidR="00575615" w:rsidRPr="003D2181" w:rsidRDefault="00575615" w:rsidP="003D2181">
            <w:pPr>
              <w:spacing w:after="0"/>
              <w:contextualSpacing/>
              <w:rPr>
                <w:b/>
                <w:bCs/>
                <w:color w:val="000000" w:themeColor="text1"/>
                <w:sz w:val="22"/>
                <w:szCs w:val="22"/>
              </w:rPr>
            </w:pPr>
          </w:p>
        </w:tc>
      </w:tr>
      <w:tr w:rsidR="003D2181" w:rsidRPr="003D2181" w:rsidTr="00087EF4">
        <w:trPr>
          <w:gridBefore w:val="1"/>
          <w:gridAfter w:val="1"/>
          <w:wBefore w:w="93" w:type="dxa"/>
          <w:wAfter w:w="100" w:type="dxa"/>
          <w:trHeight w:val="441"/>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3"/>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r>
      <w:tr w:rsidR="003D2181" w:rsidRPr="003D2181" w:rsidTr="00087EF4">
        <w:trPr>
          <w:gridBefore w:val="1"/>
          <w:gridAfter w:val="1"/>
          <w:wBefore w:w="93" w:type="dxa"/>
          <w:wAfter w:w="100" w:type="dxa"/>
          <w:trHeight w:val="207"/>
        </w:trPr>
        <w:tc>
          <w:tcPr>
            <w:tcW w:w="582"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3"/>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2"/>
          <w:wAfter w:w="4706" w:type="dxa"/>
          <w:trHeight w:val="64"/>
        </w:trPr>
        <w:tc>
          <w:tcPr>
            <w:tcW w:w="5142" w:type="dxa"/>
            <w:gridSpan w:val="7"/>
          </w:tcPr>
          <w:p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2"/>
          </w:tcPr>
          <w:p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rsidTr="00087EF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8"/>
          <w:wBefore w:w="646" w:type="dxa"/>
          <w:wAfter w:w="3991" w:type="dxa"/>
          <w:trHeight w:val="567"/>
          <w:jc w:val="center"/>
        </w:trPr>
        <w:tc>
          <w:tcPr>
            <w:tcW w:w="5491" w:type="dxa"/>
            <w:gridSpan w:val="7"/>
          </w:tcPr>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Заказчик:</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НАО «Красная поляна»</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750876" w:rsidRPr="003D2181" w:rsidRDefault="004964A3" w:rsidP="004964A3">
            <w:pPr>
              <w:autoSpaceDE/>
              <w:autoSpaceDN/>
              <w:adjustRightInd/>
              <w:spacing w:before="0" w:after="0"/>
              <w:contextualSpacing/>
              <w:jc w:val="both"/>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4681" w:type="dxa"/>
            <w:gridSpan w:val="14"/>
          </w:tcPr>
          <w:p w:rsidR="00750876" w:rsidRPr="003D2181" w:rsidRDefault="00750876" w:rsidP="003D2181">
            <w:pPr>
              <w:autoSpaceDE/>
              <w:autoSpaceDN/>
              <w:adjustRightInd/>
              <w:spacing w:before="0" w:after="0"/>
              <w:contextualSpacing/>
              <w:jc w:val="both"/>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________________</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_______________/_____________/</w:t>
            </w:r>
          </w:p>
          <w:p w:rsidR="00750876" w:rsidRPr="003D2181" w:rsidRDefault="00750876" w:rsidP="003D2181">
            <w:pPr>
              <w:autoSpaceDE/>
              <w:autoSpaceDN/>
              <w:adjustRightInd/>
              <w:spacing w:before="0" w:after="0"/>
              <w:contextualSpacing/>
              <w:jc w:val="both"/>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783510" w:rsidRPr="003D2181" w:rsidRDefault="00783510"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16"/>
          <w:pgSz w:w="16838" w:h="11906" w:orient="landscape"/>
          <w:pgMar w:top="851" w:right="1103" w:bottom="851" w:left="1134" w:header="709" w:footer="272" w:gutter="0"/>
          <w:cols w:space="708"/>
          <w:docGrid w:linePitch="360"/>
        </w:sectPr>
      </w:pPr>
    </w:p>
    <w:p w:rsidR="00FF1B48" w:rsidRPr="003D2181" w:rsidRDefault="00FF1B48"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10</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опасного производственного объекта</w:t>
      </w:r>
    </w:p>
    <w:p w:rsidR="00FF1B48" w:rsidRPr="003D2181" w:rsidRDefault="00FF1B48" w:rsidP="003D2181">
      <w:pPr>
        <w:pStyle w:val="af9"/>
        <w:ind w:left="0"/>
        <w:jc w:val="right"/>
        <w:rPr>
          <w:b/>
          <w:color w:val="000000" w:themeColor="text1"/>
          <w:sz w:val="28"/>
          <w:szCs w:val="28"/>
        </w:rPr>
      </w:pPr>
      <w:r w:rsidRPr="003D2181">
        <w:rPr>
          <w:bCs/>
          <w:color w:val="000000" w:themeColor="text1"/>
          <w:sz w:val="22"/>
          <w:szCs w:val="22"/>
        </w:rPr>
        <w:t xml:space="preserve"> №__________ от «_____»_______________201</w:t>
      </w:r>
      <w:r w:rsidR="00545D00">
        <w:rPr>
          <w:bCs/>
          <w:color w:val="000000" w:themeColor="text1"/>
          <w:sz w:val="22"/>
          <w:szCs w:val="22"/>
        </w:rPr>
        <w:t>9</w:t>
      </w:r>
      <w:r w:rsidRPr="003D2181">
        <w:rPr>
          <w:bCs/>
          <w:color w:val="000000" w:themeColor="text1"/>
          <w:sz w:val="22"/>
          <w:szCs w:val="22"/>
        </w:rPr>
        <w:t xml:space="preserve"> г.</w:t>
      </w: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rsidR="00FF1B48" w:rsidRPr="003D2181" w:rsidRDefault="00FF1B48" w:rsidP="003D2181">
      <w:pPr>
        <w:pStyle w:val="af9"/>
        <w:ind w:left="0"/>
        <w:jc w:val="center"/>
        <w:rPr>
          <w:color w:val="000000" w:themeColor="text1"/>
        </w:rPr>
      </w:pPr>
      <w:r w:rsidRPr="003D2181">
        <w:rPr>
          <w:color w:val="000000" w:themeColor="text1"/>
        </w:rPr>
        <w:t xml:space="preserve">на </w:t>
      </w:r>
      <w:proofErr w:type="spellStart"/>
      <w:r w:rsidRPr="003D2181">
        <w:rPr>
          <w:color w:val="000000" w:themeColor="text1"/>
        </w:rPr>
        <w:t>отм</w:t>
      </w:r>
      <w:proofErr w:type="spellEnd"/>
      <w:r w:rsidRPr="003D2181">
        <w:rPr>
          <w:color w:val="000000" w:themeColor="text1"/>
        </w:rPr>
        <w:t>. _____ м.</w:t>
      </w:r>
    </w:p>
    <w:p w:rsidR="003D2181" w:rsidRPr="003D2181" w:rsidRDefault="003D2181" w:rsidP="003D2181">
      <w:pPr>
        <w:pStyle w:val="af9"/>
        <w:ind w:left="0"/>
        <w:jc w:val="center"/>
        <w:rPr>
          <w:color w:val="000000" w:themeColor="text1"/>
        </w:rPr>
      </w:pPr>
    </w:p>
    <w:p w:rsidR="00FF1B48" w:rsidRPr="003D2181" w:rsidRDefault="00FF1B48" w:rsidP="003D2181">
      <w:pPr>
        <w:pStyle w:val="af9"/>
        <w:ind w:left="0"/>
        <w:jc w:val="both"/>
        <w:rPr>
          <w:color w:val="000000" w:themeColor="text1"/>
        </w:rPr>
      </w:pPr>
      <w:r w:rsidRPr="003D2181">
        <w:rPr>
          <w:color w:val="000000" w:themeColor="text1"/>
        </w:rPr>
        <w:t xml:space="preserve">с. </w:t>
      </w:r>
      <w:proofErr w:type="spellStart"/>
      <w:r w:rsidRPr="003D2181">
        <w:rPr>
          <w:color w:val="000000" w:themeColor="text1"/>
        </w:rPr>
        <w:t>Эсто</w:t>
      </w:r>
      <w:proofErr w:type="spellEnd"/>
      <w:r w:rsidRPr="003D2181">
        <w:rPr>
          <w:color w:val="000000" w:themeColor="text1"/>
        </w:rPr>
        <w:t>-Садок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«___»_________________201_ г.</w:t>
      </w:r>
    </w:p>
    <w:p w:rsidR="00FF1B48" w:rsidRPr="003D2181" w:rsidRDefault="00FF1B48" w:rsidP="003D2181">
      <w:pPr>
        <w:pStyle w:val="af9"/>
        <w:ind w:left="1065"/>
        <w:jc w:val="both"/>
        <w:rPr>
          <w:color w:val="000000" w:themeColor="text1"/>
        </w:rPr>
      </w:pPr>
    </w:p>
    <w:p w:rsidR="00FF1B48" w:rsidRPr="003D2181" w:rsidRDefault="00FF1B48" w:rsidP="003D2181">
      <w:pPr>
        <w:pStyle w:val="af9"/>
        <w:ind w:left="0" w:firstLine="360"/>
        <w:jc w:val="both"/>
        <w:rPr>
          <w:color w:val="000000" w:themeColor="text1"/>
        </w:rPr>
      </w:pPr>
      <w:r w:rsidRPr="003D2181">
        <w:rPr>
          <w:color w:val="000000" w:themeColor="text1"/>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D2181" w:rsidRDefault="00FF1B48" w:rsidP="003D2181">
      <w:pPr>
        <w:pStyle w:val="af9"/>
        <w:ind w:left="-426" w:hanging="141"/>
        <w:jc w:val="both"/>
        <w:rPr>
          <w:color w:val="000000" w:themeColor="text1"/>
        </w:rPr>
      </w:pPr>
    </w:p>
    <w:p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rsidTr="003D2181">
        <w:trPr>
          <w:trHeight w:val="639"/>
        </w:trPr>
        <w:tc>
          <w:tcPr>
            <w:tcW w:w="451" w:type="dxa"/>
          </w:tcPr>
          <w:p w:rsidR="00FF1B48" w:rsidRPr="003D2181" w:rsidRDefault="00FF1B48" w:rsidP="003D2181">
            <w:pPr>
              <w:jc w:val="both"/>
              <w:rPr>
                <w:bCs/>
                <w:color w:val="000000" w:themeColor="text1"/>
              </w:rPr>
            </w:pPr>
            <w:r w:rsidRPr="003D2181">
              <w:rPr>
                <w:bCs/>
                <w:color w:val="000000" w:themeColor="text1"/>
              </w:rPr>
              <w:t>№</w:t>
            </w:r>
          </w:p>
          <w:p w:rsidR="00FF1B48" w:rsidRPr="003D2181" w:rsidRDefault="00FF1B48" w:rsidP="003D2181">
            <w:pPr>
              <w:jc w:val="both"/>
              <w:rPr>
                <w:bCs/>
                <w:color w:val="000000" w:themeColor="text1"/>
              </w:rPr>
            </w:pPr>
            <w:proofErr w:type="gramStart"/>
            <w:r w:rsidRPr="003D2181">
              <w:rPr>
                <w:bCs/>
                <w:color w:val="000000" w:themeColor="text1"/>
              </w:rPr>
              <w:t>п</w:t>
            </w:r>
            <w:proofErr w:type="gramEnd"/>
            <w:r w:rsidRPr="003D2181">
              <w:rPr>
                <w:bCs/>
                <w:color w:val="000000" w:themeColor="text1"/>
              </w:rPr>
              <w:t>/п</w:t>
            </w:r>
          </w:p>
        </w:tc>
        <w:tc>
          <w:tcPr>
            <w:tcW w:w="4793" w:type="dxa"/>
          </w:tcPr>
          <w:p w:rsidR="00FF1B48" w:rsidRPr="003D2181" w:rsidRDefault="00FF1B48" w:rsidP="003D2181">
            <w:pPr>
              <w:jc w:val="center"/>
              <w:rPr>
                <w:bCs/>
                <w:color w:val="000000" w:themeColor="text1"/>
              </w:rPr>
            </w:pPr>
          </w:p>
          <w:p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3</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4</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rPr>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5</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6</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rsidR="00FF1B48" w:rsidRPr="003D2181" w:rsidRDefault="00FF1B48" w:rsidP="003D2181">
            <w:pPr>
              <w:contextualSpacing/>
              <w:jc w:val="both"/>
              <w:rPr>
                <w:bCs/>
                <w:color w:val="000000" w:themeColor="text1"/>
              </w:rPr>
            </w:pPr>
          </w:p>
        </w:tc>
        <w:tc>
          <w:tcPr>
            <w:tcW w:w="2882" w:type="dxa"/>
          </w:tcPr>
          <w:p w:rsidR="00FF1B48" w:rsidRPr="003D2181" w:rsidRDefault="00FF1B48" w:rsidP="003D2181">
            <w:pPr>
              <w:contextualSpacing/>
              <w:jc w:val="both"/>
              <w:rPr>
                <w:bCs/>
                <w:color w:val="000000" w:themeColor="text1"/>
              </w:rPr>
            </w:pPr>
          </w:p>
        </w:tc>
        <w:tc>
          <w:tcPr>
            <w:tcW w:w="1797" w:type="dxa"/>
          </w:tcPr>
          <w:p w:rsidR="00FF1B48" w:rsidRPr="003D2181" w:rsidRDefault="00FF1B48" w:rsidP="003D2181">
            <w:pPr>
              <w:contextualSpacing/>
              <w:jc w:val="both"/>
              <w:rPr>
                <w:bCs/>
                <w:color w:val="000000" w:themeColor="text1"/>
              </w:rPr>
            </w:pPr>
          </w:p>
        </w:tc>
      </w:tr>
    </w:tbl>
    <w:p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4712AA" w:rsidRPr="003D2181" w:rsidRDefault="004712AA" w:rsidP="003D2181">
      <w:pPr>
        <w:contextualSpacing/>
        <w:jc w:val="both"/>
        <w:rPr>
          <w:color w:val="000000" w:themeColor="text1"/>
        </w:rPr>
      </w:pPr>
    </w:p>
    <w:tbl>
      <w:tblPr>
        <w:tblW w:w="0" w:type="auto"/>
        <w:jc w:val="center"/>
        <w:tblLook w:val="01E0" w:firstRow="1" w:lastRow="1" w:firstColumn="1" w:lastColumn="1" w:noHBand="0" w:noVBand="0"/>
      </w:tblPr>
      <w:tblGrid>
        <w:gridCol w:w="4795"/>
        <w:gridCol w:w="4776"/>
      </w:tblGrid>
      <w:tr w:rsidR="003D2181" w:rsidRPr="003D2181" w:rsidTr="00B15E95">
        <w:trPr>
          <w:jc w:val="center"/>
        </w:trPr>
        <w:tc>
          <w:tcPr>
            <w:tcW w:w="4795" w:type="dxa"/>
          </w:tcPr>
          <w:p w:rsidR="00FF1B48" w:rsidRPr="003D2181" w:rsidRDefault="00FF1B48" w:rsidP="003D2181">
            <w:pPr>
              <w:suppressAutoHyphens/>
              <w:spacing w:before="0" w:after="0"/>
              <w:rPr>
                <w:b/>
                <w:bCs/>
                <w:color w:val="000000" w:themeColor="text1"/>
              </w:rPr>
            </w:pPr>
            <w:r w:rsidRPr="003D2181">
              <w:rPr>
                <w:b/>
                <w:bCs/>
                <w:color w:val="000000" w:themeColor="text1"/>
              </w:rPr>
              <w:t>ЗАКАЗЧИК:</w:t>
            </w:r>
          </w:p>
          <w:p w:rsidR="003D2181" w:rsidRPr="003D2181" w:rsidRDefault="003D2181" w:rsidP="003D2181">
            <w:pPr>
              <w:suppressAutoHyphens/>
              <w:spacing w:before="0" w:after="0"/>
              <w:rPr>
                <w:b/>
                <w:bCs/>
                <w:color w:val="000000" w:themeColor="text1"/>
              </w:rPr>
            </w:pPr>
            <w:r w:rsidRPr="003D2181">
              <w:rPr>
                <w:b/>
                <w:bCs/>
                <w:color w:val="000000" w:themeColor="text1"/>
              </w:rPr>
              <w:t>НАО «Красная поляна»</w:t>
            </w:r>
          </w:p>
          <w:p w:rsidR="003D2181" w:rsidRPr="003D2181" w:rsidRDefault="003D2181" w:rsidP="003D2181">
            <w:pPr>
              <w:suppressAutoHyphens/>
              <w:spacing w:before="0" w:after="0"/>
              <w:rPr>
                <w:b/>
                <w:bCs/>
                <w:color w:val="000000" w:themeColor="text1"/>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Г</w:t>
            </w:r>
            <w:r w:rsidRPr="00D90A46">
              <w:rPr>
                <w:rFonts w:eastAsia="Calibri"/>
                <w:color w:val="000000" w:themeColor="text1"/>
                <w:sz w:val="22"/>
                <w:szCs w:val="22"/>
                <w:lang w:eastAsia="en-US"/>
              </w:rPr>
              <w:t>енеральн</w:t>
            </w:r>
            <w:r>
              <w:rPr>
                <w:rFonts w:eastAsia="Calibri"/>
                <w:color w:val="000000" w:themeColor="text1"/>
                <w:sz w:val="22"/>
                <w:szCs w:val="22"/>
                <w:lang w:eastAsia="en-US"/>
              </w:rPr>
              <w:t>ый</w:t>
            </w:r>
            <w:r w:rsidRPr="00D90A46">
              <w:rPr>
                <w:rFonts w:eastAsia="Calibri"/>
                <w:color w:val="000000" w:themeColor="text1"/>
                <w:sz w:val="22"/>
                <w:szCs w:val="22"/>
                <w:lang w:eastAsia="en-US"/>
              </w:rPr>
              <w:t xml:space="preserve"> директор </w:t>
            </w: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____________________/А.</w:t>
            </w:r>
            <w:r>
              <w:rPr>
                <w:rFonts w:eastAsia="Calibri"/>
                <w:color w:val="000000" w:themeColor="text1"/>
                <w:sz w:val="22"/>
                <w:szCs w:val="22"/>
                <w:lang w:eastAsia="en-US"/>
              </w:rPr>
              <w:t>А. Круковский</w:t>
            </w:r>
            <w:r w:rsidRPr="00D90A46">
              <w:rPr>
                <w:rFonts w:eastAsia="Calibri"/>
                <w:color w:val="000000" w:themeColor="text1"/>
                <w:sz w:val="22"/>
                <w:szCs w:val="22"/>
                <w:lang w:eastAsia="en-US"/>
              </w:rPr>
              <w:t>/</w:t>
            </w:r>
          </w:p>
          <w:p w:rsidR="00FF1B48" w:rsidRPr="003D2181" w:rsidRDefault="004964A3" w:rsidP="004964A3">
            <w:pPr>
              <w:suppressAutoHyphens/>
              <w:spacing w:before="0" w:after="0"/>
              <w:rPr>
                <w:b/>
                <w:bCs/>
                <w:color w:val="000000" w:themeColor="text1"/>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4776" w:type="dxa"/>
          </w:tcPr>
          <w:p w:rsidR="00FF1B48" w:rsidRPr="003D2181" w:rsidRDefault="00FF1B48" w:rsidP="003D2181">
            <w:pPr>
              <w:suppressAutoHyphens/>
              <w:spacing w:before="0" w:after="0"/>
              <w:rPr>
                <w:b/>
                <w:bCs/>
                <w:color w:val="000000" w:themeColor="text1"/>
              </w:rPr>
            </w:pPr>
            <w:r w:rsidRPr="003D2181">
              <w:rPr>
                <w:b/>
                <w:bCs/>
                <w:color w:val="000000" w:themeColor="text1"/>
              </w:rPr>
              <w:t>ИСПОЛНИТЕЛЬ:</w:t>
            </w:r>
          </w:p>
          <w:p w:rsidR="00FF1B48" w:rsidRPr="003D2181" w:rsidRDefault="00FF1B48" w:rsidP="003D2181">
            <w:pPr>
              <w:suppressAutoHyphens/>
              <w:spacing w:before="0" w:after="0"/>
              <w:jc w:val="right"/>
              <w:rPr>
                <w:b/>
                <w:bCs/>
                <w:color w:val="000000" w:themeColor="text1"/>
              </w:rPr>
            </w:pPr>
          </w:p>
          <w:p w:rsidR="004712AA" w:rsidRPr="003D2181" w:rsidRDefault="004712AA"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__________________/__________/</w:t>
            </w:r>
          </w:p>
          <w:p w:rsidR="003D2181" w:rsidRPr="003D2181" w:rsidRDefault="003D2181" w:rsidP="003D2181">
            <w:pPr>
              <w:suppressAutoHyphens/>
              <w:spacing w:before="0" w:after="0"/>
              <w:rPr>
                <w:b/>
                <w:bCs/>
                <w:color w:val="000000" w:themeColor="text1"/>
              </w:rPr>
            </w:pPr>
            <w:r w:rsidRPr="003D2181">
              <w:rPr>
                <w:b/>
                <w:bCs/>
                <w:color w:val="000000" w:themeColor="text1"/>
              </w:rPr>
              <w:t>М.П.</w:t>
            </w:r>
          </w:p>
        </w:tc>
      </w:tr>
    </w:tbl>
    <w:p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4E5" w:rsidRDefault="00E824E5">
      <w:r>
        <w:separator/>
      </w:r>
    </w:p>
  </w:endnote>
  <w:endnote w:type="continuationSeparator" w:id="0">
    <w:p w:rsidR="00E824E5" w:rsidRDefault="00E82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85A" w:rsidRPr="004964A3" w:rsidRDefault="0071585A" w:rsidP="004964A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85A" w:rsidRPr="004B3F05" w:rsidRDefault="0071585A">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4E5" w:rsidRDefault="00E824E5">
      <w:r>
        <w:separator/>
      </w:r>
    </w:p>
  </w:footnote>
  <w:footnote w:type="continuationSeparator" w:id="0">
    <w:p w:rsidR="00E824E5" w:rsidRDefault="00E824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44F7E69"/>
    <w:multiLevelType w:val="multilevel"/>
    <w:tmpl w:val="049AD322"/>
    <w:lvl w:ilvl="0">
      <w:start w:val="7"/>
      <w:numFmt w:val="decimal"/>
      <w:lvlText w:val="%1."/>
      <w:lvlJc w:val="left"/>
      <w:pPr>
        <w:ind w:left="3621" w:hanging="360"/>
      </w:pPr>
      <w:rPr>
        <w:rFonts w:hint="default"/>
        <w:b/>
      </w:rPr>
    </w:lvl>
    <w:lvl w:ilvl="1">
      <w:start w:val="1"/>
      <w:numFmt w:val="decimal"/>
      <w:lvlText w:val="%1.%2."/>
      <w:lvlJc w:val="left"/>
      <w:pPr>
        <w:ind w:left="3621" w:hanging="360"/>
      </w:pPr>
      <w:rPr>
        <w:rFonts w:hint="default"/>
      </w:rPr>
    </w:lvl>
    <w:lvl w:ilvl="2">
      <w:start w:val="1"/>
      <w:numFmt w:val="decimal"/>
      <w:lvlText w:val="%1.%2.%3."/>
      <w:lvlJc w:val="left"/>
      <w:pPr>
        <w:ind w:left="4701"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5781" w:hanging="1080"/>
      </w:pPr>
      <w:rPr>
        <w:rFonts w:hint="default"/>
      </w:rPr>
    </w:lvl>
    <w:lvl w:ilvl="5">
      <w:start w:val="1"/>
      <w:numFmt w:val="decimal"/>
      <w:lvlText w:val="%1.%2.%3.%4.%5.%6."/>
      <w:lvlJc w:val="left"/>
      <w:pPr>
        <w:ind w:left="6141" w:hanging="1080"/>
      </w:pPr>
      <w:rPr>
        <w:rFonts w:hint="default"/>
      </w:rPr>
    </w:lvl>
    <w:lvl w:ilvl="6">
      <w:start w:val="1"/>
      <w:numFmt w:val="decimal"/>
      <w:lvlText w:val="%1.%2.%3.%4.%5.%6.%7."/>
      <w:lvlJc w:val="left"/>
      <w:pPr>
        <w:ind w:left="6861" w:hanging="1440"/>
      </w:pPr>
      <w:rPr>
        <w:rFonts w:hint="default"/>
      </w:rPr>
    </w:lvl>
    <w:lvl w:ilvl="7">
      <w:start w:val="1"/>
      <w:numFmt w:val="decimal"/>
      <w:lvlText w:val="%1.%2.%3.%4.%5.%6.%7.%8."/>
      <w:lvlJc w:val="left"/>
      <w:pPr>
        <w:ind w:left="7221" w:hanging="1440"/>
      </w:pPr>
      <w:rPr>
        <w:rFonts w:hint="default"/>
      </w:rPr>
    </w:lvl>
    <w:lvl w:ilvl="8">
      <w:start w:val="1"/>
      <w:numFmt w:val="decimal"/>
      <w:lvlText w:val="%1.%2.%3.%4.%5.%6.%7.%8.%9."/>
      <w:lvlJc w:val="left"/>
      <w:pPr>
        <w:ind w:left="7941" w:hanging="1800"/>
      </w:pPr>
      <w:rPr>
        <w:rFonts w:hint="default"/>
      </w:rPr>
    </w:lvl>
  </w:abstractNum>
  <w:abstractNum w:abstractNumId="3">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C096C15"/>
    <w:multiLevelType w:val="multilevel"/>
    <w:tmpl w:val="6FF80370"/>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1A155F34"/>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8">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68B6289"/>
    <w:multiLevelType w:val="multilevel"/>
    <w:tmpl w:val="C81205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CEF6E1A"/>
    <w:multiLevelType w:val="multilevel"/>
    <w:tmpl w:val="62B8ABA2"/>
    <w:lvl w:ilvl="0">
      <w:start w:val="8"/>
      <w:numFmt w:val="decimal"/>
      <w:lvlText w:val="%1."/>
      <w:lvlJc w:val="left"/>
      <w:pPr>
        <w:ind w:left="480" w:hanging="480"/>
      </w:pPr>
      <w:rPr>
        <w:rFonts w:hint="default"/>
      </w:rPr>
    </w:lvl>
    <w:lvl w:ilvl="1">
      <w:start w:val="25"/>
      <w:numFmt w:val="decimal"/>
      <w:lvlText w:val="%1.%2."/>
      <w:lvlJc w:val="left"/>
      <w:pPr>
        <w:ind w:left="161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ED66A05"/>
    <w:multiLevelType w:val="multilevel"/>
    <w:tmpl w:val="0DCA3C2C"/>
    <w:lvl w:ilvl="0">
      <w:start w:val="8"/>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19">
    <w:nsid w:val="40FF47F6"/>
    <w:multiLevelType w:val="hybridMultilevel"/>
    <w:tmpl w:val="2910B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570B12"/>
    <w:multiLevelType w:val="multilevel"/>
    <w:tmpl w:val="E8B8908C"/>
    <w:lvl w:ilvl="0">
      <w:start w:val="11"/>
      <w:numFmt w:val="decimal"/>
      <w:lvlText w:val="%1."/>
      <w:lvlJc w:val="left"/>
      <w:pPr>
        <w:ind w:left="480" w:hanging="480"/>
      </w:pPr>
      <w:rPr>
        <w:rFonts w:eastAsiaTheme="minorHAnsi" w:hint="default"/>
      </w:rPr>
    </w:lvl>
    <w:lvl w:ilvl="1">
      <w:start w:val="1"/>
      <w:numFmt w:val="decimal"/>
      <w:lvlText w:val="%1.%2."/>
      <w:lvlJc w:val="left"/>
      <w:pPr>
        <w:ind w:left="1549" w:hanging="480"/>
      </w:pPr>
      <w:rPr>
        <w:rFonts w:eastAsiaTheme="minorHAnsi" w:hint="default"/>
      </w:rPr>
    </w:lvl>
    <w:lvl w:ilvl="2">
      <w:start w:val="1"/>
      <w:numFmt w:val="decimal"/>
      <w:lvlText w:val="%1.%2.%3."/>
      <w:lvlJc w:val="left"/>
      <w:pPr>
        <w:ind w:left="2858" w:hanging="720"/>
      </w:pPr>
      <w:rPr>
        <w:rFonts w:eastAsiaTheme="minorHAnsi" w:hint="default"/>
      </w:rPr>
    </w:lvl>
    <w:lvl w:ilvl="3">
      <w:start w:val="1"/>
      <w:numFmt w:val="decimal"/>
      <w:lvlText w:val="%1.%2.%3.%4."/>
      <w:lvlJc w:val="left"/>
      <w:pPr>
        <w:ind w:left="3927" w:hanging="720"/>
      </w:pPr>
      <w:rPr>
        <w:rFonts w:eastAsiaTheme="minorHAnsi" w:hint="default"/>
      </w:rPr>
    </w:lvl>
    <w:lvl w:ilvl="4">
      <w:start w:val="1"/>
      <w:numFmt w:val="decimal"/>
      <w:lvlText w:val="%1.%2.%3.%4.%5."/>
      <w:lvlJc w:val="left"/>
      <w:pPr>
        <w:ind w:left="5356" w:hanging="1080"/>
      </w:pPr>
      <w:rPr>
        <w:rFonts w:eastAsiaTheme="minorHAnsi" w:hint="default"/>
      </w:rPr>
    </w:lvl>
    <w:lvl w:ilvl="5">
      <w:start w:val="1"/>
      <w:numFmt w:val="decimal"/>
      <w:lvlText w:val="%1.%2.%3.%4.%5.%6."/>
      <w:lvlJc w:val="left"/>
      <w:pPr>
        <w:ind w:left="6425" w:hanging="1080"/>
      </w:pPr>
      <w:rPr>
        <w:rFonts w:eastAsiaTheme="minorHAnsi" w:hint="default"/>
      </w:rPr>
    </w:lvl>
    <w:lvl w:ilvl="6">
      <w:start w:val="1"/>
      <w:numFmt w:val="decimal"/>
      <w:lvlText w:val="%1.%2.%3.%4.%5.%6.%7."/>
      <w:lvlJc w:val="left"/>
      <w:pPr>
        <w:ind w:left="7854" w:hanging="1440"/>
      </w:pPr>
      <w:rPr>
        <w:rFonts w:eastAsiaTheme="minorHAnsi" w:hint="default"/>
      </w:rPr>
    </w:lvl>
    <w:lvl w:ilvl="7">
      <w:start w:val="1"/>
      <w:numFmt w:val="decimal"/>
      <w:lvlText w:val="%1.%2.%3.%4.%5.%6.%7.%8."/>
      <w:lvlJc w:val="left"/>
      <w:pPr>
        <w:ind w:left="8923" w:hanging="1440"/>
      </w:pPr>
      <w:rPr>
        <w:rFonts w:eastAsiaTheme="minorHAnsi" w:hint="default"/>
      </w:rPr>
    </w:lvl>
    <w:lvl w:ilvl="8">
      <w:start w:val="1"/>
      <w:numFmt w:val="decimal"/>
      <w:lvlText w:val="%1.%2.%3.%4.%5.%6.%7.%8.%9."/>
      <w:lvlJc w:val="left"/>
      <w:pPr>
        <w:ind w:left="10352" w:hanging="1800"/>
      </w:pPr>
      <w:rPr>
        <w:rFonts w:eastAsiaTheme="minorHAnsi" w:hint="default"/>
      </w:rPr>
    </w:lvl>
  </w:abstractNum>
  <w:abstractNum w:abstractNumId="22">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30">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5B87039C"/>
    <w:multiLevelType w:val="hybridMultilevel"/>
    <w:tmpl w:val="0150B248"/>
    <w:lvl w:ilvl="0" w:tplc="12F23A94">
      <w:start w:val="1"/>
      <w:numFmt w:val="decimal"/>
      <w:lvlText w:val="2.%1"/>
      <w:lvlJc w:val="left"/>
      <w:pPr>
        <w:ind w:left="1428"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305AB9"/>
    <w:multiLevelType w:val="multilevel"/>
    <w:tmpl w:val="6AA80B46"/>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3">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AB1A1E"/>
    <w:multiLevelType w:val="multilevel"/>
    <w:tmpl w:val="4412E08C"/>
    <w:lvl w:ilvl="0">
      <w:start w:val="8"/>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DEA53FA"/>
    <w:multiLevelType w:val="multilevel"/>
    <w:tmpl w:val="F0965F6A"/>
    <w:lvl w:ilvl="0">
      <w:start w:val="8"/>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8"/>
  </w:num>
  <w:num w:numId="3">
    <w:abstractNumId w:val="33"/>
  </w:num>
  <w:num w:numId="4">
    <w:abstractNumId w:val="34"/>
  </w:num>
  <w:num w:numId="5">
    <w:abstractNumId w:val="37"/>
  </w:num>
  <w:num w:numId="6">
    <w:abstractNumId w:val="31"/>
  </w:num>
  <w:num w:numId="7">
    <w:abstractNumId w:val="9"/>
  </w:num>
  <w:num w:numId="8">
    <w:abstractNumId w:val="0"/>
  </w:num>
  <w:num w:numId="9">
    <w:abstractNumId w:val="13"/>
  </w:num>
  <w:num w:numId="10">
    <w:abstractNumId w:val="35"/>
  </w:num>
  <w:num w:numId="11">
    <w:abstractNumId w:val="12"/>
  </w:num>
  <w:num w:numId="12">
    <w:abstractNumId w:val="8"/>
  </w:num>
  <w:num w:numId="13">
    <w:abstractNumId w:val="28"/>
  </w:num>
  <w:num w:numId="14">
    <w:abstractNumId w:val="24"/>
  </w:num>
  <w:num w:numId="15">
    <w:abstractNumId w:val="26"/>
  </w:num>
  <w:num w:numId="16">
    <w:abstractNumId w:val="42"/>
  </w:num>
  <w:num w:numId="17">
    <w:abstractNumId w:val="1"/>
  </w:num>
  <w:num w:numId="18">
    <w:abstractNumId w:val="6"/>
  </w:num>
  <w:num w:numId="19">
    <w:abstractNumId w:val="23"/>
  </w:num>
  <w:num w:numId="20">
    <w:abstractNumId w:val="20"/>
  </w:num>
  <w:num w:numId="21">
    <w:abstractNumId w:val="7"/>
  </w:num>
  <w:num w:numId="22">
    <w:abstractNumId w:val="11"/>
  </w:num>
  <w:num w:numId="23">
    <w:abstractNumId w:val="22"/>
  </w:num>
  <w:num w:numId="24">
    <w:abstractNumId w:val="3"/>
  </w:num>
  <w:num w:numId="25">
    <w:abstractNumId w:val="25"/>
  </w:num>
  <w:num w:numId="26">
    <w:abstractNumId w:val="29"/>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7"/>
  </w:num>
  <w:num w:numId="30">
    <w:abstractNumId w:val="36"/>
  </w:num>
  <w:num w:numId="31">
    <w:abstractNumId w:val="41"/>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7"/>
  </w:num>
  <w:num w:numId="36">
    <w:abstractNumId w:val="16"/>
  </w:num>
  <w:num w:numId="37">
    <w:abstractNumId w:val="32"/>
  </w:num>
  <w:num w:numId="38">
    <w:abstractNumId w:val="10"/>
  </w:num>
  <w:num w:numId="39">
    <w:abstractNumId w:val="21"/>
  </w:num>
  <w:num w:numId="40">
    <w:abstractNumId w:val="39"/>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19"/>
  </w:num>
  <w:num w:numId="44">
    <w:abstractNumId w:val="40"/>
  </w:num>
  <w:num w:numId="45">
    <w:abstractNumId w:val="38"/>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13DF"/>
    <w:rsid w:val="00063D23"/>
    <w:rsid w:val="00066BCF"/>
    <w:rsid w:val="000702F5"/>
    <w:rsid w:val="0007259E"/>
    <w:rsid w:val="000752E3"/>
    <w:rsid w:val="00075653"/>
    <w:rsid w:val="00076029"/>
    <w:rsid w:val="000761A8"/>
    <w:rsid w:val="000823E8"/>
    <w:rsid w:val="00087EF4"/>
    <w:rsid w:val="00090C11"/>
    <w:rsid w:val="00090DA5"/>
    <w:rsid w:val="00092666"/>
    <w:rsid w:val="00093CFA"/>
    <w:rsid w:val="000A4638"/>
    <w:rsid w:val="000A68EE"/>
    <w:rsid w:val="000A78F3"/>
    <w:rsid w:val="000B29B2"/>
    <w:rsid w:val="000B3719"/>
    <w:rsid w:val="000B48E5"/>
    <w:rsid w:val="000B5665"/>
    <w:rsid w:val="000B7F08"/>
    <w:rsid w:val="000C007E"/>
    <w:rsid w:val="000C2615"/>
    <w:rsid w:val="000C48AB"/>
    <w:rsid w:val="000C48B3"/>
    <w:rsid w:val="000D19C0"/>
    <w:rsid w:val="000D4717"/>
    <w:rsid w:val="000D7AA0"/>
    <w:rsid w:val="000E4741"/>
    <w:rsid w:val="000E5162"/>
    <w:rsid w:val="000E54F4"/>
    <w:rsid w:val="000F096A"/>
    <w:rsid w:val="000F137D"/>
    <w:rsid w:val="000F5039"/>
    <w:rsid w:val="000F520A"/>
    <w:rsid w:val="000F54C9"/>
    <w:rsid w:val="000F5A92"/>
    <w:rsid w:val="000F5F45"/>
    <w:rsid w:val="000F60BC"/>
    <w:rsid w:val="00104018"/>
    <w:rsid w:val="00105CB2"/>
    <w:rsid w:val="00107ECA"/>
    <w:rsid w:val="001101A2"/>
    <w:rsid w:val="001124EA"/>
    <w:rsid w:val="001147E4"/>
    <w:rsid w:val="00115512"/>
    <w:rsid w:val="00115A31"/>
    <w:rsid w:val="00115E17"/>
    <w:rsid w:val="001231F6"/>
    <w:rsid w:val="001245A2"/>
    <w:rsid w:val="00130A13"/>
    <w:rsid w:val="0013207C"/>
    <w:rsid w:val="00135042"/>
    <w:rsid w:val="001448A4"/>
    <w:rsid w:val="00150E6C"/>
    <w:rsid w:val="00153F08"/>
    <w:rsid w:val="0015645D"/>
    <w:rsid w:val="00157BA4"/>
    <w:rsid w:val="00157CCB"/>
    <w:rsid w:val="0016220A"/>
    <w:rsid w:val="001624C5"/>
    <w:rsid w:val="0016592F"/>
    <w:rsid w:val="00165F47"/>
    <w:rsid w:val="001708E1"/>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3C3A"/>
    <w:rsid w:val="001A4837"/>
    <w:rsid w:val="001A5988"/>
    <w:rsid w:val="001A633F"/>
    <w:rsid w:val="001A79BD"/>
    <w:rsid w:val="001B07C8"/>
    <w:rsid w:val="001B42EA"/>
    <w:rsid w:val="001B4335"/>
    <w:rsid w:val="001B4976"/>
    <w:rsid w:val="001C09D7"/>
    <w:rsid w:val="001C2A7D"/>
    <w:rsid w:val="001C77E9"/>
    <w:rsid w:val="001D26C4"/>
    <w:rsid w:val="001D28FB"/>
    <w:rsid w:val="001D4F5D"/>
    <w:rsid w:val="001D5304"/>
    <w:rsid w:val="001D5D4F"/>
    <w:rsid w:val="001D5E7F"/>
    <w:rsid w:val="001D6CCA"/>
    <w:rsid w:val="001D7955"/>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31FAF"/>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707"/>
    <w:rsid w:val="00257755"/>
    <w:rsid w:val="00266BF9"/>
    <w:rsid w:val="0027505F"/>
    <w:rsid w:val="00282686"/>
    <w:rsid w:val="002843D3"/>
    <w:rsid w:val="0029175B"/>
    <w:rsid w:val="00291D45"/>
    <w:rsid w:val="00292408"/>
    <w:rsid w:val="00292514"/>
    <w:rsid w:val="00292C94"/>
    <w:rsid w:val="002942AF"/>
    <w:rsid w:val="00297B6A"/>
    <w:rsid w:val="002A0981"/>
    <w:rsid w:val="002A2045"/>
    <w:rsid w:val="002A63E3"/>
    <w:rsid w:val="002B03E3"/>
    <w:rsid w:val="002B0924"/>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41B6"/>
    <w:rsid w:val="002F6D4A"/>
    <w:rsid w:val="002F6EB6"/>
    <w:rsid w:val="0030144D"/>
    <w:rsid w:val="00304FCC"/>
    <w:rsid w:val="00306937"/>
    <w:rsid w:val="003079CB"/>
    <w:rsid w:val="003110C6"/>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3FE9"/>
    <w:rsid w:val="003542A4"/>
    <w:rsid w:val="00355C16"/>
    <w:rsid w:val="0036078F"/>
    <w:rsid w:val="00363015"/>
    <w:rsid w:val="003643C6"/>
    <w:rsid w:val="0036483B"/>
    <w:rsid w:val="00365F23"/>
    <w:rsid w:val="0036756E"/>
    <w:rsid w:val="00370430"/>
    <w:rsid w:val="00370AF3"/>
    <w:rsid w:val="00375C3A"/>
    <w:rsid w:val="00380C88"/>
    <w:rsid w:val="0038389B"/>
    <w:rsid w:val="00385615"/>
    <w:rsid w:val="00395877"/>
    <w:rsid w:val="00396C52"/>
    <w:rsid w:val="00397180"/>
    <w:rsid w:val="00397F8D"/>
    <w:rsid w:val="003A0D50"/>
    <w:rsid w:val="003A1BB1"/>
    <w:rsid w:val="003A1F8E"/>
    <w:rsid w:val="003A2829"/>
    <w:rsid w:val="003A456E"/>
    <w:rsid w:val="003A4C59"/>
    <w:rsid w:val="003B0245"/>
    <w:rsid w:val="003B02BF"/>
    <w:rsid w:val="003B16B5"/>
    <w:rsid w:val="003B2C6E"/>
    <w:rsid w:val="003B4959"/>
    <w:rsid w:val="003C180A"/>
    <w:rsid w:val="003C4090"/>
    <w:rsid w:val="003C5BD4"/>
    <w:rsid w:val="003C5F8E"/>
    <w:rsid w:val="003C702C"/>
    <w:rsid w:val="003D00BB"/>
    <w:rsid w:val="003D153E"/>
    <w:rsid w:val="003D2181"/>
    <w:rsid w:val="003D56DF"/>
    <w:rsid w:val="003D7B3F"/>
    <w:rsid w:val="003E2AD6"/>
    <w:rsid w:val="003E33CF"/>
    <w:rsid w:val="003E45D0"/>
    <w:rsid w:val="003E5B15"/>
    <w:rsid w:val="003E797C"/>
    <w:rsid w:val="003F37B7"/>
    <w:rsid w:val="003F57C4"/>
    <w:rsid w:val="003F5B51"/>
    <w:rsid w:val="003F6A94"/>
    <w:rsid w:val="003F6C98"/>
    <w:rsid w:val="0040490B"/>
    <w:rsid w:val="00406065"/>
    <w:rsid w:val="00411DC9"/>
    <w:rsid w:val="00412E2D"/>
    <w:rsid w:val="004135C9"/>
    <w:rsid w:val="00414326"/>
    <w:rsid w:val="00422C63"/>
    <w:rsid w:val="00424419"/>
    <w:rsid w:val="004259A6"/>
    <w:rsid w:val="004337B5"/>
    <w:rsid w:val="004354E8"/>
    <w:rsid w:val="004365C8"/>
    <w:rsid w:val="0043686A"/>
    <w:rsid w:val="00436FF6"/>
    <w:rsid w:val="00437C10"/>
    <w:rsid w:val="00437C90"/>
    <w:rsid w:val="0044074B"/>
    <w:rsid w:val="004409AC"/>
    <w:rsid w:val="00440CB4"/>
    <w:rsid w:val="00442451"/>
    <w:rsid w:val="00442A9C"/>
    <w:rsid w:val="0044360C"/>
    <w:rsid w:val="00444A09"/>
    <w:rsid w:val="00453ECD"/>
    <w:rsid w:val="00456C51"/>
    <w:rsid w:val="004573C4"/>
    <w:rsid w:val="00460411"/>
    <w:rsid w:val="0046135D"/>
    <w:rsid w:val="004618E5"/>
    <w:rsid w:val="00464308"/>
    <w:rsid w:val="00466055"/>
    <w:rsid w:val="004712AA"/>
    <w:rsid w:val="0047158B"/>
    <w:rsid w:val="00472D53"/>
    <w:rsid w:val="0047654B"/>
    <w:rsid w:val="00476E2B"/>
    <w:rsid w:val="0048006E"/>
    <w:rsid w:val="00481146"/>
    <w:rsid w:val="004814FA"/>
    <w:rsid w:val="00481BAF"/>
    <w:rsid w:val="004836BA"/>
    <w:rsid w:val="004918A3"/>
    <w:rsid w:val="00493A41"/>
    <w:rsid w:val="00493AC2"/>
    <w:rsid w:val="004964A3"/>
    <w:rsid w:val="00496B7A"/>
    <w:rsid w:val="004976E2"/>
    <w:rsid w:val="004A0200"/>
    <w:rsid w:val="004A22C7"/>
    <w:rsid w:val="004A2C85"/>
    <w:rsid w:val="004B0718"/>
    <w:rsid w:val="004B3F05"/>
    <w:rsid w:val="004B508F"/>
    <w:rsid w:val="004B51C2"/>
    <w:rsid w:val="004B5F81"/>
    <w:rsid w:val="004B6251"/>
    <w:rsid w:val="004B6B2A"/>
    <w:rsid w:val="004B7FF3"/>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01B8"/>
    <w:rsid w:val="00512853"/>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45D00"/>
    <w:rsid w:val="00550347"/>
    <w:rsid w:val="00550ADC"/>
    <w:rsid w:val="00550AEA"/>
    <w:rsid w:val="00552203"/>
    <w:rsid w:val="00554DDF"/>
    <w:rsid w:val="00557C9D"/>
    <w:rsid w:val="005614A1"/>
    <w:rsid w:val="00562A14"/>
    <w:rsid w:val="005675AD"/>
    <w:rsid w:val="00567F8B"/>
    <w:rsid w:val="00567FE6"/>
    <w:rsid w:val="00572433"/>
    <w:rsid w:val="00572767"/>
    <w:rsid w:val="005736B7"/>
    <w:rsid w:val="00573D31"/>
    <w:rsid w:val="00575615"/>
    <w:rsid w:val="00575CCC"/>
    <w:rsid w:val="00576CEA"/>
    <w:rsid w:val="00580746"/>
    <w:rsid w:val="00580EE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0F62"/>
    <w:rsid w:val="005C7B15"/>
    <w:rsid w:val="005C7EFE"/>
    <w:rsid w:val="005E0A7E"/>
    <w:rsid w:val="005E4A28"/>
    <w:rsid w:val="005E621D"/>
    <w:rsid w:val="005F0724"/>
    <w:rsid w:val="005F32BE"/>
    <w:rsid w:val="005F723C"/>
    <w:rsid w:val="005F77DE"/>
    <w:rsid w:val="00600559"/>
    <w:rsid w:val="00600F17"/>
    <w:rsid w:val="00605E81"/>
    <w:rsid w:val="00605FC2"/>
    <w:rsid w:val="00610A5D"/>
    <w:rsid w:val="0061186C"/>
    <w:rsid w:val="00616867"/>
    <w:rsid w:val="00617D0A"/>
    <w:rsid w:val="00620D02"/>
    <w:rsid w:val="006229EC"/>
    <w:rsid w:val="00624571"/>
    <w:rsid w:val="00625760"/>
    <w:rsid w:val="0062773D"/>
    <w:rsid w:val="00630A5E"/>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425"/>
    <w:rsid w:val="0067167A"/>
    <w:rsid w:val="00692693"/>
    <w:rsid w:val="00695C5F"/>
    <w:rsid w:val="0069675A"/>
    <w:rsid w:val="00696990"/>
    <w:rsid w:val="006A55A4"/>
    <w:rsid w:val="006B1A6B"/>
    <w:rsid w:val="006B1E72"/>
    <w:rsid w:val="006B22B3"/>
    <w:rsid w:val="006B37D5"/>
    <w:rsid w:val="006B3A9E"/>
    <w:rsid w:val="006B3FDD"/>
    <w:rsid w:val="006B457B"/>
    <w:rsid w:val="006B53AA"/>
    <w:rsid w:val="006B60A6"/>
    <w:rsid w:val="006B69A1"/>
    <w:rsid w:val="006C1A5E"/>
    <w:rsid w:val="006C4ABE"/>
    <w:rsid w:val="006C7ABE"/>
    <w:rsid w:val="006D4AC7"/>
    <w:rsid w:val="006E1EC6"/>
    <w:rsid w:val="006E269D"/>
    <w:rsid w:val="006E306C"/>
    <w:rsid w:val="006E418A"/>
    <w:rsid w:val="006F0007"/>
    <w:rsid w:val="006F1AD0"/>
    <w:rsid w:val="006F210F"/>
    <w:rsid w:val="006F368A"/>
    <w:rsid w:val="007002E9"/>
    <w:rsid w:val="00706D1E"/>
    <w:rsid w:val="00707EDD"/>
    <w:rsid w:val="00710401"/>
    <w:rsid w:val="00710C6B"/>
    <w:rsid w:val="00712967"/>
    <w:rsid w:val="0071511B"/>
    <w:rsid w:val="0071585A"/>
    <w:rsid w:val="00716EE8"/>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2DE4"/>
    <w:rsid w:val="00756607"/>
    <w:rsid w:val="007649B6"/>
    <w:rsid w:val="00765FBE"/>
    <w:rsid w:val="007736C7"/>
    <w:rsid w:val="00783510"/>
    <w:rsid w:val="0078401B"/>
    <w:rsid w:val="0078419F"/>
    <w:rsid w:val="007852C9"/>
    <w:rsid w:val="0079042D"/>
    <w:rsid w:val="00790B3C"/>
    <w:rsid w:val="00793FDD"/>
    <w:rsid w:val="007958C8"/>
    <w:rsid w:val="00797B71"/>
    <w:rsid w:val="007A0505"/>
    <w:rsid w:val="007A1959"/>
    <w:rsid w:val="007A204A"/>
    <w:rsid w:val="007A6D71"/>
    <w:rsid w:val="007B3C92"/>
    <w:rsid w:val="007B3CBC"/>
    <w:rsid w:val="007B3E10"/>
    <w:rsid w:val="007C11B2"/>
    <w:rsid w:val="007C38B0"/>
    <w:rsid w:val="007C40B9"/>
    <w:rsid w:val="007C5F61"/>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1734C"/>
    <w:rsid w:val="00820463"/>
    <w:rsid w:val="0082351F"/>
    <w:rsid w:val="00824AE0"/>
    <w:rsid w:val="00827482"/>
    <w:rsid w:val="00831F2F"/>
    <w:rsid w:val="00832BA8"/>
    <w:rsid w:val="00834B2A"/>
    <w:rsid w:val="00834D2D"/>
    <w:rsid w:val="00835F53"/>
    <w:rsid w:val="00836F8F"/>
    <w:rsid w:val="0083775A"/>
    <w:rsid w:val="0084135A"/>
    <w:rsid w:val="00844425"/>
    <w:rsid w:val="00850385"/>
    <w:rsid w:val="00851B57"/>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0A13"/>
    <w:rsid w:val="00882DF0"/>
    <w:rsid w:val="00882F90"/>
    <w:rsid w:val="008837AE"/>
    <w:rsid w:val="008841A1"/>
    <w:rsid w:val="00887EA7"/>
    <w:rsid w:val="00892244"/>
    <w:rsid w:val="008961F0"/>
    <w:rsid w:val="008A0CCB"/>
    <w:rsid w:val="008A13DC"/>
    <w:rsid w:val="008A1C4B"/>
    <w:rsid w:val="008A1CE5"/>
    <w:rsid w:val="008A6475"/>
    <w:rsid w:val="008A6570"/>
    <w:rsid w:val="008A7757"/>
    <w:rsid w:val="008B05C8"/>
    <w:rsid w:val="008B282E"/>
    <w:rsid w:val="008B56ED"/>
    <w:rsid w:val="008B5DBF"/>
    <w:rsid w:val="008C021C"/>
    <w:rsid w:val="008C093A"/>
    <w:rsid w:val="008C40AA"/>
    <w:rsid w:val="008C43EB"/>
    <w:rsid w:val="008C4547"/>
    <w:rsid w:val="008C4E47"/>
    <w:rsid w:val="008C6036"/>
    <w:rsid w:val="008C6111"/>
    <w:rsid w:val="008C7D10"/>
    <w:rsid w:val="008D03CB"/>
    <w:rsid w:val="008D0520"/>
    <w:rsid w:val="008D34CA"/>
    <w:rsid w:val="008E4CAD"/>
    <w:rsid w:val="008E58F1"/>
    <w:rsid w:val="008E750D"/>
    <w:rsid w:val="008F1259"/>
    <w:rsid w:val="008F2387"/>
    <w:rsid w:val="008F4105"/>
    <w:rsid w:val="008F441F"/>
    <w:rsid w:val="008F478E"/>
    <w:rsid w:val="008F6CAF"/>
    <w:rsid w:val="008F7115"/>
    <w:rsid w:val="008F75D2"/>
    <w:rsid w:val="009010F3"/>
    <w:rsid w:val="00901673"/>
    <w:rsid w:val="00903347"/>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9A0"/>
    <w:rsid w:val="00957C6B"/>
    <w:rsid w:val="009600D9"/>
    <w:rsid w:val="009605A4"/>
    <w:rsid w:val="00962978"/>
    <w:rsid w:val="009648F0"/>
    <w:rsid w:val="009664FF"/>
    <w:rsid w:val="00970A76"/>
    <w:rsid w:val="00970DD1"/>
    <w:rsid w:val="00970EC6"/>
    <w:rsid w:val="00975327"/>
    <w:rsid w:val="00976F11"/>
    <w:rsid w:val="009773B5"/>
    <w:rsid w:val="0098074D"/>
    <w:rsid w:val="009808E2"/>
    <w:rsid w:val="00980FA7"/>
    <w:rsid w:val="00981FBE"/>
    <w:rsid w:val="0098277D"/>
    <w:rsid w:val="00983861"/>
    <w:rsid w:val="00984E49"/>
    <w:rsid w:val="009856E4"/>
    <w:rsid w:val="00985B7E"/>
    <w:rsid w:val="00992DB3"/>
    <w:rsid w:val="00995A59"/>
    <w:rsid w:val="009A1463"/>
    <w:rsid w:val="009A3C8E"/>
    <w:rsid w:val="009A6757"/>
    <w:rsid w:val="009A6D7A"/>
    <w:rsid w:val="009A71F5"/>
    <w:rsid w:val="009A76AB"/>
    <w:rsid w:val="009A7DA0"/>
    <w:rsid w:val="009B5084"/>
    <w:rsid w:val="009B6602"/>
    <w:rsid w:val="009C2F7C"/>
    <w:rsid w:val="009C6B11"/>
    <w:rsid w:val="009D0AC9"/>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2DE5"/>
    <w:rsid w:val="00A23CC7"/>
    <w:rsid w:val="00A25205"/>
    <w:rsid w:val="00A2605D"/>
    <w:rsid w:val="00A268B3"/>
    <w:rsid w:val="00A3181E"/>
    <w:rsid w:val="00A32DCE"/>
    <w:rsid w:val="00A32E70"/>
    <w:rsid w:val="00A345EB"/>
    <w:rsid w:val="00A35736"/>
    <w:rsid w:val="00A42274"/>
    <w:rsid w:val="00A447E2"/>
    <w:rsid w:val="00A4520D"/>
    <w:rsid w:val="00A45CB7"/>
    <w:rsid w:val="00A5127B"/>
    <w:rsid w:val="00A51829"/>
    <w:rsid w:val="00A533A9"/>
    <w:rsid w:val="00A558A6"/>
    <w:rsid w:val="00A57357"/>
    <w:rsid w:val="00A57E2B"/>
    <w:rsid w:val="00A605BB"/>
    <w:rsid w:val="00A61EDD"/>
    <w:rsid w:val="00A63676"/>
    <w:rsid w:val="00A65CD9"/>
    <w:rsid w:val="00A70796"/>
    <w:rsid w:val="00A72B1B"/>
    <w:rsid w:val="00A736A6"/>
    <w:rsid w:val="00A7545F"/>
    <w:rsid w:val="00A759A9"/>
    <w:rsid w:val="00A82A00"/>
    <w:rsid w:val="00A83C8D"/>
    <w:rsid w:val="00A84D07"/>
    <w:rsid w:val="00A86E10"/>
    <w:rsid w:val="00A87112"/>
    <w:rsid w:val="00A8730D"/>
    <w:rsid w:val="00A879C3"/>
    <w:rsid w:val="00A934AC"/>
    <w:rsid w:val="00A934B1"/>
    <w:rsid w:val="00A957DF"/>
    <w:rsid w:val="00A96D18"/>
    <w:rsid w:val="00A978C6"/>
    <w:rsid w:val="00AA5A29"/>
    <w:rsid w:val="00AA6659"/>
    <w:rsid w:val="00AB0D0F"/>
    <w:rsid w:val="00AB500E"/>
    <w:rsid w:val="00AB5EC4"/>
    <w:rsid w:val="00AC3BD5"/>
    <w:rsid w:val="00AD01B5"/>
    <w:rsid w:val="00AD4987"/>
    <w:rsid w:val="00AD6752"/>
    <w:rsid w:val="00AD7EEE"/>
    <w:rsid w:val="00AE1354"/>
    <w:rsid w:val="00AE496D"/>
    <w:rsid w:val="00AE5319"/>
    <w:rsid w:val="00AE617C"/>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15E95"/>
    <w:rsid w:val="00B21A22"/>
    <w:rsid w:val="00B22739"/>
    <w:rsid w:val="00B23972"/>
    <w:rsid w:val="00B255C5"/>
    <w:rsid w:val="00B261C1"/>
    <w:rsid w:val="00B31F05"/>
    <w:rsid w:val="00B32530"/>
    <w:rsid w:val="00B33C1A"/>
    <w:rsid w:val="00B35B05"/>
    <w:rsid w:val="00B364EE"/>
    <w:rsid w:val="00B41113"/>
    <w:rsid w:val="00B41B25"/>
    <w:rsid w:val="00B4616A"/>
    <w:rsid w:val="00B470BC"/>
    <w:rsid w:val="00B515F1"/>
    <w:rsid w:val="00B51A19"/>
    <w:rsid w:val="00B52856"/>
    <w:rsid w:val="00B54568"/>
    <w:rsid w:val="00B552FC"/>
    <w:rsid w:val="00B60B4F"/>
    <w:rsid w:val="00B63320"/>
    <w:rsid w:val="00B64C7E"/>
    <w:rsid w:val="00B705F1"/>
    <w:rsid w:val="00B72625"/>
    <w:rsid w:val="00B7739F"/>
    <w:rsid w:val="00B82C6E"/>
    <w:rsid w:val="00B83B37"/>
    <w:rsid w:val="00B84908"/>
    <w:rsid w:val="00B8777B"/>
    <w:rsid w:val="00B9199C"/>
    <w:rsid w:val="00B93A87"/>
    <w:rsid w:val="00B94148"/>
    <w:rsid w:val="00B94E8B"/>
    <w:rsid w:val="00B96526"/>
    <w:rsid w:val="00B97385"/>
    <w:rsid w:val="00BA3644"/>
    <w:rsid w:val="00BA3E32"/>
    <w:rsid w:val="00BA7BAE"/>
    <w:rsid w:val="00BA7CC2"/>
    <w:rsid w:val="00BB58DC"/>
    <w:rsid w:val="00BB6261"/>
    <w:rsid w:val="00BB6D26"/>
    <w:rsid w:val="00BB6FBC"/>
    <w:rsid w:val="00BC374C"/>
    <w:rsid w:val="00BC55A8"/>
    <w:rsid w:val="00BC5DEB"/>
    <w:rsid w:val="00BC6771"/>
    <w:rsid w:val="00BD065C"/>
    <w:rsid w:val="00BD2C39"/>
    <w:rsid w:val="00BD7028"/>
    <w:rsid w:val="00BE0492"/>
    <w:rsid w:val="00BE0A5B"/>
    <w:rsid w:val="00BE3E7A"/>
    <w:rsid w:val="00BE6D70"/>
    <w:rsid w:val="00BE6D95"/>
    <w:rsid w:val="00BE6DE5"/>
    <w:rsid w:val="00BF239B"/>
    <w:rsid w:val="00C01024"/>
    <w:rsid w:val="00C04DDF"/>
    <w:rsid w:val="00C064B1"/>
    <w:rsid w:val="00C10366"/>
    <w:rsid w:val="00C10D55"/>
    <w:rsid w:val="00C14100"/>
    <w:rsid w:val="00C1538B"/>
    <w:rsid w:val="00C162C4"/>
    <w:rsid w:val="00C1735D"/>
    <w:rsid w:val="00C17510"/>
    <w:rsid w:val="00C17608"/>
    <w:rsid w:val="00C243AE"/>
    <w:rsid w:val="00C26B11"/>
    <w:rsid w:val="00C27F67"/>
    <w:rsid w:val="00C30302"/>
    <w:rsid w:val="00C32E3A"/>
    <w:rsid w:val="00C36DD2"/>
    <w:rsid w:val="00C40938"/>
    <w:rsid w:val="00C440C3"/>
    <w:rsid w:val="00C47AA5"/>
    <w:rsid w:val="00C47D7B"/>
    <w:rsid w:val="00C51A86"/>
    <w:rsid w:val="00C5336D"/>
    <w:rsid w:val="00C547E6"/>
    <w:rsid w:val="00C548AD"/>
    <w:rsid w:val="00C55390"/>
    <w:rsid w:val="00C5597F"/>
    <w:rsid w:val="00C67107"/>
    <w:rsid w:val="00C67BF5"/>
    <w:rsid w:val="00C73F39"/>
    <w:rsid w:val="00C749F6"/>
    <w:rsid w:val="00C75AC3"/>
    <w:rsid w:val="00C81927"/>
    <w:rsid w:val="00C83410"/>
    <w:rsid w:val="00C83DE2"/>
    <w:rsid w:val="00C86040"/>
    <w:rsid w:val="00C93AB8"/>
    <w:rsid w:val="00CB2279"/>
    <w:rsid w:val="00CB2FBD"/>
    <w:rsid w:val="00CB33AE"/>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5782"/>
    <w:rsid w:val="00D26669"/>
    <w:rsid w:val="00D27DF6"/>
    <w:rsid w:val="00D31470"/>
    <w:rsid w:val="00D32A4B"/>
    <w:rsid w:val="00D334CE"/>
    <w:rsid w:val="00D33667"/>
    <w:rsid w:val="00D34B01"/>
    <w:rsid w:val="00D3618A"/>
    <w:rsid w:val="00D402D3"/>
    <w:rsid w:val="00D43E10"/>
    <w:rsid w:val="00D449A0"/>
    <w:rsid w:val="00D449D0"/>
    <w:rsid w:val="00D45E14"/>
    <w:rsid w:val="00D475E7"/>
    <w:rsid w:val="00D47B06"/>
    <w:rsid w:val="00D509F8"/>
    <w:rsid w:val="00D5220C"/>
    <w:rsid w:val="00D5798D"/>
    <w:rsid w:val="00D614DF"/>
    <w:rsid w:val="00D61EF4"/>
    <w:rsid w:val="00D621AB"/>
    <w:rsid w:val="00D6555E"/>
    <w:rsid w:val="00D65D52"/>
    <w:rsid w:val="00D677BE"/>
    <w:rsid w:val="00D730D1"/>
    <w:rsid w:val="00D76457"/>
    <w:rsid w:val="00D812C7"/>
    <w:rsid w:val="00D82E14"/>
    <w:rsid w:val="00D83BB4"/>
    <w:rsid w:val="00D84B7D"/>
    <w:rsid w:val="00D84CB3"/>
    <w:rsid w:val="00D87B98"/>
    <w:rsid w:val="00D90A46"/>
    <w:rsid w:val="00D90D17"/>
    <w:rsid w:val="00D913BC"/>
    <w:rsid w:val="00D93167"/>
    <w:rsid w:val="00D96B38"/>
    <w:rsid w:val="00D97F18"/>
    <w:rsid w:val="00DA1C24"/>
    <w:rsid w:val="00DA5F86"/>
    <w:rsid w:val="00DA6625"/>
    <w:rsid w:val="00DA77DB"/>
    <w:rsid w:val="00DB2CC5"/>
    <w:rsid w:val="00DB2E6E"/>
    <w:rsid w:val="00DB5DC6"/>
    <w:rsid w:val="00DB6DD4"/>
    <w:rsid w:val="00DC32F7"/>
    <w:rsid w:val="00DC5569"/>
    <w:rsid w:val="00DD0F49"/>
    <w:rsid w:val="00DD1118"/>
    <w:rsid w:val="00DD6842"/>
    <w:rsid w:val="00DE1EA0"/>
    <w:rsid w:val="00DE3702"/>
    <w:rsid w:val="00DE69E6"/>
    <w:rsid w:val="00DE6B2D"/>
    <w:rsid w:val="00DE7F75"/>
    <w:rsid w:val="00DF18B7"/>
    <w:rsid w:val="00DF1D53"/>
    <w:rsid w:val="00DF23F7"/>
    <w:rsid w:val="00DF4011"/>
    <w:rsid w:val="00DF5FFE"/>
    <w:rsid w:val="00E03F37"/>
    <w:rsid w:val="00E071AB"/>
    <w:rsid w:val="00E10546"/>
    <w:rsid w:val="00E14527"/>
    <w:rsid w:val="00E14787"/>
    <w:rsid w:val="00E20EF0"/>
    <w:rsid w:val="00E21ABA"/>
    <w:rsid w:val="00E22A57"/>
    <w:rsid w:val="00E23325"/>
    <w:rsid w:val="00E253A1"/>
    <w:rsid w:val="00E262A9"/>
    <w:rsid w:val="00E2665A"/>
    <w:rsid w:val="00E27880"/>
    <w:rsid w:val="00E3027A"/>
    <w:rsid w:val="00E3298B"/>
    <w:rsid w:val="00E35E61"/>
    <w:rsid w:val="00E40552"/>
    <w:rsid w:val="00E413DC"/>
    <w:rsid w:val="00E440F6"/>
    <w:rsid w:val="00E507FC"/>
    <w:rsid w:val="00E53D31"/>
    <w:rsid w:val="00E5500B"/>
    <w:rsid w:val="00E56DE0"/>
    <w:rsid w:val="00E62FFC"/>
    <w:rsid w:val="00E6341A"/>
    <w:rsid w:val="00E65FB8"/>
    <w:rsid w:val="00E6758D"/>
    <w:rsid w:val="00E712E2"/>
    <w:rsid w:val="00E71493"/>
    <w:rsid w:val="00E73457"/>
    <w:rsid w:val="00E74A77"/>
    <w:rsid w:val="00E824E5"/>
    <w:rsid w:val="00E826A5"/>
    <w:rsid w:val="00E83171"/>
    <w:rsid w:val="00E833B8"/>
    <w:rsid w:val="00E8766A"/>
    <w:rsid w:val="00E95486"/>
    <w:rsid w:val="00E96DAD"/>
    <w:rsid w:val="00EA2708"/>
    <w:rsid w:val="00EA3B15"/>
    <w:rsid w:val="00EA3F43"/>
    <w:rsid w:val="00EB26D6"/>
    <w:rsid w:val="00EB36A7"/>
    <w:rsid w:val="00EB4344"/>
    <w:rsid w:val="00EB678C"/>
    <w:rsid w:val="00EC29CE"/>
    <w:rsid w:val="00EC3533"/>
    <w:rsid w:val="00EC7E09"/>
    <w:rsid w:val="00ED03AE"/>
    <w:rsid w:val="00ED0826"/>
    <w:rsid w:val="00ED20BD"/>
    <w:rsid w:val="00ED2B18"/>
    <w:rsid w:val="00EE101A"/>
    <w:rsid w:val="00EE4B1D"/>
    <w:rsid w:val="00EF43AD"/>
    <w:rsid w:val="00EF788B"/>
    <w:rsid w:val="00F000B8"/>
    <w:rsid w:val="00F05BBF"/>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475E5"/>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456B"/>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78F"/>
    <w:rsid w:val="00FD0A7E"/>
    <w:rsid w:val="00FD1B3B"/>
    <w:rsid w:val="00FD28FE"/>
    <w:rsid w:val="00FD510E"/>
    <w:rsid w:val="00FD613D"/>
    <w:rsid w:val="00FE0044"/>
    <w:rsid w:val="00FE071E"/>
    <w:rsid w:val="00FE1346"/>
    <w:rsid w:val="00FE4016"/>
    <w:rsid w:val="00FE58A4"/>
    <w:rsid w:val="00FF1B48"/>
    <w:rsid w:val="00FF3146"/>
    <w:rsid w:val="00FF45E9"/>
    <w:rsid w:val="00FF4D34"/>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3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table" w:customStyle="1" w:styleId="100">
    <w:name w:val="Сетка таблицы10"/>
    <w:basedOn w:val="a1"/>
    <w:next w:val="ad"/>
    <w:uiPriority w:val="59"/>
    <w:rsid w:val="001708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table" w:customStyle="1" w:styleId="100">
    <w:name w:val="Сетка таблицы10"/>
    <w:basedOn w:val="a1"/>
    <w:next w:val="ad"/>
    <w:uiPriority w:val="59"/>
    <w:rsid w:val="001708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22153412">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neradovski@karous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neradovski@karousel.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fo@karousel.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49B97-0FC6-402A-A0AA-CB6004D5C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14346</Words>
  <Characters>81777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95932</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Морева Елена Васильевна</cp:lastModifiedBy>
  <cp:revision>5</cp:revision>
  <cp:lastPrinted>2018-02-15T10:25:00Z</cp:lastPrinted>
  <dcterms:created xsi:type="dcterms:W3CDTF">2019-04-03T14:00:00Z</dcterms:created>
  <dcterms:modified xsi:type="dcterms:W3CDTF">2019-04-05T09:38:00Z</dcterms:modified>
</cp:coreProperties>
</file>