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3"/>
      </w:tblGrid>
      <w:tr w:rsidR="009765C1">
        <w:trPr>
          <w:tblCellSpacing w:w="0" w:type="dxa"/>
        </w:trPr>
        <w:tc>
          <w:tcPr>
            <w:tcW w:w="0" w:type="auto"/>
            <w:vAlign w:val="center"/>
            <w:hideMark/>
          </w:tcPr>
          <w:p w:rsidR="009765C1" w:rsidRDefault="009765C1">
            <w:pPr>
              <w:pStyle w:val="1"/>
            </w:pPr>
          </w:p>
        </w:tc>
      </w:tr>
    </w:tbl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>Приложение №1</w:t>
      </w:r>
      <w:r w:rsidRPr="00BD2A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«Утверждаю»</w:t>
      </w:r>
    </w:p>
    <w:p w:rsidR="00BD2AA4" w:rsidRPr="00BD2AA4" w:rsidRDefault="005A673F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 по эксплуатации</w:t>
      </w:r>
      <w:r w:rsidR="00BD2AA4" w:rsidRPr="00BD2AA4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BD2AA4" w:rsidRPr="00BD2AA4" w:rsidRDefault="00BD2AA4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D2AA4" w:rsidRPr="00BD2AA4" w:rsidRDefault="005A673F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_____________С.С. Глебов</w:t>
      </w:r>
      <w:r w:rsidR="00BD2AA4" w:rsidRPr="00BD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D2AA4" w:rsidRPr="00BD2AA4" w:rsidRDefault="00BD2AA4" w:rsidP="00BD2A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2AA4" w:rsidRPr="00BD2AA4" w:rsidRDefault="00BD2AA4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>«___» _______________ 201</w:t>
      </w:r>
      <w:r w:rsidR="005A673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BD2AA4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BD2AA4" w:rsidRPr="00BD2AA4" w:rsidRDefault="00BD2AA4" w:rsidP="00BD2AA4">
      <w:pPr>
        <w:widowControl w:val="0"/>
        <w:shd w:val="clear" w:color="auto" w:fill="FFFFFF"/>
        <w:tabs>
          <w:tab w:val="left" w:leader="underscore" w:pos="181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2AA4" w:rsidRPr="00BD2AA4" w:rsidRDefault="00BD2AA4" w:rsidP="00BD2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D2AA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ТЕХНИЧЕСКОЕ ЗАДАНИЕ</w:t>
      </w:r>
    </w:p>
    <w:p w:rsidR="00A54FD1" w:rsidRPr="00BD2AA4" w:rsidRDefault="00BD2AA4" w:rsidP="00BD2AA4">
      <w:pPr>
        <w:widowControl w:val="0"/>
        <w:autoSpaceDE w:val="0"/>
        <w:autoSpaceDN w:val="0"/>
        <w:adjustRightInd w:val="0"/>
        <w:spacing w:after="0" w:line="240" w:lineRule="auto"/>
        <w:ind w:right="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>на оказание услуг по предоставлению специ</w:t>
      </w:r>
      <w:r w:rsidR="00753A84">
        <w:rPr>
          <w:rFonts w:ascii="Times New Roman" w:eastAsia="Times New Roman" w:hAnsi="Times New Roman" w:cs="Times New Roman"/>
          <w:sz w:val="24"/>
          <w:szCs w:val="24"/>
        </w:rPr>
        <w:t>альной</w:t>
      </w:r>
      <w:bookmarkStart w:id="0" w:name="_GoBack"/>
      <w:bookmarkEnd w:id="0"/>
      <w:r w:rsidR="005A673F">
        <w:rPr>
          <w:rFonts w:ascii="Times New Roman" w:eastAsia="Times New Roman" w:hAnsi="Times New Roman" w:cs="Times New Roman"/>
          <w:sz w:val="24"/>
          <w:szCs w:val="24"/>
        </w:rPr>
        <w:t xml:space="preserve"> гусеничной</w:t>
      </w:r>
      <w:r w:rsidRPr="00BD2AA4">
        <w:rPr>
          <w:rFonts w:ascii="Times New Roman" w:eastAsia="Times New Roman" w:hAnsi="Times New Roman" w:cs="Times New Roman"/>
          <w:sz w:val="24"/>
          <w:szCs w:val="24"/>
        </w:rPr>
        <w:t xml:space="preserve"> техники </w:t>
      </w:r>
      <w:r w:rsidR="00572960">
        <w:rPr>
          <w:rFonts w:ascii="Times New Roman" w:eastAsia="Times New Roman" w:hAnsi="Times New Roman" w:cs="Times New Roman"/>
          <w:sz w:val="24"/>
          <w:szCs w:val="24"/>
        </w:rPr>
        <w:t>с экипажем.</w:t>
      </w:r>
    </w:p>
    <w:tbl>
      <w:tblPr>
        <w:tblW w:w="1023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633"/>
        <w:gridCol w:w="7035"/>
      </w:tblGrid>
      <w:tr w:rsidR="00BD2AA4" w:rsidRPr="00BD2AA4" w:rsidTr="00776F7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Параметры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Основные данные и требования</w:t>
            </w:r>
          </w:p>
        </w:tc>
      </w:tr>
      <w:tr w:rsidR="00BD2AA4" w:rsidRPr="003D3973" w:rsidTr="00776F7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Заказчик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973" w:rsidRPr="003D3973" w:rsidRDefault="003D3973" w:rsidP="003D3973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НАО «Красная поляна» 354000, Краснодарский край, г. Сочи, ул. </w:t>
            </w:r>
            <w:proofErr w:type="gramStart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Северная</w:t>
            </w:r>
            <w:proofErr w:type="gramEnd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д.14А. Фактический адрес: г. Сочи, Адлерский р-н, с. </w:t>
            </w:r>
            <w:proofErr w:type="spellStart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Эстосадок</w:t>
            </w:r>
            <w:proofErr w:type="spellEnd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наб. Времена года, </w:t>
            </w:r>
            <w:proofErr w:type="spellStart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апарт</w:t>
            </w:r>
            <w:proofErr w:type="spellEnd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42004.</w:t>
            </w:r>
          </w:p>
          <w:p w:rsidR="003D3973" w:rsidRPr="003D3973" w:rsidRDefault="003D3973" w:rsidP="003D3973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Тел/факс: (862) 243-91-10</w:t>
            </w:r>
          </w:p>
          <w:p w:rsidR="00BD2AA4" w:rsidRPr="00994C6B" w:rsidRDefault="003D3973" w:rsidP="003D3973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E</w:t>
            </w: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mail</w:t>
            </w: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: </w:t>
            </w:r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info</w:t>
            </w: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@</w:t>
            </w:r>
            <w:proofErr w:type="spellStart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karousel</w:t>
            </w:r>
            <w:proofErr w:type="spellEnd"/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spellStart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ru</w:t>
            </w:r>
            <w:proofErr w:type="spellEnd"/>
          </w:p>
        </w:tc>
      </w:tr>
      <w:tr w:rsidR="00BD2AA4" w:rsidRPr="00BD2AA4" w:rsidTr="00776F7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tabs>
                <w:tab w:val="num" w:pos="1152"/>
              </w:tabs>
              <w:suppressAutoHyphens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Месторасположение объекта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Краснодарский край, г. Сочи,  Адлерский район, с. </w:t>
            </w:r>
            <w:proofErr w:type="spellStart"/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Эсто</w:t>
            </w:r>
            <w:proofErr w:type="spellEnd"/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-Садок.</w:t>
            </w:r>
          </w:p>
        </w:tc>
      </w:tr>
      <w:tr w:rsidR="00BD2AA4" w:rsidRPr="00BD2AA4" w:rsidTr="00776F70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Наименование оказываемых услуг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997F12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Оказание услуг по предоставлению специ</w:t>
            </w:r>
            <w:r w:rsidR="005A67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альной гусеничной</w:t>
            </w: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техники </w:t>
            </w:r>
            <w:r w:rsidR="00C1231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экипажем</w:t>
            </w:r>
          </w:p>
        </w:tc>
      </w:tr>
      <w:tr w:rsidR="00BD2AA4" w:rsidRPr="00BD2AA4" w:rsidTr="00776F70">
        <w:trPr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Объект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</w:rPr>
              <w:t>По заявке Заказчика</w:t>
            </w:r>
          </w:p>
        </w:tc>
      </w:tr>
      <w:tr w:rsidR="00BD2AA4" w:rsidRPr="00BD2AA4" w:rsidTr="00776F70">
        <w:trPr>
          <w:trHeight w:val="4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Срок оказания услуг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2AA4" w:rsidRPr="00BD2AA4" w:rsidRDefault="00BD2AA4" w:rsidP="00994C6B">
            <w:pPr>
              <w:tabs>
                <w:tab w:val="left" w:pos="459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 </w:t>
            </w:r>
            <w:r w:rsidR="0091532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 мая</w:t>
            </w:r>
            <w:r w:rsidR="003D397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201</w:t>
            </w:r>
            <w:r w:rsidR="00994C6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="005A67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г.</w:t>
            </w:r>
            <w:r w:rsidR="003D397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 </w:t>
            </w:r>
            <w:r w:rsidR="005A67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 декабря</w:t>
            </w:r>
            <w:r w:rsidR="003D397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201</w:t>
            </w:r>
            <w:r w:rsidR="00994C6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="005A67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г.</w:t>
            </w:r>
          </w:p>
        </w:tc>
      </w:tr>
      <w:tr w:rsidR="00BD2AA4" w:rsidRPr="00BD2AA4" w:rsidTr="00776F70">
        <w:trPr>
          <w:trHeight w:val="8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widowControl w:val="0"/>
              <w:tabs>
                <w:tab w:val="left" w:pos="1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Требуемая спецтехника (наименование ТС, требование </w:t>
            </w:r>
            <w:proofErr w:type="gramStart"/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к</w:t>
            </w:r>
            <w:proofErr w:type="gramEnd"/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ТС)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AA4" w:rsidRPr="00BD2AA4" w:rsidRDefault="0091532B" w:rsidP="005C4C6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Экскаватор (25т)</w:t>
            </w:r>
            <w:r w:rsidR="005C4C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ковш 1,1 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="005C4C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="005C4C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 год выпуска не позднее 2018г</w:t>
            </w:r>
            <w:r w:rsidR="005A67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BD2AA4" w:rsidRPr="00BD2AA4" w:rsidTr="00776F70">
        <w:trPr>
          <w:trHeight w:val="86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2AA4" w:rsidRPr="005A673F" w:rsidRDefault="00BD2AA4" w:rsidP="004A13FF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2. </w:t>
            </w:r>
            <w:r w:rsidR="005C4C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Бульдозер </w:t>
            </w:r>
            <w:r w:rsidR="005C4C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  <w:t>cat</w:t>
            </w:r>
            <w:r w:rsidR="005C4C65" w:rsidRPr="005A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9</w:t>
            </w:r>
            <w:r w:rsidR="004A1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 w:rsidR="005A673F" w:rsidRPr="005A67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твал 13,5м</w:t>
            </w:r>
            <w:r w:rsidR="005A673F" w:rsidRPr="005A67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="005A67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 масса 48,7тн, год выпуска не позднее 2015г.</w:t>
            </w:r>
          </w:p>
        </w:tc>
      </w:tr>
      <w:tr w:rsidR="00BD2AA4" w:rsidRPr="00BD2AA4" w:rsidTr="00776F70">
        <w:trPr>
          <w:trHeight w:val="14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Требования к безопасности оказания услуг и безопасности результатов</w:t>
            </w:r>
          </w:p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C6B" w:rsidRPr="00994C6B" w:rsidRDefault="00994C6B" w:rsidP="00994C6B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Оказание услуг должно осуществляться при соблюдении законодательства Российской Федерации по охране труда, а также иных нормативных правовых актов, содержащих государственные нормативные требования охраны труда:</w:t>
            </w:r>
          </w:p>
          <w:p w:rsidR="00994C6B" w:rsidRPr="00994C6B" w:rsidRDefault="00994C6B" w:rsidP="00994C6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строительные нормы и правила, своды правил по проектированию и строительству, утвержденные в установленном порядке федеральными органами исполнительной власти;</w:t>
            </w:r>
          </w:p>
          <w:p w:rsidR="00994C6B" w:rsidRPr="00994C6B" w:rsidRDefault="00994C6B" w:rsidP="00994C6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государственные стандарты системы стандартов безопасности труда, утвержденные Госстандартом России или Госстроем России; </w:t>
            </w:r>
          </w:p>
          <w:p w:rsidR="00994C6B" w:rsidRDefault="00994C6B" w:rsidP="00994C6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правила безопасности, правила устройства и безопасной эксплуатации, инструкции по безопасности; </w:t>
            </w:r>
          </w:p>
          <w:p w:rsidR="00BD2AA4" w:rsidRPr="00994C6B" w:rsidRDefault="00994C6B" w:rsidP="00994C6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</w:t>
            </w:r>
          </w:p>
        </w:tc>
      </w:tr>
      <w:tr w:rsidR="00BD2AA4" w:rsidRPr="00BD2AA4" w:rsidTr="00776F70">
        <w:trPr>
          <w:trHeight w:val="9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Порядок оплаты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994C6B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Оплату за фактически оказанные Услуги Заказчик осуществляет ежемесячно </w:t>
            </w:r>
            <w:r w:rsidR="00EA5E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течение 10 рабочих дней с момента</w:t>
            </w: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предоставления отчетных документов и счета на оплату.</w:t>
            </w:r>
          </w:p>
        </w:tc>
      </w:tr>
      <w:tr w:rsidR="00BD2AA4" w:rsidRPr="00BD2AA4" w:rsidTr="00776F70">
        <w:trPr>
          <w:trHeight w:val="9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Особые условия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Условия предоставления техники: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1. </w:t>
            </w:r>
            <w:r w:rsidR="003D397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</w:t>
            </w: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пецтехника предоставляется с обслуживающими ее специалистами, имеющими соответствующие полномочия на управление ею, необходимые допуски, разрешения и квалификацию.</w:t>
            </w:r>
          </w:p>
          <w:p w:rsidR="00BD2AA4" w:rsidRPr="00BD2AA4" w:rsidRDefault="003D3973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 И</w:t>
            </w:r>
            <w:r w:rsidR="00BD2AA4"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сполнитель за свой счет осуществляет управление </w:t>
            </w:r>
            <w:r w:rsidR="00BD2AA4"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спецтехникой, производит ее техническую эксплуатацию и обслуживание, обеспечивает спецтехнику горюче-смазочными материалами, запасными частями, топливом и необходимым оборудованием.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 Услуги в обязательном порядке должны быть оказаны в соответствии с соблюдением требований техники безопасности, охраны труда, пожарной безопасности, промышленной безопасности, правил дорожного движения, иных требований, установленных законодательством при оказании данного вида услуг, а так же требований, установленных Заказчиком на его территории и объектах.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 Услуги оказываются Исполнителем на основании принятых к исполнению заявок, подаваемых Заказчиком в письменном виде, факсимильным сообщением, либо по электронной почте.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5. Получив заявку, Исполнитель в срок не позднее 12 часов до предполагаемого времени начала оказания услуг обязан сообщить Заказчику о приеме заявки к исполнению.</w:t>
            </w:r>
          </w:p>
          <w:p w:rsidR="007639A8" w:rsidRPr="007639A8" w:rsidRDefault="00753A84" w:rsidP="007639A8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5. Техника должна быть доставлена</w:t>
            </w:r>
            <w:r w:rsidR="007639A8" w:rsidRPr="007639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 объект не позднее трех дней с момента подачи заявки и находиться на объекте до конца вып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олнения договорных обязательств</w:t>
            </w:r>
            <w:r w:rsidR="007639A8" w:rsidRPr="007639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7639A8" w:rsidRPr="007639A8" w:rsidRDefault="007639A8" w:rsidP="007639A8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639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6. Время работы спецтехники начинается с момента начала смены, а ока</w:t>
            </w:r>
            <w:r w:rsidR="00753A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нчивается при завершении смены</w:t>
            </w:r>
            <w:r w:rsidRPr="007639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BD2AA4" w:rsidRPr="00BD2AA4" w:rsidRDefault="007639A8" w:rsidP="00753A8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firstLine="59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39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7. Время работы спецтехники отмечается представителем Заказчика в </w:t>
            </w:r>
            <w:r w:rsidR="00753A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путевом листе либо в рапорте СДМ</w:t>
            </w:r>
            <w:r w:rsidRPr="007639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</w:tbl>
    <w:p w:rsidR="00BD2AA4" w:rsidRPr="00BD2AA4" w:rsidRDefault="00BD2AA4" w:rsidP="00BD2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2AA4" w:rsidRPr="00BD2AA4" w:rsidRDefault="00BD2AA4" w:rsidP="00BD2AA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BD2AA4" w:rsidRPr="00BD2AA4" w:rsidRDefault="005A673F" w:rsidP="00BD2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Старший инженер отдела канатных</w:t>
      </w:r>
      <w:r w:rsidR="00BD2AA4"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дорог                                                                            С.М. Кобец</w:t>
      </w:r>
      <w:r w:rsidR="00BD2AA4"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BD2AA4"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</w:t>
      </w:r>
      <w:r w:rsidR="00BD2AA4"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</w:t>
      </w:r>
      <w:r w:rsidR="00BD2AA4"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D2AA4"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D2AA4"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D2AA4"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D2AA4"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D2AA4" w:rsidRPr="00BD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</w:p>
    <w:p w:rsidR="00BD2AA4" w:rsidRPr="00BD2AA4" w:rsidRDefault="00BD2AA4" w:rsidP="00BD2AA4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b/>
          <w:sz w:val="24"/>
          <w:szCs w:val="24"/>
        </w:rPr>
        <w:t>«Согласовано»:</w:t>
      </w:r>
    </w:p>
    <w:p w:rsidR="00BD2AA4" w:rsidRPr="00BD2AA4" w:rsidRDefault="005A673F" w:rsidP="00BD2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Руководитель службы СУ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главный механик</w:t>
      </w:r>
      <w:r w:rsidR="00BD2AA4"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BD2AA4"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</w:t>
      </w:r>
      <w:r w:rsidR="00BD2AA4"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</w:t>
      </w:r>
      <w:r w:rsidR="00BD2AA4"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D2AA4"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Н.А. Хлыбов</w:t>
      </w:r>
      <w:r w:rsidR="00BD2AA4"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D2AA4"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D2AA4"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D2AA4" w:rsidRPr="00BD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D2AA4" w:rsidRPr="00BD2AA4" w:rsidRDefault="00BD2AA4" w:rsidP="00BD2AA4">
      <w:pPr>
        <w:tabs>
          <w:tab w:val="left" w:pos="7371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2AA4" w:rsidRDefault="00BD2AA4" w:rsidP="00C9521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D2AA4" w:rsidSect="00A54FD1">
      <w:pgSz w:w="11906" w:h="16838"/>
      <w:pgMar w:top="567" w:right="992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78D" w:rsidRDefault="0089778D" w:rsidP="00D406C1">
      <w:pPr>
        <w:spacing w:after="0" w:line="240" w:lineRule="auto"/>
      </w:pPr>
      <w:r>
        <w:separator/>
      </w:r>
    </w:p>
  </w:endnote>
  <w:endnote w:type="continuationSeparator" w:id="0">
    <w:p w:rsidR="0089778D" w:rsidRDefault="0089778D" w:rsidP="00D40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78D" w:rsidRDefault="0089778D" w:rsidP="00D406C1">
      <w:pPr>
        <w:spacing w:after="0" w:line="240" w:lineRule="auto"/>
      </w:pPr>
      <w:r>
        <w:separator/>
      </w:r>
    </w:p>
  </w:footnote>
  <w:footnote w:type="continuationSeparator" w:id="0">
    <w:p w:rsidR="0089778D" w:rsidRDefault="0089778D" w:rsidP="00D406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3853"/>
    <w:multiLevelType w:val="multilevel"/>
    <w:tmpl w:val="1726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5018F6"/>
    <w:multiLevelType w:val="hybridMultilevel"/>
    <w:tmpl w:val="709EE6AC"/>
    <w:lvl w:ilvl="0" w:tplc="7B96CDAE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>
    <w:nsid w:val="1C3853B0"/>
    <w:multiLevelType w:val="hybridMultilevel"/>
    <w:tmpl w:val="ADEE1BCA"/>
    <w:lvl w:ilvl="0" w:tplc="7C78A7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E801A8"/>
    <w:multiLevelType w:val="multilevel"/>
    <w:tmpl w:val="7A00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9E2288"/>
    <w:multiLevelType w:val="hybridMultilevel"/>
    <w:tmpl w:val="FDF8955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5">
    <w:nsid w:val="29A1494A"/>
    <w:multiLevelType w:val="hybridMultilevel"/>
    <w:tmpl w:val="686EB5E8"/>
    <w:lvl w:ilvl="0" w:tplc="822A24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A35527E"/>
    <w:multiLevelType w:val="hybridMultilevel"/>
    <w:tmpl w:val="F8CA12AE"/>
    <w:lvl w:ilvl="0" w:tplc="1B98FFF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DC32500"/>
    <w:multiLevelType w:val="hybridMultilevel"/>
    <w:tmpl w:val="53B49030"/>
    <w:lvl w:ilvl="0" w:tplc="D4508A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6E498B"/>
    <w:multiLevelType w:val="hybridMultilevel"/>
    <w:tmpl w:val="E14EE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4054E"/>
    <w:multiLevelType w:val="multilevel"/>
    <w:tmpl w:val="3C1C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88013F"/>
    <w:multiLevelType w:val="hybridMultilevel"/>
    <w:tmpl w:val="DDBCF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65925"/>
    <w:multiLevelType w:val="hybridMultilevel"/>
    <w:tmpl w:val="FC4A60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C61E4A"/>
    <w:multiLevelType w:val="hybridMultilevel"/>
    <w:tmpl w:val="49A47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B6A51"/>
    <w:multiLevelType w:val="hybridMultilevel"/>
    <w:tmpl w:val="CA56D29E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4">
    <w:nsid w:val="65DB4E63"/>
    <w:multiLevelType w:val="hybridMultilevel"/>
    <w:tmpl w:val="CC185B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DDD0D7F"/>
    <w:multiLevelType w:val="hybridMultilevel"/>
    <w:tmpl w:val="F72E4B8A"/>
    <w:lvl w:ilvl="0" w:tplc="969C65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71A17378"/>
    <w:multiLevelType w:val="hybridMultilevel"/>
    <w:tmpl w:val="60AAE916"/>
    <w:lvl w:ilvl="0" w:tplc="D72A22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4B0427C"/>
    <w:multiLevelType w:val="hybridMultilevel"/>
    <w:tmpl w:val="D326D928"/>
    <w:lvl w:ilvl="0" w:tplc="D4508A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5115F8E"/>
    <w:multiLevelType w:val="hybridMultilevel"/>
    <w:tmpl w:val="07F494E0"/>
    <w:lvl w:ilvl="0" w:tplc="7B96CD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5B1221"/>
    <w:multiLevelType w:val="hybridMultilevel"/>
    <w:tmpl w:val="17E2BCA8"/>
    <w:lvl w:ilvl="0" w:tplc="E438C494">
      <w:start w:val="1"/>
      <w:numFmt w:val="decimal"/>
      <w:lvlText w:val="%1."/>
      <w:lvlJc w:val="left"/>
      <w:pPr>
        <w:ind w:left="1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20">
    <w:nsid w:val="7EDA3C5A"/>
    <w:multiLevelType w:val="hybridMultilevel"/>
    <w:tmpl w:val="13F2B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3"/>
  </w:num>
  <w:num w:numId="5">
    <w:abstractNumId w:val="0"/>
  </w:num>
  <w:num w:numId="6">
    <w:abstractNumId w:val="10"/>
  </w:num>
  <w:num w:numId="7">
    <w:abstractNumId w:val="17"/>
  </w:num>
  <w:num w:numId="8">
    <w:abstractNumId w:val="7"/>
  </w:num>
  <w:num w:numId="9">
    <w:abstractNumId w:val="13"/>
  </w:num>
  <w:num w:numId="10">
    <w:abstractNumId w:val="14"/>
  </w:num>
  <w:num w:numId="11">
    <w:abstractNumId w:val="5"/>
  </w:num>
  <w:num w:numId="12">
    <w:abstractNumId w:val="2"/>
  </w:num>
  <w:num w:numId="13">
    <w:abstractNumId w:val="20"/>
  </w:num>
  <w:num w:numId="14">
    <w:abstractNumId w:val="11"/>
  </w:num>
  <w:num w:numId="15">
    <w:abstractNumId w:val="16"/>
  </w:num>
  <w:num w:numId="16">
    <w:abstractNumId w:val="6"/>
  </w:num>
  <w:num w:numId="17">
    <w:abstractNumId w:val="1"/>
  </w:num>
  <w:num w:numId="18">
    <w:abstractNumId w:val="18"/>
  </w:num>
  <w:num w:numId="19">
    <w:abstractNumId w:val="19"/>
  </w:num>
  <w:num w:numId="20">
    <w:abstractNumId w:val="1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63"/>
    <w:rsid w:val="000138F4"/>
    <w:rsid w:val="00015533"/>
    <w:rsid w:val="00015EE7"/>
    <w:rsid w:val="000171CB"/>
    <w:rsid w:val="00027832"/>
    <w:rsid w:val="00030E75"/>
    <w:rsid w:val="000332C0"/>
    <w:rsid w:val="00053EBC"/>
    <w:rsid w:val="00054479"/>
    <w:rsid w:val="00057C50"/>
    <w:rsid w:val="00060DFD"/>
    <w:rsid w:val="00083847"/>
    <w:rsid w:val="000B1132"/>
    <w:rsid w:val="000B19F0"/>
    <w:rsid w:val="000B5875"/>
    <w:rsid w:val="000C185F"/>
    <w:rsid w:val="000C418C"/>
    <w:rsid w:val="000E0FCF"/>
    <w:rsid w:val="000E54FF"/>
    <w:rsid w:val="000E6456"/>
    <w:rsid w:val="000F2B1F"/>
    <w:rsid w:val="000F2EF4"/>
    <w:rsid w:val="000F6537"/>
    <w:rsid w:val="0010218A"/>
    <w:rsid w:val="0010496A"/>
    <w:rsid w:val="00116A7E"/>
    <w:rsid w:val="00122CA1"/>
    <w:rsid w:val="001421E2"/>
    <w:rsid w:val="001479F9"/>
    <w:rsid w:val="0015326D"/>
    <w:rsid w:val="00172E63"/>
    <w:rsid w:val="00185FE9"/>
    <w:rsid w:val="001B3424"/>
    <w:rsid w:val="001B746F"/>
    <w:rsid w:val="001C0062"/>
    <w:rsid w:val="001C335F"/>
    <w:rsid w:val="001D3541"/>
    <w:rsid w:val="001D43A0"/>
    <w:rsid w:val="001F5273"/>
    <w:rsid w:val="00205B1A"/>
    <w:rsid w:val="002101DC"/>
    <w:rsid w:val="00214364"/>
    <w:rsid w:val="00214AD8"/>
    <w:rsid w:val="00225948"/>
    <w:rsid w:val="00253C90"/>
    <w:rsid w:val="00271209"/>
    <w:rsid w:val="002771D5"/>
    <w:rsid w:val="002815D5"/>
    <w:rsid w:val="00294C93"/>
    <w:rsid w:val="002A37B5"/>
    <w:rsid w:val="002C1FC0"/>
    <w:rsid w:val="002D7D00"/>
    <w:rsid w:val="002E5526"/>
    <w:rsid w:val="002E7B50"/>
    <w:rsid w:val="00301BF1"/>
    <w:rsid w:val="00331828"/>
    <w:rsid w:val="0033298C"/>
    <w:rsid w:val="00332AC4"/>
    <w:rsid w:val="00364DF8"/>
    <w:rsid w:val="00366126"/>
    <w:rsid w:val="00374FE8"/>
    <w:rsid w:val="003943FE"/>
    <w:rsid w:val="003A3CB7"/>
    <w:rsid w:val="003D052E"/>
    <w:rsid w:val="003D3973"/>
    <w:rsid w:val="003D4AD1"/>
    <w:rsid w:val="003F0B36"/>
    <w:rsid w:val="004100F9"/>
    <w:rsid w:val="0041192B"/>
    <w:rsid w:val="00413126"/>
    <w:rsid w:val="00423FB7"/>
    <w:rsid w:val="00424F31"/>
    <w:rsid w:val="00431824"/>
    <w:rsid w:val="00445AC2"/>
    <w:rsid w:val="004463EE"/>
    <w:rsid w:val="00462764"/>
    <w:rsid w:val="00465E11"/>
    <w:rsid w:val="004677CA"/>
    <w:rsid w:val="00467CCE"/>
    <w:rsid w:val="004722BF"/>
    <w:rsid w:val="004A13FF"/>
    <w:rsid w:val="004B5F07"/>
    <w:rsid w:val="004D3D77"/>
    <w:rsid w:val="004F20DA"/>
    <w:rsid w:val="004F4592"/>
    <w:rsid w:val="004F5755"/>
    <w:rsid w:val="004F5E99"/>
    <w:rsid w:val="00501DBF"/>
    <w:rsid w:val="00503702"/>
    <w:rsid w:val="00514BDC"/>
    <w:rsid w:val="005225BF"/>
    <w:rsid w:val="005238F1"/>
    <w:rsid w:val="00545B7F"/>
    <w:rsid w:val="00554902"/>
    <w:rsid w:val="00562141"/>
    <w:rsid w:val="00565148"/>
    <w:rsid w:val="00572960"/>
    <w:rsid w:val="005802BB"/>
    <w:rsid w:val="00581B71"/>
    <w:rsid w:val="00597EB0"/>
    <w:rsid w:val="005A176E"/>
    <w:rsid w:val="005A673F"/>
    <w:rsid w:val="005A6758"/>
    <w:rsid w:val="005C4C65"/>
    <w:rsid w:val="005C7C68"/>
    <w:rsid w:val="005D169B"/>
    <w:rsid w:val="005E3262"/>
    <w:rsid w:val="005E4B4D"/>
    <w:rsid w:val="00613701"/>
    <w:rsid w:val="00616933"/>
    <w:rsid w:val="00640860"/>
    <w:rsid w:val="00654863"/>
    <w:rsid w:val="00667196"/>
    <w:rsid w:val="0067551D"/>
    <w:rsid w:val="006760BF"/>
    <w:rsid w:val="006C2263"/>
    <w:rsid w:val="006D0BCA"/>
    <w:rsid w:val="006D4545"/>
    <w:rsid w:val="007070BB"/>
    <w:rsid w:val="00707F80"/>
    <w:rsid w:val="00713A4B"/>
    <w:rsid w:val="0074258D"/>
    <w:rsid w:val="00753A84"/>
    <w:rsid w:val="00753C13"/>
    <w:rsid w:val="00757CE8"/>
    <w:rsid w:val="00762444"/>
    <w:rsid w:val="007639A8"/>
    <w:rsid w:val="00771D8C"/>
    <w:rsid w:val="007731A2"/>
    <w:rsid w:val="00795357"/>
    <w:rsid w:val="00796DA0"/>
    <w:rsid w:val="007A456E"/>
    <w:rsid w:val="007B1E81"/>
    <w:rsid w:val="007B6D07"/>
    <w:rsid w:val="007C5FCD"/>
    <w:rsid w:val="007D7ECB"/>
    <w:rsid w:val="00816EA3"/>
    <w:rsid w:val="0086576D"/>
    <w:rsid w:val="00872442"/>
    <w:rsid w:val="008856F9"/>
    <w:rsid w:val="0089778D"/>
    <w:rsid w:val="009029FC"/>
    <w:rsid w:val="009138D3"/>
    <w:rsid w:val="0091532B"/>
    <w:rsid w:val="009153B2"/>
    <w:rsid w:val="00917A1C"/>
    <w:rsid w:val="00920D0F"/>
    <w:rsid w:val="009315E1"/>
    <w:rsid w:val="00950AD9"/>
    <w:rsid w:val="009540CB"/>
    <w:rsid w:val="009765C1"/>
    <w:rsid w:val="00982312"/>
    <w:rsid w:val="009853AB"/>
    <w:rsid w:val="00994C6B"/>
    <w:rsid w:val="00997F12"/>
    <w:rsid w:val="009A02A2"/>
    <w:rsid w:val="009B2B27"/>
    <w:rsid w:val="009B76F0"/>
    <w:rsid w:val="009C2E03"/>
    <w:rsid w:val="009C560B"/>
    <w:rsid w:val="009D14DD"/>
    <w:rsid w:val="009E199C"/>
    <w:rsid w:val="009F4BF3"/>
    <w:rsid w:val="00A0787D"/>
    <w:rsid w:val="00A15BBA"/>
    <w:rsid w:val="00A16AA8"/>
    <w:rsid w:val="00A17394"/>
    <w:rsid w:val="00A200FF"/>
    <w:rsid w:val="00A21863"/>
    <w:rsid w:val="00A30ED3"/>
    <w:rsid w:val="00A54FD1"/>
    <w:rsid w:val="00A862B6"/>
    <w:rsid w:val="00AA6906"/>
    <w:rsid w:val="00AB3533"/>
    <w:rsid w:val="00AC52D0"/>
    <w:rsid w:val="00AD7751"/>
    <w:rsid w:val="00AE3073"/>
    <w:rsid w:val="00AF7C8F"/>
    <w:rsid w:val="00B01586"/>
    <w:rsid w:val="00B01C92"/>
    <w:rsid w:val="00B01E6E"/>
    <w:rsid w:val="00B06CFC"/>
    <w:rsid w:val="00B3043C"/>
    <w:rsid w:val="00B4087B"/>
    <w:rsid w:val="00B55F3A"/>
    <w:rsid w:val="00B70C75"/>
    <w:rsid w:val="00B73EA1"/>
    <w:rsid w:val="00B7454D"/>
    <w:rsid w:val="00B8462B"/>
    <w:rsid w:val="00B922ED"/>
    <w:rsid w:val="00B9571F"/>
    <w:rsid w:val="00B9781A"/>
    <w:rsid w:val="00BA68B9"/>
    <w:rsid w:val="00BB06DF"/>
    <w:rsid w:val="00BB7887"/>
    <w:rsid w:val="00BD2AA4"/>
    <w:rsid w:val="00C11DEE"/>
    <w:rsid w:val="00C1213A"/>
    <w:rsid w:val="00C1231B"/>
    <w:rsid w:val="00C14F5D"/>
    <w:rsid w:val="00C20A85"/>
    <w:rsid w:val="00C268F7"/>
    <w:rsid w:val="00C311F6"/>
    <w:rsid w:val="00C64623"/>
    <w:rsid w:val="00C7426D"/>
    <w:rsid w:val="00C76535"/>
    <w:rsid w:val="00C95219"/>
    <w:rsid w:val="00CA2522"/>
    <w:rsid w:val="00CA474C"/>
    <w:rsid w:val="00CE57A3"/>
    <w:rsid w:val="00CF7A81"/>
    <w:rsid w:val="00D21413"/>
    <w:rsid w:val="00D25F14"/>
    <w:rsid w:val="00D26941"/>
    <w:rsid w:val="00D406C1"/>
    <w:rsid w:val="00D4275A"/>
    <w:rsid w:val="00D7189B"/>
    <w:rsid w:val="00D71D35"/>
    <w:rsid w:val="00D71FCF"/>
    <w:rsid w:val="00D73C3F"/>
    <w:rsid w:val="00D80229"/>
    <w:rsid w:val="00D86CEA"/>
    <w:rsid w:val="00D9635A"/>
    <w:rsid w:val="00DA42D5"/>
    <w:rsid w:val="00DA474C"/>
    <w:rsid w:val="00DB02A6"/>
    <w:rsid w:val="00DB3441"/>
    <w:rsid w:val="00DD0030"/>
    <w:rsid w:val="00DD426C"/>
    <w:rsid w:val="00DD6073"/>
    <w:rsid w:val="00DF3EB9"/>
    <w:rsid w:val="00E01506"/>
    <w:rsid w:val="00E046AD"/>
    <w:rsid w:val="00E077A0"/>
    <w:rsid w:val="00E341CD"/>
    <w:rsid w:val="00E42433"/>
    <w:rsid w:val="00E51559"/>
    <w:rsid w:val="00E70CF1"/>
    <w:rsid w:val="00E77A4C"/>
    <w:rsid w:val="00E818E4"/>
    <w:rsid w:val="00EA120B"/>
    <w:rsid w:val="00EA5E16"/>
    <w:rsid w:val="00EA5EBB"/>
    <w:rsid w:val="00EA6606"/>
    <w:rsid w:val="00EA7536"/>
    <w:rsid w:val="00ED37B3"/>
    <w:rsid w:val="00ED7392"/>
    <w:rsid w:val="00EE52F6"/>
    <w:rsid w:val="00F02170"/>
    <w:rsid w:val="00F05851"/>
    <w:rsid w:val="00F235C6"/>
    <w:rsid w:val="00F2722A"/>
    <w:rsid w:val="00F431E1"/>
    <w:rsid w:val="00F4556E"/>
    <w:rsid w:val="00F6003A"/>
    <w:rsid w:val="00F700B4"/>
    <w:rsid w:val="00F745EC"/>
    <w:rsid w:val="00FA0B81"/>
    <w:rsid w:val="00FA6C7D"/>
    <w:rsid w:val="00FB7513"/>
    <w:rsid w:val="00FC098A"/>
    <w:rsid w:val="00FC2D6F"/>
    <w:rsid w:val="00FC649B"/>
    <w:rsid w:val="00FD2C1F"/>
    <w:rsid w:val="00FE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35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7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186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235C6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F235C6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F235C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7A456E"/>
    <w:rPr>
      <w:strike w:val="0"/>
      <w:dstrike w:val="0"/>
      <w:color w:val="B71603"/>
      <w:u w:val="none"/>
      <w:effect w:val="none"/>
    </w:rPr>
  </w:style>
  <w:style w:type="character" w:styleId="a7">
    <w:name w:val="Strong"/>
    <w:basedOn w:val="a0"/>
    <w:uiPriority w:val="22"/>
    <w:qFormat/>
    <w:rsid w:val="007A456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A4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456E"/>
    <w:rPr>
      <w:rFonts w:ascii="Tahoma" w:hAnsi="Tahoma" w:cs="Tahoma"/>
      <w:sz w:val="16"/>
      <w:szCs w:val="16"/>
    </w:rPr>
  </w:style>
  <w:style w:type="paragraph" w:customStyle="1" w:styleId="arial">
    <w:name w:val="arial"/>
    <w:basedOn w:val="a"/>
    <w:rsid w:val="009765C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5A675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a">
    <w:name w:val="header"/>
    <w:basedOn w:val="a"/>
    <w:link w:val="ab"/>
    <w:uiPriority w:val="99"/>
    <w:unhideWhenUsed/>
    <w:rsid w:val="00D4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406C1"/>
  </w:style>
  <w:style w:type="paragraph" w:styleId="ac">
    <w:name w:val="footer"/>
    <w:basedOn w:val="a"/>
    <w:link w:val="ad"/>
    <w:uiPriority w:val="99"/>
    <w:unhideWhenUsed/>
    <w:rsid w:val="00D4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406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35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7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186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235C6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F235C6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F235C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7A456E"/>
    <w:rPr>
      <w:strike w:val="0"/>
      <w:dstrike w:val="0"/>
      <w:color w:val="B71603"/>
      <w:u w:val="none"/>
      <w:effect w:val="none"/>
    </w:rPr>
  </w:style>
  <w:style w:type="character" w:styleId="a7">
    <w:name w:val="Strong"/>
    <w:basedOn w:val="a0"/>
    <w:uiPriority w:val="22"/>
    <w:qFormat/>
    <w:rsid w:val="007A456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A4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456E"/>
    <w:rPr>
      <w:rFonts w:ascii="Tahoma" w:hAnsi="Tahoma" w:cs="Tahoma"/>
      <w:sz w:val="16"/>
      <w:szCs w:val="16"/>
    </w:rPr>
  </w:style>
  <w:style w:type="paragraph" w:customStyle="1" w:styleId="arial">
    <w:name w:val="arial"/>
    <w:basedOn w:val="a"/>
    <w:rsid w:val="009765C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5A675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a">
    <w:name w:val="header"/>
    <w:basedOn w:val="a"/>
    <w:link w:val="ab"/>
    <w:uiPriority w:val="99"/>
    <w:unhideWhenUsed/>
    <w:rsid w:val="00D4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406C1"/>
  </w:style>
  <w:style w:type="paragraph" w:styleId="ac">
    <w:name w:val="footer"/>
    <w:basedOn w:val="a"/>
    <w:link w:val="ad"/>
    <w:uiPriority w:val="99"/>
    <w:unhideWhenUsed/>
    <w:rsid w:val="00D4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40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3471">
          <w:marLeft w:val="3600"/>
          <w:marRight w:val="150"/>
          <w:marTop w:val="0"/>
          <w:marBottom w:val="225"/>
          <w:divBdr>
            <w:top w:val="single" w:sz="6" w:space="8" w:color="ADB0B3"/>
            <w:left w:val="single" w:sz="6" w:space="8" w:color="ADB0B3"/>
            <w:bottom w:val="single" w:sz="6" w:space="8" w:color="ADB0B3"/>
            <w:right w:val="single" w:sz="6" w:space="8" w:color="ADB0B3"/>
          </w:divBdr>
          <w:divsChild>
            <w:div w:id="11759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9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6373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Krasnaya polyana</Company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AnnaV</dc:creator>
  <cp:lastModifiedBy>Кобец Сергей Михайлович</cp:lastModifiedBy>
  <cp:revision>4</cp:revision>
  <cp:lastPrinted>2017-02-20T13:02:00Z</cp:lastPrinted>
  <dcterms:created xsi:type="dcterms:W3CDTF">2019-03-27T14:33:00Z</dcterms:created>
  <dcterms:modified xsi:type="dcterms:W3CDTF">2019-04-01T11:13:00Z</dcterms:modified>
</cp:coreProperties>
</file>