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E1" w:rsidRPr="001E5917" w:rsidRDefault="002A67E1" w:rsidP="001E5917">
      <w:pPr>
        <w:ind w:right="-284"/>
        <w:jc w:val="right"/>
        <w:rPr>
          <w:sz w:val="28"/>
        </w:rPr>
      </w:pPr>
      <w:r>
        <w:rPr>
          <w:lang w:val="en-US"/>
        </w:rPr>
        <w:t xml:space="preserve">  </w:t>
      </w:r>
      <w:r w:rsidR="001E5917">
        <w:t xml:space="preserve">      </w:t>
      </w:r>
      <w:r>
        <w:rPr>
          <w:lang w:val="en-US"/>
        </w:rPr>
        <w:t xml:space="preserve">  </w:t>
      </w:r>
      <w:r w:rsidRPr="001E5917">
        <w:rPr>
          <w:sz w:val="28"/>
        </w:rPr>
        <w:t>Приложение № 2</w:t>
      </w:r>
    </w:p>
    <w:tbl>
      <w:tblPr>
        <w:tblW w:w="9903" w:type="dxa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32"/>
        <w:gridCol w:w="4571"/>
      </w:tblGrid>
      <w:tr w:rsidR="002A67E1" w:rsidTr="0044438D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438D">
            <w:pPr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44438D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E5917" w:rsidRDefault="0044438D" w:rsidP="001E5917">
            <w:pPr>
              <w:ind w:left="-229"/>
              <w:jc w:val="right"/>
              <w:rPr>
                <w:sz w:val="28"/>
              </w:rPr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 </w:t>
            </w:r>
            <w:r w:rsidR="002A67E1" w:rsidRPr="001E5917">
              <w:rPr>
                <w:b/>
                <w:sz w:val="28"/>
              </w:rPr>
              <w:t>УТВЕРЖДАЮ:</w:t>
            </w:r>
            <w:r w:rsidR="002A67E1" w:rsidRPr="001E5917">
              <w:rPr>
                <w:sz w:val="28"/>
              </w:rPr>
              <w:t xml:space="preserve">       </w:t>
            </w:r>
            <w:r w:rsidRPr="001E5917">
              <w:rPr>
                <w:sz w:val="28"/>
              </w:rPr>
              <w:t xml:space="preserve">      </w:t>
            </w:r>
            <w:r w:rsidR="001E5917" w:rsidRPr="001E5917">
              <w:rPr>
                <w:sz w:val="28"/>
              </w:rPr>
              <w:t xml:space="preserve">                     </w:t>
            </w:r>
            <w:r w:rsidR="001E5917">
              <w:rPr>
                <w:sz w:val="28"/>
              </w:rPr>
              <w:t xml:space="preserve">Заместитель руководителя </w:t>
            </w:r>
          </w:p>
          <w:p w:rsidR="002A67E1" w:rsidRPr="001E5917" w:rsidRDefault="002A67E1" w:rsidP="001E5917">
            <w:pPr>
              <w:ind w:left="-229"/>
              <w:jc w:val="right"/>
              <w:rPr>
                <w:sz w:val="28"/>
              </w:rPr>
            </w:pPr>
            <w:r w:rsidRPr="001E5917">
              <w:rPr>
                <w:sz w:val="28"/>
              </w:rPr>
              <w:t>дирекции</w:t>
            </w:r>
            <w:r w:rsidR="001E5917">
              <w:rPr>
                <w:sz w:val="28"/>
              </w:rPr>
              <w:t xml:space="preserve"> </w:t>
            </w:r>
            <w:r w:rsidRPr="001E5917">
              <w:rPr>
                <w:sz w:val="28"/>
              </w:rPr>
              <w:t xml:space="preserve"> по эксплуатации и реконструкции</w:t>
            </w:r>
          </w:p>
          <w:p w:rsidR="002A67E1" w:rsidRPr="001E5917" w:rsidRDefault="001E5917" w:rsidP="001E5917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A67E1" w:rsidRPr="001E5917">
              <w:rPr>
                <w:sz w:val="28"/>
              </w:rPr>
              <w:t>_________________/К.Ю. Яковлев/</w:t>
            </w:r>
          </w:p>
          <w:p w:rsidR="002A67E1" w:rsidRDefault="001E5917" w:rsidP="001E5917">
            <w:pPr>
              <w:jc w:val="right"/>
            </w:pPr>
            <w:r>
              <w:rPr>
                <w:sz w:val="28"/>
              </w:rPr>
              <w:t xml:space="preserve">                 </w:t>
            </w:r>
            <w:r w:rsidR="002A67E1" w:rsidRPr="001E5917">
              <w:rPr>
                <w:sz w:val="28"/>
              </w:rPr>
              <w:t xml:space="preserve">  «___»__________ 2016 г.</w:t>
            </w:r>
          </w:p>
        </w:tc>
      </w:tr>
      <w:tr w:rsidR="002A67E1" w:rsidTr="0044438D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  <w:r>
              <w:t>.</w:t>
            </w:r>
          </w:p>
        </w:tc>
      </w:tr>
    </w:tbl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2A67E1" w:rsidRDefault="002A67E1" w:rsidP="002A67E1">
      <w:pPr>
        <w:jc w:val="center"/>
        <w:rPr>
          <w:b/>
        </w:rPr>
      </w:pPr>
      <w:r>
        <w:rPr>
          <w:b/>
        </w:rPr>
        <w:t>Спецификация</w:t>
      </w:r>
    </w:p>
    <w:p w:rsidR="002A67E1" w:rsidRDefault="002A67E1" w:rsidP="002A67E1">
      <w:pPr>
        <w:jc w:val="center"/>
        <w:rPr>
          <w:b/>
        </w:rPr>
      </w:pP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"/>
        <w:gridCol w:w="142"/>
        <w:gridCol w:w="594"/>
        <w:gridCol w:w="3659"/>
        <w:gridCol w:w="1688"/>
        <w:gridCol w:w="1855"/>
        <w:gridCol w:w="709"/>
        <w:gridCol w:w="992"/>
      </w:tblGrid>
      <w:tr w:rsidR="002A67E1" w:rsidTr="00D247E4">
        <w:trPr>
          <w:gridBefore w:val="1"/>
          <w:wBefore w:w="108" w:type="dxa"/>
          <w:trHeight w:val="99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2A67E1" w:rsidRDefault="002A67E1">
            <w:pPr>
              <w:widowControl w:val="0"/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2A67E1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6078B2" w:rsidRDefault="006078B2" w:rsidP="00AC7563">
            <w:pPr>
              <w:spacing w:line="254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Двигатель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AC7563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RC0J56-AF </w:t>
            </w: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на</w:t>
            </w: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 MS-GF80VA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F5184D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2A67E1" w:rsidTr="00D247E4">
        <w:trPr>
          <w:gridBefore w:val="1"/>
          <w:wBefore w:w="108" w:type="dxa"/>
          <w:trHeight w:val="42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Пусковой конденсатор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F5184D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25 </w:t>
            </w:r>
            <w:proofErr w:type="spellStart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мкф</w:t>
            </w:r>
            <w:proofErr w:type="spellEnd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, 450 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6078B2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2A67E1" w:rsidTr="00D247E4">
        <w:trPr>
          <w:gridBefore w:val="1"/>
          <w:wBefore w:w="108" w:type="dxa"/>
          <w:trHeight w:val="41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Пусковой конденсатор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 мкф, 450 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2A67E1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6078B2" w:rsidRDefault="00AC7563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Плата управления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6078B2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MHI FDK36KXE6F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6078B2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</w:tr>
      <w:tr w:rsidR="006078B2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Default="006078B2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Плата управления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Toshiba</w:t>
            </w:r>
            <w:proofErr w:type="spellEnd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MMU-AP0074MH-е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2" w:rsidRDefault="006078B2" w:rsidP="006078B2">
            <w:pPr>
              <w:jc w:val="center"/>
            </w:pPr>
            <w:proofErr w:type="spellStart"/>
            <w:r w:rsidRPr="0099654E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F5184D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078B2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Default="006078B2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6078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Плата управления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Toshiba</w:t>
            </w:r>
            <w:proofErr w:type="spellEnd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MMК-AP0073H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2" w:rsidRDefault="006078B2" w:rsidP="006078B2">
            <w:pPr>
              <w:jc w:val="center"/>
            </w:pPr>
            <w:proofErr w:type="spellStart"/>
            <w:r w:rsidRPr="0099654E"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F5184D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078B2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Default="006078B2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6078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Плата управления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Toshiba</w:t>
            </w:r>
            <w:proofErr w:type="spellEnd"/>
            <w:r w:rsidR="00510CBE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MMU-AP</w:t>
            </w:r>
            <w:bookmarkStart w:id="0" w:name="_GoBack"/>
            <w:bookmarkEnd w:id="0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0154MH-е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2" w:rsidRDefault="006078B2" w:rsidP="006078B2">
            <w:pPr>
              <w:jc w:val="center"/>
            </w:pPr>
            <w:proofErr w:type="spellStart"/>
            <w:proofErr w:type="gramStart"/>
            <w:r w:rsidRPr="0099654E"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F5184D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078B2" w:rsidTr="00D247E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Default="006078B2" w:rsidP="001C27CF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6078B2" w:rsidP="00AC7563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6078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Плата управления 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6078B2" w:rsidRDefault="00AC7563" w:rsidP="00AC7563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Toshiba</w:t>
            </w:r>
            <w:proofErr w:type="spellEnd"/>
            <w:r w:rsidRPr="00AC756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MMК-AP0093H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8B2" w:rsidRDefault="006078B2" w:rsidP="006078B2">
            <w:pPr>
              <w:jc w:val="center"/>
            </w:pPr>
            <w:proofErr w:type="spellStart"/>
            <w:proofErr w:type="gramStart"/>
            <w:r w:rsidRPr="0099654E"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8B2" w:rsidRPr="00F5184D" w:rsidRDefault="006078B2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2A67E1" w:rsidTr="00D247E4">
        <w:trPr>
          <w:gridAfter w:val="3"/>
          <w:wAfter w:w="3556" w:type="dxa"/>
          <w:trHeight w:val="120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Default="002A67E1">
            <w:pPr>
              <w:jc w:val="right"/>
            </w:pPr>
          </w:p>
        </w:tc>
        <w:tc>
          <w:tcPr>
            <w:tcW w:w="59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Default="002A67E1">
            <w:pPr>
              <w:jc w:val="right"/>
            </w:pPr>
          </w:p>
        </w:tc>
      </w:tr>
      <w:tr w:rsidR="002A67E1" w:rsidTr="00D247E4">
        <w:trPr>
          <w:gridAfter w:val="3"/>
          <w:wAfter w:w="3556" w:type="dxa"/>
          <w:trHeight w:val="280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Default="002A67E1">
            <w:pPr>
              <w:jc w:val="right"/>
            </w:pPr>
          </w:p>
        </w:tc>
        <w:tc>
          <w:tcPr>
            <w:tcW w:w="59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67E1" w:rsidRDefault="002A67E1">
            <w:pPr>
              <w:widowControl w:val="0"/>
              <w:spacing w:after="200" w:line="276" w:lineRule="auto"/>
            </w:pPr>
          </w:p>
        </w:tc>
      </w:tr>
    </w:tbl>
    <w:p w:rsidR="00D247E4" w:rsidRDefault="00D247E4" w:rsidP="0044438D">
      <w:pPr>
        <w:tabs>
          <w:tab w:val="right" w:pos="9355"/>
        </w:tabs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Разработал:  </w:t>
      </w:r>
    </w:p>
    <w:p w:rsidR="00D247E4" w:rsidRDefault="0044438D" w:rsidP="0044438D">
      <w:pPr>
        <w:tabs>
          <w:tab w:val="right" w:pos="9355"/>
        </w:tabs>
        <w:rPr>
          <w:sz w:val="28"/>
        </w:rPr>
      </w:pPr>
      <w:r w:rsidRPr="00D247E4">
        <w:rPr>
          <w:sz w:val="28"/>
        </w:rPr>
        <w:t xml:space="preserve"> Главный менеджер </w:t>
      </w:r>
      <w:proofErr w:type="gramStart"/>
      <w:r w:rsidRPr="00D247E4">
        <w:rPr>
          <w:sz w:val="28"/>
        </w:rPr>
        <w:t>по</w:t>
      </w:r>
      <w:proofErr w:type="gramEnd"/>
      <w:r w:rsidRPr="00D247E4">
        <w:rPr>
          <w:sz w:val="28"/>
        </w:rPr>
        <w:t xml:space="preserve"> </w:t>
      </w:r>
    </w:p>
    <w:p w:rsidR="0044438D" w:rsidRPr="00D247E4" w:rsidRDefault="00D247E4" w:rsidP="0044438D">
      <w:pPr>
        <w:tabs>
          <w:tab w:val="right" w:pos="9355"/>
        </w:tabs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эксплуатации систем </w:t>
      </w:r>
      <w:r w:rsidR="0044438D" w:rsidRPr="00D247E4">
        <w:rPr>
          <w:sz w:val="28"/>
        </w:rPr>
        <w:tab/>
      </w:r>
    </w:p>
    <w:p w:rsidR="0044438D" w:rsidRPr="00D247E4" w:rsidRDefault="00D247E4" w:rsidP="0044438D">
      <w:pPr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вентиляции и кондиционирования                                 </w:t>
      </w:r>
      <w:r>
        <w:rPr>
          <w:sz w:val="28"/>
        </w:rPr>
        <w:t xml:space="preserve">               </w:t>
      </w:r>
      <w:r w:rsidR="0044438D" w:rsidRPr="00D247E4">
        <w:rPr>
          <w:sz w:val="28"/>
        </w:rPr>
        <w:t xml:space="preserve"> </w:t>
      </w:r>
      <w:proofErr w:type="spellStart"/>
      <w:r w:rsidRPr="00D247E4">
        <w:rPr>
          <w:sz w:val="28"/>
        </w:rPr>
        <w:t>А.В.Дмитриев</w:t>
      </w:r>
      <w:proofErr w:type="spellEnd"/>
      <w:r w:rsidRPr="00D247E4">
        <w:rPr>
          <w:sz w:val="28"/>
        </w:rPr>
        <w:t xml:space="preserve">                        </w:t>
      </w:r>
      <w:r w:rsidR="0044438D" w:rsidRPr="00D247E4">
        <w:rPr>
          <w:sz w:val="28"/>
        </w:rPr>
        <w:t xml:space="preserve">                                      </w:t>
      </w:r>
      <w:r>
        <w:rPr>
          <w:sz w:val="28"/>
        </w:rPr>
        <w:t xml:space="preserve">  </w:t>
      </w:r>
    </w:p>
    <w:p w:rsidR="0044438D" w:rsidRPr="00D247E4" w:rsidRDefault="0044438D" w:rsidP="0044438D">
      <w:pPr>
        <w:rPr>
          <w:sz w:val="28"/>
        </w:rPr>
      </w:pPr>
    </w:p>
    <w:p w:rsidR="00D247E4" w:rsidRDefault="00D247E4" w:rsidP="0044438D">
      <w:pPr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Согласовал: </w:t>
      </w:r>
    </w:p>
    <w:p w:rsidR="00D247E4" w:rsidRDefault="00D247E4" w:rsidP="0044438D">
      <w:pPr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Начальник управления </w:t>
      </w:r>
      <w:proofErr w:type="gramStart"/>
      <w:r w:rsidR="0044438D" w:rsidRPr="00D247E4">
        <w:rPr>
          <w:sz w:val="28"/>
        </w:rPr>
        <w:t>по</w:t>
      </w:r>
      <w:proofErr w:type="gramEnd"/>
      <w:r w:rsidR="0044438D" w:rsidRPr="00D247E4">
        <w:rPr>
          <w:sz w:val="28"/>
        </w:rPr>
        <w:t xml:space="preserve"> </w:t>
      </w:r>
    </w:p>
    <w:p w:rsidR="00D247E4" w:rsidRDefault="00D247E4" w:rsidP="0044438D">
      <w:pPr>
        <w:rPr>
          <w:sz w:val="28"/>
        </w:rPr>
      </w:pPr>
      <w:r>
        <w:rPr>
          <w:sz w:val="28"/>
        </w:rPr>
        <w:t xml:space="preserve"> э</w:t>
      </w:r>
      <w:r w:rsidR="0044438D" w:rsidRPr="00D247E4">
        <w:rPr>
          <w:sz w:val="28"/>
        </w:rPr>
        <w:t>ксплуатации</w:t>
      </w: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зданий, сооружений и </w:t>
      </w:r>
    </w:p>
    <w:p w:rsidR="0044438D" w:rsidRPr="00D247E4" w:rsidRDefault="00D247E4" w:rsidP="0044438D">
      <w:pPr>
        <w:rPr>
          <w:sz w:val="28"/>
        </w:rPr>
      </w:pPr>
      <w:r>
        <w:rPr>
          <w:sz w:val="28"/>
        </w:rPr>
        <w:t xml:space="preserve"> </w:t>
      </w:r>
      <w:r w:rsidR="0044438D" w:rsidRPr="00D247E4">
        <w:rPr>
          <w:sz w:val="28"/>
        </w:rPr>
        <w:t xml:space="preserve">инженерной инфраструктуры                                        </w:t>
      </w:r>
      <w:r>
        <w:rPr>
          <w:sz w:val="28"/>
        </w:rPr>
        <w:t xml:space="preserve">                    </w:t>
      </w:r>
      <w:r w:rsidR="001F6DAE" w:rsidRPr="00D247E4">
        <w:rPr>
          <w:sz w:val="28"/>
        </w:rPr>
        <w:t xml:space="preserve"> </w:t>
      </w:r>
      <w:r w:rsidR="0044438D" w:rsidRPr="00D247E4">
        <w:rPr>
          <w:sz w:val="28"/>
        </w:rPr>
        <w:t xml:space="preserve"> </w:t>
      </w:r>
      <w:proofErr w:type="spellStart"/>
      <w:r w:rsidR="0044438D" w:rsidRPr="00D247E4">
        <w:rPr>
          <w:sz w:val="28"/>
        </w:rPr>
        <w:t>М.В.Жуков</w:t>
      </w:r>
      <w:proofErr w:type="spellEnd"/>
      <w:r w:rsidR="0044438D" w:rsidRPr="00D247E4">
        <w:rPr>
          <w:sz w:val="28"/>
        </w:rPr>
        <w:t xml:space="preserve"> </w:t>
      </w:r>
    </w:p>
    <w:p w:rsidR="0044438D" w:rsidRPr="00D247E4" w:rsidRDefault="0044438D" w:rsidP="0044438D">
      <w:pPr>
        <w:rPr>
          <w:sz w:val="28"/>
        </w:rPr>
      </w:pPr>
      <w:r w:rsidRPr="00D247E4">
        <w:rPr>
          <w:sz w:val="28"/>
        </w:rPr>
        <w:t xml:space="preserve">                                                                   </w:t>
      </w:r>
    </w:p>
    <w:p w:rsidR="003F6882" w:rsidRDefault="003F6882"/>
    <w:sectPr w:rsidR="003F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063" w:rsidRDefault="00DD6063" w:rsidP="0044438D">
      <w:r>
        <w:separator/>
      </w:r>
    </w:p>
  </w:endnote>
  <w:endnote w:type="continuationSeparator" w:id="0">
    <w:p w:rsidR="00DD6063" w:rsidRDefault="00DD6063" w:rsidP="0044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063" w:rsidRDefault="00DD6063" w:rsidP="0044438D">
      <w:r>
        <w:separator/>
      </w:r>
    </w:p>
  </w:footnote>
  <w:footnote w:type="continuationSeparator" w:id="0">
    <w:p w:rsidR="00DD6063" w:rsidRDefault="00DD6063" w:rsidP="00444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E1"/>
    <w:rsid w:val="001E5917"/>
    <w:rsid w:val="001F6DAE"/>
    <w:rsid w:val="002A67E1"/>
    <w:rsid w:val="003A1FA5"/>
    <w:rsid w:val="003F6882"/>
    <w:rsid w:val="0044438D"/>
    <w:rsid w:val="00510CBE"/>
    <w:rsid w:val="006078B2"/>
    <w:rsid w:val="007C0C0F"/>
    <w:rsid w:val="00AC7563"/>
    <w:rsid w:val="00D247E4"/>
    <w:rsid w:val="00D9556A"/>
    <w:rsid w:val="00DD6063"/>
    <w:rsid w:val="00F464E5"/>
    <w:rsid w:val="00F5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Кадошникова Екатерина Валерьевна</cp:lastModifiedBy>
  <cp:revision>9</cp:revision>
  <dcterms:created xsi:type="dcterms:W3CDTF">2016-08-19T11:25:00Z</dcterms:created>
  <dcterms:modified xsi:type="dcterms:W3CDTF">2016-12-15T07:33:00Z</dcterms:modified>
</cp:coreProperties>
</file>