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6E" w:rsidRPr="007202D3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7202D3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3</w:t>
      </w:r>
      <w:r w:rsidRPr="007202D3">
        <w:rPr>
          <w:rFonts w:ascii="Times New Roman" w:hAnsi="Times New Roman"/>
          <w:sz w:val="20"/>
          <w:szCs w:val="20"/>
        </w:rPr>
        <w:t xml:space="preserve"> </w:t>
      </w:r>
    </w:p>
    <w:p w:rsidR="00E60E6E" w:rsidRPr="007202D3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7202D3">
        <w:rPr>
          <w:rFonts w:ascii="Times New Roman" w:hAnsi="Times New Roman"/>
          <w:sz w:val="20"/>
          <w:szCs w:val="20"/>
        </w:rPr>
        <w:t xml:space="preserve">  к Регламенту взаимодействия </w:t>
      </w:r>
    </w:p>
    <w:p w:rsidR="00E60E6E" w:rsidRPr="007202D3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7202D3">
        <w:rPr>
          <w:rFonts w:ascii="Times New Roman" w:hAnsi="Times New Roman"/>
          <w:sz w:val="20"/>
          <w:szCs w:val="20"/>
        </w:rPr>
        <w:t xml:space="preserve">структурных подразделений </w:t>
      </w:r>
    </w:p>
    <w:p w:rsidR="00E60E6E" w:rsidRPr="007202D3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7202D3">
        <w:rPr>
          <w:rFonts w:ascii="Times New Roman" w:hAnsi="Times New Roman"/>
          <w:sz w:val="20"/>
          <w:szCs w:val="20"/>
        </w:rPr>
        <w:t xml:space="preserve">НАО «Красная поляна» </w:t>
      </w:r>
    </w:p>
    <w:p w:rsidR="00E60E6E" w:rsidRPr="007202D3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7202D3">
        <w:rPr>
          <w:rFonts w:ascii="Times New Roman" w:hAnsi="Times New Roman"/>
          <w:sz w:val="20"/>
          <w:szCs w:val="20"/>
        </w:rPr>
        <w:t xml:space="preserve">при осуществлении закупок </w:t>
      </w:r>
    </w:p>
    <w:p w:rsidR="00E60E6E" w:rsidRPr="007202D3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7202D3">
        <w:rPr>
          <w:rFonts w:ascii="Times New Roman" w:hAnsi="Times New Roman"/>
          <w:sz w:val="20"/>
          <w:szCs w:val="20"/>
        </w:rPr>
        <w:t>товаров, работ, услуг</w:t>
      </w:r>
    </w:p>
    <w:p w:rsidR="00E60E6E" w:rsidRDefault="00E60E6E" w:rsidP="00E60E6E">
      <w:pPr>
        <w:jc w:val="right"/>
        <w:rPr>
          <w:rFonts w:ascii="Times New Roman" w:hAnsi="Times New Roman"/>
          <w:sz w:val="20"/>
          <w:szCs w:val="20"/>
        </w:rPr>
      </w:pPr>
    </w:p>
    <w:p w:rsidR="00E60E6E" w:rsidRPr="008A6B4C" w:rsidRDefault="00E60E6E" w:rsidP="00E60E6E">
      <w:pPr>
        <w:jc w:val="right"/>
        <w:rPr>
          <w:rFonts w:ascii="Times New Roman" w:hAnsi="Times New Roman"/>
          <w:sz w:val="20"/>
          <w:szCs w:val="20"/>
        </w:rPr>
      </w:pPr>
      <w:r w:rsidRPr="008A6B4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Рекомендуемая ф</w:t>
      </w:r>
      <w:r w:rsidRPr="008A6B4C">
        <w:rPr>
          <w:rFonts w:ascii="Times New Roman" w:hAnsi="Times New Roman"/>
          <w:sz w:val="20"/>
          <w:szCs w:val="20"/>
        </w:rPr>
        <w:t>орма)</w:t>
      </w:r>
    </w:p>
    <w:p w:rsidR="00E60E6E" w:rsidRDefault="00E60E6E" w:rsidP="00E60E6E">
      <w:pPr>
        <w:jc w:val="right"/>
        <w:rPr>
          <w:rFonts w:ascii="Times New Roman" w:hAnsi="Times New Roman"/>
          <w:sz w:val="20"/>
          <w:szCs w:val="20"/>
        </w:rPr>
      </w:pPr>
    </w:p>
    <w:p w:rsidR="00E60E6E" w:rsidRDefault="00E60E6E" w:rsidP="00E60E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0E6E" w:rsidRPr="007202D3" w:rsidRDefault="00E60E6E" w:rsidP="00E60E6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2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0E6E" w:rsidRPr="007202D3" w:rsidRDefault="00E60E6E" w:rsidP="00E60E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72B1" w:rsidRPr="00CB72B1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по предоставлению специальной автомобильной техники с экипажем</w:t>
      </w:r>
    </w:p>
    <w:p w:rsidR="00E60E6E" w:rsidRPr="007202D3" w:rsidRDefault="00E60E6E" w:rsidP="00E60E6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CB72B1" w:rsidP="00EA08FA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предоставлению специальной автомобильной техники с экипажем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CB72B1" w:rsidP="0060023E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Адлерский р-н, с.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60023E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адок,</w:t>
            </w:r>
            <w:r w:rsidR="00600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Курорт «Красная поляна»</w:t>
            </w:r>
            <w:r w:rsidR="008215F1">
              <w:t xml:space="preserve"> </w:t>
            </w:r>
            <w:r w:rsidR="008215F1" w:rsidRPr="00821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215F1" w:rsidRPr="008215F1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8215F1" w:rsidRPr="008215F1">
              <w:rPr>
                <w:rFonts w:ascii="Times New Roman" w:eastAsia="Times New Roman" w:hAnsi="Times New Roman" w:cs="Times New Roman"/>
                <w:sz w:val="24"/>
                <w:szCs w:val="24"/>
              </w:rPr>
              <w:t>. +540, +960.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60023E" w:rsidP="0060023E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2020г.</w:t>
            </w:r>
            <w:r w:rsidR="00CB72B1"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="00CB72B1"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екабрь 2020</w:t>
            </w:r>
            <w:r w:rsid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заявкам на оказание услуг)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 объемы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5812" w:type="dxa"/>
            <w:shd w:val="clear" w:color="auto" w:fill="auto"/>
          </w:tcPr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Экскаватор – погрузчик с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гидромолотом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рабочего механизма не менее 1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объем ковша не менее 0,5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гидромолот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Автогидроподъемник (автовышка)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12м</w:t>
            </w: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 подъема 12 метров, механизм коленчатый/телескопический.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3.Автогидроподъемник (автовышка)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16м</w:t>
            </w: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 подъема 16 метров, механизм коленчатый/телескопический.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4.Автогидроподъемник (автовышка)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27м</w:t>
            </w: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 подъема 27 метров, механизм коленчатый/телескопический, грузоподъемность не менее 200 кг.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5.Автогидроподъемник (автовышка)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28м</w:t>
            </w: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 подъема 28 метров, механизм коленчатый/телескопический, грузоподъемность не менее 200 кг.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6.Автогидроподъемник (автовышка)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45м</w:t>
            </w: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 подъема 45 метров, механизм коленчатый/телескопический, грузоподъемность не менее 200 кг.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Кран манипуляторная установка (манипулятор)</w:t>
            </w: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Грузоподъемность не менее 10т., грузоподъемность стрелы на минимальном вылете от 2-3500 м/кг</w:t>
            </w:r>
            <w:proofErr w:type="gram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максимальном 8-1000 м/кг, наличие разнообразного навесного оборудования и строп.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 Погрузчик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Bobcat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механизма не более 10 лет, экологический класс не менее 3-го, навесное оборудование.</w:t>
            </w:r>
          </w:p>
          <w:p w:rsidR="00CB72B1" w:rsidRPr="00213FE6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 Телескопический погрузчик</w:t>
            </w:r>
            <w:r w:rsidR="0021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Грузоподъемность не менее 4т., грузоподъемность на максимальном вылете не менее 600кг., </w:t>
            </w: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вылет стрелы не менее 11 метров, максимальная высота подъема не менее 12 метров, наличие навесного оборудования (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палетные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вилы, ковш, монтажная корзина) и строп.</w:t>
            </w:r>
          </w:p>
          <w:p w:rsidR="00CB72B1" w:rsidRPr="00213FE6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 Автокран (25 т).</w:t>
            </w:r>
          </w:p>
          <w:p w:rsidR="00CB72B1" w:rsidRPr="00CB72B1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Грузоподъемность 25 тонн, наличие разнообразного навесного оборудования и строп различной грузоподъемности.</w:t>
            </w:r>
          </w:p>
          <w:p w:rsidR="00CB72B1" w:rsidRPr="00213FE6" w:rsidRDefault="00CB72B1" w:rsidP="00CB72B1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 Самосвал</w:t>
            </w:r>
          </w:p>
          <w:p w:rsidR="00E60E6E" w:rsidRPr="007202D3" w:rsidRDefault="00CB72B1" w:rsidP="00B21599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класс не менее 3-го. Грузоподъемность не менее 10т., объем кузова не более 20 м3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:rsidR="00213FE6" w:rsidRPr="00213FE6" w:rsidRDefault="00213FE6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С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213FE6" w:rsidRPr="00213FE6" w:rsidRDefault="00213FE6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213FE6" w:rsidRPr="00213FE6" w:rsidRDefault="00213FE6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также требований, установленных Заказчиком на его территории и объектах.</w:t>
            </w:r>
          </w:p>
          <w:p w:rsidR="00E60E6E" w:rsidRPr="007202D3" w:rsidRDefault="00E60E6E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безопасности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оказании услуг</w:t>
            </w:r>
          </w:p>
        </w:tc>
        <w:tc>
          <w:tcPr>
            <w:tcW w:w="5812" w:type="dxa"/>
            <w:shd w:val="clear" w:color="auto" w:fill="auto"/>
          </w:tcPr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E60E6E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      </w:r>
          </w:p>
          <w:p w:rsidR="00B21599" w:rsidRPr="00272CA4" w:rsidRDefault="00B21599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ведения документации, контроль и приемка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5812" w:type="dxa"/>
            <w:shd w:val="clear" w:color="auto" w:fill="auto"/>
          </w:tcPr>
          <w:p w:rsidR="00213FE6" w:rsidRPr="00213FE6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213FE6" w:rsidRPr="00213FE6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должна предоставляться на объект не позднее следующего дня, после подачи заявки.</w:t>
            </w:r>
          </w:p>
          <w:p w:rsidR="00213FE6" w:rsidRPr="00213FE6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Время работы спецтехники начинается с момента прибытия ее на место производства работ, а оканчивается с момента окончания оказания услуг, время рабочей смены от четырех часов и более.</w:t>
            </w:r>
          </w:p>
          <w:p w:rsidR="00E60E6E" w:rsidRPr="007202D3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Время работы спецтехники отмечается представителем Заказчика в специальном журнале.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752E39" w:rsidP="00EA08F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гарантирует предоставлять исправную спецтехнику с обслуживающими ее специалистами.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hanging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E60E6E" w:rsidP="00EA08FA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60E6E" w:rsidRDefault="00E60E6E" w:rsidP="00E60E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23E" w:rsidRPr="0060023E" w:rsidRDefault="0060023E" w:rsidP="0060023E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60023E" w:rsidRPr="0060023E" w:rsidRDefault="0060023E" w:rsidP="0060023E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Ведущий менеджер отдела </w:t>
      </w: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благоустройства территории </w:t>
      </w:r>
      <w:bookmarkStart w:id="0" w:name="_GoBack"/>
      <w:bookmarkEnd w:id="0"/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Департамента общекурортной эксплуатации </w:t>
      </w: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Дирекции по эксплуатации </w:t>
      </w: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</w:t>
      </w:r>
      <w:r w:rsidRPr="0060023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Р</w:t>
      </w:r>
      <w:r w:rsidRPr="0060023E">
        <w:rPr>
          <w:rFonts w:ascii="Times New Roman" w:eastAsia="Times New Roman" w:hAnsi="Times New Roman" w:cs="Times New Roman"/>
          <w:color w:val="000000"/>
          <w:sz w:val="24"/>
          <w:szCs w:val="24"/>
        </w:rPr>
        <w:t>.В. Петрусенко</w:t>
      </w:r>
    </w:p>
    <w:p w:rsidR="00E60E6E" w:rsidRPr="008A6B4C" w:rsidRDefault="00E60E6E" w:rsidP="00E60E6E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E60E6E" w:rsidRPr="008A6B4C" w:rsidRDefault="00E60E6E" w:rsidP="0060023E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60023E" w:rsidRDefault="0060023E" w:rsidP="0060023E"/>
    <w:p w:rsidR="0060023E" w:rsidRDefault="0060023E" w:rsidP="0060023E">
      <w:pPr>
        <w:ind w:firstLine="0"/>
        <w:rPr>
          <w:rFonts w:ascii="Times New Roman" w:hAnsi="Times New Roman" w:cs="Times New Roman"/>
          <w:sz w:val="24"/>
        </w:rPr>
      </w:pPr>
      <w:r w:rsidRPr="0060023E">
        <w:rPr>
          <w:rFonts w:ascii="Times New Roman" w:hAnsi="Times New Roman" w:cs="Times New Roman"/>
          <w:sz w:val="24"/>
        </w:rPr>
        <w:t>Начальник отдела благоустройства территории</w:t>
      </w:r>
      <w:r w:rsidRPr="0060023E">
        <w:rPr>
          <w:rFonts w:ascii="Times New Roman" w:hAnsi="Times New Roman" w:cs="Times New Roman"/>
          <w:sz w:val="24"/>
        </w:rPr>
        <w:tab/>
        <w:t xml:space="preserve">                        </w:t>
      </w:r>
      <w:r>
        <w:rPr>
          <w:rFonts w:ascii="Times New Roman" w:hAnsi="Times New Roman" w:cs="Times New Roman"/>
          <w:sz w:val="24"/>
        </w:rPr>
        <w:t xml:space="preserve">                        </w:t>
      </w:r>
      <w:r w:rsidRPr="0060023E">
        <w:rPr>
          <w:rFonts w:ascii="Times New Roman" w:hAnsi="Times New Roman" w:cs="Times New Roman"/>
          <w:sz w:val="24"/>
        </w:rPr>
        <w:t xml:space="preserve"> </w:t>
      </w:r>
    </w:p>
    <w:p w:rsidR="00B21599" w:rsidRPr="0060023E" w:rsidRDefault="00B21599" w:rsidP="00B21599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Департамента общекурортной эксплуатации </w:t>
      </w:r>
    </w:p>
    <w:p w:rsidR="00B21599" w:rsidRPr="0060023E" w:rsidRDefault="00B21599" w:rsidP="00B21599">
      <w:pPr>
        <w:ind w:firstLine="0"/>
        <w:rPr>
          <w:rFonts w:ascii="Times New Roman" w:hAnsi="Times New Roman" w:cs="Times New Roman"/>
          <w:sz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>Дирекции по эксплуатации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  </w:t>
      </w:r>
      <w:r w:rsidRPr="0060023E">
        <w:rPr>
          <w:rFonts w:ascii="Times New Roman" w:hAnsi="Times New Roman" w:cs="Times New Roman"/>
          <w:sz w:val="24"/>
        </w:rPr>
        <w:t>О.В.  Гонтарь</w:t>
      </w:r>
    </w:p>
    <w:sectPr w:rsidR="00B21599" w:rsidRPr="00600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44"/>
    <w:rsid w:val="00034358"/>
    <w:rsid w:val="00213FE6"/>
    <w:rsid w:val="00256A44"/>
    <w:rsid w:val="0060023E"/>
    <w:rsid w:val="00752E39"/>
    <w:rsid w:val="008215F1"/>
    <w:rsid w:val="00B21599"/>
    <w:rsid w:val="00CB72B1"/>
    <w:rsid w:val="00E6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6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0E6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E60E6E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6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0E6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E60E6E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Сергей Михайлович</dc:creator>
  <cp:keywords/>
  <dc:description/>
  <cp:lastModifiedBy>Петрусенко Роберт Валерьеич</cp:lastModifiedBy>
  <cp:revision>5</cp:revision>
  <dcterms:created xsi:type="dcterms:W3CDTF">2019-12-31T07:15:00Z</dcterms:created>
  <dcterms:modified xsi:type="dcterms:W3CDTF">2019-12-31T09:16:00Z</dcterms:modified>
</cp:coreProperties>
</file>