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193C97">
              <w:rPr>
                <w:rFonts w:ascii="Times New Roman" w:hAnsi="Times New Roman" w:cs="Times New Roman"/>
                <w:b/>
                <w:sz w:val="24"/>
                <w:szCs w:val="24"/>
              </w:rPr>
              <w:t>4</w:t>
            </w:r>
            <w:r w:rsidR="00325BF3" w:rsidRPr="00104B39">
              <w:rPr>
                <w:rFonts w:ascii="Times New Roman" w:hAnsi="Times New Roman" w:cs="Times New Roman"/>
                <w:b/>
                <w:sz w:val="24"/>
                <w:szCs w:val="24"/>
              </w:rPr>
              <w:t>3</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247B75">
            <w:pPr>
              <w:pStyle w:val="31"/>
              <w:shd w:val="clear" w:color="auto" w:fill="FFFFFF"/>
              <w:rPr>
                <w:b/>
                <w:szCs w:val="24"/>
                <w:lang w:eastAsia="ar-SA"/>
              </w:rPr>
            </w:pPr>
            <w:r w:rsidRPr="00104B39">
              <w:rPr>
                <w:b/>
                <w:szCs w:val="24"/>
              </w:rPr>
              <w:t>«</w:t>
            </w:r>
            <w:r w:rsidR="00193C97" w:rsidRPr="00080384">
              <w:rPr>
                <w:szCs w:val="24"/>
              </w:rPr>
              <w:t xml:space="preserve">Выполнение работ по устройству посевного газона с подсыпкой плодородного грунта, по устройству автоматического полива, по мощению брусчаткой центральной площади, проходов к центральной площади от </w:t>
            </w:r>
            <w:proofErr w:type="spellStart"/>
            <w:r w:rsidR="00193C97" w:rsidRPr="00080384">
              <w:rPr>
                <w:szCs w:val="24"/>
              </w:rPr>
              <w:t>Ресепшена</w:t>
            </w:r>
            <w:proofErr w:type="spellEnd"/>
            <w:r w:rsidR="00193C97" w:rsidRPr="00080384">
              <w:rPr>
                <w:szCs w:val="24"/>
              </w:rPr>
              <w:t xml:space="preserve"> и от Набережной, по подсыпке инертным материалом пешеходных дорожек, устройство цветников вокруг центральной площади, устройству живой изгороди на территории рекреационной зоны «Поле Чудес» на </w:t>
            </w:r>
            <w:proofErr w:type="spellStart"/>
            <w:r w:rsidR="00193C97" w:rsidRPr="00080384">
              <w:rPr>
                <w:szCs w:val="24"/>
              </w:rPr>
              <w:t>отм</w:t>
            </w:r>
            <w:proofErr w:type="spellEnd"/>
            <w:r w:rsidR="00193C97" w:rsidRPr="00080384">
              <w:rPr>
                <w:szCs w:val="24"/>
              </w:rPr>
              <w:t xml:space="preserve">. +540 м. и по замене участка поврежденной брусчатки на площади между станциями ППКД на </w:t>
            </w:r>
            <w:proofErr w:type="spellStart"/>
            <w:r w:rsidR="00193C97" w:rsidRPr="00080384">
              <w:rPr>
                <w:szCs w:val="24"/>
              </w:rPr>
              <w:t>отм</w:t>
            </w:r>
            <w:proofErr w:type="spellEnd"/>
            <w:r w:rsidR="00193C97" w:rsidRPr="00080384">
              <w:rPr>
                <w:szCs w:val="24"/>
              </w:rPr>
              <w:t>. +960 м.</w:t>
            </w:r>
            <w:r w:rsidRPr="00104B39">
              <w:rPr>
                <w:b/>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24AF" w:rsidRPr="000F1DA3" w:rsidRDefault="00193C97" w:rsidP="00C824AF">
            <w:pPr>
              <w:pStyle w:val="31"/>
              <w:shd w:val="clear" w:color="auto" w:fill="FFFFFF"/>
              <w:tabs>
                <w:tab w:val="clear" w:pos="227"/>
              </w:tabs>
              <w:rPr>
                <w:sz w:val="22"/>
                <w:szCs w:val="22"/>
              </w:rPr>
            </w:pPr>
            <w:r w:rsidRPr="00193C97">
              <w:rPr>
                <w:szCs w:val="24"/>
              </w:rPr>
              <w:t xml:space="preserve">354392, РФ, Краснодарский край, г. Сочи, Адлерский район, с. </w:t>
            </w:r>
            <w:proofErr w:type="spellStart"/>
            <w:r w:rsidRPr="00193C97">
              <w:rPr>
                <w:szCs w:val="24"/>
              </w:rPr>
              <w:t>Эсто</w:t>
            </w:r>
            <w:proofErr w:type="spellEnd"/>
            <w:r w:rsidRPr="00193C97">
              <w:rPr>
                <w:szCs w:val="24"/>
              </w:rPr>
              <w:t xml:space="preserve"> садок, курорт «Горки город» </w:t>
            </w:r>
            <w:proofErr w:type="spellStart"/>
            <w:r w:rsidRPr="00193C97">
              <w:rPr>
                <w:szCs w:val="24"/>
              </w:rPr>
              <w:t>отм</w:t>
            </w:r>
            <w:proofErr w:type="spellEnd"/>
            <w:r w:rsidRPr="00193C97">
              <w:rPr>
                <w:szCs w:val="24"/>
              </w:rPr>
              <w:t>. +540 м., +960 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 xml:space="preserve">(Подтверждается декларированием о </w:t>
            </w:r>
            <w:r w:rsidRPr="00240E13">
              <w:rPr>
                <w:rFonts w:ascii="Times New Roman" w:eastAsia="Times New Roman" w:hAnsi="Times New Roman" w:cs="Times New Roman"/>
                <w:i/>
                <w:sz w:val="24"/>
                <w:szCs w:val="24"/>
              </w:rPr>
              <w:lastRenderedPageBreak/>
              <w:t>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3478A0"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3478A0"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w:t>
            </w:r>
            <w:r w:rsidRPr="00B67466">
              <w:rPr>
                <w:rFonts w:ascii="Times New Roman" w:eastAsia="Times New Roman" w:hAnsi="Times New Roman" w:cs="Times New Roman"/>
                <w:sz w:val="24"/>
                <w:szCs w:val="24"/>
                <w:lang w:eastAsia="en-US"/>
              </w:rPr>
              <w:lastRenderedPageBreak/>
              <w:t>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723D52" w:rsidP="00E82737">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Не установлены</w:t>
            </w:r>
          </w:p>
        </w:tc>
      </w:tr>
      <w:tr w:rsidR="008848FC"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A11465" w:rsidRPr="00104B39" w:rsidRDefault="00D2659A" w:rsidP="001B1BB2">
            <w:pPr>
              <w:spacing w:after="0" w:line="240" w:lineRule="auto"/>
              <w:ind w:right="175"/>
              <w:jc w:val="both"/>
              <w:rPr>
                <w:rFonts w:ascii="Times New Roman" w:hAnsi="Times New Roman" w:cs="Times New Roman"/>
                <w:bCs/>
                <w:sz w:val="24"/>
                <w:szCs w:val="24"/>
              </w:rPr>
            </w:pPr>
            <w:r w:rsidRPr="00104B39">
              <w:rPr>
                <w:rFonts w:ascii="Times New Roman" w:hAnsi="Times New Roman" w:cs="Times New Roman"/>
                <w:bCs/>
                <w:sz w:val="24"/>
                <w:szCs w:val="24"/>
              </w:rPr>
              <w:t>Не установлено</w:t>
            </w:r>
          </w:p>
        </w:tc>
      </w:tr>
      <w:tr w:rsidR="008848FC"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8848FC"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104B39" w:rsidRDefault="008848FC" w:rsidP="008848FC">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8848FC" w:rsidRDefault="001B03DF" w:rsidP="008848FC">
            <w:pPr>
              <w:spacing w:after="0" w:line="240" w:lineRule="auto"/>
              <w:jc w:val="both"/>
              <w:rPr>
                <w:rFonts w:ascii="Times New Roman" w:hAnsi="Times New Roman" w:cs="Times New Roman"/>
                <w:sz w:val="24"/>
                <w:szCs w:val="24"/>
              </w:rPr>
            </w:pPr>
            <w:r w:rsidRPr="001B03DF">
              <w:rPr>
                <w:rFonts w:ascii="Times New Roman" w:hAnsi="Times New Roman" w:cs="Times New Roman"/>
                <w:b/>
                <w:sz w:val="24"/>
                <w:szCs w:val="24"/>
              </w:rPr>
              <w:t>13</w:t>
            </w:r>
            <w:r>
              <w:rPr>
                <w:rFonts w:ascii="Times New Roman" w:hAnsi="Times New Roman" w:cs="Times New Roman"/>
                <w:b/>
                <w:sz w:val="24"/>
                <w:szCs w:val="24"/>
              </w:rPr>
              <w:t> </w:t>
            </w:r>
            <w:r w:rsidRPr="001B03DF">
              <w:rPr>
                <w:rFonts w:ascii="Times New Roman" w:hAnsi="Times New Roman" w:cs="Times New Roman"/>
                <w:b/>
                <w:sz w:val="24"/>
                <w:szCs w:val="24"/>
              </w:rPr>
              <w:t>077</w:t>
            </w:r>
            <w:r>
              <w:rPr>
                <w:rFonts w:ascii="Times New Roman" w:hAnsi="Times New Roman" w:cs="Times New Roman"/>
                <w:b/>
                <w:sz w:val="24"/>
                <w:szCs w:val="24"/>
              </w:rPr>
              <w:t xml:space="preserve"> </w:t>
            </w:r>
            <w:r w:rsidRPr="001B03DF">
              <w:rPr>
                <w:rFonts w:ascii="Times New Roman" w:hAnsi="Times New Roman" w:cs="Times New Roman"/>
                <w:b/>
                <w:sz w:val="24"/>
                <w:szCs w:val="24"/>
              </w:rPr>
              <w:t>510,48</w:t>
            </w:r>
            <w:r w:rsidR="008848FC">
              <w:rPr>
                <w:rFonts w:ascii="Times New Roman" w:hAnsi="Times New Roman" w:cs="Times New Roman"/>
                <w:b/>
                <w:sz w:val="24"/>
                <w:szCs w:val="24"/>
              </w:rPr>
              <w:t xml:space="preserve"> руб.</w:t>
            </w:r>
            <w:r w:rsidR="008848FC">
              <w:rPr>
                <w:rFonts w:ascii="Times New Roman" w:hAnsi="Times New Roman" w:cs="Times New Roman"/>
                <w:sz w:val="24"/>
                <w:szCs w:val="24"/>
              </w:rPr>
              <w:t xml:space="preserve"> (</w:t>
            </w:r>
            <w:r>
              <w:rPr>
                <w:rFonts w:ascii="Times New Roman" w:hAnsi="Times New Roman" w:cs="Times New Roman"/>
                <w:sz w:val="24"/>
                <w:szCs w:val="24"/>
              </w:rPr>
              <w:t>т</w:t>
            </w:r>
            <w:r w:rsidRPr="001B03DF">
              <w:rPr>
                <w:rFonts w:ascii="Times New Roman" w:hAnsi="Times New Roman" w:cs="Times New Roman"/>
                <w:sz w:val="24"/>
                <w:szCs w:val="24"/>
              </w:rPr>
              <w:t>ринадцать миллионов семьдесят семь тысяч пятьсот десять</w:t>
            </w:r>
            <w:r>
              <w:rPr>
                <w:rFonts w:ascii="Times New Roman" w:hAnsi="Times New Roman" w:cs="Times New Roman"/>
                <w:sz w:val="24"/>
                <w:szCs w:val="24"/>
              </w:rPr>
              <w:t>)</w:t>
            </w:r>
            <w:r w:rsidRPr="001B03DF">
              <w:rPr>
                <w:rFonts w:ascii="Times New Roman" w:hAnsi="Times New Roman" w:cs="Times New Roman"/>
                <w:sz w:val="24"/>
                <w:szCs w:val="24"/>
              </w:rPr>
              <w:t xml:space="preserve"> рублей 48 копеек</w:t>
            </w:r>
            <w:r w:rsidR="008848FC">
              <w:rPr>
                <w:rFonts w:ascii="Times New Roman" w:hAnsi="Times New Roman" w:cs="Times New Roman"/>
                <w:sz w:val="24"/>
                <w:szCs w:val="24"/>
              </w:rPr>
              <w:t xml:space="preserve">, в том числе НДС (18%) – </w:t>
            </w:r>
            <w:r w:rsidRPr="001B03DF">
              <w:rPr>
                <w:rFonts w:ascii="Times New Roman" w:hAnsi="Times New Roman" w:cs="Times New Roman"/>
                <w:b/>
                <w:sz w:val="24"/>
                <w:szCs w:val="24"/>
              </w:rPr>
              <w:t>1</w:t>
            </w:r>
            <w:r>
              <w:rPr>
                <w:rFonts w:ascii="Times New Roman" w:hAnsi="Times New Roman" w:cs="Times New Roman"/>
                <w:b/>
                <w:sz w:val="24"/>
                <w:szCs w:val="24"/>
              </w:rPr>
              <w:t> </w:t>
            </w:r>
            <w:r w:rsidRPr="001B03DF">
              <w:rPr>
                <w:rFonts w:ascii="Times New Roman" w:hAnsi="Times New Roman" w:cs="Times New Roman"/>
                <w:b/>
                <w:sz w:val="24"/>
                <w:szCs w:val="24"/>
              </w:rPr>
              <w:t>994</w:t>
            </w:r>
            <w:r>
              <w:rPr>
                <w:rFonts w:ascii="Times New Roman" w:hAnsi="Times New Roman" w:cs="Times New Roman"/>
                <w:b/>
                <w:sz w:val="24"/>
                <w:szCs w:val="24"/>
              </w:rPr>
              <w:t> </w:t>
            </w:r>
            <w:r w:rsidRPr="001B03DF">
              <w:rPr>
                <w:rFonts w:ascii="Times New Roman" w:hAnsi="Times New Roman" w:cs="Times New Roman"/>
                <w:b/>
                <w:sz w:val="24"/>
                <w:szCs w:val="24"/>
              </w:rPr>
              <w:t>874</w:t>
            </w:r>
            <w:r>
              <w:rPr>
                <w:rFonts w:ascii="Times New Roman" w:hAnsi="Times New Roman" w:cs="Times New Roman"/>
                <w:b/>
                <w:sz w:val="24"/>
                <w:szCs w:val="24"/>
              </w:rPr>
              <w:t>,</w:t>
            </w:r>
            <w:r w:rsidRPr="001B03DF">
              <w:rPr>
                <w:rFonts w:ascii="Times New Roman" w:hAnsi="Times New Roman" w:cs="Times New Roman"/>
                <w:b/>
                <w:sz w:val="24"/>
                <w:szCs w:val="24"/>
              </w:rPr>
              <w:t>48</w:t>
            </w:r>
            <w:r w:rsidR="008848FC">
              <w:rPr>
                <w:rFonts w:ascii="Times New Roman" w:hAnsi="Times New Roman" w:cs="Times New Roman"/>
                <w:b/>
                <w:sz w:val="24"/>
                <w:szCs w:val="24"/>
              </w:rPr>
              <w:t xml:space="preserve"> руб.</w:t>
            </w:r>
            <w:r w:rsidR="008848FC">
              <w:rPr>
                <w:rFonts w:ascii="Times New Roman" w:hAnsi="Times New Roman" w:cs="Times New Roman"/>
                <w:sz w:val="24"/>
                <w:szCs w:val="24"/>
              </w:rPr>
              <w:t xml:space="preserve"> (</w:t>
            </w:r>
            <w:r>
              <w:rPr>
                <w:rFonts w:ascii="Times New Roman" w:hAnsi="Times New Roman" w:cs="Times New Roman"/>
                <w:sz w:val="24"/>
                <w:szCs w:val="24"/>
              </w:rPr>
              <w:t>о</w:t>
            </w:r>
            <w:r w:rsidRPr="001B03DF">
              <w:rPr>
                <w:rFonts w:ascii="Times New Roman" w:hAnsi="Times New Roman" w:cs="Times New Roman"/>
                <w:sz w:val="24"/>
                <w:szCs w:val="24"/>
              </w:rPr>
              <w:t>дин миллион девятьсот девяносто четыре тысячи восемьсот семьдесят четыре</w:t>
            </w:r>
            <w:r>
              <w:rPr>
                <w:rFonts w:ascii="Times New Roman" w:hAnsi="Times New Roman" w:cs="Times New Roman"/>
                <w:sz w:val="24"/>
                <w:szCs w:val="24"/>
              </w:rPr>
              <w:t>)</w:t>
            </w:r>
            <w:r w:rsidRPr="001B03DF">
              <w:rPr>
                <w:rFonts w:ascii="Times New Roman" w:hAnsi="Times New Roman" w:cs="Times New Roman"/>
                <w:sz w:val="24"/>
                <w:szCs w:val="24"/>
              </w:rPr>
              <w:t xml:space="preserve"> рубля 48 копеек</w:t>
            </w:r>
            <w:r w:rsidR="008848FC">
              <w:rPr>
                <w:rFonts w:ascii="Times New Roman" w:hAnsi="Times New Roman" w:cs="Times New Roman"/>
                <w:sz w:val="24"/>
                <w:szCs w:val="24"/>
              </w:rPr>
              <w:t>;</w:t>
            </w:r>
          </w:p>
          <w:p w:rsidR="008848FC" w:rsidRDefault="001B03DF" w:rsidP="008848FC">
            <w:pPr>
              <w:spacing w:after="0" w:line="240" w:lineRule="auto"/>
              <w:jc w:val="both"/>
              <w:rPr>
                <w:rFonts w:ascii="Times New Roman" w:hAnsi="Times New Roman" w:cs="Times New Roman"/>
                <w:sz w:val="24"/>
                <w:szCs w:val="24"/>
              </w:rPr>
            </w:pPr>
            <w:r w:rsidRPr="001B03DF">
              <w:rPr>
                <w:rFonts w:ascii="Times New Roman" w:hAnsi="Times New Roman" w:cs="Times New Roman"/>
                <w:b/>
                <w:sz w:val="24"/>
                <w:szCs w:val="24"/>
              </w:rPr>
              <w:t>11</w:t>
            </w:r>
            <w:r>
              <w:rPr>
                <w:rFonts w:ascii="Times New Roman" w:hAnsi="Times New Roman" w:cs="Times New Roman"/>
                <w:b/>
                <w:sz w:val="24"/>
                <w:szCs w:val="24"/>
              </w:rPr>
              <w:t> </w:t>
            </w:r>
            <w:r w:rsidRPr="001B03DF">
              <w:rPr>
                <w:rFonts w:ascii="Times New Roman" w:hAnsi="Times New Roman" w:cs="Times New Roman"/>
                <w:b/>
                <w:sz w:val="24"/>
                <w:szCs w:val="24"/>
              </w:rPr>
              <w:t>082</w:t>
            </w:r>
            <w:r>
              <w:rPr>
                <w:rFonts w:ascii="Times New Roman" w:hAnsi="Times New Roman" w:cs="Times New Roman"/>
                <w:b/>
                <w:sz w:val="24"/>
                <w:szCs w:val="24"/>
              </w:rPr>
              <w:t> </w:t>
            </w:r>
            <w:r w:rsidRPr="001B03DF">
              <w:rPr>
                <w:rFonts w:ascii="Times New Roman" w:hAnsi="Times New Roman" w:cs="Times New Roman"/>
                <w:b/>
                <w:sz w:val="24"/>
                <w:szCs w:val="24"/>
              </w:rPr>
              <w:t>636</w:t>
            </w:r>
            <w:r>
              <w:rPr>
                <w:rFonts w:ascii="Times New Roman" w:hAnsi="Times New Roman" w:cs="Times New Roman"/>
                <w:b/>
                <w:sz w:val="24"/>
                <w:szCs w:val="24"/>
              </w:rPr>
              <w:t>,</w:t>
            </w:r>
            <w:r w:rsidRPr="001B03DF">
              <w:rPr>
                <w:rFonts w:ascii="Times New Roman" w:hAnsi="Times New Roman" w:cs="Times New Roman"/>
                <w:b/>
                <w:sz w:val="24"/>
                <w:szCs w:val="24"/>
              </w:rPr>
              <w:t>00</w:t>
            </w:r>
            <w:r w:rsidR="008848FC">
              <w:rPr>
                <w:rFonts w:ascii="Times New Roman" w:hAnsi="Times New Roman" w:cs="Times New Roman"/>
                <w:b/>
                <w:sz w:val="24"/>
                <w:szCs w:val="24"/>
              </w:rPr>
              <w:t xml:space="preserve"> руб.</w:t>
            </w:r>
            <w:r w:rsidR="008848FC">
              <w:rPr>
                <w:rFonts w:ascii="Times New Roman" w:hAnsi="Times New Roman" w:cs="Times New Roman"/>
                <w:sz w:val="24"/>
                <w:szCs w:val="24"/>
              </w:rPr>
              <w:t xml:space="preserve"> (</w:t>
            </w:r>
            <w:r>
              <w:rPr>
                <w:rFonts w:ascii="Times New Roman" w:hAnsi="Times New Roman" w:cs="Times New Roman"/>
                <w:sz w:val="24"/>
                <w:szCs w:val="24"/>
              </w:rPr>
              <w:t>о</w:t>
            </w:r>
            <w:r w:rsidRPr="001B03DF">
              <w:rPr>
                <w:rFonts w:ascii="Times New Roman" w:hAnsi="Times New Roman" w:cs="Times New Roman"/>
                <w:sz w:val="24"/>
                <w:szCs w:val="24"/>
              </w:rPr>
              <w:t>диннадцать миллионов восемьдесят две тысячи шестьсот тридцать шесть</w:t>
            </w:r>
            <w:r>
              <w:rPr>
                <w:rFonts w:ascii="Times New Roman" w:hAnsi="Times New Roman" w:cs="Times New Roman"/>
                <w:sz w:val="24"/>
                <w:szCs w:val="24"/>
              </w:rPr>
              <w:t>)</w:t>
            </w:r>
            <w:r w:rsidRPr="001B03DF">
              <w:rPr>
                <w:rFonts w:ascii="Times New Roman" w:hAnsi="Times New Roman" w:cs="Times New Roman"/>
                <w:sz w:val="24"/>
                <w:szCs w:val="24"/>
              </w:rPr>
              <w:t xml:space="preserve"> рублей 00 копеек</w:t>
            </w:r>
            <w:r w:rsidR="008848FC">
              <w:rPr>
                <w:rFonts w:ascii="Times New Roman" w:hAnsi="Times New Roman" w:cs="Times New Roman"/>
                <w:sz w:val="24"/>
                <w:szCs w:val="24"/>
              </w:rPr>
              <w:t>, НДС не предусмотрен (</w:t>
            </w:r>
            <w:r w:rsidR="008848FC">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008848FC">
              <w:rPr>
                <w:sz w:val="20"/>
                <w:szCs w:val="20"/>
              </w:rPr>
              <w:t>).</w:t>
            </w:r>
          </w:p>
          <w:p w:rsidR="008848FC" w:rsidRPr="00B67466" w:rsidRDefault="001B03DF" w:rsidP="008848FC">
            <w:pPr>
              <w:widowControl w:val="0"/>
              <w:shd w:val="clear" w:color="auto" w:fill="FFFFFF" w:themeFill="background1"/>
              <w:spacing w:after="0" w:line="240" w:lineRule="auto"/>
              <w:jc w:val="both"/>
              <w:rPr>
                <w:rFonts w:ascii="Times New Roman" w:hAnsi="Times New Roman" w:cs="Times New Roman"/>
                <w:b/>
                <w:strike/>
                <w:sz w:val="24"/>
                <w:szCs w:val="24"/>
              </w:rPr>
            </w:pPr>
            <w:r w:rsidRPr="00954895">
              <w:rPr>
                <w:rFonts w:ascii="Times New Roman" w:eastAsia="Times New Roman" w:hAnsi="Times New Roman" w:cs="Times New Roman"/>
                <w:sz w:val="24"/>
                <w:lang w:eastAsia="ar-SA"/>
              </w:rPr>
              <w:t xml:space="preserve">Цена договора сформирована </w:t>
            </w:r>
            <w:r w:rsidRPr="00954895">
              <w:rPr>
                <w:rFonts w:ascii="Times New Roman" w:hAnsi="Times New Roman" w:cs="Times New Roman"/>
                <w:sz w:val="24"/>
              </w:rPr>
              <w:t>с учетом расходов на доставку, погрузку, разгрузку расходных материалов, перевозку, страхование, уплату таможенных пошлин, налогов и других обязательных платежей, связанных с выполнением договора</w:t>
            </w:r>
            <w:r w:rsidRPr="00954895">
              <w:rPr>
                <w:rFonts w:ascii="Times New Roman" w:eastAsia="Times New Roman" w:hAnsi="Times New Roman" w:cs="Times New Roman"/>
                <w:sz w:val="24"/>
                <w:lang w:eastAsia="ar-SA"/>
              </w:rPr>
              <w:t>.</w:t>
            </w:r>
            <w:bookmarkStart w:id="0" w:name="_GoBack"/>
            <w:bookmarkEnd w:id="0"/>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8848FC" w:rsidRPr="00F801AE" w:rsidRDefault="008848FC" w:rsidP="00F901A9">
            <w:pPr>
              <w:pStyle w:val="a9"/>
              <w:shd w:val="clear" w:color="auto" w:fill="FFFFFF" w:themeFill="background1"/>
              <w:spacing w:before="0" w:beforeAutospacing="0" w:after="0" w:afterAutospacing="0"/>
              <w:jc w:val="both"/>
              <w:rPr>
                <w:b/>
              </w:rPr>
            </w:pPr>
            <w:r w:rsidRPr="00BB706E">
              <w:rPr>
                <w:b/>
                <w:color w:val="FF0000"/>
              </w:rPr>
              <w:t xml:space="preserve">В составе заявки участнику закупки также необходимо предоставить </w:t>
            </w:r>
            <w:r>
              <w:rPr>
                <w:b/>
                <w:color w:val="FF0000"/>
              </w:rPr>
              <w:t>сметный р</w:t>
            </w:r>
            <w:r w:rsidRPr="007B7539">
              <w:rPr>
                <w:b/>
                <w:color w:val="FF0000"/>
              </w:rPr>
              <w:t xml:space="preserve">асчет, </w:t>
            </w:r>
            <w:r w:rsidRPr="007B7539">
              <w:rPr>
                <w:b/>
                <w:color w:val="FF0000"/>
              </w:rPr>
              <w:lastRenderedPageBreak/>
              <w:t xml:space="preserve">составленный </w:t>
            </w:r>
            <w:r>
              <w:rPr>
                <w:b/>
                <w:color w:val="FF0000"/>
              </w:rPr>
              <w:t xml:space="preserve">в соответствии с требованиями </w:t>
            </w:r>
            <w:r w:rsidRPr="00A43BD6">
              <w:rPr>
                <w:b/>
                <w:color w:val="FF0000"/>
              </w:rPr>
              <w:t>для составления сметной документации</w:t>
            </w:r>
            <w:r w:rsidRPr="004F376E">
              <w:rPr>
                <w:b/>
                <w:color w:val="FF0000"/>
              </w:rPr>
              <w:t xml:space="preserve"> (</w:t>
            </w:r>
            <w:r>
              <w:rPr>
                <w:b/>
                <w:color w:val="FF0000"/>
              </w:rPr>
              <w:t>Приложение №3 к</w:t>
            </w:r>
            <w:r w:rsidRPr="004F376E">
              <w:rPr>
                <w:b/>
                <w:color w:val="FF0000"/>
              </w:rPr>
              <w:t xml:space="preserve"> </w:t>
            </w:r>
            <w:r>
              <w:rPr>
                <w:b/>
                <w:color w:val="FF0000"/>
              </w:rPr>
              <w:t xml:space="preserve">Техническому заданию, ч. 5 </w:t>
            </w:r>
            <w:r w:rsidRPr="004F376E">
              <w:rPr>
                <w:b/>
                <w:color w:val="FF0000"/>
              </w:rPr>
              <w:t>«Техническая часть»).</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w:t>
            </w:r>
            <w:r w:rsidRPr="00104B39">
              <w:rPr>
                <w:rFonts w:ascii="Times New Roman" w:eastAsia="Times New Roman" w:hAnsi="Times New Roman" w:cs="Times New Roman"/>
                <w:sz w:val="24"/>
                <w:szCs w:val="24"/>
                <w:lang w:eastAsia="en-US"/>
              </w:rPr>
              <w:lastRenderedPageBreak/>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 xml:space="preserve">предлагаемого к поставке товара, который </w:t>
            </w:r>
            <w:r w:rsidRPr="00104B39">
              <w:rPr>
                <w:rFonts w:eastAsiaTheme="minorEastAsia"/>
                <w:sz w:val="24"/>
                <w:szCs w:val="24"/>
              </w:rPr>
              <w:lastRenderedPageBreak/>
              <w:t>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00F3022C">
              <w:rPr>
                <w:rFonts w:ascii="Times New Roman" w:hAnsi="Times New Roman" w:cs="Times New Roman"/>
                <w:sz w:val="24"/>
                <w:szCs w:val="24"/>
              </w:rPr>
              <w:t>«</w:t>
            </w:r>
            <w:r w:rsidR="00DF653D" w:rsidRPr="00DF653D">
              <w:rPr>
                <w:rFonts w:ascii="Times New Roman" w:hAnsi="Times New Roman" w:cs="Times New Roman"/>
                <w:b/>
                <w:sz w:val="24"/>
                <w:szCs w:val="24"/>
              </w:rPr>
              <w:t>2</w:t>
            </w:r>
            <w:r w:rsidR="00F3022C">
              <w:rPr>
                <w:rFonts w:ascii="Times New Roman" w:hAnsi="Times New Roman" w:cs="Times New Roman"/>
                <w:b/>
                <w:sz w:val="24"/>
                <w:szCs w:val="24"/>
              </w:rPr>
              <w:t>7</w:t>
            </w:r>
            <w:r w:rsidR="00DF653D" w:rsidRPr="00DF653D">
              <w:rPr>
                <w:rFonts w:ascii="Times New Roman" w:hAnsi="Times New Roman" w:cs="Times New Roman"/>
                <w:b/>
                <w:sz w:val="24"/>
                <w:szCs w:val="24"/>
              </w:rPr>
              <w:t xml:space="preserve">» апреля 2018 г. </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DF653D" w:rsidRDefault="00DF653D" w:rsidP="00E21508">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t xml:space="preserve">«28» апреля 2018 г., </w:t>
            </w:r>
            <w:r w:rsidR="001503E4">
              <w:rPr>
                <w:rFonts w:ascii="Times New Roman" w:hAnsi="Times New Roman" w:cs="Times New Roman"/>
                <w:b/>
                <w:sz w:val="24"/>
                <w:szCs w:val="24"/>
              </w:rPr>
              <w:t>10</w:t>
            </w:r>
            <w:r w:rsidRPr="00DF653D">
              <w:rPr>
                <w:rFonts w:ascii="Times New Roman" w:hAnsi="Times New Roman" w:cs="Times New Roman"/>
                <w:b/>
                <w:sz w:val="24"/>
                <w:szCs w:val="24"/>
              </w:rPr>
              <w:t xml:space="preserve"> часов 30 минут.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DF653D" w:rsidP="00160834">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lastRenderedPageBreak/>
              <w:t>«28» апреля 2018 г., 11 часов 00 минут.</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DF653D"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DF653D" w:rsidRPr="00CA0D7F" w:rsidRDefault="00DF653D" w:rsidP="00DF653D">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A1E0A" w:rsidRDefault="000017E2" w:rsidP="003C6288">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005A1E0A" w:rsidRPr="005A1E0A">
              <w:rPr>
                <w:rFonts w:ascii="Times New Roman" w:hAnsi="Times New Roman" w:cs="Times New Roman"/>
                <w:b/>
                <w:sz w:val="24"/>
                <w:szCs w:val="24"/>
              </w:rPr>
              <w:t xml:space="preserve">«28» апреля 2018 г., 14 часов 00 минут. </w:t>
            </w:r>
          </w:p>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5A1E0A" w:rsidRPr="00A037C3">
              <w:rPr>
                <w:rFonts w:ascii="Times New Roman" w:hAnsi="Times New Roman" w:cs="Times New Roman"/>
                <w:b/>
                <w:sz w:val="24"/>
                <w:szCs w:val="24"/>
              </w:rPr>
              <w:t>«</w:t>
            </w:r>
            <w:r w:rsidR="005A1E0A">
              <w:rPr>
                <w:rFonts w:ascii="Times New Roman" w:hAnsi="Times New Roman" w:cs="Times New Roman"/>
                <w:b/>
                <w:sz w:val="24"/>
                <w:szCs w:val="24"/>
              </w:rPr>
              <w:t>28</w:t>
            </w:r>
            <w:r w:rsidR="005A1E0A" w:rsidRPr="00A037C3">
              <w:rPr>
                <w:rFonts w:ascii="Times New Roman" w:hAnsi="Times New Roman" w:cs="Times New Roman"/>
                <w:b/>
                <w:sz w:val="24"/>
                <w:szCs w:val="24"/>
              </w:rPr>
              <w:t xml:space="preserve">» </w:t>
            </w:r>
            <w:r w:rsidR="005A1E0A">
              <w:rPr>
                <w:rFonts w:ascii="Times New Roman" w:hAnsi="Times New Roman" w:cs="Times New Roman"/>
                <w:b/>
                <w:sz w:val="24"/>
                <w:szCs w:val="24"/>
              </w:rPr>
              <w:t>апреля</w:t>
            </w:r>
            <w:r w:rsidR="005A1E0A" w:rsidRPr="00A037C3">
              <w:rPr>
                <w:rFonts w:ascii="Times New Roman" w:hAnsi="Times New Roman" w:cs="Times New Roman"/>
                <w:b/>
                <w:sz w:val="24"/>
                <w:szCs w:val="24"/>
              </w:rPr>
              <w:t xml:space="preserve"> 201</w:t>
            </w:r>
            <w:r w:rsidR="005A1E0A">
              <w:rPr>
                <w:rFonts w:ascii="Times New Roman" w:hAnsi="Times New Roman" w:cs="Times New Roman"/>
                <w:b/>
                <w:sz w:val="24"/>
                <w:szCs w:val="24"/>
              </w:rPr>
              <w:t>8</w:t>
            </w:r>
            <w:r w:rsidR="005A1E0A" w:rsidRPr="00A037C3">
              <w:rPr>
                <w:rFonts w:ascii="Times New Roman" w:hAnsi="Times New Roman" w:cs="Times New Roman"/>
                <w:b/>
                <w:sz w:val="24"/>
                <w:szCs w:val="24"/>
              </w:rPr>
              <w:t xml:space="preserve"> г.,</w:t>
            </w:r>
            <w:r w:rsidR="005A1E0A" w:rsidRPr="00A037C3">
              <w:rPr>
                <w:rFonts w:ascii="Times New Roman" w:hAnsi="Times New Roman" w:cs="Times New Roman"/>
                <w:sz w:val="24"/>
                <w:szCs w:val="24"/>
              </w:rPr>
              <w:t xml:space="preserve"> </w:t>
            </w:r>
            <w:r w:rsidR="005A1E0A" w:rsidRPr="00A037C3">
              <w:rPr>
                <w:rFonts w:ascii="Times New Roman" w:hAnsi="Times New Roman" w:cs="Times New Roman"/>
                <w:b/>
                <w:sz w:val="24"/>
                <w:szCs w:val="24"/>
              </w:rPr>
              <w:t>1</w:t>
            </w:r>
            <w:r w:rsidR="005A1E0A">
              <w:rPr>
                <w:rFonts w:ascii="Times New Roman" w:hAnsi="Times New Roman" w:cs="Times New Roman"/>
                <w:b/>
                <w:sz w:val="24"/>
                <w:szCs w:val="24"/>
              </w:rPr>
              <w:t>6</w:t>
            </w:r>
            <w:r w:rsidR="005A1E0A" w:rsidRPr="00A037C3">
              <w:rPr>
                <w:rFonts w:ascii="Times New Roman" w:hAnsi="Times New Roman" w:cs="Times New Roman"/>
                <w:b/>
                <w:sz w:val="24"/>
                <w:szCs w:val="24"/>
              </w:rPr>
              <w:t xml:space="preserve"> часов 00 минут</w:t>
            </w:r>
            <w:r w:rsidR="005A1E0A" w:rsidRPr="00A037C3">
              <w:rPr>
                <w:rFonts w:ascii="Times New Roman" w:hAnsi="Times New Roman" w:cs="Times New Roman"/>
                <w:sz w:val="24"/>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lastRenderedPageBreak/>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26CD" w:rsidRDefault="006E26CD" w:rsidP="0097081F">
      <w:pPr>
        <w:spacing w:after="0" w:line="240" w:lineRule="auto"/>
      </w:pPr>
      <w:r>
        <w:separator/>
      </w:r>
    </w:p>
  </w:endnote>
  <w:endnote w:type="continuationSeparator" w:id="0">
    <w:p w:rsidR="006E26CD" w:rsidRDefault="006E26CD"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1B03DF">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26CD" w:rsidRDefault="006E26CD" w:rsidP="0097081F">
      <w:pPr>
        <w:spacing w:after="0" w:line="240" w:lineRule="auto"/>
      </w:pPr>
      <w:r>
        <w:separator/>
      </w:r>
    </w:p>
  </w:footnote>
  <w:footnote w:type="continuationSeparator" w:id="0">
    <w:p w:rsidR="006E26CD" w:rsidRDefault="006E26CD"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03E4"/>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3C97"/>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3DF"/>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478A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1E0A"/>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0BAB"/>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38EC"/>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26CD"/>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3D52"/>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873"/>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48FC"/>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8DD"/>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53D"/>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22C"/>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94D908-C35C-4A2B-B95B-325801B40C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816</TotalTime>
  <Pages>8</Pages>
  <Words>2726</Words>
  <Characters>15543</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18233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184</cp:revision>
  <cp:lastPrinted>2017-03-23T12:17:00Z</cp:lastPrinted>
  <dcterms:created xsi:type="dcterms:W3CDTF">2016-04-18T15:02:00Z</dcterms:created>
  <dcterms:modified xsi:type="dcterms:W3CDTF">2018-04-26T14:58:00Z</dcterms:modified>
</cp:coreProperties>
</file>