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right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721A7D" w:rsidRPr="00A26962" w:rsidTr="002F26D7">
        <w:trPr>
          <w:jc w:val="right"/>
        </w:trPr>
        <w:tc>
          <w:tcPr>
            <w:tcW w:w="3650" w:type="dxa"/>
          </w:tcPr>
          <w:p w:rsidR="00721A7D" w:rsidRPr="00A26962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172175" w:rsidRPr="00A26962" w:rsidRDefault="00172175" w:rsidP="00172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721A7D" w:rsidRPr="00A26962" w:rsidRDefault="00172175" w:rsidP="00172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A269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21A7D" w:rsidRPr="00A26962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721A7D" w:rsidRPr="00A26962" w:rsidRDefault="00721A7D" w:rsidP="00721A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035E91" w:rsidRPr="00A26962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721A7D" w:rsidRPr="00A26962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 w:rsidRPr="00A269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21A7D" w:rsidRPr="00A26962" w:rsidRDefault="00721A7D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A26962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A26962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 (оказание услуг)</w:t>
      </w:r>
    </w:p>
    <w:p w:rsidR="00A5704A" w:rsidRPr="00A26962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5704A" w:rsidRPr="00A26962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 xml:space="preserve"> 1.Предмет закупки:</w:t>
      </w:r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089" w:rsidRPr="00A2696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</w:t>
      </w:r>
      <w:r w:rsidR="00FD6E88" w:rsidRPr="00A26962">
        <w:rPr>
          <w:rFonts w:ascii="Times New Roman" w:eastAsia="Times New Roman" w:hAnsi="Times New Roman" w:cs="Times New Roman"/>
          <w:sz w:val="24"/>
          <w:szCs w:val="24"/>
        </w:rPr>
        <w:t>парогенераторной «Прачечной с химчисткой».</w:t>
      </w:r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A26962" w:rsidRDefault="00A5704A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>Краснодарский край, г</w:t>
      </w:r>
      <w:proofErr w:type="gramStart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 xml:space="preserve">очи, Адлерский район, </w:t>
      </w:r>
      <w:proofErr w:type="spellStart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>с.Эсто-Садок</w:t>
      </w:r>
      <w:proofErr w:type="spellEnd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 xml:space="preserve">, Северный склон хребта </w:t>
      </w:r>
      <w:proofErr w:type="spellStart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>Аибга</w:t>
      </w:r>
      <w:proofErr w:type="spellEnd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 xml:space="preserve">, СТК «Горная карусель» на </w:t>
      </w:r>
      <w:proofErr w:type="spellStart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A3945" w:rsidRPr="00A26962">
        <w:rPr>
          <w:rFonts w:ascii="Times New Roman" w:eastAsia="Times New Roman" w:hAnsi="Times New Roman" w:cs="Times New Roman"/>
          <w:sz w:val="24"/>
          <w:szCs w:val="24"/>
        </w:rPr>
        <w:t>. +540.</w:t>
      </w:r>
    </w:p>
    <w:p w:rsidR="00A5704A" w:rsidRPr="00A26962" w:rsidRDefault="00AA3945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>3. Наименование</w:t>
      </w:r>
      <w:r w:rsidR="00A5704A" w:rsidRPr="00A26962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объекта: </w:t>
      </w:r>
      <w:proofErr w:type="gramStart"/>
      <w:r w:rsidR="00FD6E88" w:rsidRPr="00A26962">
        <w:rPr>
          <w:rFonts w:ascii="Times New Roman" w:eastAsia="Times New Roman" w:hAnsi="Times New Roman" w:cs="Times New Roman"/>
          <w:sz w:val="24"/>
          <w:szCs w:val="24"/>
        </w:rPr>
        <w:t>Парогенераторная</w:t>
      </w:r>
      <w:proofErr w:type="gramEnd"/>
      <w:r w:rsidR="00FD6E88" w:rsidRPr="00A26962">
        <w:rPr>
          <w:rFonts w:ascii="Times New Roman" w:eastAsia="Times New Roman" w:hAnsi="Times New Roman" w:cs="Times New Roman"/>
          <w:sz w:val="24"/>
          <w:szCs w:val="24"/>
        </w:rPr>
        <w:t xml:space="preserve"> «Прачечной с химчисткой»</w:t>
      </w:r>
    </w:p>
    <w:p w:rsidR="00A5704A" w:rsidRPr="00A26962" w:rsidRDefault="007D590D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5704A" w:rsidRPr="00A26962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6413"/>
        <w:gridCol w:w="2798"/>
      </w:tblGrid>
      <w:tr w:rsidR="0030696C" w:rsidRPr="00A26962" w:rsidTr="00347786">
        <w:trPr>
          <w:trHeight w:val="373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2696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00" w:type="pct"/>
            <w:vAlign w:val="center"/>
          </w:tcPr>
          <w:p w:rsidR="0030696C" w:rsidRPr="00A26962" w:rsidRDefault="0030696C" w:rsidP="00B90ECC">
            <w:pPr>
              <w:pStyle w:val="1"/>
              <w:spacing w:before="0" w:after="0"/>
              <w:rPr>
                <w:kern w:val="0"/>
                <w:sz w:val="24"/>
                <w:szCs w:val="24"/>
              </w:rPr>
            </w:pPr>
            <w:r w:rsidRPr="00A26962">
              <w:rPr>
                <w:kern w:val="0"/>
                <w:sz w:val="24"/>
                <w:szCs w:val="24"/>
              </w:rPr>
              <w:t xml:space="preserve">Модель оборудования    </w:t>
            </w:r>
          </w:p>
        </w:tc>
        <w:tc>
          <w:tcPr>
            <w:tcW w:w="1396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26962">
              <w:rPr>
                <w:rFonts w:ascii="Times New Roman" w:hAnsi="Times New Roman" w:cs="Times New Roman"/>
                <w:b/>
              </w:rPr>
              <w:t>Кол-во</w:t>
            </w:r>
            <w:r w:rsidR="00B90ECC" w:rsidRPr="00A26962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="00B90ECC" w:rsidRPr="00A26962">
              <w:rPr>
                <w:rFonts w:ascii="Times New Roman" w:hAnsi="Times New Roman" w:cs="Times New Roman"/>
                <w:b/>
              </w:rPr>
              <w:t>шт</w:t>
            </w:r>
            <w:proofErr w:type="spellEnd"/>
            <w:proofErr w:type="gramEnd"/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30696C" w:rsidRPr="00A26962" w:rsidRDefault="0030696C" w:rsidP="00C30D00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Одноэтажное здание котельной размерами </w:t>
            </w:r>
            <w:r w:rsidR="00C30D00">
              <w:rPr>
                <w:rFonts w:ascii="Times New Roman" w:hAnsi="Times New Roman" w:cs="Times New Roman"/>
              </w:rPr>
              <w:t xml:space="preserve">6 </w:t>
            </w:r>
            <w:r w:rsidRPr="00A26962">
              <w:rPr>
                <w:rFonts w:ascii="Times New Roman" w:hAnsi="Times New Roman" w:cs="Times New Roman"/>
              </w:rPr>
              <w:t>м х 4</w:t>
            </w:r>
            <w:r w:rsidR="00C30D00">
              <w:rPr>
                <w:rFonts w:ascii="Times New Roman" w:hAnsi="Times New Roman" w:cs="Times New Roman"/>
              </w:rPr>
              <w:t>,</w:t>
            </w:r>
            <w:r w:rsidRPr="00A26962">
              <w:rPr>
                <w:rFonts w:ascii="Times New Roman" w:hAnsi="Times New Roman" w:cs="Times New Roman"/>
              </w:rPr>
              <w:t>2</w:t>
            </w:r>
            <w:r w:rsidR="00C30D00">
              <w:rPr>
                <w:rFonts w:ascii="Times New Roman" w:hAnsi="Times New Roman" w:cs="Times New Roman"/>
              </w:rPr>
              <w:t xml:space="preserve"> </w:t>
            </w:r>
            <w:r w:rsidRPr="00A26962">
              <w:rPr>
                <w:rFonts w:ascii="Times New Roman" w:hAnsi="Times New Roman" w:cs="Times New Roman"/>
              </w:rPr>
              <w:t>м высотой 6,5 м.</w:t>
            </w:r>
          </w:p>
        </w:tc>
        <w:tc>
          <w:tcPr>
            <w:tcW w:w="1396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A26962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B90ECC" w:rsidRPr="00A26962" w:rsidTr="00347786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B90ECC" w:rsidRPr="00A26962" w:rsidRDefault="00B90EC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26962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30696C" w:rsidRPr="00A26962" w:rsidRDefault="007C50B0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Парогенератор </w:t>
            </w:r>
            <w:r w:rsidR="00347786" w:rsidRPr="00A26962">
              <w:rPr>
                <w:rFonts w:ascii="Times New Roman" w:hAnsi="Times New Roman" w:cs="Times New Roman"/>
              </w:rPr>
              <w:t>КПО-1600</w:t>
            </w:r>
          </w:p>
        </w:tc>
        <w:tc>
          <w:tcPr>
            <w:tcW w:w="1396" w:type="pct"/>
            <w:vAlign w:val="center"/>
          </w:tcPr>
          <w:p w:rsidR="0030696C" w:rsidRPr="00A26962" w:rsidRDefault="0034778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30696C" w:rsidRPr="00A26962" w:rsidRDefault="0030696C" w:rsidP="003477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 xml:space="preserve">Горелка комбинированная </w:t>
            </w:r>
            <w:r w:rsidR="00AE1C0C" w:rsidRPr="00A26962">
              <w:rPr>
                <w:rFonts w:ascii="Times New Roman" w:hAnsi="Times New Roman" w:cs="Times New Roman"/>
                <w:lang w:val="en-US"/>
              </w:rPr>
              <w:t>Gas P150/2</w:t>
            </w:r>
          </w:p>
        </w:tc>
        <w:tc>
          <w:tcPr>
            <w:tcW w:w="1396" w:type="pct"/>
            <w:vAlign w:val="center"/>
          </w:tcPr>
          <w:p w:rsidR="0030696C" w:rsidRPr="00A26962" w:rsidRDefault="0034778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A26962" w:rsidTr="00347786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26962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30696C" w:rsidRPr="00A26962" w:rsidRDefault="00347786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Установка умягчения непрерывного действия двухступенчатая </w:t>
            </w:r>
            <w:r w:rsidRPr="00A26962">
              <w:rPr>
                <w:rFonts w:ascii="Times New Roman" w:hAnsi="Times New Roman" w:cs="Times New Roman"/>
                <w:lang w:val="en-US"/>
              </w:rPr>
              <w:t>GSA</w:t>
            </w:r>
            <w:r w:rsidRPr="00A26962">
              <w:rPr>
                <w:rFonts w:ascii="Times New Roman" w:hAnsi="Times New Roman" w:cs="Times New Roman"/>
              </w:rPr>
              <w:t xml:space="preserve"> -1465-13547 (комплект)</w:t>
            </w:r>
          </w:p>
        </w:tc>
        <w:tc>
          <w:tcPr>
            <w:tcW w:w="1396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30696C" w:rsidRPr="00A26962" w:rsidRDefault="00347786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Бак сбора конденсата </w:t>
            </w:r>
            <w:r w:rsidRPr="00A26962">
              <w:rPr>
                <w:rFonts w:ascii="Times New Roman" w:hAnsi="Times New Roman" w:cs="Times New Roman"/>
                <w:lang w:val="en-US"/>
              </w:rPr>
              <w:t>V</w:t>
            </w:r>
            <w:r w:rsidRPr="00A26962">
              <w:rPr>
                <w:rFonts w:ascii="Times New Roman" w:hAnsi="Times New Roman" w:cs="Times New Roman"/>
              </w:rPr>
              <w:t>=3 м³</w:t>
            </w:r>
          </w:p>
        </w:tc>
        <w:tc>
          <w:tcPr>
            <w:tcW w:w="1396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30696C" w:rsidRPr="00A26962" w:rsidRDefault="00347786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Холодильник отбора проб двухточечный ХДОПВ-125-40</w:t>
            </w:r>
          </w:p>
        </w:tc>
        <w:tc>
          <w:tcPr>
            <w:tcW w:w="1396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30696C" w:rsidRPr="00A26962" w:rsidRDefault="00347786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Охладитель </w:t>
            </w:r>
          </w:p>
        </w:tc>
        <w:tc>
          <w:tcPr>
            <w:tcW w:w="1396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30696C" w:rsidRPr="00A26962" w:rsidRDefault="00347786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962">
              <w:rPr>
                <w:rFonts w:ascii="Times New Roman" w:hAnsi="Times New Roman" w:cs="Times New Roman"/>
                <w:lang w:val="en-US"/>
              </w:rPr>
              <w:t>Calpeda</w:t>
            </w:r>
            <w:proofErr w:type="spellEnd"/>
            <w:r w:rsidRPr="00A26962">
              <w:rPr>
                <w:rFonts w:ascii="Times New Roman" w:hAnsi="Times New Roman" w:cs="Times New Roman"/>
                <w:lang w:val="en-US"/>
              </w:rPr>
              <w:t xml:space="preserve"> MVI</w:t>
            </w:r>
          </w:p>
        </w:tc>
        <w:tc>
          <w:tcPr>
            <w:tcW w:w="1396" w:type="pct"/>
            <w:vAlign w:val="center"/>
          </w:tcPr>
          <w:p w:rsidR="0030696C" w:rsidRPr="00A26962" w:rsidRDefault="00347786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30696C" w:rsidRPr="00A26962" w:rsidRDefault="00347786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Установка дозирования реагента </w:t>
            </w:r>
            <w:proofErr w:type="spellStart"/>
            <w:r w:rsidRPr="00A26962">
              <w:rPr>
                <w:rFonts w:ascii="Times New Roman" w:hAnsi="Times New Roman" w:cs="Times New Roman"/>
                <w:lang w:val="en-US"/>
              </w:rPr>
              <w:t>Hydrochem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119 (комплект)</w:t>
            </w:r>
          </w:p>
        </w:tc>
        <w:tc>
          <w:tcPr>
            <w:tcW w:w="1396" w:type="pct"/>
            <w:vAlign w:val="center"/>
          </w:tcPr>
          <w:p w:rsidR="0030696C" w:rsidRPr="00A26962" w:rsidRDefault="0034778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30696C" w:rsidRPr="00A26962" w:rsidRDefault="00347786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Установка дозирования реагента </w:t>
            </w:r>
            <w:proofErr w:type="spellStart"/>
            <w:r w:rsidRPr="00A26962">
              <w:rPr>
                <w:rFonts w:ascii="Times New Roman" w:hAnsi="Times New Roman" w:cs="Times New Roman"/>
                <w:lang w:val="en-US"/>
              </w:rPr>
              <w:t>Hydrochem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710/100 (комплект)</w:t>
            </w:r>
          </w:p>
        </w:tc>
        <w:tc>
          <w:tcPr>
            <w:tcW w:w="1396" w:type="pct"/>
            <w:vAlign w:val="center"/>
          </w:tcPr>
          <w:p w:rsidR="0030696C" w:rsidRPr="00A26962" w:rsidRDefault="0034778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Регулятор давления Ду20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Счетчик воды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крыльчатый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Ду32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413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Счетчик воды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крыльчатый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26962">
              <w:rPr>
                <w:rFonts w:ascii="Times New Roman" w:hAnsi="Times New Roman" w:cs="Times New Roman"/>
              </w:rPr>
              <w:t>Конденсатоотводчик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термодинамический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электромагнитный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20 1901-</w:t>
            </w:r>
            <w:r w:rsidRPr="00A26962">
              <w:rPr>
                <w:rFonts w:ascii="Times New Roman" w:hAnsi="Times New Roman" w:cs="Times New Roman"/>
                <w:lang w:val="en-US"/>
              </w:rPr>
              <w:t>KBNE</w:t>
            </w:r>
            <w:r w:rsidRPr="00A26962">
              <w:rPr>
                <w:rFonts w:ascii="Times New Roman" w:hAnsi="Times New Roman" w:cs="Times New Roman"/>
              </w:rPr>
              <w:t>016-190-220</w:t>
            </w:r>
            <w:r w:rsidRPr="00A26962">
              <w:rPr>
                <w:rFonts w:ascii="Times New Roman" w:hAnsi="Times New Roman" w:cs="Times New Roman"/>
                <w:lang w:val="en-US"/>
              </w:rPr>
              <w:t>AC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предохранительный </w:t>
            </w:r>
            <w:proofErr w:type="spellStart"/>
            <w:r w:rsidRPr="00A26962">
              <w:rPr>
                <w:rFonts w:ascii="Times New Roman" w:hAnsi="Times New Roman" w:cs="Times New Roman"/>
                <w:lang w:val="en-US"/>
              </w:rPr>
              <w:t>Goetze</w:t>
            </w:r>
            <w:proofErr w:type="spellEnd"/>
            <w:r w:rsidRPr="00A26962">
              <w:rPr>
                <w:rFonts w:ascii="Times New Roman" w:hAnsi="Times New Roman" w:cs="Times New Roman"/>
                <w:lang w:val="en-US"/>
              </w:rPr>
              <w:t xml:space="preserve"> 642-mGFL-25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обратный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обратный муфтовый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обратный муфтовый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обратный пружинный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межфланцевый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Ду40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обратный латунный муфтовый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1396" w:type="pct"/>
            <w:vAlign w:val="center"/>
          </w:tcPr>
          <w:p w:rsidR="0030696C" w:rsidRPr="00A26962" w:rsidRDefault="00257275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30696C" w:rsidRPr="00A26962" w:rsidRDefault="00257275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>Вентиль запо</w:t>
            </w:r>
            <w:r w:rsidR="003A20DC" w:rsidRPr="00A26962">
              <w:rPr>
                <w:rFonts w:ascii="Times New Roman" w:hAnsi="Times New Roman" w:cs="Times New Roman"/>
              </w:rPr>
              <w:t xml:space="preserve">рный ГРАНВЕНТ </w:t>
            </w:r>
            <w:r w:rsidR="003A20DC" w:rsidRPr="00A26962">
              <w:rPr>
                <w:rFonts w:ascii="Times New Roman" w:hAnsi="Times New Roman" w:cs="Times New Roman"/>
                <w:lang w:val="en-US"/>
              </w:rPr>
              <w:t>KV45 100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30696C" w:rsidRPr="00A26962" w:rsidRDefault="003A20DC" w:rsidP="003A20D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Вентиль запорный ГРАНВЕНТ </w:t>
            </w:r>
            <w:r w:rsidRPr="00A26962">
              <w:rPr>
                <w:rFonts w:ascii="Times New Roman" w:hAnsi="Times New Roman" w:cs="Times New Roman"/>
                <w:lang w:val="en-US"/>
              </w:rPr>
              <w:t>KV45 80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200" w:type="pct"/>
            <w:vAlign w:val="center"/>
          </w:tcPr>
          <w:p w:rsidR="0030696C" w:rsidRPr="00A26962" w:rsidRDefault="003A20D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Затвор поворотный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50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30696C" w:rsidRPr="00A26962" w:rsidRDefault="003A20D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шаровой КШ</w:t>
            </w:r>
            <w:proofErr w:type="gramStart"/>
            <w:r w:rsidRPr="00A26962">
              <w:rPr>
                <w:rFonts w:ascii="Times New Roman" w:hAnsi="Times New Roman" w:cs="Times New Roman"/>
              </w:rPr>
              <w:t>.Ц</w:t>
            </w:r>
            <w:proofErr w:type="gramEnd"/>
            <w:r w:rsidRPr="00A26962">
              <w:rPr>
                <w:rFonts w:ascii="Times New Roman" w:hAnsi="Times New Roman" w:cs="Times New Roman"/>
              </w:rPr>
              <w:t xml:space="preserve">.Ф.040.040.02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40 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30696C" w:rsidRPr="00A26962" w:rsidRDefault="003A20DC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 xml:space="preserve">Фильтр муфтовый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25 </w:t>
            </w:r>
            <w:r w:rsidRPr="00A26962">
              <w:rPr>
                <w:rFonts w:ascii="Times New Roman" w:hAnsi="Times New Roman" w:cs="Times New Roman"/>
                <w:lang w:val="en-US"/>
              </w:rPr>
              <w:t>IS 15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30696C" w:rsidRPr="00A26962" w:rsidRDefault="003A20DC" w:rsidP="003A20D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Фильтр муфтовый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</w:t>
            </w:r>
            <w:r w:rsidRPr="00A26962">
              <w:rPr>
                <w:rFonts w:ascii="Times New Roman" w:hAnsi="Times New Roman" w:cs="Times New Roman"/>
                <w:lang w:val="en-US"/>
              </w:rPr>
              <w:t>32</w:t>
            </w:r>
            <w:r w:rsidRPr="00A26962">
              <w:rPr>
                <w:rFonts w:ascii="Times New Roman" w:hAnsi="Times New Roman" w:cs="Times New Roman"/>
              </w:rPr>
              <w:t xml:space="preserve"> БАЗ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30696C" w:rsidRPr="00A26962" w:rsidRDefault="003A20D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Кран шаровой муфтовый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15-32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29</w:t>
            </w:r>
          </w:p>
        </w:tc>
      </w:tr>
      <w:tr w:rsidR="0030696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0696C" w:rsidRPr="00A26962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30696C" w:rsidRPr="00A26962" w:rsidRDefault="003A20D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Шкаф пожарный ШПК 310</w:t>
            </w:r>
          </w:p>
        </w:tc>
        <w:tc>
          <w:tcPr>
            <w:tcW w:w="1396" w:type="pct"/>
            <w:vAlign w:val="center"/>
          </w:tcPr>
          <w:p w:rsidR="0030696C" w:rsidRPr="00A26962" w:rsidRDefault="003A20D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3A20DC" w:rsidRPr="00A26962" w:rsidTr="00347786">
        <w:trPr>
          <w:trHeight w:val="325"/>
        </w:trPr>
        <w:tc>
          <w:tcPr>
            <w:tcW w:w="404" w:type="pct"/>
            <w:vAlign w:val="center"/>
          </w:tcPr>
          <w:p w:rsidR="003A20DC" w:rsidRPr="00A26962" w:rsidRDefault="00AE1C0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3200" w:type="pct"/>
            <w:vAlign w:val="center"/>
          </w:tcPr>
          <w:p w:rsidR="003A20DC" w:rsidRPr="00A26962" w:rsidRDefault="0093163D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Система паропроводов (система) Т</w:t>
            </w:r>
            <w:proofErr w:type="gramStart"/>
            <w:r w:rsidRPr="00A26962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1396" w:type="pct"/>
            <w:vAlign w:val="center"/>
          </w:tcPr>
          <w:p w:rsidR="003A20DC" w:rsidRPr="00A26962" w:rsidRDefault="0093163D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конденсатопроводов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(система) Т8</w:t>
            </w:r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Система дренажных трубопроводов напорных (система) Т95</w:t>
            </w:r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Система дренажных трубопроводов безнапорных (система) Т96</w:t>
            </w:r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Водопровод хозяйственн</w:t>
            </w:r>
            <w:proofErr w:type="gramStart"/>
            <w:r w:rsidRPr="00A26962">
              <w:rPr>
                <w:rFonts w:ascii="Times New Roman" w:hAnsi="Times New Roman" w:cs="Times New Roman"/>
              </w:rPr>
              <w:t>о-</w:t>
            </w:r>
            <w:proofErr w:type="gramEnd"/>
            <w:r w:rsidRPr="00A26962">
              <w:rPr>
                <w:rFonts w:ascii="Times New Roman" w:hAnsi="Times New Roman" w:cs="Times New Roman"/>
              </w:rPr>
              <w:t xml:space="preserve"> питьевой (система) В1</w:t>
            </w:r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Водопровод противопожарный (система) В</w:t>
            </w:r>
            <w:proofErr w:type="gramStart"/>
            <w:r w:rsidRPr="00A2696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Водопровод умягченной воды (система) В</w:t>
            </w:r>
            <w:proofErr w:type="gramStart"/>
            <w:r w:rsidRPr="00A26962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Канализация </w:t>
            </w:r>
            <w:proofErr w:type="spellStart"/>
            <w:r w:rsidRPr="00A26962">
              <w:rPr>
                <w:rFonts w:ascii="Times New Roman" w:hAnsi="Times New Roman" w:cs="Times New Roman"/>
              </w:rPr>
              <w:t>хоз-бытовая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(система) К</w:t>
            </w:r>
            <w:proofErr w:type="gramStart"/>
            <w:r w:rsidRPr="00A26962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Система автоматической пожарной сигнализации (система)</w:t>
            </w:r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26962">
              <w:rPr>
                <w:rFonts w:ascii="Times New Roman" w:hAnsi="Times New Roman" w:cs="Times New Roman"/>
              </w:rPr>
              <w:t>Пробоотборная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линия (система) </w:t>
            </w:r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93163D" w:rsidRPr="00A26962" w:rsidTr="00347786">
        <w:trPr>
          <w:trHeight w:val="325"/>
        </w:trPr>
        <w:tc>
          <w:tcPr>
            <w:tcW w:w="404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3200" w:type="pct"/>
            <w:vAlign w:val="center"/>
          </w:tcPr>
          <w:p w:rsidR="0093163D" w:rsidRPr="00A26962" w:rsidRDefault="0093163D" w:rsidP="0093163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Дымовая труба с системой газоходов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460</w:t>
            </w:r>
          </w:p>
        </w:tc>
        <w:tc>
          <w:tcPr>
            <w:tcW w:w="1396" w:type="pct"/>
            <w:vAlign w:val="center"/>
          </w:tcPr>
          <w:p w:rsidR="0093163D" w:rsidRPr="00A26962" w:rsidRDefault="0093163D" w:rsidP="009316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26962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6962">
              <w:rPr>
                <w:rFonts w:ascii="Times New Roman" w:hAnsi="Times New Roman" w:cs="Times New Roman"/>
              </w:rPr>
              <w:t>охранный</w:t>
            </w:r>
            <w:proofErr w:type="gramEnd"/>
            <w:r w:rsidRPr="00A269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магнитоконтактный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 ИО 102-2 СМК-1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26962">
              <w:rPr>
                <w:rFonts w:ascii="Times New Roman" w:hAnsi="Times New Roman" w:cs="Times New Roman"/>
              </w:rPr>
              <w:t>Извещатель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пожарный дымовой ИП-212-78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Сигнализатор загазованности </w:t>
            </w:r>
            <w:proofErr w:type="gramStart"/>
            <w:r w:rsidRPr="00A26962">
              <w:rPr>
                <w:rFonts w:ascii="Times New Roman" w:hAnsi="Times New Roman" w:cs="Times New Roman"/>
              </w:rPr>
              <w:t>СО</w:t>
            </w:r>
            <w:proofErr w:type="gramEnd"/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Сигнализатор загазованности СН</w:t>
            </w:r>
            <w:proofErr w:type="gramStart"/>
            <w:r w:rsidRPr="00A26962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Блок сигнализации и управления БСУ-КС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Пульт диспетчерский ПД-С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КЗЭГЭМ-У 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Ретранслятор </w:t>
            </w:r>
            <w:r w:rsidRPr="00A26962">
              <w:rPr>
                <w:rFonts w:ascii="Times New Roman" w:hAnsi="Times New Roman" w:cs="Times New Roman"/>
                <w:lang w:val="en-US"/>
              </w:rPr>
              <w:t>R433-01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 xml:space="preserve">Антенна </w:t>
            </w:r>
            <w:r w:rsidRPr="00A26962">
              <w:rPr>
                <w:rFonts w:ascii="Times New Roman" w:hAnsi="Times New Roman" w:cs="Times New Roman"/>
                <w:lang w:val="en-US"/>
              </w:rPr>
              <w:t>J433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Система электроснабжения (система)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Щит собственных нужд (</w:t>
            </w:r>
            <w:r w:rsidR="0003032D" w:rsidRPr="00A26962">
              <w:rPr>
                <w:rFonts w:ascii="Times New Roman" w:hAnsi="Times New Roman" w:cs="Times New Roman"/>
              </w:rPr>
              <w:t>комплект</w:t>
            </w:r>
            <w:r w:rsidRPr="00A2696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6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200" w:type="pct"/>
            <w:vAlign w:val="center"/>
          </w:tcPr>
          <w:p w:rsidR="00D27A86" w:rsidRPr="00A26962" w:rsidRDefault="0003032D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  <w:bCs/>
              </w:rPr>
              <w:t xml:space="preserve">Ящик автоматического ввода резерва, 25А, </w:t>
            </w:r>
            <w:r w:rsidRPr="00A26962">
              <w:rPr>
                <w:rFonts w:ascii="Times New Roman" w:hAnsi="Times New Roman" w:cs="Times New Roman"/>
              </w:rPr>
              <w:t>ЯАВР3-25-2-31 УХЛ</w:t>
            </w:r>
            <w:proofErr w:type="gramStart"/>
            <w:r w:rsidRPr="00A26962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6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200" w:type="pct"/>
            <w:vAlign w:val="center"/>
          </w:tcPr>
          <w:p w:rsidR="00D27A86" w:rsidRPr="00A26962" w:rsidRDefault="0003032D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Счетчик электроэнергии трехфазный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однотарифный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Меркурий 231 AМ-01 60/5 Т</w:t>
            </w:r>
            <w:proofErr w:type="gramStart"/>
            <w:r w:rsidRPr="00A26962">
              <w:rPr>
                <w:rFonts w:ascii="Times New Roman" w:hAnsi="Times New Roman" w:cs="Times New Roman"/>
              </w:rPr>
              <w:t>1</w:t>
            </w:r>
            <w:proofErr w:type="gramEnd"/>
            <w:r w:rsidRPr="00A26962">
              <w:rPr>
                <w:rFonts w:ascii="Times New Roman" w:hAnsi="Times New Roman" w:cs="Times New Roman"/>
              </w:rPr>
              <w:t xml:space="preserve"> DIN кл1 230/400В ОУ (231AМ-01)</w:t>
            </w:r>
          </w:p>
        </w:tc>
        <w:tc>
          <w:tcPr>
            <w:tcW w:w="1396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200" w:type="pct"/>
            <w:vAlign w:val="center"/>
          </w:tcPr>
          <w:p w:rsidR="00D27A86" w:rsidRPr="00A26962" w:rsidRDefault="0003032D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Светильник люминесцентный ЛСП-2х36 PS ECP IP65 ЭПРА (TLWP236PSECP)</w:t>
            </w:r>
          </w:p>
        </w:tc>
        <w:tc>
          <w:tcPr>
            <w:tcW w:w="1396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00" w:type="pct"/>
            <w:vAlign w:val="center"/>
          </w:tcPr>
          <w:p w:rsidR="00D27A86" w:rsidRPr="00A26962" w:rsidRDefault="0003032D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Светильник аварийный светодиодный ВЫХОД EXIT LEDх4 1.5ч постоянный IP20 (EL50 AC/DC)</w:t>
            </w:r>
          </w:p>
        </w:tc>
        <w:tc>
          <w:tcPr>
            <w:tcW w:w="1396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03032D" w:rsidRPr="00A26962" w:rsidTr="00347786">
        <w:trPr>
          <w:trHeight w:val="325"/>
        </w:trPr>
        <w:tc>
          <w:tcPr>
            <w:tcW w:w="404" w:type="pct"/>
            <w:vAlign w:val="center"/>
          </w:tcPr>
          <w:p w:rsidR="0003032D" w:rsidRPr="00A26962" w:rsidRDefault="0003032D" w:rsidP="00030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00" w:type="pct"/>
            <w:vAlign w:val="center"/>
          </w:tcPr>
          <w:p w:rsidR="0003032D" w:rsidRPr="00A26962" w:rsidRDefault="0003032D" w:rsidP="0003032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Светильник STAR NBT 11 F123 </w:t>
            </w:r>
            <w:proofErr w:type="spellStart"/>
            <w:r w:rsidRPr="00A26962">
              <w:rPr>
                <w:rFonts w:ascii="Times New Roman" w:hAnsi="Times New Roman" w:cs="Times New Roman"/>
              </w:rPr>
              <w:t>silver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(1417001290)</w:t>
            </w:r>
          </w:p>
        </w:tc>
        <w:tc>
          <w:tcPr>
            <w:tcW w:w="1396" w:type="pct"/>
            <w:vAlign w:val="center"/>
          </w:tcPr>
          <w:p w:rsidR="0003032D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03032D" w:rsidRPr="00A26962" w:rsidTr="00347786">
        <w:trPr>
          <w:trHeight w:val="325"/>
        </w:trPr>
        <w:tc>
          <w:tcPr>
            <w:tcW w:w="404" w:type="pct"/>
            <w:vAlign w:val="center"/>
          </w:tcPr>
          <w:p w:rsidR="0003032D" w:rsidRPr="00A26962" w:rsidRDefault="0003032D" w:rsidP="00030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00" w:type="pct"/>
            <w:vAlign w:val="center"/>
          </w:tcPr>
          <w:p w:rsidR="0003032D" w:rsidRPr="00A26962" w:rsidRDefault="0003032D" w:rsidP="0003032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Ящик с понижающим трансформатором ЯТП-220/12/0.25 IP30 с автоматами УХЛ</w:t>
            </w:r>
            <w:proofErr w:type="gramStart"/>
            <w:r w:rsidRPr="00A26962">
              <w:rPr>
                <w:rFonts w:ascii="Times New Roman" w:hAnsi="Times New Roman" w:cs="Times New Roman"/>
              </w:rPr>
              <w:t>4</w:t>
            </w:r>
            <w:proofErr w:type="gramEnd"/>
            <w:r w:rsidRPr="00A26962">
              <w:rPr>
                <w:rFonts w:ascii="Times New Roman" w:hAnsi="Times New Roman" w:cs="Times New Roman"/>
              </w:rPr>
              <w:t xml:space="preserve"> (MTT12-012-0250</w:t>
            </w:r>
          </w:p>
        </w:tc>
        <w:tc>
          <w:tcPr>
            <w:tcW w:w="1396" w:type="pct"/>
            <w:vAlign w:val="center"/>
          </w:tcPr>
          <w:p w:rsidR="0003032D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03032D" w:rsidRPr="00A26962" w:rsidTr="00347786">
        <w:trPr>
          <w:trHeight w:val="325"/>
        </w:trPr>
        <w:tc>
          <w:tcPr>
            <w:tcW w:w="404" w:type="pct"/>
            <w:vAlign w:val="center"/>
          </w:tcPr>
          <w:p w:rsidR="0003032D" w:rsidRPr="00A26962" w:rsidRDefault="0003032D" w:rsidP="00030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00" w:type="pct"/>
            <w:vAlign w:val="center"/>
          </w:tcPr>
          <w:p w:rsidR="0003032D" w:rsidRPr="00A26962" w:rsidRDefault="0003032D" w:rsidP="0003032D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Оборудование системы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заземеления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(система)1</w:t>
            </w:r>
          </w:p>
        </w:tc>
        <w:tc>
          <w:tcPr>
            <w:tcW w:w="1396" w:type="pct"/>
            <w:vAlign w:val="center"/>
          </w:tcPr>
          <w:p w:rsidR="0003032D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7A86" w:rsidRPr="00A26962" w:rsidTr="00347786">
        <w:trPr>
          <w:trHeight w:val="325"/>
        </w:trPr>
        <w:tc>
          <w:tcPr>
            <w:tcW w:w="5000" w:type="pct"/>
            <w:gridSpan w:val="3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  <w:b/>
              </w:rPr>
              <w:t>Узел учета пара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Комплекс измерительный учета расхода пара ИРВИС-РС4М-Пар (комплект) 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 xml:space="preserve">Реле температуры </w:t>
            </w:r>
            <w:r w:rsidRPr="00A26962">
              <w:rPr>
                <w:rFonts w:ascii="Times New Roman" w:hAnsi="Times New Roman" w:cs="Times New Roman"/>
                <w:lang w:val="en-US"/>
              </w:rPr>
              <w:t>Siemens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Расходомер счетчик ИРВИС-РС4М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Датчик температуры теплоносителя  ИРВИС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lastRenderedPageBreak/>
              <w:t>54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Датчик давления  ИРВИС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БИП ИРВИС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Реле давления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gridAfter w:val="1"/>
          <w:wAfter w:w="1396" w:type="pct"/>
          <w:trHeight w:val="252"/>
        </w:trPr>
        <w:tc>
          <w:tcPr>
            <w:tcW w:w="3604" w:type="pct"/>
            <w:gridSpan w:val="2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26962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Турбинный газовый счетчик СГ16-100-Р1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Фильтр газовый с индикатором загрязненности Ду50 ФН2-2М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Фильтр газовый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32 ФН 1 ¼-2фл 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Регулятор давления газа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32, </w:t>
            </w:r>
            <w:r w:rsidRPr="00A26962">
              <w:rPr>
                <w:rFonts w:ascii="Times New Roman" w:hAnsi="Times New Roman" w:cs="Times New Roman"/>
                <w:lang w:val="en-US"/>
              </w:rPr>
              <w:t>RG</w:t>
            </w:r>
            <w:r w:rsidRPr="00A26962">
              <w:rPr>
                <w:rFonts w:ascii="Times New Roman" w:hAnsi="Times New Roman" w:cs="Times New Roman"/>
              </w:rPr>
              <w:t>/2</w:t>
            </w:r>
            <w:r w:rsidRPr="00A26962">
              <w:rPr>
                <w:rFonts w:ascii="Times New Roman" w:hAnsi="Times New Roman" w:cs="Times New Roman"/>
                <w:lang w:val="en-US"/>
              </w:rPr>
              <w:t>MB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Предохранительно-сбросной клапан СК</w:t>
            </w:r>
            <w:proofErr w:type="gramStart"/>
            <w:r w:rsidRPr="00A26962">
              <w:rPr>
                <w:rFonts w:ascii="Times New Roman" w:hAnsi="Times New Roman" w:cs="Times New Roman"/>
              </w:rPr>
              <w:t>1</w:t>
            </w:r>
            <w:proofErr w:type="gramEnd"/>
            <w:r w:rsidRPr="00A26962">
              <w:rPr>
                <w:rFonts w:ascii="Times New Roman" w:hAnsi="Times New Roman" w:cs="Times New Roman"/>
              </w:rPr>
              <w:t xml:space="preserve"> ¼-0,5-10-70 с пружиной П1-30-70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Счетчик турбинный газовый СГ16МТ-250-Р2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электромагнитный муфтовый </w:t>
            </w:r>
            <w:proofErr w:type="spellStart"/>
            <w:r w:rsidRPr="00A26962">
              <w:rPr>
                <w:rFonts w:ascii="Times New Roman" w:hAnsi="Times New Roman" w:cs="Times New Roman"/>
              </w:rPr>
              <w:t>Ду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50 КЗГЭМ 50 СД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 xml:space="preserve">Клапан </w:t>
            </w:r>
            <w:proofErr w:type="spellStart"/>
            <w:r w:rsidRPr="00A26962">
              <w:rPr>
                <w:rFonts w:ascii="Times New Roman" w:hAnsi="Times New Roman" w:cs="Times New Roman"/>
              </w:rPr>
              <w:t>термозапорный</w:t>
            </w:r>
            <w:proofErr w:type="spellEnd"/>
            <w:r w:rsidRPr="00A26962">
              <w:rPr>
                <w:rFonts w:ascii="Times New Roman" w:hAnsi="Times New Roman" w:cs="Times New Roman"/>
              </w:rPr>
              <w:t xml:space="preserve"> КТЗ 50 -0,6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Изолирующее соединение ИС-50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шаровой Ду80 КШЦ.Ф.050.04.0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шаровой Ду50 КШЦ.Ф.050.04.0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8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шаровой Ду32 КШЦ.Ф.032.04.0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2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шаровой Ду32 11б27п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шаровой Ду20 11б27п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6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шаровой Ду15 11б27п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5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Кран трехходовой шаровой КШМ-15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</w:rPr>
              <w:t xml:space="preserve">Кран трехходовой кнопочный </w:t>
            </w:r>
            <w:r w:rsidRPr="00A26962">
              <w:rPr>
                <w:rFonts w:ascii="Times New Roman" w:hAnsi="Times New Roman" w:cs="Times New Roman"/>
                <w:lang w:val="en-US"/>
              </w:rPr>
              <w:t>VE-2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696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Манометр МП-4У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1</w:t>
            </w:r>
          </w:p>
        </w:tc>
      </w:tr>
      <w:tr w:rsidR="00D27A86" w:rsidRPr="00A26962" w:rsidTr="00347786">
        <w:trPr>
          <w:trHeight w:val="325"/>
        </w:trPr>
        <w:tc>
          <w:tcPr>
            <w:tcW w:w="404" w:type="pct"/>
            <w:vAlign w:val="center"/>
          </w:tcPr>
          <w:p w:rsidR="00D27A86" w:rsidRPr="00A26962" w:rsidRDefault="0003032D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200" w:type="pct"/>
            <w:vAlign w:val="center"/>
          </w:tcPr>
          <w:p w:rsidR="00D27A86" w:rsidRPr="00A26962" w:rsidRDefault="00D27A86" w:rsidP="00D27A86">
            <w:pPr>
              <w:spacing w:after="0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Манометр КМ-22Р</w:t>
            </w:r>
          </w:p>
        </w:tc>
        <w:tc>
          <w:tcPr>
            <w:tcW w:w="1396" w:type="pct"/>
            <w:vAlign w:val="center"/>
          </w:tcPr>
          <w:p w:rsidR="00D27A86" w:rsidRPr="00A26962" w:rsidRDefault="00D27A86" w:rsidP="00D27A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</w:rPr>
              <w:t>3</w:t>
            </w:r>
          </w:p>
        </w:tc>
      </w:tr>
    </w:tbl>
    <w:p w:rsidR="00A5704A" w:rsidRPr="00A26962" w:rsidRDefault="00A5704A" w:rsidP="00A5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3945" w:rsidRPr="00A26962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  <w:r w:rsidR="00AA3945"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A5704A" w:rsidRPr="00A26962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FE6EB4" w:rsidRPr="00A26962" w:rsidRDefault="007D590D" w:rsidP="00FE6EB4">
      <w:pPr>
        <w:pStyle w:val="Default"/>
        <w:rPr>
          <w:rFonts w:eastAsia="Times New Roman"/>
        </w:rPr>
      </w:pPr>
      <w:r w:rsidRPr="00A26962">
        <w:rPr>
          <w:rFonts w:eastAsia="Times New Roman"/>
          <w:b/>
          <w:noProof/>
        </w:rPr>
        <w:t>5</w:t>
      </w:r>
      <w:r w:rsidR="00A5704A" w:rsidRPr="00A26962">
        <w:rPr>
          <w:rFonts w:eastAsia="Times New Roman"/>
          <w:b/>
          <w:noProof/>
        </w:rPr>
        <w:t>.1. Требования к технологии выполнения работ (оказания услуг):</w:t>
      </w:r>
      <w:r w:rsidR="00AA3945" w:rsidRPr="00A26962">
        <w:rPr>
          <w:rFonts w:eastAsia="Times New Roman"/>
          <w:b/>
          <w:noProof/>
        </w:rPr>
        <w:t xml:space="preserve"> </w:t>
      </w:r>
      <w:proofErr w:type="gramStart"/>
      <w:r w:rsidR="00B81182" w:rsidRPr="00A26962">
        <w:rPr>
          <w:rFonts w:eastAsia="Times New Roman"/>
        </w:rPr>
        <w:t xml:space="preserve">Исполнитель выполняет работы по эксплуатации и техническому обслуживанию </w:t>
      </w:r>
      <w:r w:rsidR="001F13B6" w:rsidRPr="00A26962">
        <w:rPr>
          <w:rFonts w:eastAsia="Times New Roman"/>
        </w:rPr>
        <w:t>парогенераторной «Прачечной с химчисткой»</w:t>
      </w:r>
      <w:r w:rsidR="00B81182" w:rsidRPr="00A26962">
        <w:rPr>
          <w:rFonts w:eastAsia="Times New Roman"/>
        </w:rPr>
        <w:t xml:space="preserve">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="00B81182" w:rsidRPr="00A26962">
        <w:rPr>
          <w:rFonts w:eastAsia="Times New Roman"/>
        </w:rPr>
        <w:t>газопотребления</w:t>
      </w:r>
      <w:proofErr w:type="spellEnd"/>
      <w:r w:rsidR="00B81182" w:rsidRPr="00A26962">
        <w:rPr>
          <w:rFonts w:eastAsia="Times New Roman"/>
        </w:rPr>
        <w:t xml:space="preserve">» утв. Приказом </w:t>
      </w:r>
      <w:proofErr w:type="spellStart"/>
      <w:r w:rsidR="00B81182" w:rsidRPr="00A26962">
        <w:rPr>
          <w:rFonts w:eastAsia="Times New Roman"/>
        </w:rPr>
        <w:t>Ростехнадзора</w:t>
      </w:r>
      <w:proofErr w:type="spellEnd"/>
      <w:r w:rsidR="00B81182" w:rsidRPr="00A26962">
        <w:rPr>
          <w:rFonts w:eastAsia="Times New Roman"/>
        </w:rPr>
        <w:t xml:space="preserve"> от 15.11.2013</w:t>
      </w:r>
      <w:proofErr w:type="gramEnd"/>
      <w:r w:rsidR="00B81182" w:rsidRPr="00A26962">
        <w:rPr>
          <w:rFonts w:eastAsia="Times New Roman"/>
        </w:rPr>
        <w:t xml:space="preserve"> № 542, </w:t>
      </w:r>
      <w:r w:rsidR="001F13B6" w:rsidRPr="00A26962">
        <w:rPr>
          <w:rFonts w:eastAsia="Times New Roman"/>
        </w:rPr>
        <w:t xml:space="preserve">Технического регламента таможенного союза «О безопасности оборудования, работающего под избыточным давлением» </w:t>
      </w:r>
      <w:proofErr w:type="gramStart"/>
      <w:r w:rsidR="001F13B6" w:rsidRPr="00A26962">
        <w:rPr>
          <w:rFonts w:eastAsia="Times New Roman"/>
        </w:rPr>
        <w:t>ТР</w:t>
      </w:r>
      <w:proofErr w:type="gramEnd"/>
      <w:r w:rsidR="001F13B6" w:rsidRPr="00A26962">
        <w:rPr>
          <w:rFonts w:eastAsia="Times New Roman"/>
        </w:rPr>
        <w:t xml:space="preserve"> ТС 032/2013 от 02.07.2013</w:t>
      </w:r>
      <w:r w:rsidR="00B81182" w:rsidRPr="00A26962">
        <w:rPr>
          <w:rFonts w:eastAsia="Times New Roman"/>
        </w:rPr>
        <w:t>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  <w:r w:rsidR="00FE6EB4" w:rsidRPr="00A26962">
        <w:rPr>
          <w:rFonts w:eastAsia="Times New Roman"/>
        </w:rPr>
        <w:t xml:space="preserve"> Страхует гражданскую ответственность за причинение вреда жизни, здоровью или имуществу третьих лиц и окружающей среде в результате аварии на опасном производственном объекте. Заключает с профессиональными аварийно-спасательными службами или с профессиональными аварийно-спасательными формированиями договоры на аварийно-диспетчерское обслуживание. </w:t>
      </w:r>
      <w:r w:rsidR="00916CB3">
        <w:rPr>
          <w:rFonts w:eastAsia="Times New Roman"/>
        </w:rPr>
        <w:t>Своими силами и за свой счет п</w:t>
      </w:r>
      <w:r w:rsidR="00FE6EB4" w:rsidRPr="00A26962">
        <w:rPr>
          <w:rFonts w:eastAsia="Times New Roman"/>
        </w:rPr>
        <w:t>роводит регистрацию опасного производственного объекта в государственном реестре ОПО.</w:t>
      </w:r>
    </w:p>
    <w:p w:rsidR="002A16C4" w:rsidRPr="00A26962" w:rsidRDefault="002A16C4" w:rsidP="002A16C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В целях обоснования расходов исполнителя по эксплуатации и техническому обслуживанию парогенераторной «Прачечной с химчисткой», исполнитель выполняет и представляет Заказчику следующие расчеты:</w:t>
      </w:r>
    </w:p>
    <w:p w:rsidR="002A16C4" w:rsidRPr="00A26962" w:rsidRDefault="002A16C4" w:rsidP="002A16C4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Расчет стоимости </w:t>
      </w:r>
      <w:r w:rsidR="00916CB3">
        <w:rPr>
          <w:rFonts w:ascii="Times New Roman" w:eastAsia="Times New Roman" w:hAnsi="Times New Roman" w:cs="Times New Roman"/>
          <w:sz w:val="24"/>
          <w:szCs w:val="24"/>
        </w:rPr>
        <w:t xml:space="preserve">работ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>эксплуатационного персонала;</w:t>
      </w:r>
    </w:p>
    <w:p w:rsidR="002A16C4" w:rsidRPr="00A26962" w:rsidRDefault="002A16C4" w:rsidP="002A16C4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Расчет на техническое обслуживание оборудования для ремонтного персонала;</w:t>
      </w:r>
    </w:p>
    <w:p w:rsidR="002A16C4" w:rsidRPr="00A26962" w:rsidRDefault="002A16C4" w:rsidP="002A16C4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lastRenderedPageBreak/>
        <w:t>Расчет на оказание услуг по аварийно-диспетчерскому обслуживанию;</w:t>
      </w:r>
    </w:p>
    <w:p w:rsidR="002A16C4" w:rsidRPr="00A26962" w:rsidRDefault="002A16C4" w:rsidP="002A16C4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Расчет </w:t>
      </w:r>
      <w:r w:rsidR="00916CB3">
        <w:rPr>
          <w:rFonts w:ascii="Times New Roman" w:eastAsia="Times New Roman" w:hAnsi="Times New Roman" w:cs="Times New Roman"/>
          <w:sz w:val="24"/>
          <w:szCs w:val="24"/>
        </w:rPr>
        <w:t xml:space="preserve">стоимости страхования гражданской ответственности </w:t>
      </w:r>
      <w:r w:rsidR="00916CB3" w:rsidRPr="00916CB3">
        <w:rPr>
          <w:rFonts w:ascii="Times New Roman" w:eastAsia="Times New Roman" w:hAnsi="Times New Roman" w:cs="Times New Roman"/>
          <w:sz w:val="24"/>
          <w:szCs w:val="24"/>
        </w:rPr>
        <w:t>за причинение вреда жизни, здоровью или имуществу третьих лиц и окружающей среде в результате аварии на опасном производственном объекте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16C4" w:rsidRPr="00A26962" w:rsidRDefault="002A16C4" w:rsidP="002A16C4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Сводный расчет стоимости. </w:t>
      </w:r>
    </w:p>
    <w:p w:rsidR="00A5704A" w:rsidRPr="00A26962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A26962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 w:rsidRPr="00A2696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.2. Срок выполнения работ (оказания услуг):</w:t>
      </w:r>
      <w:r w:rsidR="00392A2B" w:rsidRPr="00A2696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283A14" w:rsidRPr="00A26962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 </w:t>
      </w:r>
      <w:r w:rsidR="00F23202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даты заключения договора</w:t>
      </w:r>
      <w:r w:rsidR="00FE6EB4" w:rsidRPr="00A26962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по 30.04.2018</w:t>
      </w:r>
      <w:r w:rsidR="00283A14" w:rsidRPr="00A26962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г. (включительно).</w:t>
      </w:r>
    </w:p>
    <w:p w:rsidR="00A5704A" w:rsidRPr="00A26962" w:rsidRDefault="00A5704A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A26962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 w:rsidRPr="00A2696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.3. Организация и проведение контроля качества выполнения работ (оказания услуг):</w:t>
      </w:r>
      <w:r w:rsidR="00B81182" w:rsidRPr="00A2696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3305BA" w:rsidRPr="00A26962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proofErr w:type="gramStart"/>
      <w:r w:rsidR="003305BA" w:rsidRPr="00A26962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proofErr w:type="gramEnd"/>
      <w:r w:rsidR="003305BA" w:rsidRPr="00A26962">
        <w:rPr>
          <w:rFonts w:ascii="Times New Roman" w:eastAsia="Times New Roman" w:hAnsi="Times New Roman" w:cs="Times New Roman"/>
          <w:sz w:val="24"/>
          <w:szCs w:val="24"/>
        </w:rPr>
        <w:t xml:space="preserve"> уполномоченные приказом осуществляют технический надзор и контроль за выполнением </w:t>
      </w:r>
      <w:r w:rsidR="007232CD" w:rsidRPr="00A2696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7F3089" w:rsidRPr="00A26962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котельной.</w:t>
      </w:r>
      <w:r w:rsidR="003305BA" w:rsidRPr="00A2696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5704A" w:rsidRPr="00A26962" w:rsidRDefault="00A5704A" w:rsidP="003305B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776" w:rsidRPr="00A26962" w:rsidRDefault="007D590D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>.4. Регламент приемки выполненных работ (оказанных услуг):</w:t>
      </w:r>
      <w:r w:rsidR="007F3089"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 xml:space="preserve">Заказчик осуществляет систематический контроль выполнения </w:t>
      </w:r>
      <w:r w:rsidR="000D3776" w:rsidRPr="00A26962">
        <w:rPr>
          <w:rFonts w:ascii="Times New Roman" w:eastAsia="Times New Roman" w:hAnsi="Times New Roman" w:cs="Times New Roman"/>
          <w:sz w:val="24"/>
          <w:szCs w:val="24"/>
        </w:rPr>
        <w:t>и приемку выполненных работ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Исполнителем. </w:t>
      </w:r>
    </w:p>
    <w:p w:rsidR="00AE7C65" w:rsidRPr="00A26962" w:rsidRDefault="00AE7C65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Контроль осуществляется со следующей периодичностью и в следующем порядке: </w:t>
      </w:r>
    </w:p>
    <w:p w:rsidR="00AE7C65" w:rsidRPr="00A26962" w:rsidRDefault="00E20BA4" w:rsidP="00E20BA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Периодический контроль (еженедельно)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 xml:space="preserve"> – ответственный представитель Заказчика</w:t>
      </w:r>
      <w:r w:rsidR="000D3776" w:rsidRPr="00A26962">
        <w:rPr>
          <w:rFonts w:ascii="Times New Roman" w:eastAsia="Times New Roman" w:hAnsi="Times New Roman" w:cs="Times New Roman"/>
          <w:sz w:val="24"/>
          <w:szCs w:val="24"/>
        </w:rPr>
        <w:t xml:space="preserve"> проводит осмотр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наружной территории,</w:t>
      </w:r>
      <w:r w:rsidR="000D3776" w:rsidRPr="00A26962">
        <w:rPr>
          <w:rFonts w:ascii="Times New Roman" w:eastAsia="Times New Roman" w:hAnsi="Times New Roman" w:cs="Times New Roman"/>
          <w:sz w:val="24"/>
          <w:szCs w:val="24"/>
        </w:rPr>
        <w:t xml:space="preserve"> основного и вспомогательного оборудования котельной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>присутствии ответственного лица от Исполнителя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>, по результатам проведенного осмотра в журнале регистрации осмотров котельной  осуществляется запись с кратким описанием выявленных замечаний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E7C65" w:rsidRPr="00A26962" w:rsidRDefault="00E20BA4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Внеочередной контроль</w:t>
      </w:r>
      <w:r w:rsidR="00A1443B"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>ответственный представитель Заказчика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</w:t>
      </w:r>
      <w:r w:rsidR="00A1443B" w:rsidRPr="00A26962">
        <w:rPr>
          <w:rFonts w:ascii="Times New Roman" w:eastAsia="Times New Roman" w:hAnsi="Times New Roman" w:cs="Times New Roman"/>
          <w:sz w:val="24"/>
          <w:szCs w:val="24"/>
        </w:rPr>
        <w:t xml:space="preserve">или совместно с ответственным лицом от Исполнителя 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проводит контроль работ </w:t>
      </w:r>
      <w:r w:rsidR="00A1443B" w:rsidRPr="00A26962">
        <w:rPr>
          <w:rFonts w:ascii="Times New Roman" w:eastAsia="Times New Roman" w:hAnsi="Times New Roman" w:cs="Times New Roman"/>
          <w:sz w:val="24"/>
          <w:szCs w:val="24"/>
        </w:rPr>
        <w:t>выполняемых Исполнителем в соответствии с графиком ТО и ППР основного и вспомогательного оборудования котельной</w:t>
      </w:r>
      <w:r w:rsidR="00AE7C65" w:rsidRPr="00A2696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704A" w:rsidRPr="00A26962" w:rsidRDefault="00A1443B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Приемка выполненных работ осуществляется в следующем порядке:</w:t>
      </w:r>
    </w:p>
    <w:p w:rsidR="00A1443B" w:rsidRPr="00A26962" w:rsidRDefault="00BF71FB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9302C5" w:rsidRPr="00A26962">
        <w:rPr>
          <w:rFonts w:ascii="Times New Roman" w:eastAsia="Times New Roman" w:hAnsi="Times New Roman" w:cs="Times New Roman"/>
          <w:sz w:val="24"/>
          <w:szCs w:val="24"/>
        </w:rPr>
        <w:t>е позднее 30</w:t>
      </w:r>
      <w:r w:rsidR="00141AC8" w:rsidRPr="00A26962">
        <w:rPr>
          <w:rFonts w:ascii="Times New Roman" w:eastAsia="Times New Roman" w:hAnsi="Times New Roman" w:cs="Times New Roman"/>
          <w:sz w:val="24"/>
          <w:szCs w:val="24"/>
        </w:rPr>
        <w:t xml:space="preserve"> числа отчетного месяца </w:t>
      </w:r>
      <w:r w:rsidR="00CE6AD6" w:rsidRPr="00A26962">
        <w:rPr>
          <w:rFonts w:ascii="Times New Roman" w:eastAsia="Times New Roman" w:hAnsi="Times New Roman" w:cs="Times New Roman"/>
          <w:sz w:val="24"/>
          <w:szCs w:val="24"/>
        </w:rPr>
        <w:t>ответственное лицо от Исполнителя совместно с представителем Заказчика</w:t>
      </w:r>
      <w:r w:rsidR="00A1443B"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AD6" w:rsidRPr="00A26962">
        <w:rPr>
          <w:rFonts w:ascii="Times New Roman" w:eastAsia="Times New Roman" w:hAnsi="Times New Roman" w:cs="Times New Roman"/>
          <w:sz w:val="24"/>
          <w:szCs w:val="24"/>
        </w:rPr>
        <w:t>организуют сдачу-</w:t>
      </w:r>
      <w:r w:rsidR="009302C5" w:rsidRPr="00A26962">
        <w:rPr>
          <w:rFonts w:ascii="Times New Roman" w:eastAsia="Times New Roman" w:hAnsi="Times New Roman" w:cs="Times New Roman"/>
          <w:sz w:val="24"/>
          <w:szCs w:val="24"/>
        </w:rPr>
        <w:t>приемку выполненных работ за отчетный период.</w:t>
      </w:r>
    </w:p>
    <w:p w:rsidR="009302C5" w:rsidRPr="00A26962" w:rsidRDefault="00CE6AD6" w:rsidP="00CE6AD6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В ходе приемо-сдаточных </w:t>
      </w:r>
      <w:r w:rsidR="0037055C" w:rsidRPr="00A26962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55C" w:rsidRPr="00A26962">
        <w:rPr>
          <w:rFonts w:ascii="Times New Roman" w:eastAsia="Times New Roman" w:hAnsi="Times New Roman" w:cs="Times New Roman"/>
          <w:sz w:val="24"/>
          <w:szCs w:val="24"/>
        </w:rPr>
        <w:t>проверяются:</w:t>
      </w:r>
    </w:p>
    <w:p w:rsidR="003132D3" w:rsidRPr="00A26962" w:rsidRDefault="0037055C" w:rsidP="003132D3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6962">
        <w:rPr>
          <w:rFonts w:ascii="Times New Roman" w:eastAsia="Times New Roman" w:hAnsi="Times New Roman" w:cs="Times New Roman"/>
          <w:sz w:val="24"/>
          <w:szCs w:val="24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  <w:proofErr w:type="gramEnd"/>
    </w:p>
    <w:p w:rsidR="0037055C" w:rsidRPr="00A26962" w:rsidRDefault="0037055C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</w:t>
      </w:r>
      <w:r w:rsidR="003132D3" w:rsidRPr="00A26962">
        <w:rPr>
          <w:rFonts w:ascii="Times New Roman" w:eastAsia="Times New Roman" w:hAnsi="Times New Roman" w:cs="Times New Roman"/>
          <w:sz w:val="24"/>
          <w:szCs w:val="24"/>
        </w:rPr>
        <w:t>соответствующей нормативной документации Российской Федерации (Правила, ГОСТ, СНиП, СанПиН, технические регламенты);</w:t>
      </w:r>
    </w:p>
    <w:p w:rsidR="00A5704A" w:rsidRPr="00A26962" w:rsidRDefault="003132D3" w:rsidP="00283A1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Выполненные </w:t>
      </w:r>
      <w:proofErr w:type="gramStart"/>
      <w:r w:rsidRPr="00A26962"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подлежащие инструментальному контролю.</w:t>
      </w:r>
    </w:p>
    <w:p w:rsidR="00A05EFB" w:rsidRPr="00A26962" w:rsidRDefault="007D590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>.5. Гарантийные обязательства:</w:t>
      </w:r>
      <w:r w:rsidR="00A05EFB" w:rsidRPr="00A2696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6837AD" w:rsidRPr="00A26962" w:rsidRDefault="006837A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Исполнитель несет г</w:t>
      </w:r>
      <w:bookmarkStart w:id="0" w:name="_GoBack"/>
      <w:bookmarkEnd w:id="0"/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арантийные обязательства по </w:t>
      </w:r>
      <w:r w:rsidR="007232CD" w:rsidRPr="00A26962">
        <w:rPr>
          <w:rFonts w:ascii="Times New Roman" w:eastAsia="Times New Roman" w:hAnsi="Times New Roman" w:cs="Times New Roman"/>
          <w:sz w:val="24"/>
          <w:szCs w:val="24"/>
        </w:rPr>
        <w:t>выполненным работам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: в период действия контракта в течение 30 дней с момента подписания акта приемки </w:t>
      </w:r>
      <w:r w:rsidR="007232CD" w:rsidRPr="00A26962">
        <w:rPr>
          <w:rFonts w:ascii="Times New Roman" w:eastAsia="Times New Roman" w:hAnsi="Times New Roman" w:cs="Times New Roman"/>
          <w:sz w:val="24"/>
          <w:szCs w:val="24"/>
        </w:rPr>
        <w:t>выполненных работ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за соответствующий отчетный период; по окончании срока действия контракта в течение 6 месяцев. </w:t>
      </w:r>
      <w:proofErr w:type="gramStart"/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7232CD" w:rsidRPr="00A26962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</w:r>
      <w:proofErr w:type="gramEnd"/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Федеральными нормами и правилами в области промышленной безопасности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«Правила безопасности сетей газораспределения и </w:t>
      </w:r>
      <w:proofErr w:type="spellStart"/>
      <w:r w:rsidRPr="00A26962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Pr="00A26962">
        <w:rPr>
          <w:rFonts w:ascii="Times New Roman" w:eastAsia="Times New Roman" w:hAnsi="Times New Roman" w:cs="Times New Roman"/>
          <w:sz w:val="24"/>
          <w:szCs w:val="24"/>
        </w:rPr>
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</w:r>
      <w:proofErr w:type="gramEnd"/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26962">
        <w:rPr>
          <w:rFonts w:ascii="Times New Roman" w:eastAsia="Times New Roman" w:hAnsi="Times New Roman" w:cs="Times New Roman"/>
          <w:sz w:val="24"/>
          <w:szCs w:val="24"/>
        </w:rPr>
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</w:r>
      <w:proofErr w:type="gramEnd"/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разрешений на допуск в эксплуатацию энергоустановок»</w:t>
      </w:r>
      <w:r w:rsidR="001F13B6" w:rsidRPr="00A26962">
        <w:rPr>
          <w:rFonts w:ascii="Times New Roman" w:eastAsia="Times New Roman" w:hAnsi="Times New Roman" w:cs="Times New Roman"/>
          <w:sz w:val="24"/>
          <w:szCs w:val="24"/>
        </w:rPr>
        <w:t xml:space="preserve">, Технического регламента таможенного союза «О безопасности оборудования, работающего под избыточным давлением» </w:t>
      </w:r>
      <w:proofErr w:type="gramStart"/>
      <w:r w:rsidR="001F13B6" w:rsidRPr="00A26962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="001F13B6" w:rsidRPr="00A26962">
        <w:rPr>
          <w:rFonts w:ascii="Times New Roman" w:eastAsia="Times New Roman" w:hAnsi="Times New Roman" w:cs="Times New Roman"/>
          <w:sz w:val="24"/>
          <w:szCs w:val="24"/>
        </w:rPr>
        <w:t xml:space="preserve"> ТС 032/2013 от 02.07.2013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и другими действующими на территории РФ нормативными Актами.</w:t>
      </w:r>
    </w:p>
    <w:p w:rsidR="00A05EFB" w:rsidRPr="00A26962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ответственность </w:t>
      </w:r>
      <w:proofErr w:type="gramStart"/>
      <w:r w:rsidRPr="00A2696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2696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5EFB" w:rsidRPr="00A26962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7232CD" w:rsidRPr="00A26962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по Договору. В случае некачественного </w:t>
      </w:r>
      <w:r w:rsidR="007232CD" w:rsidRPr="00A26962">
        <w:rPr>
          <w:rFonts w:ascii="Times New Roman" w:eastAsia="Times New Roman" w:hAnsi="Times New Roman" w:cs="Times New Roman"/>
          <w:sz w:val="24"/>
          <w:szCs w:val="24"/>
        </w:rPr>
        <w:t>выполнения работ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возмещает Заказчику  убытки, ставшие следствием  ненадлежащего исполнения обязательств.</w:t>
      </w:r>
    </w:p>
    <w:p w:rsidR="00A05EFB" w:rsidRPr="00A26962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</w:t>
      </w:r>
      <w:r w:rsidR="00B90ECC" w:rsidRPr="00A2696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 и действуют гарантии Исполнителя.</w:t>
      </w:r>
    </w:p>
    <w:p w:rsidR="00A5704A" w:rsidRPr="00A26962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A26962" w:rsidRDefault="007D590D" w:rsidP="007D59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A5704A" w:rsidRPr="00A26962">
        <w:rPr>
          <w:rFonts w:ascii="Times New Roman" w:eastAsia="Times New Roman" w:hAnsi="Times New Roman" w:cs="Times New Roman"/>
          <w:b/>
          <w:sz w:val="24"/>
          <w:szCs w:val="24"/>
        </w:rPr>
        <w:t>Приложения:</w:t>
      </w:r>
    </w:p>
    <w:p w:rsidR="006837AD" w:rsidRPr="00A26962" w:rsidRDefault="00BF5AA9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Требования к порядку</w:t>
      </w:r>
      <w:r w:rsidR="0030696C" w:rsidRPr="00A26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 xml:space="preserve">выполнения </w:t>
      </w:r>
      <w:r w:rsidR="0030696C" w:rsidRPr="00A26962">
        <w:rPr>
          <w:rFonts w:ascii="Times New Roman" w:eastAsia="Times New Roman" w:hAnsi="Times New Roman" w:cs="Times New Roman"/>
          <w:sz w:val="24"/>
          <w:szCs w:val="24"/>
        </w:rPr>
        <w:t xml:space="preserve">работ по эксплуатации основного и вспомогательного оборудования </w:t>
      </w:r>
      <w:r w:rsidR="001F13B6" w:rsidRPr="00A26962">
        <w:rPr>
          <w:rFonts w:ascii="Times New Roman" w:eastAsia="Times New Roman" w:hAnsi="Times New Roman" w:cs="Times New Roman"/>
          <w:sz w:val="24"/>
          <w:szCs w:val="24"/>
        </w:rPr>
        <w:t>парогенераторной «Прачечной с химчисткой»</w:t>
      </w:r>
      <w:r w:rsidR="0030696C" w:rsidRPr="00A2696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26D7" w:rsidRPr="00A26962" w:rsidRDefault="00A26962" w:rsidP="00A26962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Ведомость типового объема и периодичности выполнения работ по техническому обслуживанию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962">
        <w:rPr>
          <w:rFonts w:ascii="Times New Roman" w:eastAsia="Times New Roman" w:hAnsi="Times New Roman" w:cs="Times New Roman"/>
          <w:sz w:val="24"/>
          <w:szCs w:val="24"/>
        </w:rPr>
        <w:t>основного и вспомогательного оборудования парогенераторной «Прачечной с химчисткой»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16C4" w:rsidRPr="00A26962" w:rsidRDefault="002A16C4" w:rsidP="002A16C4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Перечень эксплуатационного персонала с количественными показателями и режимом рабочего времени;</w:t>
      </w:r>
    </w:p>
    <w:p w:rsidR="002A16C4" w:rsidRPr="00A26962" w:rsidRDefault="002A16C4" w:rsidP="002A16C4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sz w:val="24"/>
          <w:szCs w:val="24"/>
        </w:rPr>
        <w:t>Типовой перечень работ аварийно-диспетчерского обслуживания.</w:t>
      </w:r>
    </w:p>
    <w:p w:rsidR="00B90ECC" w:rsidRPr="00A26962" w:rsidRDefault="00B90ECC" w:rsidP="00B90EC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704A" w:rsidRPr="00A26962" w:rsidRDefault="00A5704A" w:rsidP="00A5704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C567A7" w:rsidRPr="00A26962" w:rsidRDefault="00C567A7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5AA9" w:rsidRPr="00A26962" w:rsidRDefault="00BF5AA9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8"/>
        <w:tblW w:w="10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77"/>
        <w:gridCol w:w="3969"/>
        <w:gridCol w:w="2602"/>
      </w:tblGrid>
      <w:tr w:rsidR="00C567A7" w:rsidRPr="00A26962" w:rsidTr="00C567A7">
        <w:tc>
          <w:tcPr>
            <w:tcW w:w="4077" w:type="dxa"/>
          </w:tcPr>
          <w:p w:rsidR="00C567A7" w:rsidRPr="00A26962" w:rsidRDefault="00C567A7" w:rsidP="00A5704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Ведущий инженер по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ТСиК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3969" w:type="dxa"/>
          </w:tcPr>
          <w:p w:rsidR="00C567A7" w:rsidRPr="00A26962" w:rsidRDefault="00C567A7" w:rsidP="00A5704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_____________________/______________/</w:t>
            </w:r>
          </w:p>
        </w:tc>
        <w:tc>
          <w:tcPr>
            <w:tcW w:w="2602" w:type="dxa"/>
          </w:tcPr>
          <w:p w:rsidR="00C567A7" w:rsidRPr="00A26962" w:rsidRDefault="00C567A7" w:rsidP="00A5704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К.А. Нерадовский     </w:t>
            </w:r>
          </w:p>
        </w:tc>
      </w:tr>
      <w:tr w:rsidR="00C567A7" w:rsidRPr="00A26962" w:rsidTr="00C567A7">
        <w:tc>
          <w:tcPr>
            <w:tcW w:w="4077" w:type="dxa"/>
          </w:tcPr>
          <w:p w:rsidR="00C567A7" w:rsidRPr="00A26962" w:rsidRDefault="00C567A7" w:rsidP="00A570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C567A7" w:rsidRPr="00A26962" w:rsidRDefault="00C567A7" w:rsidP="00A570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C567A7" w:rsidRPr="00A26962" w:rsidRDefault="00C567A7" w:rsidP="00A570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(подпись/дата)</w:t>
            </w:r>
          </w:p>
        </w:tc>
        <w:tc>
          <w:tcPr>
            <w:tcW w:w="2602" w:type="dxa"/>
          </w:tcPr>
          <w:p w:rsidR="00C567A7" w:rsidRPr="00A26962" w:rsidRDefault="00C567A7" w:rsidP="00A570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454C9D" w:rsidRPr="00A26962" w:rsidRDefault="00454C9D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54C9D" w:rsidRPr="00A26962" w:rsidRDefault="00454C9D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54C9D" w:rsidRPr="00A26962" w:rsidRDefault="00454C9D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54C9D" w:rsidRPr="00A26962" w:rsidRDefault="00454C9D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54C9D" w:rsidRPr="00A26962" w:rsidRDefault="00454C9D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54C9D" w:rsidRPr="00A26962" w:rsidRDefault="00454C9D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5704A" w:rsidRPr="00A26962" w:rsidRDefault="00C567A7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26962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</w:t>
      </w:r>
      <w:r w:rsidR="00A5704A" w:rsidRPr="00A26962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</w:t>
      </w:r>
    </w:p>
    <w:p w:rsidR="00A5704A" w:rsidRPr="00A26962" w:rsidRDefault="00A5704A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5704A" w:rsidRPr="00A26962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26962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</w:t>
      </w:r>
      <w:r w:rsidRPr="00A26962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                                       </w:t>
      </w:r>
      <w:r w:rsidRPr="00A26962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A26962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6646AC" w:rsidRPr="00A26962" w:rsidRDefault="006646AC">
      <w:pPr>
        <w:rPr>
          <w:rFonts w:ascii="Times New Roman" w:hAnsi="Times New Roman" w:cs="Times New Roman"/>
        </w:rPr>
      </w:pPr>
    </w:p>
    <w:p w:rsidR="00B90ECC" w:rsidRPr="00A26962" w:rsidRDefault="00B90ECC">
      <w:pPr>
        <w:rPr>
          <w:rFonts w:ascii="Times New Roman" w:hAnsi="Times New Roman" w:cs="Times New Roman"/>
        </w:rPr>
      </w:pPr>
    </w:p>
    <w:p w:rsidR="00B90ECC" w:rsidRPr="00A26962" w:rsidRDefault="00B90ECC">
      <w:pPr>
        <w:rPr>
          <w:rFonts w:ascii="Times New Roman" w:hAnsi="Times New Roman" w:cs="Times New Roman"/>
        </w:rPr>
      </w:pPr>
    </w:p>
    <w:p w:rsidR="00B90ECC" w:rsidRPr="00A26962" w:rsidRDefault="00B90ECC">
      <w:pPr>
        <w:rPr>
          <w:rFonts w:ascii="Times New Roman" w:hAnsi="Times New Roman" w:cs="Times New Roman"/>
        </w:rPr>
      </w:pPr>
    </w:p>
    <w:p w:rsidR="00B90ECC" w:rsidRDefault="00B90ECC">
      <w:pPr>
        <w:rPr>
          <w:rFonts w:ascii="Times New Roman" w:hAnsi="Times New Roman" w:cs="Times New Roman"/>
        </w:rPr>
      </w:pPr>
    </w:p>
    <w:p w:rsidR="00A26962" w:rsidRPr="00A26962" w:rsidRDefault="00A26962">
      <w:pPr>
        <w:rPr>
          <w:rFonts w:ascii="Times New Roman" w:hAnsi="Times New Roman" w:cs="Times New Roman"/>
        </w:rPr>
      </w:pPr>
    </w:p>
    <w:p w:rsidR="00A26962" w:rsidRDefault="00A26962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90ECC" w:rsidRPr="00A26962" w:rsidRDefault="00FE6EB4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П</w:t>
      </w:r>
      <w:r w:rsidR="007D590D" w:rsidRPr="00A26962">
        <w:rPr>
          <w:rFonts w:ascii="Times New Roman" w:hAnsi="Times New Roman" w:cs="Times New Roman"/>
          <w:sz w:val="20"/>
          <w:szCs w:val="20"/>
        </w:rPr>
        <w:t>риложение № 6</w:t>
      </w:r>
      <w:r w:rsidR="00B90ECC" w:rsidRPr="00A26962">
        <w:rPr>
          <w:rFonts w:ascii="Times New Roman" w:hAnsi="Times New Roman" w:cs="Times New Roman"/>
          <w:sz w:val="20"/>
          <w:szCs w:val="20"/>
        </w:rPr>
        <w:t xml:space="preserve">.1 </w:t>
      </w: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 xml:space="preserve">  к Техническому заданию</w:t>
      </w: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на выполнение работ</w:t>
      </w:r>
    </w:p>
    <w:p w:rsidR="00B90ECC" w:rsidRPr="00A26962" w:rsidRDefault="00B90ECC" w:rsidP="000459E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90ECC" w:rsidRPr="00A26962" w:rsidRDefault="00C567A7" w:rsidP="000459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</w:t>
      </w:r>
      <w:r w:rsidR="00BF5AA9" w:rsidRPr="00A26962">
        <w:rPr>
          <w:rFonts w:ascii="Times New Roman" w:eastAsia="Times New Roman" w:hAnsi="Times New Roman" w:cs="Times New Roman"/>
          <w:b/>
          <w:sz w:val="24"/>
          <w:szCs w:val="24"/>
        </w:rPr>
        <w:t>к порядку выполнения</w:t>
      </w:r>
      <w:r w:rsidR="00B90ECC" w:rsidRPr="00A2696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 по эксплуатации основного и вспомогательного оборудования </w:t>
      </w:r>
      <w:r w:rsidR="001F13B6" w:rsidRPr="00A26962">
        <w:rPr>
          <w:rFonts w:ascii="Times New Roman" w:eastAsia="Times New Roman" w:hAnsi="Times New Roman" w:cs="Times New Roman"/>
          <w:b/>
          <w:sz w:val="24"/>
          <w:szCs w:val="24"/>
        </w:rPr>
        <w:t>парогенераторной «Прачечной с химчисткой»</w:t>
      </w:r>
    </w:p>
    <w:p w:rsidR="00B90ECC" w:rsidRPr="00A26962" w:rsidRDefault="00B90ECC" w:rsidP="00B90E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382" w:type="dxa"/>
        <w:tblInd w:w="-5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798"/>
        <w:gridCol w:w="3175"/>
        <w:gridCol w:w="1901"/>
        <w:gridCol w:w="1720"/>
        <w:gridCol w:w="2788"/>
      </w:tblGrid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F13B6" w:rsidRPr="00A26962" w:rsidTr="007A2DBE">
        <w:tc>
          <w:tcPr>
            <w:tcW w:w="10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Организационные работы по эксплуатации оборудования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Подбор и подготовка эксплуатационного персонала для </w:t>
            </w:r>
            <w:proofErr w:type="gramStart"/>
            <w:r w:rsidR="00EB2C77" w:rsidRPr="00A26962">
              <w:rPr>
                <w:rFonts w:ascii="Times New Roman" w:hAnsi="Times New Roman" w:cs="Times New Roman"/>
                <w:sz w:val="24"/>
                <w:szCs w:val="24"/>
              </w:rPr>
              <w:t>парогенераторной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– 1 человека: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- 1 инженер по эксплуатации (ответственный за безопасную эксплуатацию </w:t>
            </w:r>
            <w:r w:rsidR="00EB2C77" w:rsidRPr="00A26962">
              <w:rPr>
                <w:rFonts w:ascii="Times New Roman" w:hAnsi="Times New Roman" w:cs="Times New Roman"/>
                <w:sz w:val="24"/>
                <w:szCs w:val="24"/>
              </w:rPr>
              <w:t>парогенераторной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течение действия договора на эксплуатацию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тепловых энергоустановок, пункт 2.1.1. Федеральные нормы и п</w:t>
            </w:r>
            <w:r w:rsidRPr="00A269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равила</w:t>
            </w:r>
            <w:r w:rsidRPr="00A2696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безопасности</w:t>
            </w: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систем газораспределения и </w:t>
            </w:r>
            <w:proofErr w:type="spellStart"/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газопотребления</w:t>
            </w:r>
            <w:proofErr w:type="spellEnd"/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 п.218.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Подготовка нормативно-технической эксплуатационной документации на котельную (составление эксплуатационных схем, инструкций; оформление журналов, графиков ППР и текущего ремонта)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течение действия договора на эксплуатацию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тепловых энергоустановок, пункт 2.8.4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Регистрацияв</w:t>
            </w:r>
            <w:proofErr w:type="spell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производственных объектов ОПО.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течение действия договора на эксплуатацию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6-ти недель со дня подписания договора, при наличии разрешения на постоянную эксплуатацию 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котельной.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 промышленной безопасности № 116-ФЗ, статья 2.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Страхование ответственности перед третьими лицами при эксплуатации ОПО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В течение 2-х недель с момента подписания договора на эксплуатацию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tabs>
                <w:tab w:val="center" w:pos="46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Правила страхования гражданской ответственности при эксплуатации предприятий-источников повышенной опасности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аварийно-диспетчерского обеспечения, аварийно-спасательного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В течение 2-х недель с момента подписания договора на эксплуатацию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tabs>
                <w:tab w:val="center" w:pos="46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Федеральный закон о промышленной безопасности № 116-ФЗ, статья 10.</w:t>
            </w:r>
          </w:p>
        </w:tc>
      </w:tr>
      <w:tr w:rsidR="001F13B6" w:rsidRPr="00A26962" w:rsidTr="007A2DBE">
        <w:tc>
          <w:tcPr>
            <w:tcW w:w="10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tabs>
                <w:tab w:val="center" w:pos="46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2. Работы по осуществлению эксплуатации оборудования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основного и вспомогательного </w:t>
            </w:r>
            <w:proofErr w:type="spell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оборудованияобъекта</w:t>
            </w:r>
            <w:proofErr w:type="spell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Правил технической эксплуатации тепловых энергоустановок, Общих требований промышленной безопасности, </w:t>
            </w: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газопотребления</w:t>
            </w:r>
            <w:proofErr w:type="spellEnd"/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», 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Правил технической эксплуатации электроустановок потребителей, </w:t>
            </w: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Правил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2"/>
            <w:bookmarkEnd w:id="1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Федеральный закон о промышленной безопасности № 116-ФЗ, статья 9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контроль инженером-химиком режима работы установки </w:t>
            </w:r>
            <w:proofErr w:type="spell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докотловой</w:t>
            </w:r>
            <w:proofErr w:type="spell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водоподготовки. Результаты контроля заносятся в журнал контроля работы установки </w:t>
            </w:r>
            <w:proofErr w:type="spell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докотловой</w:t>
            </w:r>
            <w:proofErr w:type="spell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водоподготовки котельной.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Контроль осуществляется в объеме, указанном в производственных инструкциях и режимных картах.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Нарушения режимов, выявленные в процессе контроля, устраняются незамедлительно.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О каждом случае выявления нарушения режимов работы, угрожающих безопасной и безаварийной работе оборудования котельной, сообщается лицу ответственному за безопасную эксплуатацию оборудования.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месяц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Федеральные нормы и правила в области промышленной </w:t>
            </w: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пункты 292-296. Правила технической эксплуатации тепловых энергоустановок.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Ежедневные обходы оборудования ответственным лицом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маршрутных карт обходов оборудования. Результаты обходов заносятся в оперативный журнал котельной.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При 12 часовом режиме работы оборудования ответственное лицо дважды в сутки обходит оборудование при включении и выключении котельной.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Во время обходов осуществляется контроль в объеме, указанном в производственных инструкциях: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исправностью </w:t>
            </w:r>
            <w:r w:rsidR="00EB2C77" w:rsidRPr="00A26962">
              <w:rPr>
                <w:rFonts w:ascii="Times New Roman" w:hAnsi="Times New Roman" w:cs="Times New Roman"/>
                <w:sz w:val="24"/>
                <w:szCs w:val="24"/>
              </w:rPr>
              <w:t>паровых котлов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и вспомогательного оборудования </w:t>
            </w:r>
            <w:r w:rsidR="00EB2C77"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парогенераторной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режимов работы котлов согласно режимных карт. 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неисправностей, угрожающих безопасной и безаварийной работе оборудования </w:t>
            </w:r>
            <w:r w:rsidR="00EB2C77" w:rsidRPr="00A26962">
              <w:rPr>
                <w:rFonts w:ascii="Times New Roman" w:hAnsi="Times New Roman" w:cs="Times New Roman"/>
                <w:sz w:val="24"/>
                <w:szCs w:val="24"/>
              </w:rPr>
              <w:t>парогенераторной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, если неисправности устранить собственными силами невозможно, то лицо ответственное за безопасную эксплуатацию оборудования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немедленно, через оператора </w:t>
            </w:r>
            <w:r w:rsidR="00EB2C77" w:rsidRPr="00A26962">
              <w:rPr>
                <w:rFonts w:ascii="Times New Roman" w:hAnsi="Times New Roman" w:cs="Times New Roman"/>
                <w:sz w:val="24"/>
                <w:szCs w:val="24"/>
              </w:rPr>
              <w:t>парогенераторной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сутки и при необходимости</w:t>
            </w:r>
          </w:p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b/>
                <w:sz w:val="24"/>
                <w:szCs w:val="24"/>
              </w:rPr>
              <w:t>При 12 часовом режиме – 2 раза в сутки.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пункт 226. Правила технической эксплуатации тепловых энергоустановок.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Проверка ответственным лицом исправности действия предохранительных клапанов котлов путем подрыва.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смену.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на эксплуатацию, в течение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пункт 274</w:t>
            </w:r>
          </w:p>
        </w:tc>
      </w:tr>
      <w:tr w:rsidR="001F13B6" w:rsidRPr="00A26962" w:rsidTr="007A2DBE">
        <w:trPr>
          <w:trHeight w:val="33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Проверка 1 раз в смену ответственным лицом исправности резервного оборудования путем кратковременного пуска.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смену.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пункт 274. Правила технической эксплуатации тепловых энергоустановок, пункт 5.1.21</w:t>
            </w:r>
          </w:p>
        </w:tc>
      </w:tr>
      <w:tr w:rsidR="001F13B6" w:rsidRPr="00A26962" w:rsidTr="007A2DBE">
        <w:trPr>
          <w:trHeight w:val="17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1 раз в смену ответственным лицом исправности действия манометров </w:t>
            </w:r>
            <w:r w:rsidR="00A26962"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парогенераторной 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посадкой на «0»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смену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пункт 274.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пункт 274.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сервисными специалистами в соответствии с утвержденными графиками и регламентами работ по техническому обслуживанию.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тепловых энергоустановок, пункт 2.7.2, 2.7.7, 2.7.10.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оборудования в соответствии с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согласованными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с Заказчиком объемом и графиком проведения планово-предупредительных ремонтных работ.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тепловых энергоустановок, пункт 2.7.3. </w:t>
            </w:r>
            <w:r w:rsidRPr="00A269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, пункт 298.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дымовых труб </w:t>
            </w:r>
            <w:r w:rsidR="00A26962" w:rsidRPr="00A26962">
              <w:rPr>
                <w:rFonts w:ascii="Times New Roman" w:hAnsi="Times New Roman" w:cs="Times New Roman"/>
                <w:sz w:val="24"/>
                <w:szCs w:val="24"/>
              </w:rPr>
              <w:t>парогенераторной</w:t>
            </w: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нормативной документации.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тепловых энергоустановок, пункт 3.3.14.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Ведение ответственным лицом эксплуатационной документации (эксплуатационные и ремонтные журналы и т.д.).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тепловых энергоустановок, пункт 2.8.4. </w:t>
            </w:r>
          </w:p>
        </w:tc>
      </w:tr>
      <w:tr w:rsidR="001F13B6" w:rsidRPr="00A26962" w:rsidTr="007A2DBE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Ведение ответственным лицом нормативно-технической документации объекта (паспорта на оборудование, эксплуатационные и ремонтные журналы, схемы, графики и т.д.).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С даты подписания договора на эксплуатацию, в </w:t>
            </w:r>
            <w:proofErr w:type="gramStart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26962">
              <w:rPr>
                <w:rFonts w:ascii="Times New Roman" w:hAnsi="Times New Roman" w:cs="Times New Roman"/>
                <w:sz w:val="24"/>
                <w:szCs w:val="24"/>
              </w:rPr>
              <w:t xml:space="preserve"> всего срока действия договора.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F13B6" w:rsidRPr="00A26962" w:rsidRDefault="001F13B6" w:rsidP="007A2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62">
              <w:rPr>
                <w:rFonts w:ascii="Times New Roman" w:hAnsi="Times New Roman" w:cs="Times New Roman"/>
                <w:sz w:val="24"/>
                <w:szCs w:val="24"/>
              </w:rPr>
              <w:t>Правила технической эксплуатации тепловых энергоустановок, пункт 2.8.4</w:t>
            </w:r>
          </w:p>
        </w:tc>
      </w:tr>
    </w:tbl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738FA" w:rsidRPr="00A26962" w:rsidRDefault="003738FA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738FA" w:rsidRPr="00A26962" w:rsidRDefault="003738FA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90ECC" w:rsidRPr="00A26962" w:rsidRDefault="007D590D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lastRenderedPageBreak/>
        <w:t>Приложение № 6</w:t>
      </w:r>
      <w:r w:rsidR="00B90ECC" w:rsidRPr="00A26962">
        <w:rPr>
          <w:rFonts w:ascii="Times New Roman" w:hAnsi="Times New Roman" w:cs="Times New Roman"/>
          <w:sz w:val="20"/>
          <w:szCs w:val="20"/>
        </w:rPr>
        <w:t xml:space="preserve">.2 </w:t>
      </w: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 xml:space="preserve">  к Техническому заданию</w:t>
      </w: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на выполнение работ</w:t>
      </w: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915" w:type="dxa"/>
        <w:tblInd w:w="-459" w:type="dxa"/>
        <w:tblLayout w:type="fixed"/>
        <w:tblLook w:val="04A0"/>
      </w:tblPr>
      <w:tblGrid>
        <w:gridCol w:w="709"/>
        <w:gridCol w:w="1701"/>
        <w:gridCol w:w="1843"/>
        <w:gridCol w:w="1559"/>
        <w:gridCol w:w="2835"/>
        <w:gridCol w:w="1134"/>
        <w:gridCol w:w="1134"/>
      </w:tblGrid>
      <w:tr w:rsidR="00A26962" w:rsidRPr="00A26962" w:rsidTr="008D05CA">
        <w:trPr>
          <w:trHeight w:val="1581"/>
        </w:trPr>
        <w:tc>
          <w:tcPr>
            <w:tcW w:w="10915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6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Ведомость типового объема и периодичности выполнения работ по техническому обслуживанию</w:t>
            </w:r>
          </w:p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6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оборудования 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парогенераторной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НАО "Красная поляна"</w:t>
            </w: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Материал, инструмент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Выполняемые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Трудозатраты чел./час.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Нормативная документация</w:t>
            </w: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26962" w:rsidRPr="00A26962" w:rsidTr="00A26962">
        <w:trPr>
          <w:trHeight w:val="15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Котел паровой КПО-1600 в комплекте с указателями уровня, паровым коллектором, колонкой датчиков уровня воды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детектор утечек газа,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Осмотр целостности котла (герметичность), фланцевых и резьбовых соединений, соединений секций газоходов.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Инструкция завода-изготовителя НПО "Инверсия", раздел 4</w:t>
            </w: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состояния наружных креплений, заземления. (Ослабление не допускается, в случае необходимости выполнить протяжку соединений).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Периодическая продувка корпуса котла, 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согласно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режимной карты и интенсивности накапливания шлама.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Принудительный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предохранительного клапана подрывным рычагом.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(еженедельное техническое обслуживание, каждые 240 часов работы)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детектор утечек газа, ветошь, шнур асбестовый ШАОН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Инструкция завода-изготовителя НПО "Инверсия", раздел 4</w:t>
            </w:r>
          </w:p>
        </w:tc>
      </w:tr>
      <w:tr w:rsidR="00A26962" w:rsidRPr="00A26962" w:rsidTr="00A26962">
        <w:trPr>
          <w:trHeight w:val="9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асбестовых уплотнений дымового тракта в случае необходимости.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8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(каждые 1440 часов работы)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детектор утечек газа, малярная кисть, краска огнестойкая, ветошь, шнур асбестовый ШАОН 6, для очистки котла использовать химические реагенты на выбор, согласно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иснтрукции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тринатрийфосфат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каустическая сода, 4% р-р технической соляной или адипиновой  кислоты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Выполняются все работы ТО-1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Инструкция завода-изготовителя НПО "Инверсия", п.3.5; табл.5, табл.6</w:t>
            </w:r>
          </w:p>
        </w:tc>
      </w:tr>
      <w:tr w:rsidR="00A26962" w:rsidRPr="00A26962" w:rsidTr="00A26962">
        <w:trPr>
          <w:trHeight w:val="23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Очиститка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накипи внутренних поверхностей котла (процент очистки 80 %)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Очистка от нагара и сажи газоход котла (процент очистки 80 -100 %)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Профилактический осмотр и ремонт электрооборудования, согласно табл. 5 Инструкция завода-изготовителя НПО "Инверсия", п.3.5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состояния запорной арматуры, ревизия запорной арматуры на предмет наличия трещин в корпусах, состояния уплотнений,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проичстка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проходных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отврестий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затворов.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и контроль сроков поверки КИП котла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Восстановление ЛКП окрашенных поверхностей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7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Горелочное устройство FBR GAS P150/M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детектор утечек газа,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корпуса от пыли и грязи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Инструкция завода изготовителя горелок GAS P 150/M</w:t>
            </w:r>
          </w:p>
        </w:tc>
      </w:tr>
      <w:tr w:rsidR="00A26962" w:rsidRPr="00A26962" w:rsidTr="00A26962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резьбовых соединений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Осмотр крепления сервопривода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отсутствием посторонних шумов, стуков и вибрации.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детектор утечек газа,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параметров срабатывания ПСК / ПЗК регуляторов газовой рампы.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газоанализатор,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дифференциальный манометр, мегомметр, щетка металлическая,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резьбовых соединений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отсутствием посторонних шумов, стуков и вибрации.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и чистка смесительного комплекта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Очистка электродов ионизации и зажигания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при необходимости выполнение регулировок реле давления воздуха (мин./макс.)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параметров сжигания газа газоанализатором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исправности срабатывания реле минимального давления газа.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исправности срабатывания реле максимального давления газа.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срабатывания датчиков безопасности.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Контроллер ОВЕН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отверток,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Очистка корпуса и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клеммных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колодок контроллера от пыли, грязи и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постронних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предметов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программируемого контроллера ОВЕН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качества крепления контроллера на DIN-рейке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качества подключения внешних связей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Насос питательной воды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слесарного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иснтрумента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вибромер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пирометр,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наружных поверхностей, вентиляторов электродвигателей от пыли и загрязнений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сервисному обслуживанию многоступенчатых насосов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целостности корпуса насоса и электродвигателя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отсутствия посторонних шумов, стуков, вибрации и температуры электродвигателя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Подтяжка ослабленных болтовых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плотности фланцевых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подключения насоса к заземлению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заполнения насоса рабочей жидкостью, удаление воздуха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направления вращения вала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слесарного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иснтрумента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съемники,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вибромер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пирометр,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Протяжка контактов в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клеммной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коробке (при обесточенном насосе)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регулировка рабочей точки насоса, контроль напора и расхода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Внешний осмотр системы управления насосом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питающих напряжений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пусковых и защитных устройств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подключений внешних датчиков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слесарного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иснтрумента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съемники,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вибромер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пирометр,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ЕТО, ТО-6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Ревизия втулки подшипника и уплотнительных колец.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9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Счетчик газа  турбинный СГ 16МТ-100-Р1,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</w:t>
            </w: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Осмотр фланцевых соединений газовой линии.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Раздел 3 "Руководство по </w:t>
            </w: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эксплуатации счетчика газа СГ-16МТ-100-Р" </w:t>
            </w: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отсутствия механических повреждений, очистка счетчика от загрязнений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состояния соединительных кабелей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3 (каждые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анализатор утечек газа,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равномерности вращения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турбинки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анализатор утечек газа, ветошь, ЗИП к турбинному счетчику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ЕТО, ТО3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Полная разборка, промывка и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дефектация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заменой поврежденных или изношенных деталей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41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6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Сигнализатор загазованности СЗ-2С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Осмотр, при необходимости очистка наружной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Сигнализатор загазованности СЗ-2С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крепления и целостности электрических подключений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отвертка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Демонтаж сигнализатора для проведения метрологической поверки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2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7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Двухступенчатая установка умягчения воды GSA -1465-1354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корпуса фильтра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Руководство по эксплуатации Двухступенчатая установка умягчения воды GSA -1465-1354 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муфтовых, фланцевых, резьбовых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запорной арматуры и контрольно-измерительных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Очистка от пыли и грязи основных узлов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Устранение выявленных дефектов без вывода фильтра из рабочего режима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Протяжка ослабленных болтовых, резьбовых, муфтовых и фланцевых соединений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от загрязнений блока управления фильтра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полгода)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</w:t>
            </w: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инструмента, ветошь, синтетическая жесткая щетка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Очистка эжектора и сетчатого фильтра эжектора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ограничителя потока заполнения солевого бака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ограничителя потока дренажа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фильтра в рабочем состоянии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4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ветошь, ручной насос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опрессовщик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контрольный манометр, синтетическая жесткая щетка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1, ТО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Досыпка и при необходимости выравнивание фильтрующей массы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вышедших из строя колпачков и штуцеров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Гидравлические испытания на рабочее давление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Промывка и очистка солерастворителя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8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Дымовая труба, длиной вертикальной части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Визуальный наружный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осомтр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дымовой трубы, очистка от пыли и загрязнений смотровых лючков, контроль надежности болтовых соединений.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ПБ 03-445-02, раздел № 5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Газоанализатор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Измерение температуры уходящих газов, по каждому стволу от котла.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3 (каждые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Газоанализатор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Визуальный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осомтр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газоотводящего ствола, фундаментов, опорных конструкций, анкерных болтов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Газоанализатор, отвес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наблюдений за вертикальностью дымовой трубы (с использованием отвеса)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Газоанализатор, отвес, мегомметр,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Инструментальная проверка сопротивления заземляющего контура дымовой трубы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Инструментальная проверка сопротивления  контура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молниезащиты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дымовой трубы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9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наличия конденсата, отложений сажи на внутренней поверхности трубы и газоходов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Холодильник отбора проб двухточечный ХДОПВ-125-40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Визуальный наружный осмотр корпуса охладителя, очистка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отзагрязнений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 холодильник отбора проб двухточечный ХДОПВ-125-40</w:t>
            </w:r>
          </w:p>
        </w:tc>
      </w:tr>
      <w:tr w:rsidR="00A26962" w:rsidRPr="00A26962" w:rsidTr="00A26962">
        <w:trPr>
          <w:trHeight w:val="20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ветошь, ручной насос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опрессовщик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,э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мальтермостойкая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кисть малярная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Выполняются все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оработы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Промывка и очистка контуров охладителя (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охлаждающий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/отбора проб)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Гидравлические испытания контуров охладителя на рабочее давление (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охлаждающий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/отбора проб)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Восстановление ЛКП окрашенных поверхностей охладителя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дозирования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комплексонатов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Hydro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hem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140; 710/100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Визуальный наружный осмотр корпуса установки дозирования, очистка от загрязнений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Рукводство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эксплуатации установки дозирования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комплексонатов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Hydro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hem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140; 710/100</w:t>
            </w: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уровня реагентов в емкости установки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дефектов без вывода установки из рабочего режима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0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ветошь, режимная карта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настроечных параметров установки дозирования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Набор слесарного инструмента, ветошь, режимная карта, ручной насос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опрессовщик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Осмотр и при необходимости очистка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инжекторного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клапана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и при необходимости продувка полиэтиленовых нагнетательных трубок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сетчатого фильтра ПВДФ в основании насоса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 12  (каждые 12 </w:t>
            </w: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Набор </w:t>
            </w: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слесарного инструмента, ветошь, режимная карта, ручной насос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опрессовщик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Выполняются все работы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Устранение выявленных утечек, при необходимости замена вышедших из строя частей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Промывка емкости для реагентов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201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Щиты (ЩС, ЩА)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Пылесос,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набор отверток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Визуальный осмотр и устранение видимых неисправностей (ремонт или замена) отдельных компонентов электрощитов, в том числе узлов крепления, защитных панелей и элементов блокировки несанкционированного доступа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ПТЭЭП приложение 3, пункт 28.7;  ПТЭЭП приложение 3. п. 28.11, Справочник СТО и ремонта энергетического оборудования А.И. Ящура</w:t>
            </w: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Устранение загрязнений на панелях, ликвидация пыли и строительного мусора механическим, химическим и вакуумным способом в секциях электрических щитов.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3 (каждые 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Пылесос,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набор отверток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работоспособности устройств защитного отключения (УЗО) должна производиться  нажатием на кнопку «Тест»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Пылесос,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набор отверток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Выполняются все работы ТО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главной заземляющей шины (ГЗШ)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затяжки болтовых и целостность сварных контактных соединений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усилия затяжки винтовых и болтовых соединений и зажимов, при необходимости — их протяжка (со снятием напряжения изолированным инструментом)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22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проверка работоспособности электромагнитных устройств и электронных модулей (вручную, принудительным включением управляющего напряжения): контакторов, контроллеров, датчиков, реле, пускателей и т. п.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Пылесос, 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набор отверток, пирометр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Выполняются все работы ТО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регламентные работы по измерению температуры устройств защиты и автоматики, токопроводящих шин, разъемов, контактных соединений бесконтактным измерителем-пирометром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Клапан электромагнитный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Очистка корпуса  от пыли и загрязнений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1901-KBNE016-190-220AC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Ветошь,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мультиметр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Выполняются все работы ТО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полного открытия/закрытия клапана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отсутствия посторонних шумов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состояния уплотнений клапана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Полная разборка и чистка всех деталей клапана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обратный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наружной поверхности, крепежных соединений, герметичность мест соединений клапана, очистка от пыли и загрязнений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обратного клапана</w:t>
            </w: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Ветошь, набор слесарного инструмента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Выполняются все работы ТО 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Полная разборка и чистка всех деталей клапана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работоспособности обратного клапана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7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Вентиль запорный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Ветошь, набор слесарного инструмента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Осмотр наружной поверхности, крепежных соединений, герметичность мест соединений вентиля, очистка от пыли и загрязнений, устранение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подтяжкой резьбовых соединений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Справочник СТО и ремонта энергетического оборудования А.И. Ящура</w:t>
            </w: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8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Затвор дисковый поворотный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Ветошь, набор слесарного инструмента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Осмотр наружной поверхности, крепежных соединений, герметичность мест соединений вентиля, очистка от пыли и загрязнений, устранение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подтяжкой резьбовых соединений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поворотного затвора</w:t>
            </w: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Ветошь, набор слесарного инструмента,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седловое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уплотнение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Разборка с выемкой штока и замена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седлового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уплотнения в случае необходимости.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Фильтр сетчатый муфтовый (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25 -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Разборка с выемкой и промывкой фильтрующего элемента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сетчатого фильтра</w:t>
            </w: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Манометр ТМ-510Р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3 (каждые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Внешний осмотр: проверка отсутствия механических повреждений, наличия клейм поверки, надёжность креплений, удаление загрязнений.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Манометр ТМ-510Р</w:t>
            </w: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нулевой отметки шкалы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инструмента, контрольный манометр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герметичности соединений импульсной линий, устранение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срабатывания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правильности показаний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72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Счетчик воды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крыльчатый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Ду32 Ду20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(каждый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Внешний осмотр: проверка отсутствия механических повреждений, течей в местах соединений, надёжность креплений, удаление загрязнений, устранение течей подтяжкой резьбовых соединений.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Руководство по эксплуатации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крыльчатого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счетчика воды</w:t>
            </w:r>
          </w:p>
        </w:tc>
      </w:tr>
      <w:tr w:rsidR="00A26962" w:rsidRPr="00A26962" w:rsidTr="00A26962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инструмента, раствор средства для удаления накипи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Обработка внутренних полостей прибора средством для удаления накипи или преобразователем ржавчины, промывка прибора проточной холодной водой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Фильтр газовый ФН2-2М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Компрессор, набор слесарного инструмента,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Демонтаж и чистка фильтрующего элемента сжатым воздухом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фильтра газового ФН2-2М</w:t>
            </w: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Регулятор давления газа RG/2MB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Манометр двухтрубный жидкостный ТУ 92-891.026-91, рабочая жидкость-вода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давления срабатывания автоматического отключающего устройства по понижению и повышению давления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регулятора давления газа  RG/2MB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давления начала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срабатываниясбросного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клапана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Манометр двухтрубный жидкостный ТУ 92-891.026-91, рабочая жидкость-вода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Выполняются все работы ТО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выходного давления регулятора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Предохранительно-сбросной клапан СК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1/4-0,5-10-70;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Goetze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642-mGFL-25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шестигранных отверток, ветошь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настроченых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параметров сбросного клапана, выполнение регулировки в случае необходимости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Предохранительно-сбросной клапан СК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1/4-0,5-10-70</w:t>
            </w: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электромагнитный муфтовый КЗГЭМ 50 СД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 (ежедневное техническое обслуживание)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Визуальный контроль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Внешний осмотр, контроль отсутствия повреждения линий связи со схемой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 КЗГЭМ 50 СД</w:t>
            </w:r>
          </w:p>
        </w:tc>
      </w:tr>
      <w:tr w:rsidR="00A26962" w:rsidRPr="00A26962" w:rsidTr="00A26962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 управления клапаном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открытия клапана по показаниям индикатора состояния схемы управления и по наблюдениям за прохождением газа на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газопотребляющее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оборудование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срабатывания клапана по характерному щелчку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9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Мыльная эмульсия,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газоиндикатор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чувствительностью не менее 0,001 % по объему СН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отсутствия протечки по отсутствию пузырей после обработки стыков мыльной эмульсией.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отсутствия протечки не более допустимой для класса герметичности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ГОСТ 9544-93 (0,018 см³/мин * DN)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Преобразователь давления измерительный АИР-20/М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Мегомметр, ветошь,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Внешний осмотр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Руководство по эксплуатации АИР-20/М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26962" w:rsidRPr="00A26962" w:rsidTr="00A26962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системы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прочности крепления АИР-20/М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отсутствия обрыва заземляющего провода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функционирования АИР-20/М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установки значения выходного сигнала АИР-20/М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соответствующего нулевому значению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электрического сопротивления изоляции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159, протяженность 8,1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 (на 10м)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Справочник СТО и ремонта энергетического оборудования А.И. Ящура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108, протяженность 0,5 м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89, протяженность 2,0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57, протяженность 9,8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32, протяженность 8,5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25, протяженность 1,4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20, протяженность 30,1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Газопровод внутренний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15, протяженность 1,3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инструмента, мыльная эмульсия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газопровода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 утечку газа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газозапорной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Трубопровод пара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100х4,0; протяженность 8,3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 (на 10м)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Справочник СТО и ремонта энергетического оборудования А.И. Ящура</w:t>
            </w: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Трубопровод пара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80х4,0; протяженность 6,6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Трубопровод пара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65х3,5; протяженность 6,1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Трубопровод пара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50х3,5; протяженность 5,1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Конденсатопровод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40х3,5; протяженность 12,8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Конденсатопровод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32х3,2; протяженность 1,8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Конденсатопровод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25х2,8; протяженность 16,5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Конденсатопровод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20х2,8; протяженность 19,6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Конденсатопровод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15х2,5; протяженность 18,6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технического состояния трубопровода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 (на 10м)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запорной и дренажной арматуры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Устранение выявленных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неплотностей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фланцевых и резьбовых соединений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6962" w:rsidRPr="00A26962" w:rsidTr="00A2696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Узел учета пара               ИРВИС </w:t>
            </w:r>
            <w:proofErr w:type="gram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</w:t>
            </w:r>
            <w:proofErr w:type="gram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С4М-Пар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Руководство по эксплуатации </w:t>
            </w:r>
          </w:p>
        </w:tc>
      </w:tr>
      <w:tr w:rsidR="00A26962" w:rsidRPr="00A26962" w:rsidTr="00A2696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шаровый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proofErr w:type="spellEnd"/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15-40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Руководство по эксплуатации </w:t>
            </w:r>
          </w:p>
        </w:tc>
      </w:tr>
      <w:tr w:rsidR="00A26962" w:rsidRPr="00A26962" w:rsidTr="00A2696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Бак сбора конденсата  3м3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 1 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Ветошь, набор слесарного инструмента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962" w:rsidRPr="00A26962" w:rsidRDefault="00A26962" w:rsidP="00A2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962" w:rsidRPr="00A26962" w:rsidRDefault="00A26962" w:rsidP="00A26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6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Руководство по эксплуатации </w:t>
            </w:r>
          </w:p>
        </w:tc>
      </w:tr>
    </w:tbl>
    <w:p w:rsidR="00B90ECC" w:rsidRPr="00A26962" w:rsidRDefault="00B90ECC" w:rsidP="00B90E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59E0" w:rsidRPr="00A26962" w:rsidRDefault="000459E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A2B" w:rsidRPr="00A26962" w:rsidRDefault="00392A2B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81330" w:rsidRPr="00A26962" w:rsidRDefault="00481330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A16C4" w:rsidRPr="00A26962" w:rsidRDefault="00A26962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6.3</w:t>
      </w:r>
      <w:r w:rsidR="002A16C4" w:rsidRPr="00A2696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 xml:space="preserve">  к Техническому заданию</w:t>
      </w:r>
    </w:p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на выполнение работ</w:t>
      </w:r>
    </w:p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(оказание услуг)</w:t>
      </w:r>
    </w:p>
    <w:p w:rsidR="002A16C4" w:rsidRPr="00A26962" w:rsidRDefault="002A16C4" w:rsidP="002A16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A16C4" w:rsidRPr="00A26962" w:rsidRDefault="002A16C4" w:rsidP="002A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>Перечень эксплуатационного персонала котельной (минимальный)</w:t>
      </w:r>
    </w:p>
    <w:p w:rsidR="002A16C4" w:rsidRPr="00A26962" w:rsidRDefault="002A16C4" w:rsidP="002A16C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8"/>
        <w:tblW w:w="0" w:type="auto"/>
        <w:tblLook w:val="04A0"/>
      </w:tblPr>
      <w:tblGrid>
        <w:gridCol w:w="817"/>
        <w:gridCol w:w="2656"/>
        <w:gridCol w:w="1737"/>
        <w:gridCol w:w="2128"/>
        <w:gridCol w:w="2976"/>
      </w:tblGrid>
      <w:tr w:rsidR="002A16C4" w:rsidRPr="00A26962" w:rsidTr="001C0BFD">
        <w:tc>
          <w:tcPr>
            <w:tcW w:w="81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5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Количество персонала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Режим рабочего времени</w:t>
            </w:r>
          </w:p>
        </w:tc>
        <w:tc>
          <w:tcPr>
            <w:tcW w:w="297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Ссылка на НТД</w:t>
            </w:r>
          </w:p>
        </w:tc>
      </w:tr>
      <w:tr w:rsidR="002A16C4" w:rsidRPr="00A26962" w:rsidTr="001C0BFD">
        <w:tc>
          <w:tcPr>
            <w:tcW w:w="81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Начальник котельной (ответственный за безопасную эксплуатацию и исправное состояние тепловых энергоустановок)</w:t>
            </w:r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 Федеральный закон от 30.06.2006 N 90-ФЗ</w:t>
            </w:r>
          </w:p>
        </w:tc>
        <w:tc>
          <w:tcPr>
            <w:tcW w:w="2976" w:type="dxa"/>
          </w:tcPr>
          <w:p w:rsidR="002A16C4" w:rsidRPr="00A26962" w:rsidRDefault="002A16C4" w:rsidP="001C0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Рекомендации по нормированию труда работников энергетического хозяйства. МДК 5-01.2001 Часть 1. Нормативы численности рабочих котельных установок и тепловых сетей </w:t>
            </w:r>
          </w:p>
        </w:tc>
      </w:tr>
      <w:tr w:rsidR="002A16C4" w:rsidRPr="00A26962" w:rsidTr="001C0BFD">
        <w:tc>
          <w:tcPr>
            <w:tcW w:w="81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Оператор котельной</w:t>
            </w:r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 Федеральный закон от 30.06.2006 N 90-ФЗ</w:t>
            </w:r>
          </w:p>
        </w:tc>
        <w:tc>
          <w:tcPr>
            <w:tcW w:w="2976" w:type="dxa"/>
          </w:tcPr>
          <w:p w:rsidR="002A16C4" w:rsidRPr="00A26962" w:rsidRDefault="002A16C4" w:rsidP="001C0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Табл.1 Рекомендации по нормированию труда работников энергетического хозяйства. МДК 5-01.2001 Часть 1. Нормативы численности рабочих котельных установок и тепловых сетей 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81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Инженер ХВО (аппаратчик)</w:t>
            </w:r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 Федеральный закон от 30.06.2006 N 90-ФЗ</w:t>
            </w:r>
          </w:p>
        </w:tc>
        <w:tc>
          <w:tcPr>
            <w:tcW w:w="2976" w:type="dxa"/>
          </w:tcPr>
          <w:p w:rsidR="002A16C4" w:rsidRPr="00A26962" w:rsidRDefault="002A16C4" w:rsidP="001C0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п.2.5 Рекомендации по нормированию труда работников энергетического хозяйства. МДК 5-01.2001 Часть 1. Нормативы численности рабочих котельных установок и тепловых сетей 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81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Слесарь по обслуживанию и ремонту ТМО</w:t>
            </w:r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 Федеральный закон от 30.06.2006 N 90-ФЗ</w:t>
            </w:r>
          </w:p>
        </w:tc>
        <w:tc>
          <w:tcPr>
            <w:tcW w:w="2976" w:type="dxa"/>
          </w:tcPr>
          <w:p w:rsidR="002A16C4" w:rsidRPr="00A26962" w:rsidRDefault="002A16C4" w:rsidP="001C0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п.2.8 Рекомендации по нормированию труда работников энергетического хозяйства. МДК 5-01.2001 Часть 1. Нормативы численности рабочих котельных установок и тепловых сетей 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81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Слесарь по обслуживанию и ремонту </w:t>
            </w:r>
            <w:proofErr w:type="spellStart"/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КИПиА</w:t>
            </w:r>
            <w:proofErr w:type="spellEnd"/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 Федеральный закон от 30.06.2006 N 90-ФЗ</w:t>
            </w:r>
          </w:p>
        </w:tc>
        <w:tc>
          <w:tcPr>
            <w:tcW w:w="2976" w:type="dxa"/>
          </w:tcPr>
          <w:p w:rsidR="002A16C4" w:rsidRPr="00A26962" w:rsidRDefault="002A16C4" w:rsidP="001C0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п.2.11 Рекомендации по нормированию труда работников энергетического хозяйства. МДК 5-01.2001 Часть 1. Нормативы численности рабочих котельных установок и тепловых сетей 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81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 Федеральный закон от 30.06.2006 N 90-ФЗ</w:t>
            </w:r>
          </w:p>
        </w:tc>
        <w:tc>
          <w:tcPr>
            <w:tcW w:w="2976" w:type="dxa"/>
          </w:tcPr>
          <w:p w:rsidR="002A16C4" w:rsidRPr="00A26962" w:rsidRDefault="002A16C4" w:rsidP="001C0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п.2.11 Рекомендации по нормированию труда работников энергетического хозяйства. МДК 5-01.2001 Часть 1. Нормативы численности рабочих котельных установок и тепловых сетей 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3473" w:type="dxa"/>
            <w:gridSpan w:val="2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37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8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A16C4" w:rsidRPr="00A26962" w:rsidRDefault="00A26962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6.4</w:t>
      </w:r>
      <w:r w:rsidR="002A16C4" w:rsidRPr="00A2696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 xml:space="preserve">  к Техническому заданию</w:t>
      </w:r>
    </w:p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на выполнение работ</w:t>
      </w:r>
    </w:p>
    <w:p w:rsidR="002A16C4" w:rsidRPr="00A26962" w:rsidRDefault="002A16C4" w:rsidP="002A16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(оказание услуг)</w:t>
      </w:r>
    </w:p>
    <w:p w:rsidR="002A16C4" w:rsidRPr="00A26962" w:rsidRDefault="002A16C4" w:rsidP="002A16C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A16C4" w:rsidRPr="00A26962" w:rsidRDefault="002A16C4" w:rsidP="002A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962">
        <w:rPr>
          <w:rFonts w:ascii="Times New Roman" w:eastAsia="Times New Roman" w:hAnsi="Times New Roman" w:cs="Times New Roman"/>
          <w:b/>
          <w:sz w:val="24"/>
          <w:szCs w:val="24"/>
        </w:rPr>
        <w:t>Типовой перечень работ аварийно-диспетчерского обслуживания.</w:t>
      </w:r>
    </w:p>
    <w:p w:rsidR="002A16C4" w:rsidRPr="00A26962" w:rsidRDefault="002A16C4" w:rsidP="002A16C4">
      <w:pPr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0"/>
        <w:gridCol w:w="5211"/>
      </w:tblGrid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5211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</w:tr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Содержание в постоянной готовности к выдвижению к месту аварии дежурную смену в составе 4 человек и 2 специальных автомобилей.</w:t>
            </w:r>
          </w:p>
        </w:tc>
        <w:tc>
          <w:tcPr>
            <w:tcW w:w="5211" w:type="dxa"/>
            <w:vMerge w:val="restart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В режиме </w:t>
            </w:r>
            <w:r w:rsidRPr="00A26962">
              <w:rPr>
                <w:rFonts w:ascii="Times New Roman" w:hAnsi="Times New Roman" w:cs="Times New Roman"/>
                <w:b/>
                <w:sz w:val="20"/>
                <w:szCs w:val="20"/>
              </w:rPr>
              <w:t>«Повседневная деятельность»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Подготовка личного состава, снаряжения и оборудования к ведению аварийно-спасательных работ.</w:t>
            </w:r>
          </w:p>
        </w:tc>
        <w:tc>
          <w:tcPr>
            <w:tcW w:w="5211" w:type="dxa"/>
            <w:vMerge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решений по созданию, размещению, определению номенклатурного состава.  </w:t>
            </w:r>
          </w:p>
        </w:tc>
        <w:tc>
          <w:tcPr>
            <w:tcW w:w="5211" w:type="dxa"/>
            <w:vMerge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документов по вопросам предупреждения и ликвидации ЧС и организации аварийно-спасательных работ. </w:t>
            </w:r>
          </w:p>
        </w:tc>
        <w:tc>
          <w:tcPr>
            <w:tcW w:w="5211" w:type="dxa"/>
            <w:vMerge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Содержать в постоянной готовности к выдвижению к месту аварии (ЧС) дежурную смену в составе 4 человек и 2 специальных автомобилей, остальной личный состав в ожидании вызова (на дому).</w:t>
            </w:r>
          </w:p>
        </w:tc>
        <w:tc>
          <w:tcPr>
            <w:tcW w:w="5211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В режиме </w:t>
            </w:r>
            <w:r w:rsidRPr="00A26962">
              <w:rPr>
                <w:rFonts w:ascii="Times New Roman" w:hAnsi="Times New Roman" w:cs="Times New Roman"/>
                <w:b/>
                <w:sz w:val="20"/>
                <w:szCs w:val="20"/>
              </w:rPr>
              <w:t>«Повышенная готовность»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Перевод личного состава в режим «Готовность № 1» с немедленным прибытием в место постоянной дислокации сотрудников выходных и отдыхающих смен.</w:t>
            </w:r>
          </w:p>
        </w:tc>
        <w:tc>
          <w:tcPr>
            <w:tcW w:w="5211" w:type="dxa"/>
            <w:vMerge w:val="restart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В режиме </w:t>
            </w:r>
            <w:r w:rsidRPr="00A26962">
              <w:rPr>
                <w:rFonts w:ascii="Times New Roman" w:hAnsi="Times New Roman" w:cs="Times New Roman"/>
                <w:b/>
                <w:sz w:val="20"/>
                <w:szCs w:val="20"/>
              </w:rPr>
              <w:t>«Чрезвычайная ситуация»</w:t>
            </w:r>
          </w:p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6C4" w:rsidRPr="00A26962" w:rsidTr="001C0BFD">
        <w:tc>
          <w:tcPr>
            <w:tcW w:w="5210" w:type="dxa"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проверка всего </w:t>
            </w:r>
            <w:proofErr w:type="spellStart"/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аварийно-спастельного</w:t>
            </w:r>
            <w:proofErr w:type="spellEnd"/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оборудования и техники к немедленному выдвижению в зону ЧС, для ликвидации последствий:</w:t>
            </w:r>
          </w:p>
          <w:p w:rsidR="002A16C4" w:rsidRPr="00A26962" w:rsidRDefault="002A16C4" w:rsidP="002A16C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Аварийно-спасательные </w:t>
            </w:r>
            <w:proofErr w:type="gramStart"/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proofErr w:type="gramEnd"/>
            <w:r w:rsidRPr="00A26962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связанные с тушением пожаров;</w:t>
            </w:r>
          </w:p>
          <w:p w:rsidR="002A16C4" w:rsidRPr="00A26962" w:rsidRDefault="002A16C4" w:rsidP="002A16C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Поисково-спасательные работы;</w:t>
            </w:r>
          </w:p>
          <w:p w:rsidR="002A16C4" w:rsidRPr="00A26962" w:rsidRDefault="002A16C4" w:rsidP="002A16C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Газоспасательные работы;</w:t>
            </w:r>
          </w:p>
          <w:p w:rsidR="002A16C4" w:rsidRPr="00A26962" w:rsidRDefault="002A16C4" w:rsidP="002A16C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26962">
              <w:rPr>
                <w:rFonts w:ascii="Times New Roman" w:hAnsi="Times New Roman" w:cs="Times New Roman"/>
                <w:sz w:val="20"/>
                <w:szCs w:val="20"/>
              </w:rPr>
              <w:t>Ликвидация (локализация) на суше и внутренних водах (разливов нефти и нефтепродуктов)</w:t>
            </w:r>
          </w:p>
        </w:tc>
        <w:tc>
          <w:tcPr>
            <w:tcW w:w="5211" w:type="dxa"/>
            <w:vMerge/>
          </w:tcPr>
          <w:p w:rsidR="002A16C4" w:rsidRPr="00A26962" w:rsidRDefault="002A16C4" w:rsidP="001C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16C4" w:rsidRPr="00A26962" w:rsidRDefault="002A16C4" w:rsidP="002A16C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Время выезда к месту аварии (ЧС):</w:t>
      </w:r>
    </w:p>
    <w:p w:rsidR="002A16C4" w:rsidRPr="00A26962" w:rsidRDefault="002A16C4" w:rsidP="002A16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16C4" w:rsidRPr="00A26962" w:rsidRDefault="002A16C4" w:rsidP="002A16C4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>Дежурная смена прибывает к месту аварии не позднее, чем через</w:t>
      </w:r>
      <w:proofErr w:type="gramStart"/>
      <w:r w:rsidRPr="00A26962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A26962">
        <w:rPr>
          <w:rFonts w:ascii="Times New Roman" w:hAnsi="Times New Roman" w:cs="Times New Roman"/>
          <w:sz w:val="20"/>
          <w:szCs w:val="20"/>
        </w:rPr>
        <w:t xml:space="preserve"> час, после получения сообщения о происшествии;</w:t>
      </w:r>
    </w:p>
    <w:p w:rsidR="002A16C4" w:rsidRPr="00A26962" w:rsidRDefault="002A16C4" w:rsidP="002A16C4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A26962">
        <w:rPr>
          <w:rFonts w:ascii="Times New Roman" w:hAnsi="Times New Roman" w:cs="Times New Roman"/>
          <w:sz w:val="20"/>
          <w:szCs w:val="20"/>
        </w:rPr>
        <w:t xml:space="preserve">Силы наращивания прибывают не позднее, чем через 1,5 час после получения сообщения о происшествии;  </w:t>
      </w:r>
    </w:p>
    <w:p w:rsidR="000459E0" w:rsidRPr="00A26962" w:rsidRDefault="000459E0" w:rsidP="000459E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90ECC" w:rsidRPr="00A26962" w:rsidRDefault="00B90ECC" w:rsidP="00B90E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90ECC" w:rsidRPr="00A26962" w:rsidRDefault="00B90ECC" w:rsidP="00B90ECC">
      <w:pPr>
        <w:jc w:val="right"/>
        <w:rPr>
          <w:rFonts w:ascii="Times New Roman" w:hAnsi="Times New Roman" w:cs="Times New Roman"/>
        </w:rPr>
      </w:pPr>
    </w:p>
    <w:sectPr w:rsidR="00B90ECC" w:rsidRPr="00A26962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086F"/>
    <w:multiLevelType w:val="hybridMultilevel"/>
    <w:tmpl w:val="8F760546"/>
    <w:lvl w:ilvl="0" w:tplc="75722CC6">
      <w:start w:val="1"/>
      <w:numFmt w:val="bullet"/>
      <w:lvlText w:val=""/>
      <w:lvlJc w:val="left"/>
      <w:pPr>
        <w:ind w:left="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0821FC6"/>
    <w:multiLevelType w:val="hybridMultilevel"/>
    <w:tmpl w:val="106E9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0E8C"/>
    <w:rsid w:val="0003032D"/>
    <w:rsid w:val="00035E91"/>
    <w:rsid w:val="000437AB"/>
    <w:rsid w:val="000459E0"/>
    <w:rsid w:val="000B2A73"/>
    <w:rsid w:val="000D3776"/>
    <w:rsid w:val="000D6493"/>
    <w:rsid w:val="000F26EE"/>
    <w:rsid w:val="00141AC8"/>
    <w:rsid w:val="00172175"/>
    <w:rsid w:val="001A07B4"/>
    <w:rsid w:val="001C0BFD"/>
    <w:rsid w:val="001D1B13"/>
    <w:rsid w:val="001E1307"/>
    <w:rsid w:val="001F13B6"/>
    <w:rsid w:val="00257275"/>
    <w:rsid w:val="00283A14"/>
    <w:rsid w:val="002A16C4"/>
    <w:rsid w:val="002A1A41"/>
    <w:rsid w:val="002F26D7"/>
    <w:rsid w:val="002F4BD5"/>
    <w:rsid w:val="0030696C"/>
    <w:rsid w:val="003132D3"/>
    <w:rsid w:val="003305BA"/>
    <w:rsid w:val="00347786"/>
    <w:rsid w:val="0037055C"/>
    <w:rsid w:val="003738FA"/>
    <w:rsid w:val="00392A2B"/>
    <w:rsid w:val="003A0493"/>
    <w:rsid w:val="003A20DC"/>
    <w:rsid w:val="003B6183"/>
    <w:rsid w:val="003F285D"/>
    <w:rsid w:val="00454C9D"/>
    <w:rsid w:val="00457416"/>
    <w:rsid w:val="00481330"/>
    <w:rsid w:val="00523C7C"/>
    <w:rsid w:val="006646AC"/>
    <w:rsid w:val="006837AD"/>
    <w:rsid w:val="00692373"/>
    <w:rsid w:val="00713DBB"/>
    <w:rsid w:val="00721A7D"/>
    <w:rsid w:val="007232CD"/>
    <w:rsid w:val="007778F7"/>
    <w:rsid w:val="007A2DBE"/>
    <w:rsid w:val="007C50B0"/>
    <w:rsid w:val="007C766F"/>
    <w:rsid w:val="007D590D"/>
    <w:rsid w:val="007F0E8C"/>
    <w:rsid w:val="007F3089"/>
    <w:rsid w:val="008F0B6C"/>
    <w:rsid w:val="00916CB3"/>
    <w:rsid w:val="009302C5"/>
    <w:rsid w:val="0093163D"/>
    <w:rsid w:val="00A05EFB"/>
    <w:rsid w:val="00A1443B"/>
    <w:rsid w:val="00A26962"/>
    <w:rsid w:val="00A5704A"/>
    <w:rsid w:val="00A8669A"/>
    <w:rsid w:val="00AA3945"/>
    <w:rsid w:val="00AB2AB8"/>
    <w:rsid w:val="00AE1C0C"/>
    <w:rsid w:val="00AE7C65"/>
    <w:rsid w:val="00B10484"/>
    <w:rsid w:val="00B35F24"/>
    <w:rsid w:val="00B81182"/>
    <w:rsid w:val="00B90ECC"/>
    <w:rsid w:val="00BA7C57"/>
    <w:rsid w:val="00BF5AA9"/>
    <w:rsid w:val="00BF71FB"/>
    <w:rsid w:val="00C07C55"/>
    <w:rsid w:val="00C30D00"/>
    <w:rsid w:val="00C567A7"/>
    <w:rsid w:val="00C868CD"/>
    <w:rsid w:val="00CE6AD6"/>
    <w:rsid w:val="00D27A86"/>
    <w:rsid w:val="00E20BA4"/>
    <w:rsid w:val="00E50CC3"/>
    <w:rsid w:val="00E5165A"/>
    <w:rsid w:val="00EB2C77"/>
    <w:rsid w:val="00F23202"/>
    <w:rsid w:val="00FD6E88"/>
    <w:rsid w:val="00FE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03032D"/>
    <w:rPr>
      <w:b/>
      <w:bCs/>
    </w:rPr>
  </w:style>
  <w:style w:type="character" w:customStyle="1" w:styleId="apple-converted-space">
    <w:name w:val="apple-converted-space"/>
    <w:basedOn w:val="a0"/>
    <w:qFormat/>
    <w:rsid w:val="001F13B6"/>
  </w:style>
  <w:style w:type="paragraph" w:customStyle="1" w:styleId="Default">
    <w:name w:val="Default"/>
    <w:rsid w:val="00FE6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A2696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26962"/>
    <w:rPr>
      <w:color w:val="800080"/>
      <w:u w:val="single"/>
    </w:rPr>
  </w:style>
  <w:style w:type="paragraph" w:customStyle="1" w:styleId="xl156">
    <w:name w:val="xl15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0">
    <w:name w:val="xl160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2">
    <w:name w:val="xl162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3">
    <w:name w:val="xl163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64">
    <w:name w:val="xl164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5">
    <w:name w:val="xl165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6">
    <w:name w:val="xl16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7">
    <w:name w:val="xl167"/>
    <w:basedOn w:val="a"/>
    <w:rsid w:val="00A269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9">
    <w:name w:val="xl169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0">
    <w:name w:val="xl170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A2696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3">
    <w:name w:val="xl173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6">
    <w:name w:val="xl17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7">
    <w:name w:val="xl177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8">
    <w:name w:val="xl178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9">
    <w:name w:val="xl179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0">
    <w:name w:val="xl180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1">
    <w:name w:val="xl181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2">
    <w:name w:val="xl182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4">
    <w:name w:val="xl184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5">
    <w:name w:val="xl185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6">
    <w:name w:val="xl18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7">
    <w:name w:val="xl187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9">
    <w:name w:val="xl189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0">
    <w:name w:val="xl190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1">
    <w:name w:val="xl191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2">
    <w:name w:val="xl192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3">
    <w:name w:val="xl193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4">
    <w:name w:val="xl194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5">
    <w:name w:val="xl195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6">
    <w:name w:val="xl196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03032D"/>
    <w:rPr>
      <w:b/>
      <w:bCs/>
    </w:rPr>
  </w:style>
  <w:style w:type="character" w:customStyle="1" w:styleId="apple-converted-space">
    <w:name w:val="apple-converted-space"/>
    <w:basedOn w:val="a0"/>
    <w:qFormat/>
    <w:rsid w:val="001F13B6"/>
  </w:style>
  <w:style w:type="paragraph" w:customStyle="1" w:styleId="Default">
    <w:name w:val="Default"/>
    <w:rsid w:val="00FE6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A2696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26962"/>
    <w:rPr>
      <w:color w:val="800080"/>
      <w:u w:val="single"/>
    </w:rPr>
  </w:style>
  <w:style w:type="paragraph" w:customStyle="1" w:styleId="xl156">
    <w:name w:val="xl15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0">
    <w:name w:val="xl160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2">
    <w:name w:val="xl162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3">
    <w:name w:val="xl163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64">
    <w:name w:val="xl164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5">
    <w:name w:val="xl165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6">
    <w:name w:val="xl16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7">
    <w:name w:val="xl167"/>
    <w:basedOn w:val="a"/>
    <w:rsid w:val="00A269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9">
    <w:name w:val="xl169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0">
    <w:name w:val="xl170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A2696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3">
    <w:name w:val="xl173"/>
    <w:basedOn w:val="a"/>
    <w:rsid w:val="00A269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6">
    <w:name w:val="xl17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7">
    <w:name w:val="xl177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8">
    <w:name w:val="xl178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9">
    <w:name w:val="xl179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0">
    <w:name w:val="xl180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1">
    <w:name w:val="xl181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2">
    <w:name w:val="xl182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4">
    <w:name w:val="xl184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5">
    <w:name w:val="xl185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6">
    <w:name w:val="xl186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7">
    <w:name w:val="xl187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9">
    <w:name w:val="xl189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0">
    <w:name w:val="xl190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1">
    <w:name w:val="xl191"/>
    <w:basedOn w:val="a"/>
    <w:rsid w:val="00A26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2">
    <w:name w:val="xl192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3">
    <w:name w:val="xl193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4">
    <w:name w:val="xl194"/>
    <w:basedOn w:val="a"/>
    <w:rsid w:val="00A269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5">
    <w:name w:val="xl195"/>
    <w:basedOn w:val="a"/>
    <w:rsid w:val="00A269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6">
    <w:name w:val="xl196"/>
    <w:basedOn w:val="a"/>
    <w:rsid w:val="00A269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93972-D5F3-41CA-9D37-F62BDA33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7406</Words>
  <Characters>42220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a.ryndina</cp:lastModifiedBy>
  <cp:revision>5</cp:revision>
  <cp:lastPrinted>2017-01-16T08:03:00Z</cp:lastPrinted>
  <dcterms:created xsi:type="dcterms:W3CDTF">2017-04-05T15:39:00Z</dcterms:created>
  <dcterms:modified xsi:type="dcterms:W3CDTF">2017-04-25T07:59:00Z</dcterms:modified>
</cp:coreProperties>
</file>