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F2D5E" w:rsidRPr="003D7D52" w:rsidRDefault="005F2D5E" w:rsidP="005F2D5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D7D52">
        <w:rPr>
          <w:rFonts w:ascii="Times New Roman" w:hAnsi="Times New Roman" w:cs="Times New Roman"/>
          <w:b/>
          <w:sz w:val="32"/>
          <w:szCs w:val="32"/>
        </w:rPr>
        <w:t>Акт осмотра</w:t>
      </w: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5F2D5E" w:rsidRPr="0018712F" w:rsidRDefault="005F2D5E" w:rsidP="005F2D5E">
      <w:pPr>
        <w:tabs>
          <w:tab w:val="left" w:pos="6820"/>
        </w:tabs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18712F">
        <w:rPr>
          <w:rFonts w:ascii="Times New Roman" w:hAnsi="Times New Roman" w:cs="Times New Roman"/>
          <w:sz w:val="24"/>
          <w:szCs w:val="24"/>
        </w:rPr>
        <w:t>г.Сочи</w:t>
      </w:r>
      <w:proofErr w:type="spellEnd"/>
      <w:r w:rsidRPr="0018712F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18712F">
        <w:rPr>
          <w:rFonts w:ascii="Times New Roman" w:hAnsi="Times New Roman" w:cs="Times New Roman"/>
          <w:sz w:val="24"/>
          <w:szCs w:val="24"/>
        </w:rPr>
        <w:t xml:space="preserve">            </w:t>
      </w:r>
      <w:r>
        <w:rPr>
          <w:rFonts w:ascii="Times New Roman" w:hAnsi="Times New Roman" w:cs="Times New Roman"/>
          <w:sz w:val="24"/>
          <w:szCs w:val="24"/>
        </w:rPr>
        <w:t xml:space="preserve">         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18712F">
        <w:rPr>
          <w:rFonts w:ascii="Times New Roman" w:hAnsi="Times New Roman" w:cs="Times New Roman"/>
          <w:sz w:val="24"/>
          <w:szCs w:val="24"/>
        </w:rPr>
        <w:t xml:space="preserve"> «</w:t>
      </w:r>
      <w:proofErr w:type="gramEnd"/>
      <w:r>
        <w:rPr>
          <w:rFonts w:ascii="Times New Roman" w:hAnsi="Times New Roman" w:cs="Times New Roman"/>
          <w:sz w:val="24"/>
          <w:szCs w:val="24"/>
        </w:rPr>
        <w:t>18</w:t>
      </w:r>
      <w:r w:rsidRPr="0018712F">
        <w:rPr>
          <w:rFonts w:ascii="Times New Roman" w:hAnsi="Times New Roman" w:cs="Times New Roman"/>
          <w:sz w:val="24"/>
          <w:szCs w:val="24"/>
        </w:rPr>
        <w:t xml:space="preserve">» </w:t>
      </w:r>
      <w:r>
        <w:rPr>
          <w:rFonts w:ascii="Times New Roman" w:hAnsi="Times New Roman" w:cs="Times New Roman"/>
          <w:sz w:val="24"/>
          <w:szCs w:val="24"/>
        </w:rPr>
        <w:t>апреля</w:t>
      </w:r>
      <w:r w:rsidRPr="0018712F">
        <w:rPr>
          <w:rFonts w:ascii="Times New Roman" w:hAnsi="Times New Roman" w:cs="Times New Roman"/>
          <w:sz w:val="24"/>
          <w:szCs w:val="24"/>
        </w:rPr>
        <w:t xml:space="preserve"> 201</w:t>
      </w:r>
      <w:r>
        <w:rPr>
          <w:rFonts w:ascii="Times New Roman" w:hAnsi="Times New Roman" w:cs="Times New Roman"/>
          <w:sz w:val="24"/>
          <w:szCs w:val="24"/>
        </w:rPr>
        <w:t>9</w:t>
      </w:r>
      <w:r w:rsidRPr="0018712F">
        <w:rPr>
          <w:rFonts w:ascii="Times New Roman" w:hAnsi="Times New Roman" w:cs="Times New Roman"/>
          <w:sz w:val="24"/>
          <w:szCs w:val="24"/>
        </w:rPr>
        <w:t xml:space="preserve"> года</w:t>
      </w:r>
    </w:p>
    <w:p w:rsidR="005F2D5E" w:rsidRDefault="005F2D5E" w:rsidP="005F2D5E">
      <w:pPr>
        <w:tabs>
          <w:tab w:val="left" w:pos="6820"/>
        </w:tabs>
        <w:jc w:val="both"/>
        <w:rPr>
          <w:rStyle w:val="FontStyle11"/>
          <w:rFonts w:eastAsia="Calibri"/>
          <w:b w:val="0"/>
          <w:sz w:val="24"/>
          <w:szCs w:val="24"/>
        </w:rPr>
      </w:pPr>
      <w:r w:rsidRPr="0018712F">
        <w:rPr>
          <w:rFonts w:ascii="Times New Roman" w:hAnsi="Times New Roman" w:cs="Times New Roman"/>
          <w:b/>
          <w:sz w:val="24"/>
          <w:szCs w:val="24"/>
        </w:rPr>
        <w:t>Объект:</w:t>
      </w:r>
      <w:r w:rsidRPr="0018712F">
        <w:rPr>
          <w:rFonts w:ascii="Times New Roman" w:hAnsi="Times New Roman" w:cs="Times New Roman"/>
          <w:sz w:val="24"/>
          <w:szCs w:val="24"/>
        </w:rPr>
        <w:t xml:space="preserve"> </w:t>
      </w:r>
      <w:r w:rsidRPr="00114A7D">
        <w:rPr>
          <w:rStyle w:val="FontStyle11"/>
          <w:rFonts w:eastAsia="Calibri"/>
          <w:b w:val="0"/>
          <w:i/>
          <w:sz w:val="24"/>
          <w:szCs w:val="24"/>
        </w:rPr>
        <w:t>СТК «Горная карусель» на отметке плюс</w:t>
      </w:r>
      <w:r>
        <w:rPr>
          <w:rStyle w:val="FontStyle11"/>
          <w:rFonts w:eastAsia="Calibri"/>
          <w:b w:val="0"/>
          <w:i/>
          <w:sz w:val="24"/>
          <w:szCs w:val="24"/>
        </w:rPr>
        <w:t xml:space="preserve"> 540 и</w:t>
      </w:r>
      <w:r w:rsidRPr="00114A7D">
        <w:rPr>
          <w:rStyle w:val="FontStyle11"/>
          <w:rFonts w:eastAsia="Calibri"/>
          <w:b w:val="0"/>
          <w:i/>
          <w:sz w:val="24"/>
          <w:szCs w:val="24"/>
        </w:rPr>
        <w:t xml:space="preserve"> 960 метров над уровнем моря, включая инженерные сети, технические сооружения, здания и прилегающие к ним территории, расположенного по адресу: РФ, Краснодарский край, город Сочи, Адлерский район, с. </w:t>
      </w:r>
      <w:proofErr w:type="spellStart"/>
      <w:r w:rsidRPr="00114A7D">
        <w:rPr>
          <w:rStyle w:val="FontStyle11"/>
          <w:rFonts w:eastAsia="Calibri"/>
          <w:b w:val="0"/>
          <w:i/>
          <w:sz w:val="24"/>
          <w:szCs w:val="24"/>
        </w:rPr>
        <w:t>Эсто</w:t>
      </w:r>
      <w:proofErr w:type="spellEnd"/>
      <w:r w:rsidRPr="00114A7D">
        <w:rPr>
          <w:rStyle w:val="FontStyle11"/>
          <w:rFonts w:eastAsia="Calibri"/>
          <w:b w:val="0"/>
          <w:i/>
          <w:sz w:val="24"/>
          <w:szCs w:val="24"/>
        </w:rPr>
        <w:t xml:space="preserve">-Садок, северный склон хребта </w:t>
      </w:r>
      <w:proofErr w:type="spellStart"/>
      <w:r w:rsidRPr="00114A7D">
        <w:rPr>
          <w:rStyle w:val="FontStyle11"/>
          <w:rFonts w:eastAsia="Calibri"/>
          <w:b w:val="0"/>
          <w:i/>
          <w:sz w:val="24"/>
          <w:szCs w:val="24"/>
        </w:rPr>
        <w:t>Аибга</w:t>
      </w:r>
      <w:proofErr w:type="spellEnd"/>
      <w:r>
        <w:rPr>
          <w:rStyle w:val="FontStyle11"/>
          <w:rFonts w:eastAsia="Calibri"/>
          <w:b w:val="0"/>
          <w:sz w:val="24"/>
          <w:szCs w:val="24"/>
        </w:rPr>
        <w:t>.</w:t>
      </w:r>
    </w:p>
    <w:p w:rsidR="005F2D5E" w:rsidRPr="00710301" w:rsidRDefault="005F2D5E" w:rsidP="005F2D5E">
      <w:pPr>
        <w:tabs>
          <w:tab w:val="left" w:pos="6820"/>
        </w:tabs>
        <w:jc w:val="both"/>
        <w:rPr>
          <w:b/>
          <w:bCs/>
        </w:rPr>
      </w:pPr>
      <w:r w:rsidRPr="00EC434B">
        <w:rPr>
          <w:rStyle w:val="FontStyle11"/>
          <w:rFonts w:eastAsia="Calibri"/>
          <w:sz w:val="24"/>
          <w:szCs w:val="24"/>
        </w:rPr>
        <w:t>Подобъект:</w:t>
      </w:r>
      <w:r>
        <w:rPr>
          <w:rStyle w:val="FontStyle11"/>
          <w:rFonts w:eastAsia="Calibri"/>
          <w:sz w:val="24"/>
          <w:szCs w:val="24"/>
        </w:rPr>
        <w:t xml:space="preserve"> </w:t>
      </w:r>
      <w:r>
        <w:rPr>
          <w:rStyle w:val="FontStyle11"/>
          <w:rFonts w:eastAsia="Calibri"/>
          <w:b w:val="0"/>
          <w:sz w:val="24"/>
          <w:szCs w:val="24"/>
        </w:rPr>
        <w:t>Крытые спуски в подземную автопарковку на 690м/м.</w:t>
      </w:r>
    </w:p>
    <w:p w:rsidR="005F2D5E" w:rsidRPr="00DD4B89" w:rsidRDefault="005F2D5E" w:rsidP="005F2D5E">
      <w:pPr>
        <w:tabs>
          <w:tab w:val="left" w:pos="6820"/>
        </w:tabs>
        <w:jc w:val="both"/>
        <w:rPr>
          <w:b/>
          <w:bCs/>
        </w:rPr>
      </w:pPr>
      <w:r w:rsidRPr="006C0C74">
        <w:rPr>
          <w:rFonts w:ascii="Times New Roman" w:hAnsi="Times New Roman" w:cs="Times New Roman"/>
          <w:sz w:val="24"/>
          <w:szCs w:val="24"/>
        </w:rPr>
        <w:t>Мы, нижеподписавшиеся,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C0C74">
        <w:rPr>
          <w:rFonts w:ascii="Times New Roman" w:hAnsi="Times New Roman" w:cs="Times New Roman"/>
          <w:sz w:val="24"/>
          <w:szCs w:val="24"/>
        </w:rPr>
        <w:t xml:space="preserve">составили настоящий акт </w:t>
      </w:r>
      <w:r>
        <w:rPr>
          <w:rFonts w:ascii="Times New Roman" w:hAnsi="Times New Roman" w:cs="Times New Roman"/>
          <w:sz w:val="24"/>
          <w:szCs w:val="24"/>
        </w:rPr>
        <w:t xml:space="preserve">о том, что произведен комиссионный </w:t>
      </w:r>
      <w:r w:rsidRPr="006C0C74">
        <w:rPr>
          <w:rFonts w:ascii="Times New Roman" w:hAnsi="Times New Roman" w:cs="Times New Roman"/>
          <w:sz w:val="24"/>
          <w:szCs w:val="24"/>
        </w:rPr>
        <w:t>осмо</w:t>
      </w:r>
      <w:r>
        <w:rPr>
          <w:rFonts w:ascii="Times New Roman" w:hAnsi="Times New Roman" w:cs="Times New Roman"/>
          <w:sz w:val="24"/>
          <w:szCs w:val="24"/>
        </w:rPr>
        <w:t xml:space="preserve">тр </w:t>
      </w:r>
      <w:r>
        <w:rPr>
          <w:rStyle w:val="FontStyle11"/>
          <w:rFonts w:eastAsia="Calibri"/>
          <w:b w:val="0"/>
          <w:sz w:val="24"/>
          <w:szCs w:val="24"/>
        </w:rPr>
        <w:t>крытых спусков в</w:t>
      </w:r>
      <w:r w:rsidRPr="003A2051">
        <w:rPr>
          <w:rStyle w:val="FontStyle11"/>
          <w:rFonts w:eastAsia="Calibri"/>
          <w:b w:val="0"/>
          <w:sz w:val="24"/>
          <w:szCs w:val="24"/>
        </w:rPr>
        <w:t xml:space="preserve"> </w:t>
      </w:r>
      <w:r>
        <w:rPr>
          <w:rStyle w:val="FontStyle11"/>
          <w:rFonts w:eastAsia="Calibri"/>
          <w:b w:val="0"/>
          <w:sz w:val="24"/>
          <w:szCs w:val="24"/>
        </w:rPr>
        <w:t>подземную автопарковку на 960 м/м./, располагающиеся на центральной площади главной канатной дороги (лестница 1,2).</w:t>
      </w:r>
    </w:p>
    <w:p w:rsidR="005F2D5E" w:rsidRDefault="005F2D5E" w:rsidP="005F2D5E">
      <w:pPr>
        <w:spacing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 результате совместного осмотра выя</w:t>
      </w:r>
      <w:r w:rsidRPr="007D6722">
        <w:rPr>
          <w:rFonts w:ascii="Times New Roman" w:hAnsi="Times New Roman"/>
          <w:b/>
          <w:sz w:val="24"/>
          <w:szCs w:val="24"/>
        </w:rPr>
        <w:t>влено</w:t>
      </w:r>
      <w:r>
        <w:rPr>
          <w:rFonts w:ascii="Times New Roman" w:hAnsi="Times New Roman"/>
          <w:b/>
          <w:sz w:val="24"/>
          <w:szCs w:val="24"/>
        </w:rPr>
        <w:t>:</w:t>
      </w:r>
    </w:p>
    <w:p w:rsidR="005F2D5E" w:rsidRPr="00DD4B89" w:rsidRDefault="005F2D5E" w:rsidP="005F2D5E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Повреждение отделки внутренних помещений крытых спусков. Повреждение спровоцировано проникновением влаги во внутренние помещения в результате нарушения гидроизоляции стен и фундаментов.</w:t>
      </w:r>
    </w:p>
    <w:p w:rsidR="005F2D5E" w:rsidRDefault="005F2D5E" w:rsidP="005F2D5E">
      <w:pPr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9066F0">
        <w:rPr>
          <w:rFonts w:ascii="Times New Roman" w:hAnsi="Times New Roman"/>
          <w:b/>
          <w:sz w:val="24"/>
          <w:szCs w:val="24"/>
        </w:rPr>
        <w:t>Мероприятия</w:t>
      </w:r>
      <w:r w:rsidR="008C5A93">
        <w:rPr>
          <w:rFonts w:ascii="Times New Roman" w:hAnsi="Times New Roman"/>
          <w:b/>
          <w:sz w:val="24"/>
          <w:szCs w:val="24"/>
        </w:rPr>
        <w:t>,</w:t>
      </w:r>
      <w:r w:rsidRPr="009066F0">
        <w:rPr>
          <w:rFonts w:ascii="Times New Roman" w:hAnsi="Times New Roman"/>
          <w:b/>
          <w:sz w:val="24"/>
          <w:szCs w:val="24"/>
        </w:rPr>
        <w:t xml:space="preserve"> назначенные по результатам осмотра:</w:t>
      </w:r>
    </w:p>
    <w:p w:rsidR="008C5A93" w:rsidRPr="00AB395C" w:rsidRDefault="008C5A93" w:rsidP="00AB395C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Облицовка стен и потолков внутренних помещений </w:t>
      </w:r>
      <w:r w:rsidRPr="00AB395C">
        <w:rPr>
          <w:rFonts w:ascii="Times New Roman" w:hAnsi="Times New Roman"/>
          <w:sz w:val="24"/>
          <w:szCs w:val="24"/>
        </w:rPr>
        <w:t>OSB</w:t>
      </w:r>
      <w:r>
        <w:rPr>
          <w:rFonts w:ascii="Times New Roman" w:hAnsi="Times New Roman"/>
          <w:sz w:val="24"/>
          <w:szCs w:val="24"/>
        </w:rPr>
        <w:t xml:space="preserve">-плитами, а также демонтаж существующего ограждения (поручней) с последующим </w:t>
      </w:r>
      <w:proofErr w:type="spellStart"/>
      <w:r>
        <w:rPr>
          <w:rFonts w:ascii="Times New Roman" w:hAnsi="Times New Roman"/>
          <w:sz w:val="24"/>
          <w:szCs w:val="24"/>
        </w:rPr>
        <w:t>монтажем</w:t>
      </w:r>
      <w:proofErr w:type="spellEnd"/>
      <w:r>
        <w:rPr>
          <w:rFonts w:ascii="Times New Roman" w:hAnsi="Times New Roman"/>
          <w:sz w:val="24"/>
          <w:szCs w:val="24"/>
        </w:rPr>
        <w:t xml:space="preserve"> перил из стали марки </w:t>
      </w:r>
      <w:r w:rsidRPr="00AB395C">
        <w:rPr>
          <w:rFonts w:ascii="Times New Roman" w:hAnsi="Times New Roman"/>
          <w:sz w:val="24"/>
          <w:szCs w:val="24"/>
        </w:rPr>
        <w:t>AISI</w:t>
      </w:r>
      <w:r w:rsidRPr="008C5A93">
        <w:rPr>
          <w:rFonts w:ascii="Times New Roman" w:hAnsi="Times New Roman"/>
          <w:sz w:val="24"/>
          <w:szCs w:val="24"/>
        </w:rPr>
        <w:t xml:space="preserve"> 304</w:t>
      </w:r>
      <w:r>
        <w:rPr>
          <w:rFonts w:ascii="Times New Roman" w:hAnsi="Times New Roman"/>
          <w:sz w:val="24"/>
          <w:szCs w:val="24"/>
        </w:rPr>
        <w:t xml:space="preserve">. Подробный объем запланированных работ представлен в Ведомости объемов работ (см. Приложение 1). </w:t>
      </w:r>
    </w:p>
    <w:p w:rsidR="008C5A93" w:rsidRPr="00CB25F1" w:rsidRDefault="008C5A93" w:rsidP="008C5A93">
      <w:pPr>
        <w:pStyle w:val="Standard"/>
        <w:spacing w:line="360" w:lineRule="auto"/>
        <w:rPr>
          <w:rFonts w:cs="Times New Roman"/>
          <w:b/>
          <w:lang w:val="ru-RU"/>
        </w:rPr>
      </w:pPr>
      <w:r w:rsidRPr="00CB25F1">
        <w:rPr>
          <w:rFonts w:cs="Times New Roman"/>
          <w:b/>
          <w:lang w:val="ru-RU"/>
        </w:rPr>
        <w:t>Приложения:</w:t>
      </w:r>
    </w:p>
    <w:p w:rsidR="008C5A93" w:rsidRPr="00CB25F1" w:rsidRDefault="008C5A93" w:rsidP="008C5A93">
      <w:pPr>
        <w:pStyle w:val="Standard"/>
        <w:spacing w:line="360" w:lineRule="auto"/>
        <w:rPr>
          <w:rFonts w:cs="Times New Roman"/>
          <w:lang w:val="ru-RU"/>
        </w:rPr>
      </w:pPr>
      <w:r w:rsidRPr="00CB25F1">
        <w:rPr>
          <w:rFonts w:cs="Times New Roman"/>
          <w:lang w:val="ru-RU"/>
        </w:rPr>
        <w:t xml:space="preserve">Приложение №1 – ведомость объемов работ на </w:t>
      </w:r>
      <w:r w:rsidR="00AD0243">
        <w:rPr>
          <w:rFonts w:cs="Times New Roman"/>
          <w:lang w:val="ru-RU"/>
        </w:rPr>
        <w:t>4</w:t>
      </w:r>
      <w:r w:rsidRPr="00CB25F1">
        <w:rPr>
          <w:rFonts w:cs="Times New Roman"/>
          <w:lang w:val="ru-RU"/>
        </w:rPr>
        <w:t xml:space="preserve"> л. в 1</w:t>
      </w:r>
      <w:r w:rsidR="00AB395C">
        <w:rPr>
          <w:rFonts w:cs="Times New Roman"/>
          <w:lang w:val="ru-RU"/>
        </w:rPr>
        <w:t xml:space="preserve"> </w:t>
      </w:r>
      <w:r w:rsidRPr="00CB25F1">
        <w:rPr>
          <w:rFonts w:cs="Times New Roman"/>
          <w:lang w:val="ru-RU"/>
        </w:rPr>
        <w:t>экз.;</w:t>
      </w:r>
    </w:p>
    <w:p w:rsidR="008C5A93" w:rsidRPr="00CB25F1" w:rsidRDefault="008C5A93" w:rsidP="008C5A93">
      <w:pPr>
        <w:pStyle w:val="Standard"/>
        <w:spacing w:line="360" w:lineRule="auto"/>
        <w:rPr>
          <w:rFonts w:cs="Times New Roman"/>
          <w:lang w:val="ru-RU"/>
        </w:rPr>
      </w:pPr>
      <w:r w:rsidRPr="00CB25F1">
        <w:rPr>
          <w:rFonts w:cs="Times New Roman"/>
          <w:lang w:val="ru-RU"/>
        </w:rPr>
        <w:t xml:space="preserve">Приложение №2 – </w:t>
      </w:r>
      <w:proofErr w:type="spellStart"/>
      <w:r w:rsidRPr="00CB25F1">
        <w:rPr>
          <w:rFonts w:cs="Times New Roman"/>
          <w:lang w:val="ru-RU"/>
        </w:rPr>
        <w:t>фотоприложение</w:t>
      </w:r>
      <w:proofErr w:type="spellEnd"/>
      <w:r w:rsidRPr="000638FB">
        <w:rPr>
          <w:rFonts w:cs="Times New Roman"/>
          <w:lang w:val="ru-RU"/>
        </w:rPr>
        <w:t xml:space="preserve"> </w:t>
      </w:r>
      <w:r w:rsidRPr="00CB25F1">
        <w:rPr>
          <w:rFonts w:cs="Times New Roman"/>
          <w:lang w:val="ru-RU"/>
        </w:rPr>
        <w:t>на 1 л. в 1</w:t>
      </w:r>
      <w:r w:rsidR="00AB395C">
        <w:rPr>
          <w:rFonts w:cs="Times New Roman"/>
          <w:lang w:val="ru-RU"/>
        </w:rPr>
        <w:t xml:space="preserve"> </w:t>
      </w:r>
      <w:r w:rsidRPr="00CB25F1">
        <w:rPr>
          <w:rFonts w:cs="Times New Roman"/>
          <w:lang w:val="ru-RU"/>
        </w:rPr>
        <w:t>экз.;</w:t>
      </w:r>
    </w:p>
    <w:p w:rsidR="008C5A93" w:rsidRDefault="008C5A93" w:rsidP="008C5A93">
      <w:pPr>
        <w:spacing w:after="0"/>
        <w:jc w:val="center"/>
        <w:rPr>
          <w:rFonts w:ascii="Times New Roman" w:hAnsi="Times New Roman" w:cs="Times New Roman"/>
        </w:rPr>
      </w:pPr>
    </w:p>
    <w:p w:rsidR="008C5A93" w:rsidRPr="008C5A93" w:rsidRDefault="008C5A93" w:rsidP="008C5A93">
      <w:pPr>
        <w:tabs>
          <w:tab w:val="left" w:pos="682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AE06D2">
        <w:rPr>
          <w:rFonts w:ascii="Times New Roman" w:hAnsi="Times New Roman" w:cs="Times New Roman"/>
          <w:b/>
          <w:sz w:val="24"/>
          <w:szCs w:val="24"/>
        </w:rPr>
        <w:t>Представители комиссии:</w:t>
      </w:r>
    </w:p>
    <w:p w:rsidR="008C5A93" w:rsidRPr="00CB25F1" w:rsidRDefault="008C5A93" w:rsidP="008C5A93">
      <w:pPr>
        <w:spacing w:after="0" w:line="240" w:lineRule="auto"/>
        <w:jc w:val="both"/>
        <w:rPr>
          <w:rStyle w:val="FontStyle11"/>
          <w:rFonts w:eastAsia="Calibri"/>
          <w:b w:val="0"/>
          <w:sz w:val="24"/>
          <w:szCs w:val="24"/>
        </w:rPr>
      </w:pPr>
      <w:r w:rsidRPr="00CB25F1">
        <w:rPr>
          <w:rStyle w:val="FontStyle11"/>
          <w:rFonts w:eastAsia="Calibri"/>
          <w:b w:val="0"/>
          <w:sz w:val="24"/>
          <w:szCs w:val="24"/>
        </w:rPr>
        <w:t>Ведущий специалист по э</w:t>
      </w:r>
      <w:r>
        <w:rPr>
          <w:rStyle w:val="FontStyle11"/>
          <w:rFonts w:eastAsia="Calibri"/>
          <w:b w:val="0"/>
          <w:sz w:val="24"/>
          <w:szCs w:val="24"/>
        </w:rPr>
        <w:t>ксплуатации зданий и сооружений</w:t>
      </w:r>
    </w:p>
    <w:p w:rsidR="008C5A93" w:rsidRPr="00CB25F1" w:rsidRDefault="008C5A93" w:rsidP="008C5A93">
      <w:pPr>
        <w:spacing w:after="0" w:line="240" w:lineRule="auto"/>
        <w:jc w:val="both"/>
        <w:rPr>
          <w:rStyle w:val="FontStyle11"/>
          <w:rFonts w:eastAsia="Calibri"/>
          <w:b w:val="0"/>
          <w:sz w:val="24"/>
          <w:szCs w:val="24"/>
        </w:rPr>
      </w:pPr>
      <w:r>
        <w:rPr>
          <w:rStyle w:val="FontStyle11"/>
          <w:rFonts w:eastAsia="Calibri"/>
          <w:b w:val="0"/>
          <w:sz w:val="24"/>
          <w:szCs w:val="24"/>
        </w:rPr>
        <w:t>____________________</w:t>
      </w:r>
      <w:r w:rsidRPr="00CB25F1">
        <w:rPr>
          <w:rStyle w:val="FontStyle11"/>
          <w:rFonts w:eastAsia="Calibri"/>
          <w:b w:val="0"/>
          <w:sz w:val="24"/>
          <w:szCs w:val="24"/>
        </w:rPr>
        <w:t>____________________________________________ Калашник П.А.</w:t>
      </w:r>
    </w:p>
    <w:p w:rsidR="008C5A93" w:rsidRPr="00CB25F1" w:rsidRDefault="008C5A93" w:rsidP="008C5A93">
      <w:pPr>
        <w:spacing w:after="0" w:line="240" w:lineRule="auto"/>
        <w:jc w:val="both"/>
        <w:rPr>
          <w:rStyle w:val="FontStyle11"/>
          <w:rFonts w:eastAsia="Calibri"/>
          <w:b w:val="0"/>
          <w:sz w:val="24"/>
          <w:szCs w:val="24"/>
        </w:rPr>
      </w:pPr>
    </w:p>
    <w:p w:rsidR="008C5A93" w:rsidRPr="00CB25F1" w:rsidRDefault="008C5A93" w:rsidP="008C5A93">
      <w:pPr>
        <w:spacing w:after="0" w:line="240" w:lineRule="auto"/>
        <w:jc w:val="both"/>
        <w:rPr>
          <w:rStyle w:val="FontStyle11"/>
          <w:rFonts w:eastAsia="Calibri"/>
          <w:b w:val="0"/>
          <w:sz w:val="24"/>
          <w:szCs w:val="24"/>
        </w:rPr>
      </w:pPr>
      <w:r w:rsidRPr="00CB25F1">
        <w:rPr>
          <w:rStyle w:val="FontStyle11"/>
          <w:rFonts w:eastAsia="Calibri"/>
          <w:b w:val="0"/>
          <w:sz w:val="24"/>
          <w:szCs w:val="24"/>
        </w:rPr>
        <w:t>Главный менеджер по эксплуатации зданий и сооружений</w:t>
      </w:r>
      <w:r w:rsidRPr="00CB25F1">
        <w:rPr>
          <w:rStyle w:val="FontStyle11"/>
          <w:rFonts w:eastAsia="Calibri"/>
          <w:b w:val="0"/>
          <w:sz w:val="24"/>
          <w:szCs w:val="24"/>
        </w:rPr>
        <w:tab/>
      </w:r>
    </w:p>
    <w:p w:rsidR="008C5A93" w:rsidRPr="00CB25F1" w:rsidRDefault="008C5A93" w:rsidP="008C5A93">
      <w:pPr>
        <w:spacing w:after="0" w:line="240" w:lineRule="auto"/>
        <w:jc w:val="both"/>
        <w:rPr>
          <w:rStyle w:val="FontStyle11"/>
          <w:rFonts w:eastAsia="Calibri"/>
          <w:b w:val="0"/>
          <w:sz w:val="24"/>
          <w:szCs w:val="24"/>
        </w:rPr>
      </w:pPr>
      <w:r>
        <w:rPr>
          <w:rStyle w:val="FontStyle11"/>
          <w:rFonts w:eastAsia="Calibri"/>
          <w:b w:val="0"/>
          <w:sz w:val="24"/>
          <w:szCs w:val="24"/>
        </w:rPr>
        <w:t>____________________</w:t>
      </w:r>
      <w:r w:rsidRPr="00CB25F1">
        <w:rPr>
          <w:rStyle w:val="FontStyle11"/>
          <w:rFonts w:eastAsia="Calibri"/>
          <w:b w:val="0"/>
          <w:sz w:val="24"/>
          <w:szCs w:val="24"/>
        </w:rPr>
        <w:t>____________________________________________ Куликов В.В</w:t>
      </w:r>
      <w:r>
        <w:rPr>
          <w:rStyle w:val="FontStyle11"/>
          <w:rFonts w:eastAsia="Calibri"/>
          <w:b w:val="0"/>
          <w:sz w:val="24"/>
          <w:szCs w:val="24"/>
        </w:rPr>
        <w:t>.</w:t>
      </w:r>
    </w:p>
    <w:p w:rsidR="008C5A93" w:rsidRPr="00CB25F1" w:rsidRDefault="008C5A93" w:rsidP="008C5A93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8C5A93" w:rsidRPr="00CB25F1" w:rsidRDefault="008C5A93" w:rsidP="008C5A93">
      <w:pPr>
        <w:spacing w:after="0" w:line="240" w:lineRule="auto"/>
        <w:jc w:val="both"/>
        <w:rPr>
          <w:rStyle w:val="FontStyle11"/>
          <w:rFonts w:eastAsia="Calibri"/>
          <w:b w:val="0"/>
          <w:sz w:val="24"/>
          <w:szCs w:val="24"/>
        </w:rPr>
      </w:pPr>
      <w:r>
        <w:rPr>
          <w:rStyle w:val="FontStyle11"/>
          <w:rFonts w:eastAsia="Calibri"/>
          <w:b w:val="0"/>
          <w:sz w:val="24"/>
          <w:szCs w:val="24"/>
        </w:rPr>
        <w:t>Руководитель департамента общекурортной эксплуатации</w:t>
      </w:r>
      <w:r w:rsidRPr="00CB25F1">
        <w:rPr>
          <w:rStyle w:val="FontStyle11"/>
          <w:rFonts w:eastAsia="Calibri"/>
          <w:b w:val="0"/>
          <w:sz w:val="24"/>
          <w:szCs w:val="24"/>
        </w:rPr>
        <w:tab/>
      </w:r>
    </w:p>
    <w:p w:rsidR="008C5A93" w:rsidRDefault="008C5A93" w:rsidP="008C5A93">
      <w:pPr>
        <w:spacing w:after="0" w:line="240" w:lineRule="auto"/>
      </w:pPr>
      <w:r>
        <w:rPr>
          <w:rStyle w:val="FontStyle11"/>
          <w:rFonts w:eastAsia="Calibri"/>
          <w:b w:val="0"/>
          <w:sz w:val="24"/>
          <w:szCs w:val="24"/>
        </w:rPr>
        <w:t>____________________</w:t>
      </w:r>
      <w:r w:rsidRPr="00CB25F1">
        <w:rPr>
          <w:rStyle w:val="FontStyle11"/>
          <w:rFonts w:eastAsia="Calibri"/>
          <w:b w:val="0"/>
          <w:sz w:val="24"/>
          <w:szCs w:val="24"/>
        </w:rPr>
        <w:t xml:space="preserve">____________________________________________ </w:t>
      </w:r>
      <w:r>
        <w:rPr>
          <w:rStyle w:val="FontStyle11"/>
          <w:rFonts w:eastAsia="Calibri"/>
          <w:b w:val="0"/>
          <w:sz w:val="24"/>
          <w:szCs w:val="24"/>
        </w:rPr>
        <w:t>Яковлев К.Ю.</w:t>
      </w:r>
    </w:p>
    <w:p w:rsidR="008C5A93" w:rsidRDefault="008C5A93" w:rsidP="008C5A9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8C5A93" w:rsidRDefault="008C5A93" w:rsidP="008C5A93">
      <w:pPr>
        <w:jc w:val="both"/>
        <w:rPr>
          <w:rFonts w:ascii="Times New Roman" w:hAnsi="Times New Roman"/>
          <w:sz w:val="24"/>
          <w:szCs w:val="24"/>
        </w:rPr>
      </w:pPr>
    </w:p>
    <w:p w:rsidR="00AB395C" w:rsidRDefault="00AB395C" w:rsidP="008C5A93">
      <w:pPr>
        <w:jc w:val="both"/>
        <w:rPr>
          <w:rFonts w:ascii="Times New Roman" w:hAnsi="Times New Roman"/>
          <w:sz w:val="24"/>
          <w:szCs w:val="24"/>
        </w:rPr>
      </w:pPr>
    </w:p>
    <w:p w:rsidR="00AB395C" w:rsidRDefault="00AB395C" w:rsidP="008C5A93">
      <w:pPr>
        <w:jc w:val="both"/>
        <w:rPr>
          <w:rFonts w:ascii="Times New Roman" w:hAnsi="Times New Roman"/>
          <w:sz w:val="24"/>
          <w:szCs w:val="24"/>
        </w:rPr>
      </w:pPr>
    </w:p>
    <w:p w:rsidR="00AB395C" w:rsidRDefault="00AB395C" w:rsidP="00AB395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sz w:val="24"/>
          <w:szCs w:val="24"/>
        </w:rPr>
        <w:lastRenderedPageBreak/>
        <w:t>Приложение 2</w:t>
      </w:r>
    </w:p>
    <w:p w:rsidR="00AB395C" w:rsidRDefault="00AB395C" w:rsidP="00AB395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акту осмотра от 18.04.2019г.</w:t>
      </w:r>
    </w:p>
    <w:p w:rsidR="00AB395C" w:rsidRDefault="00AB395C" w:rsidP="00AB395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AB395C" w:rsidRPr="00AB395C" w:rsidRDefault="00AB395C" w:rsidP="00AB395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B395C">
        <w:rPr>
          <w:rFonts w:ascii="Times New Roman" w:hAnsi="Times New Roman"/>
          <w:b/>
          <w:sz w:val="28"/>
          <w:szCs w:val="28"/>
        </w:rPr>
        <w:t>ФОТОПРИЛОЖЕНИЕ</w:t>
      </w:r>
    </w:p>
    <w:p w:rsidR="00AB395C" w:rsidRDefault="00AB395C" w:rsidP="008C5A93">
      <w:pPr>
        <w:jc w:val="both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643"/>
        <w:gridCol w:w="4702"/>
      </w:tblGrid>
      <w:tr w:rsidR="00AB395C" w:rsidTr="00BB08EB">
        <w:trPr>
          <w:trHeight w:val="2591"/>
        </w:trPr>
        <w:tc>
          <w:tcPr>
            <w:tcW w:w="4672" w:type="dxa"/>
          </w:tcPr>
          <w:p w:rsidR="00AB395C" w:rsidRDefault="00BB08EB" w:rsidP="00BB08EB">
            <w:pPr>
              <w:spacing w:after="0"/>
              <w:jc w:val="both"/>
            </w:pPr>
            <w:r>
              <w:rPr>
                <w:noProof/>
              </w:rPr>
              <w:drawing>
                <wp:inline distT="0" distB="0" distL="0" distR="0">
                  <wp:extent cx="2895600" cy="1647825"/>
                  <wp:effectExtent l="0" t="0" r="0" b="952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20190418_174326.jp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8993" cy="16497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AB395C" w:rsidRDefault="00BB08EB" w:rsidP="00BB08EB">
            <w:pPr>
              <w:spacing w:after="0"/>
              <w:jc w:val="both"/>
            </w:pPr>
            <w:r>
              <w:rPr>
                <w:noProof/>
              </w:rPr>
              <w:drawing>
                <wp:inline distT="0" distB="0" distL="0" distR="0">
                  <wp:extent cx="2930525" cy="1648362"/>
                  <wp:effectExtent l="0" t="0" r="3175" b="9525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20190418_174338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6088" cy="1651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395C" w:rsidTr="00BB08EB">
        <w:tc>
          <w:tcPr>
            <w:tcW w:w="4672" w:type="dxa"/>
          </w:tcPr>
          <w:p w:rsidR="00AB395C" w:rsidRDefault="00BB08EB" w:rsidP="00BB08EB">
            <w:pPr>
              <w:spacing w:after="0"/>
              <w:jc w:val="both"/>
            </w:pPr>
            <w:r>
              <w:rPr>
                <w:noProof/>
              </w:rPr>
              <w:drawing>
                <wp:inline distT="0" distB="0" distL="0" distR="0">
                  <wp:extent cx="2844901" cy="160020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20190418_174340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8480" cy="1602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AB395C" w:rsidRDefault="00BB08EB" w:rsidP="00BB08EB">
            <w:pPr>
              <w:spacing w:after="0"/>
              <w:jc w:val="both"/>
            </w:pPr>
            <w:r>
              <w:rPr>
                <w:noProof/>
              </w:rPr>
              <w:drawing>
                <wp:inline distT="0" distB="0" distL="0" distR="0">
                  <wp:extent cx="2873375" cy="1616216"/>
                  <wp:effectExtent l="0" t="0" r="3175" b="3175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20190418_174357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018" cy="1618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B395C" w:rsidTr="00BB08EB">
        <w:tc>
          <w:tcPr>
            <w:tcW w:w="4672" w:type="dxa"/>
          </w:tcPr>
          <w:p w:rsidR="00AB395C" w:rsidRDefault="00BB08EB" w:rsidP="00BB08EB">
            <w:pPr>
              <w:spacing w:after="0"/>
              <w:jc w:val="both"/>
            </w:pPr>
            <w:r>
              <w:rPr>
                <w:noProof/>
              </w:rPr>
              <w:drawing>
                <wp:inline distT="0" distB="0" distL="0" distR="0">
                  <wp:extent cx="2844800" cy="1600143"/>
                  <wp:effectExtent l="0" t="0" r="0" b="63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20190418_174343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2072" cy="16042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:rsidR="00AB395C" w:rsidRDefault="00BB08EB" w:rsidP="00BB08EB">
            <w:pPr>
              <w:spacing w:after="0"/>
              <w:jc w:val="both"/>
            </w:pPr>
            <w:r>
              <w:rPr>
                <w:noProof/>
              </w:rPr>
              <w:drawing>
                <wp:inline distT="0" distB="0" distL="0" distR="0">
                  <wp:extent cx="2921000" cy="1643004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20190418_174353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4640" cy="16450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1FDE" w:rsidTr="00FC6FDF">
        <w:tc>
          <w:tcPr>
            <w:tcW w:w="9345" w:type="dxa"/>
            <w:gridSpan w:val="2"/>
          </w:tcPr>
          <w:p w:rsidR="00DB1FDE" w:rsidRDefault="00DB1FDE" w:rsidP="00BB08EB">
            <w:pPr>
              <w:spacing w:after="0"/>
              <w:jc w:val="center"/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3A087C1" wp14:editId="4084971C">
                      <wp:simplePos x="0" y="0"/>
                      <wp:positionH relativeFrom="column">
                        <wp:posOffset>4326255</wp:posOffset>
                      </wp:positionH>
                      <wp:positionV relativeFrom="paragraph">
                        <wp:posOffset>1505585</wp:posOffset>
                      </wp:positionV>
                      <wp:extent cx="0" cy="112395"/>
                      <wp:effectExtent l="55880" t="12065" r="58420" b="18415"/>
                      <wp:wrapNone/>
                      <wp:docPr id="14" name="Прямая со стрелкой 1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0" cy="11239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DD482E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14" o:spid="_x0000_s1026" type="#_x0000_t32" style="position:absolute;margin-left:340.65pt;margin-top:118.55pt;width:0;height:8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39A5D627" wp14:editId="2A156CDD">
                      <wp:simplePos x="0" y="0"/>
                      <wp:positionH relativeFrom="column">
                        <wp:posOffset>4232275</wp:posOffset>
                      </wp:positionH>
                      <wp:positionV relativeFrom="paragraph">
                        <wp:posOffset>1223010</wp:posOffset>
                      </wp:positionV>
                      <wp:extent cx="362585" cy="284480"/>
                      <wp:effectExtent l="8255" t="13335" r="10160" b="6985"/>
                      <wp:wrapNone/>
                      <wp:docPr id="9" name="Надпись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2585" cy="2844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B1FDE" w:rsidRDefault="00DB1FDE" w:rsidP="00DB1FDE">
                                  <w:r>
                                    <w:t>Л2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9A5D62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9" o:spid="_x0000_s1026" type="#_x0000_t202" style="position:absolute;left:0;text-align:left;margin-left:333.25pt;margin-top:96.3pt;width:28.55pt;height:22.4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">
                      <v:textbox>
                        <w:txbxContent>
                          <w:p w:rsidR="00DB1FDE" w:rsidRDefault="00DB1FDE" w:rsidP="00DB1FDE">
                            <w:r>
                              <w:t>Л2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12FE13D5" wp14:editId="384B9909">
                      <wp:simplePos x="0" y="0"/>
                      <wp:positionH relativeFrom="column">
                        <wp:posOffset>3850005</wp:posOffset>
                      </wp:positionH>
                      <wp:positionV relativeFrom="paragraph">
                        <wp:posOffset>1605280</wp:posOffset>
                      </wp:positionV>
                      <wp:extent cx="868680" cy="336550"/>
                      <wp:effectExtent l="0" t="0" r="26670" b="25400"/>
                      <wp:wrapNone/>
                      <wp:docPr id="1" name="Овал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68680" cy="336550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00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3327CE0" id="Овал 1" o:spid="_x0000_s1026" style="position:absolute;margin-left:303.15pt;margin-top:126.4pt;width:68.4pt;height:26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" filled="f" fillcolor="red" strokecolor="red"/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73AD31F" wp14:editId="36C238D5">
                      <wp:simplePos x="0" y="0"/>
                      <wp:positionH relativeFrom="column">
                        <wp:posOffset>1579245</wp:posOffset>
                      </wp:positionH>
                      <wp:positionV relativeFrom="paragraph">
                        <wp:posOffset>1482725</wp:posOffset>
                      </wp:positionV>
                      <wp:extent cx="77470" cy="112395"/>
                      <wp:effectExtent l="6985" t="12065" r="58420" b="46990"/>
                      <wp:wrapNone/>
                      <wp:docPr id="12" name="Прямая со стрелкой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77470" cy="11239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6CE34C" id="Прямая со стрелкой 12" o:spid="_x0000_s1026" type="#_x0000_t32" style="position:absolute;margin-left:124.35pt;margin-top:116.75pt;width:6.1pt;height:8.8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">
                      <v:stroke endarrow="block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540B24C9" wp14:editId="4A8F11F4">
                      <wp:simplePos x="0" y="0"/>
                      <wp:positionH relativeFrom="column">
                        <wp:posOffset>1316355</wp:posOffset>
                      </wp:positionH>
                      <wp:positionV relativeFrom="paragraph">
                        <wp:posOffset>1610360</wp:posOffset>
                      </wp:positionV>
                      <wp:extent cx="828675" cy="396875"/>
                      <wp:effectExtent l="0" t="0" r="28575" b="22225"/>
                      <wp:wrapNone/>
                      <wp:docPr id="13" name="Овал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28675" cy="396875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0000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38C0F4B" id="Овал 13" o:spid="_x0000_s1026" style="position:absolute;margin-left:103.65pt;margin-top:126.8pt;width:65.25pt;height:31.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" filled="f" fillcolor="red" strokecolor="red"/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6DB09CCC" wp14:editId="2B7C322D">
                      <wp:simplePos x="0" y="0"/>
                      <wp:positionH relativeFrom="column">
                        <wp:posOffset>1311275</wp:posOffset>
                      </wp:positionH>
                      <wp:positionV relativeFrom="paragraph">
                        <wp:posOffset>1212215</wp:posOffset>
                      </wp:positionV>
                      <wp:extent cx="362585" cy="284480"/>
                      <wp:effectExtent l="6350" t="13335" r="12065" b="6985"/>
                      <wp:wrapNone/>
                      <wp:docPr id="8" name="Надпись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62585" cy="2844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DB1FDE" w:rsidRDefault="00DB1FDE" w:rsidP="00DB1FDE">
                                  <w:r>
                                    <w:t>Л1</w:t>
                                  </w:r>
                                  <w:r>
                                    <w:rPr>
                                      <w:rFonts w:ascii="Times New Roman" w:hAnsi="Times New Roman" w:cs="Times New Roman"/>
                                      <w:b/>
                                      <w:noProof/>
                                      <w:sz w:val="24"/>
                                      <w:szCs w:val="24"/>
                                    </w:rPr>
                                    <w:drawing>
                                      <wp:inline distT="0" distB="0" distL="0" distR="0" wp14:anchorId="409F2A3C" wp14:editId="352408C7">
                                        <wp:extent cx="170815" cy="108515"/>
                                        <wp:effectExtent l="0" t="0" r="635" b="6350"/>
                                        <wp:docPr id="20" name="Рисунок 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3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 cstate="print"/>
                                                <a:srcRect l="21324" t="16495" r="12584" b="9016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70815" cy="10851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 w="9525">
                                                  <a:noFill/>
                                                  <a:miter lim="800000"/>
                                                  <a:headEnd/>
                                                  <a:tailEnd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B09CCC" id="Надпись 8" o:spid="_x0000_s1027" type="#_x0000_t202" style="position:absolute;left:0;text-align:left;margin-left:103.25pt;margin-top:95.45pt;width:28.55pt;height:22.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">
                      <v:textbox>
                        <w:txbxContent>
                          <w:p w:rsidR="00DB1FDE" w:rsidRDefault="00DB1FDE" w:rsidP="00DB1FDE">
                            <w:r>
                              <w:t>Л1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409F2A3C" wp14:editId="352408C7">
                                  <wp:extent cx="170815" cy="108515"/>
                                  <wp:effectExtent l="0" t="0" r="635" b="6350"/>
                                  <wp:docPr id="20" name="Рисунок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 cstate="print"/>
                                          <a:srcRect l="21324" t="16495" r="12584" b="901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815" cy="1085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569DA9C2" wp14:editId="79866744">
                  <wp:extent cx="3924755" cy="2493176"/>
                  <wp:effectExtent l="19050" t="0" r="0" b="0"/>
                  <wp:docPr id="18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21324" t="16495" r="12584" b="90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4755" cy="24931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395C" w:rsidRPr="008C5A93" w:rsidRDefault="00AB395C" w:rsidP="008C5A93">
      <w:pPr>
        <w:jc w:val="both"/>
      </w:pPr>
    </w:p>
    <w:sectPr w:rsidR="00AB395C" w:rsidRPr="008C5A9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6622"/>
    <w:rsid w:val="000826C7"/>
    <w:rsid w:val="001D6622"/>
    <w:rsid w:val="005F2D5E"/>
    <w:rsid w:val="00743FB2"/>
    <w:rsid w:val="008C5A93"/>
    <w:rsid w:val="00AB395C"/>
    <w:rsid w:val="00AD0243"/>
    <w:rsid w:val="00AE26BE"/>
    <w:rsid w:val="00BB08EB"/>
    <w:rsid w:val="00DB1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274A266-BBBF-4A74-B129-16AAE35AC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F2D5E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1">
    <w:name w:val="Font Style11"/>
    <w:basedOn w:val="a0"/>
    <w:uiPriority w:val="99"/>
    <w:rsid w:val="005F2D5E"/>
    <w:rPr>
      <w:rFonts w:ascii="Times New Roman" w:hAnsi="Times New Roman" w:cs="Times New Roman"/>
      <w:b/>
      <w:bCs/>
      <w:color w:val="000000"/>
      <w:sz w:val="20"/>
      <w:szCs w:val="20"/>
    </w:rPr>
  </w:style>
  <w:style w:type="paragraph" w:customStyle="1" w:styleId="Standard">
    <w:name w:val="Standard"/>
    <w:rsid w:val="008C5A93"/>
    <w:pPr>
      <w:widowControl w:val="0"/>
      <w:suppressAutoHyphens/>
      <w:autoSpaceDN w:val="0"/>
      <w:spacing w:after="0" w:line="240" w:lineRule="auto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table" w:styleId="a3">
    <w:name w:val="Table Grid"/>
    <w:basedOn w:val="a1"/>
    <w:uiPriority w:val="59"/>
    <w:rsid w:val="00AB395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8798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0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2</Pages>
  <Words>283</Words>
  <Characters>1614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Калашник Павел Анатольевич</dc:creator>
  <cp:keywords/>
  <dc:description/>
  <cp:lastModifiedBy>Калашник Павел Анатольевич</cp:lastModifiedBy>
  <cp:revision>4</cp:revision>
  <dcterms:created xsi:type="dcterms:W3CDTF">2019-04-18T13:21:00Z</dcterms:created>
  <dcterms:modified xsi:type="dcterms:W3CDTF">2019-05-31T13:09:00Z</dcterms:modified>
</cp:coreProperties>
</file>