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778" w:type="dxa"/>
        <w:tblLook w:val="04A0" w:firstRow="1" w:lastRow="0" w:firstColumn="1" w:lastColumn="0" w:noHBand="0" w:noVBand="1"/>
      </w:tblPr>
      <w:tblGrid>
        <w:gridCol w:w="3793"/>
      </w:tblGrid>
      <w:tr w:rsidR="00942DC4" w:rsidRPr="0000418D" w:rsidTr="00A52D28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  <w:r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C74314" w:rsidRPr="003C55B8" w:rsidRDefault="00C74314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на поставку: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4314" w:rsidRPr="003C55B8" w:rsidTr="00C74314">
        <w:tc>
          <w:tcPr>
            <w:tcW w:w="9571" w:type="dxa"/>
            <w:tcBorders>
              <w:bottom w:val="single" w:sz="4" w:space="0" w:color="auto"/>
            </w:tcBorders>
          </w:tcPr>
          <w:p w:rsidR="00C74314" w:rsidRPr="003C55B8" w:rsidRDefault="003C55B8" w:rsidP="003C55B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proofErr w:type="spellStart"/>
            <w:r w:rsidR="00BA7566" w:rsidRPr="003C55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виброкомпенсаторов</w:t>
            </w:r>
            <w:proofErr w:type="spellEnd"/>
          </w:p>
        </w:tc>
      </w:tr>
      <w:tr w:rsidR="00C74314" w:rsidRPr="003C55B8" w:rsidTr="00C74314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74314" w:rsidRDefault="00C74314" w:rsidP="00C7431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C55B8" w:rsidRPr="003C55B8" w:rsidRDefault="003C55B8" w:rsidP="00C7431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74314" w:rsidRPr="003C55B8" w:rsidRDefault="00C74314" w:rsidP="00C74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4314" w:rsidRPr="003C55B8" w:rsidRDefault="00C74314" w:rsidP="00C74314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</w:rPr>
      </w:pPr>
    </w:p>
    <w:p w:rsidR="00C74314" w:rsidRPr="003C55B8" w:rsidRDefault="00C74314" w:rsidP="00C7431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24"/>
        <w:gridCol w:w="3079"/>
        <w:gridCol w:w="4538"/>
        <w:gridCol w:w="674"/>
        <w:gridCol w:w="1470"/>
      </w:tblGrid>
      <w:tr w:rsidR="00C74314" w:rsidRPr="003C55B8" w:rsidTr="00942DC4">
        <w:trPr>
          <w:trHeight w:val="240"/>
        </w:trPr>
        <w:tc>
          <w:tcPr>
            <w:tcW w:w="0" w:type="auto"/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0" w:type="auto"/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товара</w:t>
            </w:r>
          </w:p>
        </w:tc>
        <w:tc>
          <w:tcPr>
            <w:tcW w:w="0" w:type="auto"/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Комплектность, характеристики </w:t>
            </w:r>
          </w:p>
        </w:tc>
        <w:tc>
          <w:tcPr>
            <w:tcW w:w="0" w:type="auto"/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Ед. изм.</w:t>
            </w:r>
          </w:p>
        </w:tc>
        <w:tc>
          <w:tcPr>
            <w:tcW w:w="0" w:type="auto"/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</w:t>
            </w:r>
          </w:p>
        </w:tc>
      </w:tr>
      <w:tr w:rsidR="00C74314" w:rsidRPr="003C55B8" w:rsidTr="00942DC4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74314" w:rsidRPr="003C55B8" w:rsidTr="00942DC4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C74314" w:rsidRPr="003C55B8" w:rsidRDefault="00C74314" w:rsidP="00942DC4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C74314" w:rsidRPr="003C55B8" w:rsidRDefault="00BA7566" w:rsidP="00942DC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Компенсатор антивибрационный -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виброкомпенсатор</w:t>
            </w:r>
            <w:proofErr w:type="spellEnd"/>
          </w:p>
        </w:tc>
        <w:tc>
          <w:tcPr>
            <w:tcW w:w="0" w:type="auto"/>
            <w:tcBorders>
              <w:top w:val="nil"/>
            </w:tcBorders>
          </w:tcPr>
          <w:p w:rsidR="00C74314" w:rsidRDefault="001F679C" w:rsidP="00942DC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/>
                <w:sz w:val="26"/>
                <w:szCs w:val="26"/>
              </w:rPr>
              <w:t xml:space="preserve">Ду300 , </w:t>
            </w:r>
            <w:r w:rsidRPr="003C55B8">
              <w:rPr>
                <w:rFonts w:ascii="Times New Roman" w:hAnsi="Times New Roman"/>
                <w:sz w:val="26"/>
                <w:szCs w:val="26"/>
                <w:lang w:val="en-US"/>
              </w:rPr>
              <w:t>PN</w:t>
            </w:r>
            <w:r w:rsidRPr="003C55B8">
              <w:rPr>
                <w:rFonts w:ascii="Times New Roman" w:hAnsi="Times New Roman"/>
                <w:sz w:val="26"/>
                <w:szCs w:val="26"/>
              </w:rPr>
              <w:t>16, температурный режим до 115</w:t>
            </w:r>
            <w:proofErr w:type="gramStart"/>
            <w:r w:rsidRPr="003C55B8">
              <w:rPr>
                <w:rFonts w:ascii="Times New Roman" w:hAnsi="Times New Roman"/>
                <w:sz w:val="26"/>
                <w:szCs w:val="26"/>
              </w:rPr>
              <w:t>°С</w:t>
            </w:r>
            <w:proofErr w:type="gramEnd"/>
            <w:r w:rsidRPr="003C55B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фланцы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виброкомпенсаторов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под 12 монтажных отверстий</w:t>
            </w:r>
          </w:p>
          <w:p w:rsidR="00942DC4" w:rsidRPr="003C55B8" w:rsidRDefault="00942DC4" w:rsidP="00942DC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872E12" w:rsidRPr="003C55B8" w:rsidRDefault="00872E12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4314" w:rsidRPr="003C55B8" w:rsidRDefault="00872E12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</w:tcBorders>
          </w:tcPr>
          <w:p w:rsidR="00C74314" w:rsidRPr="003C55B8" w:rsidRDefault="00BA7566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A7566" w:rsidRPr="003C55B8" w:rsidTr="00942DC4">
        <w:trPr>
          <w:trHeight w:val="1460"/>
        </w:trPr>
        <w:tc>
          <w:tcPr>
            <w:tcW w:w="0" w:type="auto"/>
            <w:tcBorders>
              <w:top w:val="nil"/>
            </w:tcBorders>
          </w:tcPr>
          <w:p w:rsidR="00BA7566" w:rsidRPr="003C55B8" w:rsidRDefault="00BA7566" w:rsidP="00942DC4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BA7566" w:rsidP="00942DC4">
            <w:pPr>
              <w:spacing w:line="240" w:lineRule="auto"/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Компенсатор антивибрационный -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виброкомпенсатор</w:t>
            </w:r>
            <w:proofErr w:type="spellEnd"/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1F679C" w:rsidP="00942DC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/>
                <w:sz w:val="26"/>
                <w:szCs w:val="26"/>
              </w:rPr>
              <w:t xml:space="preserve">Ду200 , </w:t>
            </w:r>
            <w:r w:rsidRPr="003C55B8">
              <w:rPr>
                <w:rFonts w:ascii="Times New Roman" w:hAnsi="Times New Roman"/>
                <w:sz w:val="26"/>
                <w:szCs w:val="26"/>
                <w:lang w:val="en-US"/>
              </w:rPr>
              <w:t>PN</w:t>
            </w:r>
            <w:r w:rsidRPr="003C55B8">
              <w:rPr>
                <w:rFonts w:ascii="Times New Roman" w:hAnsi="Times New Roman"/>
                <w:sz w:val="26"/>
                <w:szCs w:val="26"/>
              </w:rPr>
              <w:t>16, температурный режим до 115</w:t>
            </w:r>
            <w:proofErr w:type="gramStart"/>
            <w:r w:rsidRPr="003C55B8">
              <w:rPr>
                <w:rFonts w:ascii="Times New Roman" w:hAnsi="Times New Roman"/>
                <w:sz w:val="26"/>
                <w:szCs w:val="26"/>
              </w:rPr>
              <w:t>°С</w:t>
            </w:r>
            <w:proofErr w:type="gramEnd"/>
            <w:r w:rsidRPr="003C55B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фланцы 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виброкомпенсаторов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под 8 монтажных отверстий.</w:t>
            </w:r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BA7566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7566" w:rsidRPr="003C55B8" w:rsidRDefault="00BA7566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BA7566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7566" w:rsidRPr="003C55B8" w:rsidRDefault="00BA7566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A7566" w:rsidRPr="003C55B8" w:rsidTr="00942DC4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BA7566" w:rsidRPr="003C55B8" w:rsidRDefault="00BA7566" w:rsidP="00942DC4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BA7566" w:rsidP="00942DC4">
            <w:pPr>
              <w:spacing w:line="240" w:lineRule="auto"/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Компенсатор</w:t>
            </w:r>
            <w:r w:rsidR="001F679C"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F679C"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1F679C" w:rsidP="00942DC4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Стальной</w:t>
            </w:r>
            <w:proofErr w:type="gram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под приварку: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25мм,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Ру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10, температурный режим до 115</w:t>
            </w: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55B8">
              <w:rPr>
                <w:rFonts w:ascii="Times New Roman" w:hAnsi="Times New Roman"/>
                <w:sz w:val="26"/>
                <w:szCs w:val="26"/>
              </w:rPr>
              <w:t>°С</w:t>
            </w:r>
            <w:proofErr w:type="gramEnd"/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BA7566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BA7566" w:rsidP="00942DC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F679C" w:rsidRPr="003C55B8" w:rsidTr="00942DC4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1F679C" w:rsidRPr="003C55B8" w:rsidRDefault="001F679C" w:rsidP="00942DC4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1F679C" w:rsidRPr="003C55B8" w:rsidRDefault="001F679C" w:rsidP="00942DC4">
            <w:pPr>
              <w:spacing w:line="240" w:lineRule="auto"/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Компенсатор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nil"/>
            </w:tcBorders>
          </w:tcPr>
          <w:p w:rsidR="001F679C" w:rsidRDefault="001F679C" w:rsidP="00942DC4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Стальной</w:t>
            </w:r>
            <w:proofErr w:type="gram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под приварку: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32 мм,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Ру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10, температурный режим до 115</w:t>
            </w: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55B8">
              <w:rPr>
                <w:rFonts w:ascii="Times New Roman" w:hAnsi="Times New Roman"/>
                <w:sz w:val="26"/>
                <w:szCs w:val="26"/>
              </w:rPr>
              <w:t>°С</w:t>
            </w:r>
            <w:proofErr w:type="gramEnd"/>
          </w:p>
          <w:p w:rsidR="00942DC4" w:rsidRPr="003C55B8" w:rsidRDefault="00942DC4" w:rsidP="00942DC4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1F679C" w:rsidRPr="003C55B8" w:rsidRDefault="001F679C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</w:tcBorders>
          </w:tcPr>
          <w:p w:rsidR="001F679C" w:rsidRPr="003C55B8" w:rsidRDefault="001F679C" w:rsidP="00942DC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F679C" w:rsidRPr="003C55B8" w:rsidTr="00942DC4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1F679C" w:rsidRPr="003C55B8" w:rsidRDefault="001F679C" w:rsidP="00942DC4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1F679C" w:rsidRPr="003C55B8" w:rsidRDefault="001F679C" w:rsidP="00942DC4">
            <w:pPr>
              <w:spacing w:line="240" w:lineRule="auto"/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Компенсатор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nil"/>
            </w:tcBorders>
          </w:tcPr>
          <w:p w:rsidR="001F679C" w:rsidRDefault="001F679C" w:rsidP="00942DC4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Стальной</w:t>
            </w:r>
            <w:proofErr w:type="gram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под приварку: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40 мм,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Ру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10, температурный режим до 115</w:t>
            </w: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55B8">
              <w:rPr>
                <w:rFonts w:ascii="Times New Roman" w:hAnsi="Times New Roman"/>
                <w:sz w:val="26"/>
                <w:szCs w:val="26"/>
              </w:rPr>
              <w:t>°С</w:t>
            </w:r>
            <w:proofErr w:type="gramEnd"/>
          </w:p>
          <w:p w:rsidR="00942DC4" w:rsidRPr="003C55B8" w:rsidRDefault="00942DC4" w:rsidP="00942DC4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1F679C" w:rsidRPr="003C55B8" w:rsidRDefault="001F679C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</w:tcBorders>
          </w:tcPr>
          <w:p w:rsidR="001F679C" w:rsidRPr="003C55B8" w:rsidRDefault="001F679C" w:rsidP="00942DC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F679C" w:rsidRPr="003C55B8" w:rsidTr="00942DC4">
        <w:trPr>
          <w:trHeight w:val="240"/>
        </w:trPr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942DC4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942DC4">
            <w:pPr>
              <w:spacing w:line="240" w:lineRule="auto"/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Компенсатор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942DC4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Стальной</w:t>
            </w:r>
            <w:proofErr w:type="gram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под приварку: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50 мм,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Ру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10, температурный режим до 115</w:t>
            </w: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55B8">
              <w:rPr>
                <w:rFonts w:ascii="Times New Roman" w:hAnsi="Times New Roman"/>
                <w:sz w:val="26"/>
                <w:szCs w:val="26"/>
              </w:rPr>
              <w:t>°С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F679C" w:rsidRDefault="001F679C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942DC4" w:rsidRDefault="00942DC4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DC4" w:rsidRDefault="00942DC4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DC4" w:rsidRPr="003C55B8" w:rsidRDefault="00942DC4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679C" w:rsidRPr="003C55B8" w:rsidTr="00942DC4">
        <w:trPr>
          <w:trHeight w:val="240"/>
        </w:trPr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3C55B8">
            <w:pPr>
              <w:pStyle w:val="ConsPlusNonformat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3C55B8">
            <w:pPr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Компенсатор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3C55B8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Стальной</w:t>
            </w:r>
            <w:proofErr w:type="gram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под приварку: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80 мм,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Ру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10, температурный режим </w:t>
            </w:r>
            <w:r w:rsidRPr="003C55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115</w:t>
            </w: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55B8">
              <w:rPr>
                <w:rFonts w:ascii="Times New Roman" w:hAnsi="Times New Roman"/>
                <w:sz w:val="26"/>
                <w:szCs w:val="26"/>
              </w:rPr>
              <w:t>°С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F679C" w:rsidRPr="003C55B8" w:rsidRDefault="001F679C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1F679C" w:rsidRPr="003C55B8" w:rsidRDefault="001F679C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7566" w:rsidRPr="003C55B8" w:rsidTr="00942DC4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BA7566" w:rsidRPr="003C55B8" w:rsidRDefault="00BA7566" w:rsidP="003C55B8">
            <w:pPr>
              <w:pStyle w:val="ConsPlusNonformat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1F679C" w:rsidP="003C55B8">
            <w:pPr>
              <w:rPr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Компенсатор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1F679C" w:rsidP="003C55B8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Стальной</w:t>
            </w:r>
            <w:proofErr w:type="gram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сильфонный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под приварку: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100 мм, </w:t>
            </w:r>
            <w:proofErr w:type="spell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Ру</w:t>
            </w:r>
            <w:proofErr w:type="spellEnd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10, температурный режим до 115</w:t>
            </w:r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55B8">
              <w:rPr>
                <w:rFonts w:ascii="Times New Roman" w:hAnsi="Times New Roman"/>
                <w:sz w:val="26"/>
                <w:szCs w:val="26"/>
              </w:rPr>
              <w:t>°С</w:t>
            </w:r>
            <w:proofErr w:type="gramEnd"/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BA7566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</w:tcBorders>
          </w:tcPr>
          <w:p w:rsidR="00BA7566" w:rsidRPr="003C55B8" w:rsidRDefault="00BA7566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C74314" w:rsidRPr="003A31D7" w:rsidRDefault="00C74314" w:rsidP="00C74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314" w:rsidRPr="003A31D7" w:rsidRDefault="00C74314" w:rsidP="00C743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4314" w:rsidRPr="003A31D7" w:rsidRDefault="00C74314" w:rsidP="00C743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4314" w:rsidRPr="003A31D7" w:rsidRDefault="00C74314" w:rsidP="00C743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4314" w:rsidRPr="003A31D7" w:rsidRDefault="00C74314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7C9E" w:rsidRPr="00627C9E" w:rsidRDefault="001F679C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инженер</w:t>
      </w:r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627C9E" w:rsidRPr="00627C9E"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74314" w:rsidRP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9E">
        <w:rPr>
          <w:rFonts w:ascii="Times New Roman" w:eastAsia="Times New Roman" w:hAnsi="Times New Roman"/>
          <w:sz w:val="24"/>
          <w:szCs w:val="24"/>
        </w:rPr>
        <w:t>эксплуатации систем отопления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C74314" w:rsidRPr="003A31D7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(подпись)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C74314" w:rsidRDefault="00C74314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12D1">
        <w:rPr>
          <w:rFonts w:ascii="Times New Roman" w:eastAsia="Times New Roman" w:hAnsi="Times New Roman" w:cs="Times New Roman"/>
          <w:b/>
          <w:sz w:val="24"/>
          <w:szCs w:val="24"/>
        </w:rPr>
        <w:t>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00418D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Главный менеджер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3C55B8" w:rsidRPr="0000418D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418D">
        <w:rPr>
          <w:rFonts w:ascii="Times New Roman" w:eastAsia="Times New Roman" w:hAnsi="Times New Roman" w:cs="Times New Roman"/>
          <w:sz w:val="24"/>
          <w:szCs w:val="24"/>
        </w:rPr>
        <w:t>эксплуатации систем отопления</w:t>
      </w:r>
      <w:r w:rsidRPr="0000418D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_____________________/______________/                                                       </w:t>
      </w:r>
    </w:p>
    <w:p w:rsidR="003C55B8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418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(подпись)                         (Ф.И.О.)</w:t>
      </w:r>
    </w:p>
    <w:p w:rsidR="003C55B8" w:rsidRPr="003A31D7" w:rsidRDefault="003C55B8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sectPr w:rsidR="003C55B8" w:rsidRPr="003A31D7" w:rsidSect="00942DC4">
      <w:pgSz w:w="11906" w:h="16838"/>
      <w:pgMar w:top="709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1A5229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4EA1"/>
    <w:multiLevelType w:val="hybridMultilevel"/>
    <w:tmpl w:val="9CCCA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F0C12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79"/>
    <w:rsid w:val="00002AB9"/>
    <w:rsid w:val="000C1815"/>
    <w:rsid w:val="001F679C"/>
    <w:rsid w:val="00233FE4"/>
    <w:rsid w:val="002B01B1"/>
    <w:rsid w:val="00330379"/>
    <w:rsid w:val="003C55B8"/>
    <w:rsid w:val="00454F6E"/>
    <w:rsid w:val="0051345D"/>
    <w:rsid w:val="005143BB"/>
    <w:rsid w:val="005C183D"/>
    <w:rsid w:val="00627C9E"/>
    <w:rsid w:val="00686322"/>
    <w:rsid w:val="006D7F26"/>
    <w:rsid w:val="0073454F"/>
    <w:rsid w:val="007463F1"/>
    <w:rsid w:val="00763503"/>
    <w:rsid w:val="0086731A"/>
    <w:rsid w:val="00872E12"/>
    <w:rsid w:val="008A6826"/>
    <w:rsid w:val="008B72E4"/>
    <w:rsid w:val="00942DC4"/>
    <w:rsid w:val="00AA4A64"/>
    <w:rsid w:val="00BA7566"/>
    <w:rsid w:val="00BE4D82"/>
    <w:rsid w:val="00BF1396"/>
    <w:rsid w:val="00C74314"/>
    <w:rsid w:val="00CE14BA"/>
    <w:rsid w:val="00DE3BFC"/>
    <w:rsid w:val="00DF0662"/>
    <w:rsid w:val="00F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Бандура Ольга Николаевна</cp:lastModifiedBy>
  <cp:revision>5</cp:revision>
  <cp:lastPrinted>2016-07-19T08:27:00Z</cp:lastPrinted>
  <dcterms:created xsi:type="dcterms:W3CDTF">2016-07-08T12:06:00Z</dcterms:created>
  <dcterms:modified xsi:type="dcterms:W3CDTF">2016-07-19T13:12:00Z</dcterms:modified>
</cp:coreProperties>
</file>