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C10BB">
        <w:rPr>
          <w:color w:val="000000" w:themeColor="text1"/>
          <w:sz w:val="22"/>
          <w:szCs w:val="22"/>
        </w:rPr>
        <w:t xml:space="preserve">  </w:t>
      </w:r>
      <w:r w:rsidR="008552CF" w:rsidRPr="006466FE">
        <w:rPr>
          <w:color w:val="000000" w:themeColor="text1"/>
          <w:sz w:val="22"/>
          <w:szCs w:val="22"/>
        </w:rPr>
        <w:tab/>
      </w:r>
      <w:r w:rsidR="005F3E4E">
        <w:rPr>
          <w:color w:val="000000" w:themeColor="text1"/>
          <w:sz w:val="22"/>
          <w:szCs w:val="22"/>
        </w:rPr>
        <w:tab/>
      </w:r>
      <w:r w:rsidR="005C10BB">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C10BB">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5C10BB" w:rsidRPr="005C10BB">
        <w:rPr>
          <w:sz w:val="22"/>
          <w:szCs w:val="22"/>
        </w:rPr>
        <w:t xml:space="preserve"> </w:t>
      </w:r>
      <w:r w:rsidR="005C10BB" w:rsidRPr="00A32EBC">
        <w:rPr>
          <w:sz w:val="22"/>
          <w:szCs w:val="22"/>
        </w:rPr>
        <w:t>в лице Первого заместителя генерального директора Немцова Александра Вячеславовича, действующего на основании Доверенности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816E3">
        <w:rPr>
          <w:sz w:val="22"/>
          <w:szCs w:val="22"/>
        </w:rPr>
        <w:t xml:space="preserve"> </w:t>
      </w:r>
      <w:r w:rsidR="008816E3" w:rsidRPr="008816E3">
        <w:rPr>
          <w:sz w:val="22"/>
          <w:szCs w:val="22"/>
        </w:rPr>
        <w:t>колерованную краску Альпина стильная интерьерная, грунт универсальн</w:t>
      </w:r>
      <w:r w:rsidR="008816E3">
        <w:rPr>
          <w:sz w:val="22"/>
          <w:szCs w:val="22"/>
        </w:rPr>
        <w:t>ый</w:t>
      </w:r>
      <w:r w:rsidR="008816E3" w:rsidRPr="008816E3">
        <w:rPr>
          <w:sz w:val="22"/>
          <w:szCs w:val="22"/>
        </w:rPr>
        <w:t xml:space="preserve"> акрилового глубокого проникновения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8816E3" w:rsidRPr="008816E3">
        <w:rPr>
          <w:sz w:val="22"/>
          <w:szCs w:val="22"/>
        </w:rPr>
        <w:t>354392, РФ, Краснодарский край, г. Сочи, Адлерский район, с. Эстосадок, наб. Времена года д. 11, апарт-отель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816E3">
        <w:rPr>
          <w:sz w:val="22"/>
          <w:szCs w:val="22"/>
        </w:rPr>
        <w:t>15</w:t>
      </w:r>
      <w:r w:rsidRPr="00EA1B6B">
        <w:rPr>
          <w:sz w:val="22"/>
          <w:szCs w:val="22"/>
        </w:rPr>
        <w:t xml:space="preserve"> (</w:t>
      </w:r>
      <w:r w:rsidR="008816E3">
        <w:rPr>
          <w:sz w:val="22"/>
          <w:szCs w:val="22"/>
        </w:rPr>
        <w:t>пятнадцать</w:t>
      </w:r>
      <w:r w:rsidRPr="00EA1B6B">
        <w:rPr>
          <w:sz w:val="22"/>
          <w:szCs w:val="22"/>
        </w:rPr>
        <w:t xml:space="preserve">) </w:t>
      </w:r>
      <w:r w:rsidR="008816E3">
        <w:rPr>
          <w:sz w:val="22"/>
          <w:szCs w:val="22"/>
        </w:rPr>
        <w:t>рабочих дней</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BE30E5">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12057" w:rsidRDefault="00BE30E5" w:rsidP="00477BD7">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41205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Pr>
          <w:snapToGrid w:val="0"/>
          <w:sz w:val="22"/>
          <w:szCs w:val="22"/>
        </w:rPr>
        <w:t xml:space="preserve">100 </w:t>
      </w:r>
      <w:r w:rsidRPr="00412057">
        <w:rPr>
          <w:snapToGrid w:val="0"/>
          <w:sz w:val="22"/>
          <w:szCs w:val="22"/>
        </w:rPr>
        <w:t xml:space="preserve">% от срока годности Товаров. </w:t>
      </w:r>
      <w:r w:rsidRPr="00EA1B6B">
        <w:rPr>
          <w:sz w:val="22"/>
          <w:szCs w:val="22"/>
        </w:rPr>
        <w:t>Товар должен быть новым, не находившимся ранее в эксплуатации.</w:t>
      </w:r>
      <w:r w:rsidRPr="00412057">
        <w:rPr>
          <w:sz w:val="22"/>
          <w:szCs w:val="22"/>
        </w:rPr>
        <w:t xml:space="preserve"> </w:t>
      </w:r>
      <w:proofErr w:type="gramStart"/>
      <w:r w:rsidRPr="00412057">
        <w:rPr>
          <w:snapToGrid w:val="0"/>
          <w:sz w:val="22"/>
          <w:szCs w:val="22"/>
        </w:rPr>
        <w:t>Покупатель вправе отказаться от приемки Товара, поставленного с нарушением данного условия</w:t>
      </w:r>
      <w:r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12057">
        <w:rPr>
          <w:rFonts w:ascii="Times New Roman CYR" w:hAnsi="Times New Roman CYR" w:cs="Times New Roman CYR"/>
          <w:sz w:val="22"/>
          <w:szCs w:val="22"/>
        </w:rPr>
        <w:t xml:space="preserve"> </w:t>
      </w:r>
      <w:proofErr w:type="gramStart"/>
      <w:r w:rsidRPr="00412057">
        <w:rPr>
          <w:rFonts w:ascii="Times New Roman CYR" w:hAnsi="Times New Roman CYR" w:cs="Times New Roman CYR"/>
          <w:sz w:val="22"/>
          <w:szCs w:val="22"/>
        </w:rPr>
        <w:t>Договора)</w:t>
      </w:r>
      <w:r>
        <w:rPr>
          <w:snapToGrid w:val="0"/>
          <w:sz w:val="22"/>
          <w:szCs w:val="22"/>
        </w:rPr>
        <w:t xml:space="preserve">, </w:t>
      </w:r>
      <w:r w:rsidRPr="00412057">
        <w:rPr>
          <w:snapToGrid w:val="0"/>
          <w:sz w:val="22"/>
          <w:szCs w:val="22"/>
        </w:rPr>
        <w:t>или потребовать замены такого Товара на условиях, предусмотренных п.6.5.</w:t>
      </w:r>
      <w:proofErr w:type="gramEnd"/>
      <w:r w:rsidRPr="00412057">
        <w:rPr>
          <w:snapToGrid w:val="0"/>
          <w:sz w:val="22"/>
          <w:szCs w:val="22"/>
        </w:rPr>
        <w:t xml:space="preserve"> Договора.</w:t>
      </w:r>
    </w:p>
    <w:p w:rsidR="00EA1B6B" w:rsidRPr="00BE30E5" w:rsidRDefault="00EA1B6B" w:rsidP="00477BD7">
      <w:pPr>
        <w:shd w:val="clear" w:color="auto" w:fill="FFFFFF"/>
        <w:tabs>
          <w:tab w:val="left" w:pos="0"/>
          <w:tab w:val="left" w:pos="851"/>
          <w:tab w:val="left" w:pos="993"/>
          <w:tab w:val="left" w:pos="1134"/>
        </w:tabs>
        <w:contextualSpacing/>
        <w:jc w:val="both"/>
        <w:rPr>
          <w:snapToGrid w:val="0"/>
          <w:sz w:val="22"/>
          <w:szCs w:val="22"/>
        </w:rPr>
      </w:pPr>
      <w:r w:rsidRPr="00412057">
        <w:rPr>
          <w:snapToGrid w:val="0"/>
          <w:sz w:val="22"/>
          <w:szCs w:val="22"/>
        </w:rPr>
        <w:tab/>
      </w:r>
    </w:p>
    <w:p w:rsidR="005E1A89" w:rsidRPr="00211F44" w:rsidRDefault="005E1A89" w:rsidP="00477BD7">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BE30E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r w:rsidR="00477BD7">
        <w:rPr>
          <w:color w:val="000000" w:themeColor="text1"/>
          <w:sz w:val="22"/>
          <w:szCs w:val="22"/>
        </w:rPr>
        <w:t>.</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proofErr w:type="gramStart"/>
      <w:r w:rsidRPr="006466FE">
        <w:rPr>
          <w:color w:val="000000" w:themeColor="text1"/>
          <w:sz w:val="22"/>
          <w:szCs w:val="22"/>
        </w:rPr>
        <w:t>склад</w:t>
      </w:r>
      <w:r>
        <w:rPr>
          <w:color w:val="000000" w:themeColor="text1"/>
          <w:sz w:val="22"/>
          <w:szCs w:val="22"/>
        </w:rPr>
        <w:t>е</w:t>
      </w:r>
      <w:proofErr w:type="gramEnd"/>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BE30E5" w:rsidRDefault="007226E3" w:rsidP="00BE30E5">
      <w:pPr>
        <w:jc w:val="both"/>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BE30E5" w:rsidRPr="00DE1316">
          <w:rPr>
            <w:rStyle w:val="af9"/>
          </w:rPr>
          <w:t>v.zybarev@karousel.ru</w:t>
        </w:r>
      </w:hyperlink>
      <w:r w:rsidR="00BE30E5">
        <w:t>.</w:t>
      </w:r>
    </w:p>
    <w:p w:rsidR="002B2629" w:rsidRPr="00A343CB" w:rsidRDefault="002B2629"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EF09E5">
        <w:rPr>
          <w:color w:val="000000" w:themeColor="text1"/>
          <w:sz w:val="22"/>
          <w:szCs w:val="22"/>
        </w:rPr>
        <w:t>,</w:t>
      </w:r>
      <w:r w:rsidR="00721FAF">
        <w:rPr>
          <w:color w:val="000000" w:themeColor="text1"/>
          <w:sz w:val="22"/>
          <w:szCs w:val="22"/>
        </w:rPr>
        <w:t xml:space="preserve"> </w:t>
      </w:r>
      <w:r w:rsidR="002B2629" w:rsidRPr="006466FE">
        <w:rPr>
          <w:color w:val="000000" w:themeColor="text1"/>
          <w:sz w:val="22"/>
          <w:szCs w:val="22"/>
        </w:rPr>
        <w:t xml:space="preserve">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6466FE">
        <w:rPr>
          <w:color w:val="000000" w:themeColor="text1"/>
          <w:sz w:val="22"/>
          <w:szCs w:val="22"/>
        </w:rPr>
        <w:t xml:space="preserve">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bookmarkStart w:id="0" w:name="_GoBack"/>
      <w:bookmarkEnd w:id="0"/>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94072C">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 xml:space="preserve">Российской </w:t>
      </w:r>
      <w:r w:rsidRPr="006466FE">
        <w:rPr>
          <w:color w:val="000000" w:themeColor="text1"/>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466FE">
        <w:rPr>
          <w:color w:val="000000" w:themeColor="text1"/>
          <w:sz w:val="22"/>
          <w:szCs w:val="22"/>
        </w:rPr>
        <w:t>основании</w:t>
      </w:r>
      <w:proofErr w:type="gramEnd"/>
      <w:r w:rsidRPr="006466FE">
        <w:rPr>
          <w:color w:val="000000" w:themeColor="text1"/>
          <w:sz w:val="22"/>
          <w:szCs w:val="22"/>
        </w:rPr>
        <w:t xml:space="preserve">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w:t>
      </w:r>
      <w:proofErr w:type="gramStart"/>
      <w:r w:rsidRPr="00412057">
        <w:rPr>
          <w:i/>
          <w:sz w:val="22"/>
          <w:szCs w:val="22"/>
        </w:rPr>
        <w:t>общем</w:t>
      </w:r>
      <w:proofErr w:type="gramEnd"/>
      <w:r w:rsidRPr="00412057">
        <w:rPr>
          <w:i/>
          <w:sz w:val="22"/>
          <w:szCs w:val="22"/>
        </w:rPr>
        <w:t xml:space="preserve">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6466FE">
        <w:rPr>
          <w:bCs/>
          <w:color w:val="000000" w:themeColor="text1"/>
          <w:sz w:val="22"/>
          <w:szCs w:val="22"/>
        </w:rPr>
        <w:lastRenderedPageBreak/>
        <w:t xml:space="preserve">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BE30E5" w:rsidRDefault="003448E2" w:rsidP="00BE30E5">
      <w:pPr>
        <w:jc w:val="both"/>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BE30E5" w:rsidRPr="00BE30E5">
          <w:rPr>
            <w:rStyle w:val="af9"/>
            <w:sz w:val="22"/>
            <w:szCs w:val="22"/>
          </w:rPr>
          <w:t>v.zybarev@karousel.ru</w:t>
        </w:r>
      </w:hyperlink>
      <w:r w:rsidR="00BE30E5" w:rsidRPr="00BE30E5">
        <w:rPr>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w:t>
      </w:r>
      <w:r w:rsidRPr="00EC09C2">
        <w:rPr>
          <w:color w:val="000000" w:themeColor="text1"/>
          <w:sz w:val="22"/>
          <w:szCs w:val="22"/>
        </w:rPr>
        <w:lastRenderedPageBreak/>
        <w:t>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Pr="00BE30E5" w:rsidRDefault="008C7216" w:rsidP="00293E1C">
      <w:pPr>
        <w:tabs>
          <w:tab w:val="left" w:pos="284"/>
        </w:tabs>
        <w:ind w:firstLine="425"/>
        <w:jc w:val="center"/>
        <w:rPr>
          <w:b/>
          <w:color w:val="000000" w:themeColor="text1"/>
          <w:sz w:val="22"/>
          <w:szCs w:val="22"/>
        </w:rPr>
      </w:pPr>
      <w:r w:rsidRPr="00BE30E5">
        <w:rPr>
          <w:b/>
          <w:color w:val="000000" w:themeColor="text1"/>
          <w:sz w:val="22"/>
          <w:szCs w:val="22"/>
        </w:rPr>
        <w:t>С</w:t>
      </w:r>
      <w:r w:rsidR="001E24CF" w:rsidRPr="00BE30E5">
        <w:rPr>
          <w:b/>
          <w:color w:val="000000" w:themeColor="text1"/>
          <w:sz w:val="22"/>
          <w:szCs w:val="22"/>
        </w:rPr>
        <w:t>ПЕЦИФИКАЦИЯ</w:t>
      </w:r>
    </w:p>
    <w:p w:rsidR="005C10BB" w:rsidRPr="00BE30E5" w:rsidRDefault="005C10BB" w:rsidP="005C10BB">
      <w:pPr>
        <w:jc w:val="right"/>
        <w:rPr>
          <w:sz w:val="22"/>
          <w:szCs w:val="22"/>
        </w:rPr>
      </w:pPr>
    </w:p>
    <w:tbl>
      <w:tblPr>
        <w:tblW w:w="99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987"/>
        <w:gridCol w:w="2030"/>
        <w:gridCol w:w="5103"/>
        <w:gridCol w:w="709"/>
        <w:gridCol w:w="1134"/>
      </w:tblGrid>
      <w:tr w:rsidR="005C10BB" w:rsidRPr="00BE30E5" w:rsidTr="002A3B4E">
        <w:trPr>
          <w:trHeight w:val="240"/>
        </w:trPr>
        <w:tc>
          <w:tcPr>
            <w:tcW w:w="987"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 xml:space="preserve">№ </w:t>
            </w:r>
            <w:proofErr w:type="gramStart"/>
            <w:r w:rsidRPr="00BE30E5">
              <w:rPr>
                <w:rFonts w:ascii="Times New Roman" w:hAnsi="Times New Roman" w:cs="Times New Roman"/>
                <w:b/>
                <w:sz w:val="22"/>
                <w:szCs w:val="22"/>
              </w:rPr>
              <w:t>п</w:t>
            </w:r>
            <w:proofErr w:type="gramEnd"/>
            <w:r w:rsidRPr="00BE30E5">
              <w:rPr>
                <w:rFonts w:ascii="Times New Roman" w:hAnsi="Times New Roman" w:cs="Times New Roman"/>
                <w:b/>
                <w:sz w:val="22"/>
                <w:szCs w:val="22"/>
              </w:rPr>
              <w:t>/п</w:t>
            </w:r>
          </w:p>
        </w:tc>
        <w:tc>
          <w:tcPr>
            <w:tcW w:w="2030"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Наименование</w:t>
            </w:r>
          </w:p>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товара</w:t>
            </w:r>
          </w:p>
        </w:tc>
        <w:tc>
          <w:tcPr>
            <w:tcW w:w="5103"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 xml:space="preserve">Комплектность, характеристики </w:t>
            </w:r>
          </w:p>
        </w:tc>
        <w:tc>
          <w:tcPr>
            <w:tcW w:w="709"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Ед. изм.</w:t>
            </w:r>
          </w:p>
        </w:tc>
        <w:tc>
          <w:tcPr>
            <w:tcW w:w="1134"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Количество</w:t>
            </w:r>
          </w:p>
        </w:tc>
      </w:tr>
      <w:tr w:rsidR="005C10BB" w:rsidRPr="00BE30E5" w:rsidTr="002A3B4E">
        <w:trPr>
          <w:trHeight w:val="227"/>
        </w:trPr>
        <w:tc>
          <w:tcPr>
            <w:tcW w:w="987"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1</w:t>
            </w:r>
          </w:p>
        </w:tc>
        <w:tc>
          <w:tcPr>
            <w:tcW w:w="2030"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2</w:t>
            </w:r>
          </w:p>
        </w:tc>
        <w:tc>
          <w:tcPr>
            <w:tcW w:w="5103"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3</w:t>
            </w:r>
          </w:p>
        </w:tc>
        <w:tc>
          <w:tcPr>
            <w:tcW w:w="709"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4</w:t>
            </w:r>
          </w:p>
        </w:tc>
        <w:tc>
          <w:tcPr>
            <w:tcW w:w="1134"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5</w:t>
            </w:r>
          </w:p>
        </w:tc>
      </w:tr>
      <w:tr w:rsidR="005C10BB" w:rsidRPr="00BE30E5" w:rsidTr="002A3B4E">
        <w:trPr>
          <w:trHeight w:val="227"/>
        </w:trPr>
        <w:tc>
          <w:tcPr>
            <w:tcW w:w="987"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jc w:val="center"/>
            </w:pPr>
            <w:r w:rsidRPr="00BE30E5">
              <w:rPr>
                <w:sz w:val="22"/>
                <w:szCs w:val="22"/>
              </w:rPr>
              <w:t>1</w:t>
            </w:r>
          </w:p>
        </w:tc>
        <w:tc>
          <w:tcPr>
            <w:tcW w:w="2030"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rPr>
                <w:lang w:val="en-US"/>
              </w:rPr>
            </w:pPr>
            <w:proofErr w:type="spellStart"/>
            <w:r w:rsidRPr="00BE30E5">
              <w:rPr>
                <w:sz w:val="22"/>
                <w:szCs w:val="22"/>
                <w:lang w:val="en-US"/>
              </w:rPr>
              <w:t>Краска</w:t>
            </w:r>
            <w:proofErr w:type="spellEnd"/>
            <w:r w:rsidRPr="00BE30E5">
              <w:rPr>
                <w:sz w:val="22"/>
                <w:szCs w:val="22"/>
                <w:lang w:val="en-US"/>
              </w:rPr>
              <w:t xml:space="preserve"> </w:t>
            </w:r>
            <w:proofErr w:type="spellStart"/>
            <w:r w:rsidRPr="00BE30E5">
              <w:rPr>
                <w:sz w:val="22"/>
                <w:szCs w:val="22"/>
                <w:lang w:val="en-US"/>
              </w:rPr>
              <w:t>Альпина</w:t>
            </w:r>
            <w:proofErr w:type="spellEnd"/>
            <w:r w:rsidRPr="00BE30E5">
              <w:rPr>
                <w:sz w:val="22"/>
                <w:szCs w:val="22"/>
                <w:lang w:val="en-US"/>
              </w:rPr>
              <w:t xml:space="preserve"> </w:t>
            </w:r>
          </w:p>
        </w:tc>
        <w:tc>
          <w:tcPr>
            <w:tcW w:w="5103"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rPr>
                <w:lang w:val="en-US"/>
              </w:rPr>
            </w:pPr>
            <w:proofErr w:type="gramStart"/>
            <w:r w:rsidRPr="00BE30E5">
              <w:rPr>
                <w:sz w:val="22"/>
                <w:szCs w:val="22"/>
              </w:rPr>
              <w:t>Колерованная</w:t>
            </w:r>
            <w:proofErr w:type="gramEnd"/>
            <w:r w:rsidRPr="00BE30E5">
              <w:rPr>
                <w:sz w:val="22"/>
                <w:szCs w:val="22"/>
              </w:rPr>
              <w:t xml:space="preserve"> </w:t>
            </w:r>
            <w:proofErr w:type="spellStart"/>
            <w:r w:rsidRPr="00BE30E5">
              <w:rPr>
                <w:sz w:val="22"/>
                <w:szCs w:val="22"/>
                <w:lang w:val="en-US"/>
              </w:rPr>
              <w:t>стильная</w:t>
            </w:r>
            <w:proofErr w:type="spellEnd"/>
            <w:r w:rsidRPr="00BE30E5">
              <w:rPr>
                <w:sz w:val="22"/>
                <w:szCs w:val="22"/>
                <w:lang w:val="en-US"/>
              </w:rPr>
              <w:t xml:space="preserve"> </w:t>
            </w:r>
            <w:proofErr w:type="spellStart"/>
            <w:r w:rsidRPr="00BE30E5">
              <w:rPr>
                <w:sz w:val="22"/>
                <w:szCs w:val="22"/>
                <w:lang w:val="en-US"/>
              </w:rPr>
              <w:t>интерьерная</w:t>
            </w:r>
            <w:proofErr w:type="spellEnd"/>
            <w:r w:rsidRPr="00BE30E5">
              <w:rPr>
                <w:sz w:val="22"/>
                <w:szCs w:val="22"/>
                <w:lang w:val="en-US"/>
              </w:rPr>
              <w:t xml:space="preserve"> 10</w:t>
            </w:r>
            <w:r w:rsidRPr="00BE30E5">
              <w:rPr>
                <w:sz w:val="22"/>
                <w:szCs w:val="22"/>
              </w:rPr>
              <w:t xml:space="preserve">,0 </w:t>
            </w:r>
            <w:r w:rsidRPr="00BE30E5">
              <w:rPr>
                <w:sz w:val="22"/>
                <w:szCs w:val="22"/>
                <w:lang w:val="en-US"/>
              </w:rPr>
              <w:t>л.</w:t>
            </w:r>
          </w:p>
        </w:tc>
        <w:tc>
          <w:tcPr>
            <w:tcW w:w="709"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620</w:t>
            </w:r>
          </w:p>
        </w:tc>
      </w:tr>
      <w:tr w:rsidR="005C10BB" w:rsidRPr="00BE30E5" w:rsidTr="002A3B4E">
        <w:trPr>
          <w:trHeight w:val="227"/>
        </w:trPr>
        <w:tc>
          <w:tcPr>
            <w:tcW w:w="987"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jc w:val="center"/>
            </w:pPr>
            <w:r w:rsidRPr="00BE30E5">
              <w:rPr>
                <w:sz w:val="22"/>
                <w:szCs w:val="22"/>
              </w:rPr>
              <w:t>2</w:t>
            </w:r>
          </w:p>
        </w:tc>
        <w:tc>
          <w:tcPr>
            <w:tcW w:w="2030"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rPr>
                <w:lang w:val="en-US"/>
              </w:rPr>
            </w:pPr>
            <w:proofErr w:type="spellStart"/>
            <w:r w:rsidRPr="00BE30E5">
              <w:rPr>
                <w:sz w:val="22"/>
                <w:szCs w:val="22"/>
                <w:lang w:val="en-US"/>
              </w:rPr>
              <w:t>Грунт</w:t>
            </w:r>
            <w:proofErr w:type="spellEnd"/>
            <w:r w:rsidRPr="00BE30E5">
              <w:rPr>
                <w:sz w:val="22"/>
                <w:szCs w:val="22"/>
                <w:lang w:val="en-US"/>
              </w:rPr>
              <w:t xml:space="preserve"> </w:t>
            </w:r>
            <w:proofErr w:type="spellStart"/>
            <w:r w:rsidRPr="00BE30E5">
              <w:rPr>
                <w:sz w:val="22"/>
                <w:szCs w:val="22"/>
                <w:lang w:val="en-US"/>
              </w:rPr>
              <w:t>GooDd</w:t>
            </w:r>
            <w:proofErr w:type="spellEnd"/>
          </w:p>
        </w:tc>
        <w:tc>
          <w:tcPr>
            <w:tcW w:w="5103"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pPr>
            <w:r w:rsidRPr="00BE30E5">
              <w:rPr>
                <w:sz w:val="22"/>
                <w:szCs w:val="22"/>
              </w:rPr>
              <w:t>универсальный акриловый глубокого проникновения, 10,0 л.</w:t>
            </w:r>
          </w:p>
        </w:tc>
        <w:tc>
          <w:tcPr>
            <w:tcW w:w="709"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100</w:t>
            </w:r>
          </w:p>
        </w:tc>
      </w:tr>
    </w:tbl>
    <w:p w:rsidR="005C10BB" w:rsidRPr="00BE30E5" w:rsidRDefault="005C10BB" w:rsidP="005C10BB">
      <w:pPr>
        <w:tabs>
          <w:tab w:val="left" w:pos="6237"/>
        </w:tabs>
        <w:ind w:firstLine="709"/>
        <w:jc w:val="both"/>
        <w:rPr>
          <w:sz w:val="22"/>
          <w:szCs w:val="22"/>
        </w:rPr>
      </w:pPr>
    </w:p>
    <w:p w:rsidR="005C10BB" w:rsidRPr="00BE30E5" w:rsidRDefault="005C10BB" w:rsidP="005C10BB">
      <w:pPr>
        <w:tabs>
          <w:tab w:val="left" w:pos="6237"/>
        </w:tabs>
        <w:ind w:firstLine="709"/>
        <w:jc w:val="both"/>
        <w:rPr>
          <w:sz w:val="22"/>
          <w:szCs w:val="22"/>
        </w:rPr>
      </w:pPr>
      <w:r w:rsidRPr="00BE30E5">
        <w:rPr>
          <w:sz w:val="22"/>
          <w:szCs w:val="22"/>
        </w:rPr>
        <w:t xml:space="preserve">Поставляемая краска должна быть колерованная с использованием компьютерной </w:t>
      </w:r>
      <w:proofErr w:type="spellStart"/>
      <w:r w:rsidRPr="00BE30E5">
        <w:rPr>
          <w:sz w:val="22"/>
          <w:szCs w:val="22"/>
        </w:rPr>
        <w:t>колеровочной</w:t>
      </w:r>
      <w:proofErr w:type="spellEnd"/>
      <w:r w:rsidRPr="00BE30E5">
        <w:rPr>
          <w:sz w:val="22"/>
          <w:szCs w:val="22"/>
        </w:rPr>
        <w:t xml:space="preserve"> системы. Компьютерная колеровка красок выполняется на основе стандартных рецептур, которые заложены в программном обеспечении машины. </w:t>
      </w:r>
    </w:p>
    <w:p w:rsidR="005C10BB" w:rsidRPr="00BE30E5" w:rsidRDefault="005C10BB" w:rsidP="005C10BB">
      <w:pPr>
        <w:tabs>
          <w:tab w:val="left" w:pos="6237"/>
        </w:tabs>
        <w:ind w:firstLine="709"/>
        <w:jc w:val="both"/>
        <w:rPr>
          <w:sz w:val="22"/>
          <w:szCs w:val="22"/>
        </w:rPr>
      </w:pPr>
      <w:r w:rsidRPr="00BE30E5">
        <w:rPr>
          <w:sz w:val="22"/>
          <w:szCs w:val="22"/>
        </w:rPr>
        <w:t xml:space="preserve">При колеровке краски должны использоваться компоненты, входящие в состав краски по рецепту. Колеровка должна производиться по цветовому тону, светлоте и чистоте цвета. </w:t>
      </w:r>
    </w:p>
    <w:p w:rsidR="005C10BB" w:rsidRPr="00BE30E5" w:rsidRDefault="005C10BB" w:rsidP="005C10BB">
      <w:pPr>
        <w:tabs>
          <w:tab w:val="left" w:pos="6237"/>
        </w:tabs>
        <w:ind w:firstLine="709"/>
        <w:jc w:val="both"/>
        <w:rPr>
          <w:sz w:val="22"/>
          <w:szCs w:val="22"/>
        </w:rPr>
      </w:pPr>
      <w:proofErr w:type="gramStart"/>
      <w:r w:rsidRPr="00BE30E5">
        <w:rPr>
          <w:sz w:val="22"/>
          <w:szCs w:val="22"/>
        </w:rPr>
        <w:t xml:space="preserve">Краска должна быть поставлена колерованной в соответствии с цветовой коллекцией </w:t>
      </w:r>
      <w:proofErr w:type="spellStart"/>
      <w:r w:rsidRPr="00BE30E5">
        <w:rPr>
          <w:sz w:val="22"/>
          <w:szCs w:val="22"/>
          <w:lang w:val="en-US"/>
        </w:rPr>
        <w:t>Dulux</w:t>
      </w:r>
      <w:proofErr w:type="spellEnd"/>
      <w:r w:rsidRPr="00BE30E5">
        <w:rPr>
          <w:sz w:val="22"/>
          <w:szCs w:val="22"/>
          <w:lang w:val="en-US"/>
        </w:rPr>
        <w:t> </w:t>
      </w:r>
      <w:r w:rsidRPr="00BE30E5">
        <w:rPr>
          <w:sz w:val="22"/>
          <w:szCs w:val="22"/>
        </w:rPr>
        <w:t>в следующем количестве:</w:t>
      </w:r>
      <w:proofErr w:type="gramEnd"/>
    </w:p>
    <w:tbl>
      <w:tblPr>
        <w:tblW w:w="99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987"/>
        <w:gridCol w:w="3731"/>
        <w:gridCol w:w="2835"/>
        <w:gridCol w:w="992"/>
        <w:gridCol w:w="1418"/>
      </w:tblGrid>
      <w:tr w:rsidR="005C10BB" w:rsidRPr="00BE30E5" w:rsidTr="005C10BB">
        <w:trPr>
          <w:trHeight w:val="240"/>
        </w:trPr>
        <w:tc>
          <w:tcPr>
            <w:tcW w:w="987"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 xml:space="preserve">№ </w:t>
            </w:r>
            <w:proofErr w:type="gramStart"/>
            <w:r w:rsidRPr="00BE30E5">
              <w:rPr>
                <w:rFonts w:ascii="Times New Roman" w:hAnsi="Times New Roman" w:cs="Times New Roman"/>
                <w:b/>
                <w:sz w:val="22"/>
                <w:szCs w:val="22"/>
              </w:rPr>
              <w:t>п</w:t>
            </w:r>
            <w:proofErr w:type="gramEnd"/>
            <w:r w:rsidRPr="00BE30E5">
              <w:rPr>
                <w:rFonts w:ascii="Times New Roman" w:hAnsi="Times New Roman" w:cs="Times New Roman"/>
                <w:b/>
                <w:sz w:val="22"/>
                <w:szCs w:val="22"/>
              </w:rPr>
              <w:t>/п</w:t>
            </w:r>
          </w:p>
        </w:tc>
        <w:tc>
          <w:tcPr>
            <w:tcW w:w="3731"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Наименование</w:t>
            </w:r>
          </w:p>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товара</w:t>
            </w:r>
          </w:p>
        </w:tc>
        <w:tc>
          <w:tcPr>
            <w:tcW w:w="2835"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 xml:space="preserve">Цвет </w:t>
            </w:r>
          </w:p>
        </w:tc>
        <w:tc>
          <w:tcPr>
            <w:tcW w:w="992"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Ед. изм.</w:t>
            </w:r>
          </w:p>
        </w:tc>
        <w:tc>
          <w:tcPr>
            <w:tcW w:w="1418" w:type="dxa"/>
          </w:tcPr>
          <w:p w:rsidR="005C10BB" w:rsidRPr="00BE30E5" w:rsidRDefault="005C10BB" w:rsidP="002A3B4E">
            <w:pPr>
              <w:pStyle w:val="ConsPlusNonformat"/>
              <w:jc w:val="center"/>
              <w:rPr>
                <w:rFonts w:ascii="Times New Roman" w:hAnsi="Times New Roman" w:cs="Times New Roman"/>
                <w:b/>
                <w:sz w:val="22"/>
                <w:szCs w:val="22"/>
              </w:rPr>
            </w:pPr>
            <w:r w:rsidRPr="00BE30E5">
              <w:rPr>
                <w:rFonts w:ascii="Times New Roman" w:hAnsi="Times New Roman" w:cs="Times New Roman"/>
                <w:b/>
                <w:sz w:val="22"/>
                <w:szCs w:val="22"/>
              </w:rPr>
              <w:t>Количество</w:t>
            </w:r>
          </w:p>
        </w:tc>
      </w:tr>
      <w:tr w:rsidR="005C10BB" w:rsidRPr="00BE30E5" w:rsidTr="005C10BB">
        <w:trPr>
          <w:trHeight w:val="227"/>
        </w:trPr>
        <w:tc>
          <w:tcPr>
            <w:tcW w:w="987"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1</w:t>
            </w:r>
          </w:p>
        </w:tc>
        <w:tc>
          <w:tcPr>
            <w:tcW w:w="3731"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2</w:t>
            </w:r>
          </w:p>
        </w:tc>
        <w:tc>
          <w:tcPr>
            <w:tcW w:w="2835"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3</w:t>
            </w:r>
          </w:p>
        </w:tc>
        <w:tc>
          <w:tcPr>
            <w:tcW w:w="992"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4</w:t>
            </w:r>
          </w:p>
        </w:tc>
        <w:tc>
          <w:tcPr>
            <w:tcW w:w="1418" w:type="dxa"/>
            <w:tcBorders>
              <w:top w:val="nil"/>
              <w:bottom w:val="single" w:sz="4" w:space="0" w:color="auto"/>
            </w:tcBorders>
          </w:tcPr>
          <w:p w:rsidR="005C10BB" w:rsidRPr="00BE30E5" w:rsidRDefault="005C10BB" w:rsidP="002A3B4E">
            <w:pPr>
              <w:pStyle w:val="ConsPlusNonformat"/>
              <w:jc w:val="center"/>
              <w:rPr>
                <w:rFonts w:ascii="Times New Roman" w:hAnsi="Times New Roman" w:cs="Times New Roman"/>
                <w:sz w:val="22"/>
                <w:szCs w:val="22"/>
              </w:rPr>
            </w:pPr>
            <w:r w:rsidRPr="00BE30E5">
              <w:rPr>
                <w:rFonts w:ascii="Times New Roman" w:hAnsi="Times New Roman" w:cs="Times New Roman"/>
                <w:sz w:val="22"/>
                <w:szCs w:val="22"/>
              </w:rPr>
              <w:t>5</w:t>
            </w:r>
          </w:p>
        </w:tc>
      </w:tr>
      <w:tr w:rsidR="005C10BB" w:rsidRPr="00BE30E5" w:rsidTr="005C10BB">
        <w:trPr>
          <w:trHeight w:val="227"/>
        </w:trPr>
        <w:tc>
          <w:tcPr>
            <w:tcW w:w="987"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jc w:val="center"/>
            </w:pPr>
            <w:r w:rsidRPr="00BE30E5">
              <w:rPr>
                <w:sz w:val="22"/>
                <w:szCs w:val="22"/>
              </w:rPr>
              <w:t>1</w:t>
            </w:r>
          </w:p>
        </w:tc>
        <w:tc>
          <w:tcPr>
            <w:tcW w:w="3731"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pPr>
            <w:r w:rsidRPr="00BE30E5">
              <w:rPr>
                <w:sz w:val="22"/>
                <w:szCs w:val="22"/>
              </w:rPr>
              <w:t>Краска Альпина стильная интерьерная 10л.</w:t>
            </w:r>
          </w:p>
        </w:tc>
        <w:tc>
          <w:tcPr>
            <w:tcW w:w="2835"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rPr>
                <w:lang w:val="en-US"/>
              </w:rPr>
            </w:pPr>
            <w:r w:rsidRPr="00BE30E5">
              <w:rPr>
                <w:sz w:val="22"/>
                <w:szCs w:val="22"/>
                <w:lang w:val="en-US"/>
              </w:rPr>
              <w:t>4</w:t>
            </w:r>
            <w:r w:rsidRPr="00BE30E5">
              <w:rPr>
                <w:sz w:val="22"/>
                <w:szCs w:val="22"/>
              </w:rPr>
              <w:t>0</w:t>
            </w:r>
            <w:r w:rsidRPr="00BE30E5">
              <w:rPr>
                <w:sz w:val="22"/>
                <w:szCs w:val="22"/>
                <w:lang w:val="en-US"/>
              </w:rPr>
              <w:t>YY  83/043</w:t>
            </w:r>
          </w:p>
        </w:tc>
        <w:tc>
          <w:tcPr>
            <w:tcW w:w="992"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шт.</w:t>
            </w:r>
          </w:p>
        </w:tc>
        <w:tc>
          <w:tcPr>
            <w:tcW w:w="1418"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400</w:t>
            </w:r>
          </w:p>
        </w:tc>
      </w:tr>
      <w:tr w:rsidR="005C10BB" w:rsidRPr="00BE30E5" w:rsidTr="005C10BB">
        <w:trPr>
          <w:trHeight w:val="227"/>
        </w:trPr>
        <w:tc>
          <w:tcPr>
            <w:tcW w:w="987"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jc w:val="center"/>
            </w:pPr>
            <w:r w:rsidRPr="00BE30E5">
              <w:rPr>
                <w:sz w:val="22"/>
                <w:szCs w:val="22"/>
              </w:rPr>
              <w:t>2</w:t>
            </w:r>
          </w:p>
        </w:tc>
        <w:tc>
          <w:tcPr>
            <w:tcW w:w="3731" w:type="dxa"/>
            <w:tcBorders>
              <w:top w:val="single" w:sz="4" w:space="0" w:color="auto"/>
              <w:left w:val="single" w:sz="4" w:space="0" w:color="auto"/>
              <w:bottom w:val="single" w:sz="4" w:space="0" w:color="auto"/>
              <w:right w:val="single" w:sz="4" w:space="0" w:color="auto"/>
            </w:tcBorders>
          </w:tcPr>
          <w:p w:rsidR="005C10BB" w:rsidRPr="00BE30E5" w:rsidRDefault="005C10BB" w:rsidP="002A3B4E">
            <w:r w:rsidRPr="00BE30E5">
              <w:rPr>
                <w:sz w:val="22"/>
                <w:szCs w:val="22"/>
              </w:rPr>
              <w:t>Краска Альпина стильная интерьерная 10л.</w:t>
            </w:r>
          </w:p>
        </w:tc>
        <w:tc>
          <w:tcPr>
            <w:tcW w:w="2835"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rPr>
                <w:lang w:val="en-US"/>
              </w:rPr>
            </w:pPr>
            <w:r w:rsidRPr="00BE30E5">
              <w:rPr>
                <w:sz w:val="22"/>
                <w:szCs w:val="22"/>
                <w:lang w:val="en-US"/>
              </w:rPr>
              <w:t>90YR  48/062</w:t>
            </w:r>
          </w:p>
        </w:tc>
        <w:tc>
          <w:tcPr>
            <w:tcW w:w="992"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шт.</w:t>
            </w:r>
          </w:p>
        </w:tc>
        <w:tc>
          <w:tcPr>
            <w:tcW w:w="1418"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20</w:t>
            </w:r>
          </w:p>
        </w:tc>
      </w:tr>
      <w:tr w:rsidR="005C10BB" w:rsidRPr="00BE30E5" w:rsidTr="005C10BB">
        <w:trPr>
          <w:trHeight w:val="227"/>
        </w:trPr>
        <w:tc>
          <w:tcPr>
            <w:tcW w:w="987"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jc w:val="center"/>
            </w:pPr>
            <w:r w:rsidRPr="00BE30E5">
              <w:rPr>
                <w:sz w:val="22"/>
                <w:szCs w:val="22"/>
              </w:rPr>
              <w:t>3</w:t>
            </w:r>
          </w:p>
        </w:tc>
        <w:tc>
          <w:tcPr>
            <w:tcW w:w="3731" w:type="dxa"/>
            <w:tcBorders>
              <w:top w:val="single" w:sz="4" w:space="0" w:color="auto"/>
              <w:left w:val="single" w:sz="4" w:space="0" w:color="auto"/>
              <w:bottom w:val="single" w:sz="4" w:space="0" w:color="auto"/>
              <w:right w:val="single" w:sz="4" w:space="0" w:color="auto"/>
            </w:tcBorders>
          </w:tcPr>
          <w:p w:rsidR="005C10BB" w:rsidRPr="00BE30E5" w:rsidRDefault="005C10BB" w:rsidP="002A3B4E">
            <w:r w:rsidRPr="00BE30E5">
              <w:rPr>
                <w:sz w:val="22"/>
                <w:szCs w:val="22"/>
              </w:rPr>
              <w:t>Краска Альпина стильная интерьерная 10л.</w:t>
            </w:r>
          </w:p>
        </w:tc>
        <w:tc>
          <w:tcPr>
            <w:tcW w:w="2835"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tabs>
                <w:tab w:val="left" w:pos="6237"/>
              </w:tabs>
            </w:pPr>
            <w:r w:rsidRPr="00BE30E5">
              <w:rPr>
                <w:sz w:val="22"/>
                <w:szCs w:val="22"/>
              </w:rPr>
              <w:t>Белый</w:t>
            </w:r>
          </w:p>
        </w:tc>
        <w:tc>
          <w:tcPr>
            <w:tcW w:w="992"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шт.</w:t>
            </w:r>
          </w:p>
        </w:tc>
        <w:tc>
          <w:tcPr>
            <w:tcW w:w="1418" w:type="dxa"/>
            <w:tcBorders>
              <w:top w:val="single" w:sz="4" w:space="0" w:color="auto"/>
              <w:left w:val="single" w:sz="4" w:space="0" w:color="auto"/>
              <w:bottom w:val="single" w:sz="4" w:space="0" w:color="auto"/>
              <w:right w:val="single" w:sz="4" w:space="0" w:color="auto"/>
            </w:tcBorders>
            <w:vAlign w:val="center"/>
          </w:tcPr>
          <w:p w:rsidR="005C10BB" w:rsidRPr="00BE30E5" w:rsidRDefault="005C10BB" w:rsidP="002A3B4E">
            <w:pPr>
              <w:jc w:val="center"/>
            </w:pPr>
            <w:r w:rsidRPr="00BE30E5">
              <w:rPr>
                <w:sz w:val="22"/>
                <w:szCs w:val="22"/>
              </w:rPr>
              <w:t>200</w:t>
            </w:r>
          </w:p>
        </w:tc>
      </w:tr>
    </w:tbl>
    <w:p w:rsidR="005C10BB" w:rsidRPr="00BE30E5" w:rsidRDefault="005C10BB" w:rsidP="005C10BB">
      <w:pPr>
        <w:tabs>
          <w:tab w:val="left" w:pos="6237"/>
        </w:tabs>
        <w:ind w:firstLine="709"/>
        <w:jc w:val="both"/>
        <w:rPr>
          <w:sz w:val="22"/>
          <w:szCs w:val="22"/>
        </w:rPr>
      </w:pPr>
      <w:r w:rsidRPr="00BE30E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5C10BB" w:rsidRPr="00BE30E5" w:rsidRDefault="00BE30E5" w:rsidP="005C10BB">
      <w:pPr>
        <w:tabs>
          <w:tab w:val="left" w:pos="6237"/>
        </w:tabs>
        <w:ind w:firstLine="709"/>
        <w:jc w:val="both"/>
        <w:rPr>
          <w:sz w:val="22"/>
          <w:szCs w:val="22"/>
        </w:rPr>
      </w:pPr>
      <w:r>
        <w:rPr>
          <w:sz w:val="22"/>
          <w:szCs w:val="22"/>
        </w:rPr>
        <w:t>Срок годности</w:t>
      </w:r>
      <w:r w:rsidR="005C10BB" w:rsidRPr="00BE30E5">
        <w:rPr>
          <w:sz w:val="22"/>
          <w:szCs w:val="22"/>
        </w:rPr>
        <w:t xml:space="preserve"> на Товар должен составлять 12 (Двенадцать) календарных месяцев и не менее срока, установленного заводом-изготовителем на каждый вид Товара.</w:t>
      </w:r>
    </w:p>
    <w:p w:rsidR="005C10BB" w:rsidRPr="00BE30E5" w:rsidRDefault="005C10BB" w:rsidP="005C10BB">
      <w:pPr>
        <w:tabs>
          <w:tab w:val="left" w:pos="6237"/>
        </w:tabs>
        <w:ind w:firstLine="709"/>
        <w:jc w:val="both"/>
        <w:rPr>
          <w:sz w:val="22"/>
          <w:szCs w:val="22"/>
        </w:rPr>
      </w:pPr>
      <w:r w:rsidRPr="00BE30E5">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5C10BB" w:rsidRPr="00BE30E5" w:rsidRDefault="005C10BB" w:rsidP="005C10BB">
      <w:pPr>
        <w:tabs>
          <w:tab w:val="left" w:pos="6237"/>
        </w:tabs>
        <w:ind w:firstLine="709"/>
        <w:jc w:val="both"/>
        <w:rPr>
          <w:sz w:val="22"/>
          <w:szCs w:val="22"/>
        </w:rPr>
      </w:pPr>
      <w:r w:rsidRPr="00BE30E5">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E66203" w:rsidRPr="00BE30E5" w:rsidRDefault="00E66203" w:rsidP="00293E1C">
      <w:pPr>
        <w:tabs>
          <w:tab w:val="left" w:pos="284"/>
        </w:tabs>
        <w:ind w:firstLine="425"/>
        <w:jc w:val="center"/>
        <w:rPr>
          <w:b/>
          <w:color w:val="000000" w:themeColor="text1"/>
          <w:sz w:val="22"/>
          <w:szCs w:val="22"/>
        </w:rPr>
      </w:pPr>
    </w:p>
    <w:tbl>
      <w:tblPr>
        <w:tblpPr w:leftFromText="180" w:rightFromText="180" w:vertAnchor="text" w:horzAnchor="margin" w:tblpXSpec="center" w:tblpY="1193"/>
        <w:tblW w:w="9186" w:type="dxa"/>
        <w:tblLayout w:type="fixed"/>
        <w:tblLook w:val="0000" w:firstRow="0" w:lastRow="0" w:firstColumn="0" w:lastColumn="0" w:noHBand="0" w:noVBand="0"/>
      </w:tblPr>
      <w:tblGrid>
        <w:gridCol w:w="4436"/>
        <w:gridCol w:w="4750"/>
      </w:tblGrid>
      <w:tr w:rsidR="005C10BB" w:rsidRPr="00BE30E5" w:rsidTr="005C10BB">
        <w:trPr>
          <w:trHeight w:val="2455"/>
        </w:trPr>
        <w:tc>
          <w:tcPr>
            <w:tcW w:w="4436" w:type="dxa"/>
          </w:tcPr>
          <w:p w:rsidR="005C10BB" w:rsidRPr="00BE30E5" w:rsidRDefault="005C10BB" w:rsidP="005C10BB">
            <w:pPr>
              <w:tabs>
                <w:tab w:val="left" w:pos="284"/>
                <w:tab w:val="left" w:pos="8364"/>
              </w:tabs>
              <w:rPr>
                <w:b/>
                <w:color w:val="000000" w:themeColor="text1"/>
              </w:rPr>
            </w:pPr>
            <w:r w:rsidRPr="00BE30E5">
              <w:rPr>
                <w:b/>
                <w:color w:val="000000" w:themeColor="text1"/>
                <w:sz w:val="22"/>
                <w:szCs w:val="22"/>
              </w:rPr>
              <w:t>ПОКУПАТЕЛЬ:</w:t>
            </w:r>
          </w:p>
          <w:p w:rsidR="005C10BB" w:rsidRPr="00BE30E5" w:rsidRDefault="005C10BB" w:rsidP="005C10BB">
            <w:pPr>
              <w:snapToGrid w:val="0"/>
              <w:rPr>
                <w:b/>
                <w:color w:val="000000" w:themeColor="text1"/>
              </w:rPr>
            </w:pPr>
            <w:r w:rsidRPr="00BE30E5">
              <w:rPr>
                <w:b/>
                <w:color w:val="000000" w:themeColor="text1"/>
                <w:sz w:val="22"/>
                <w:szCs w:val="22"/>
              </w:rPr>
              <w:t>НАО «Красная поляна»</w:t>
            </w:r>
          </w:p>
          <w:p w:rsidR="005C10BB" w:rsidRPr="00BE30E5" w:rsidRDefault="005C10BB" w:rsidP="005C10BB">
            <w:pPr>
              <w:tabs>
                <w:tab w:val="left" w:pos="284"/>
                <w:tab w:val="left" w:pos="8364"/>
              </w:tabs>
              <w:rPr>
                <w:color w:val="000000" w:themeColor="text1"/>
              </w:rPr>
            </w:pPr>
          </w:p>
          <w:p w:rsidR="005C10BB" w:rsidRPr="00BE30E5" w:rsidRDefault="005C10BB" w:rsidP="005C10BB">
            <w:pPr>
              <w:tabs>
                <w:tab w:val="left" w:pos="284"/>
                <w:tab w:val="left" w:pos="8364"/>
              </w:tabs>
              <w:rPr>
                <w:b/>
                <w:color w:val="000000" w:themeColor="text1"/>
              </w:rPr>
            </w:pPr>
          </w:p>
          <w:p w:rsidR="005C10BB" w:rsidRPr="00BE30E5" w:rsidRDefault="005C10BB" w:rsidP="005C10BB">
            <w:pPr>
              <w:tabs>
                <w:tab w:val="left" w:pos="284"/>
                <w:tab w:val="left" w:pos="8364"/>
              </w:tabs>
              <w:rPr>
                <w:b/>
                <w:color w:val="000000" w:themeColor="text1"/>
              </w:rPr>
            </w:pPr>
            <w:r w:rsidRPr="00BE30E5">
              <w:rPr>
                <w:b/>
                <w:color w:val="000000" w:themeColor="text1"/>
                <w:sz w:val="22"/>
                <w:szCs w:val="22"/>
              </w:rPr>
              <w:t>________________/______________/</w:t>
            </w:r>
          </w:p>
          <w:p w:rsidR="005C10BB" w:rsidRPr="00BE30E5" w:rsidRDefault="005C10BB" w:rsidP="005C10BB">
            <w:pPr>
              <w:tabs>
                <w:tab w:val="left" w:pos="284"/>
                <w:tab w:val="left" w:pos="8364"/>
              </w:tabs>
              <w:rPr>
                <w:b/>
                <w:color w:val="000000" w:themeColor="text1"/>
              </w:rPr>
            </w:pPr>
            <w:proofErr w:type="spellStart"/>
            <w:r w:rsidRPr="00BE30E5">
              <w:rPr>
                <w:b/>
                <w:color w:val="000000" w:themeColor="text1"/>
                <w:sz w:val="22"/>
                <w:szCs w:val="22"/>
              </w:rPr>
              <w:t>м</w:t>
            </w:r>
            <w:proofErr w:type="gramStart"/>
            <w:r w:rsidRPr="00BE30E5">
              <w:rPr>
                <w:b/>
                <w:color w:val="000000" w:themeColor="text1"/>
                <w:sz w:val="22"/>
                <w:szCs w:val="22"/>
              </w:rPr>
              <w:t>.п</w:t>
            </w:r>
            <w:proofErr w:type="spellEnd"/>
            <w:proofErr w:type="gramEnd"/>
            <w:r w:rsidRPr="00BE30E5">
              <w:rPr>
                <w:b/>
                <w:color w:val="000000" w:themeColor="text1"/>
                <w:sz w:val="22"/>
                <w:szCs w:val="22"/>
              </w:rPr>
              <w:t xml:space="preserve"> </w:t>
            </w:r>
          </w:p>
          <w:p w:rsidR="005C10BB" w:rsidRPr="00BE30E5" w:rsidRDefault="005C10BB" w:rsidP="005C10BB">
            <w:pPr>
              <w:tabs>
                <w:tab w:val="left" w:pos="284"/>
                <w:tab w:val="left" w:pos="8364"/>
              </w:tabs>
              <w:rPr>
                <w:b/>
                <w:color w:val="000000" w:themeColor="text1"/>
              </w:rPr>
            </w:pPr>
          </w:p>
        </w:tc>
        <w:tc>
          <w:tcPr>
            <w:tcW w:w="4750" w:type="dxa"/>
          </w:tcPr>
          <w:p w:rsidR="005C10BB" w:rsidRPr="00BE30E5" w:rsidRDefault="005C10BB" w:rsidP="005C10BB">
            <w:pPr>
              <w:tabs>
                <w:tab w:val="left" w:pos="284"/>
                <w:tab w:val="left" w:pos="8364"/>
              </w:tabs>
              <w:rPr>
                <w:b/>
                <w:color w:val="000000" w:themeColor="text1"/>
              </w:rPr>
            </w:pPr>
            <w:r w:rsidRPr="00BE30E5">
              <w:rPr>
                <w:b/>
                <w:color w:val="000000" w:themeColor="text1"/>
                <w:sz w:val="22"/>
                <w:szCs w:val="22"/>
              </w:rPr>
              <w:t>ПОКУПАТЕЛЬ:</w:t>
            </w:r>
          </w:p>
          <w:p w:rsidR="005C10BB" w:rsidRPr="00BE30E5" w:rsidRDefault="005C10BB" w:rsidP="005C10BB">
            <w:pPr>
              <w:tabs>
                <w:tab w:val="left" w:pos="284"/>
                <w:tab w:val="left" w:pos="8364"/>
              </w:tabs>
              <w:rPr>
                <w:color w:val="000000" w:themeColor="text1"/>
              </w:rPr>
            </w:pPr>
          </w:p>
          <w:p w:rsidR="005C10BB" w:rsidRPr="00BE30E5" w:rsidRDefault="005C10BB" w:rsidP="005C10BB">
            <w:pPr>
              <w:tabs>
                <w:tab w:val="left" w:pos="284"/>
                <w:tab w:val="left" w:pos="8364"/>
              </w:tabs>
              <w:rPr>
                <w:color w:val="000000" w:themeColor="text1"/>
              </w:rPr>
            </w:pPr>
          </w:p>
          <w:p w:rsidR="005C10BB" w:rsidRPr="00BE30E5" w:rsidRDefault="005C10BB" w:rsidP="005C10BB">
            <w:pPr>
              <w:tabs>
                <w:tab w:val="left" w:pos="284"/>
                <w:tab w:val="left" w:pos="8364"/>
              </w:tabs>
              <w:rPr>
                <w:b/>
                <w:color w:val="000000" w:themeColor="text1"/>
              </w:rPr>
            </w:pPr>
          </w:p>
          <w:p w:rsidR="005C10BB" w:rsidRPr="00BE30E5" w:rsidRDefault="005C10BB" w:rsidP="005C10BB">
            <w:pPr>
              <w:tabs>
                <w:tab w:val="left" w:pos="284"/>
                <w:tab w:val="left" w:pos="8364"/>
              </w:tabs>
              <w:rPr>
                <w:b/>
                <w:color w:val="000000" w:themeColor="text1"/>
              </w:rPr>
            </w:pPr>
            <w:r w:rsidRPr="00BE30E5">
              <w:rPr>
                <w:b/>
                <w:color w:val="000000" w:themeColor="text1"/>
                <w:sz w:val="22"/>
                <w:szCs w:val="22"/>
              </w:rPr>
              <w:t>________________/______________/</w:t>
            </w:r>
          </w:p>
          <w:p w:rsidR="005C10BB" w:rsidRPr="00BE30E5" w:rsidRDefault="005C10BB" w:rsidP="005C10BB">
            <w:pPr>
              <w:tabs>
                <w:tab w:val="left" w:pos="284"/>
              </w:tabs>
              <w:autoSpaceDE w:val="0"/>
              <w:autoSpaceDN w:val="0"/>
              <w:ind w:hanging="6"/>
              <w:jc w:val="both"/>
              <w:rPr>
                <w:b/>
                <w:color w:val="000000" w:themeColor="text1"/>
              </w:rPr>
            </w:pPr>
            <w:r w:rsidRPr="00BE30E5">
              <w:rPr>
                <w:b/>
                <w:color w:val="000000" w:themeColor="text1"/>
                <w:sz w:val="22"/>
                <w:szCs w:val="22"/>
              </w:rPr>
              <w:t>м.п.</w:t>
            </w:r>
          </w:p>
        </w:tc>
      </w:tr>
    </w:tbl>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161800" w:rsidRPr="006466FE" w:rsidRDefault="00161800" w:rsidP="00161800">
      <w:pPr>
        <w:tabs>
          <w:tab w:val="left" w:pos="1417"/>
        </w:tabs>
        <w:rPr>
          <w:color w:val="000000" w:themeColor="text1"/>
          <w:sz w:val="22"/>
          <w:szCs w:val="22"/>
        </w:rPr>
      </w:pPr>
    </w:p>
    <w:sectPr w:rsidR="00161800" w:rsidRPr="006466FE" w:rsidSect="005C10BB">
      <w:pgSz w:w="11907" w:h="16840" w:code="9"/>
      <w:pgMar w:top="567"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0B5" w:rsidRDefault="002350B5">
      <w:r>
        <w:separator/>
      </w:r>
    </w:p>
  </w:endnote>
  <w:endnote w:type="continuationSeparator" w:id="0">
    <w:p w:rsidR="002350B5" w:rsidRDefault="0023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EE5535">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0B5" w:rsidRDefault="002350B5">
      <w:r>
        <w:separator/>
      </w:r>
    </w:p>
  </w:footnote>
  <w:footnote w:type="continuationSeparator" w:id="0">
    <w:p w:rsidR="002350B5" w:rsidRDefault="00235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350B5"/>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7220B"/>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77BD7"/>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10BB"/>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6E3"/>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4072C"/>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046"/>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30E5"/>
    <w:rsid w:val="00BE4B4D"/>
    <w:rsid w:val="00C00376"/>
    <w:rsid w:val="00C0377C"/>
    <w:rsid w:val="00C06581"/>
    <w:rsid w:val="00C20336"/>
    <w:rsid w:val="00C222CB"/>
    <w:rsid w:val="00C23700"/>
    <w:rsid w:val="00C26D81"/>
    <w:rsid w:val="00C3388A"/>
    <w:rsid w:val="00C34F17"/>
    <w:rsid w:val="00C46963"/>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35"/>
    <w:rsid w:val="00EE5546"/>
    <w:rsid w:val="00EE66BF"/>
    <w:rsid w:val="00EF0823"/>
    <w:rsid w:val="00EF09E5"/>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43AE"/>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zybarev@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zybar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CA0F471-76D8-4FBF-8DCF-D1F5EE7F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5330</Words>
  <Characters>30386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7</cp:revision>
  <cp:lastPrinted>2016-04-25T15:52:00Z</cp:lastPrinted>
  <dcterms:created xsi:type="dcterms:W3CDTF">2017-05-22T12:41:00Z</dcterms:created>
  <dcterms:modified xsi:type="dcterms:W3CDTF">2017-05-25T07:02:00Z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