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0DAD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12927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A192D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192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A19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0A192D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 xml:space="preserve"> ремонтны</w:t>
            </w:r>
            <w:r w:rsidR="000A19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реконструкции термальной зоны </w:t>
            </w:r>
            <w:proofErr w:type="spellStart"/>
            <w:proofErr w:type="gramStart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Спа</w:t>
            </w:r>
            <w:proofErr w:type="spellEnd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 xml:space="preserve"> осях 30-36/П-Ф на </w:t>
            </w:r>
            <w:proofErr w:type="spellStart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. +0.000 на объекте Заказчика: Спортивно-туристический комплекс «</w:t>
            </w:r>
            <w:r w:rsidR="000A1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орная карусель»</w:t>
            </w:r>
            <w:r w:rsidR="000A19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 xml:space="preserve"> в части касающейся Гостиницы №1 (</w:t>
            </w:r>
            <w:proofErr w:type="spellStart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. +960 м.), расположенно</w:t>
            </w:r>
            <w:r w:rsidR="000A19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</w:t>
            </w:r>
            <w:proofErr w:type="gramStart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0A192D" w:rsidRPr="000A192D">
              <w:rPr>
                <w:rFonts w:ascii="Times New Roman" w:hAnsi="Times New Roman" w:cs="Times New Roman"/>
                <w:sz w:val="24"/>
                <w:szCs w:val="24"/>
              </w:rPr>
              <w:t>, ул. Февральская, д.1</w:t>
            </w:r>
            <w:r w:rsidR="00770DAD" w:rsidRPr="000A192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512927" w:rsidP="00A21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6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</w:t>
            </w:r>
            <w:r w:rsidRPr="002F7F8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г. Сочи, Адлерский район,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Февральская</w:t>
            </w:r>
            <w:r w:rsidRPr="002F7F80">
              <w:rPr>
                <w:rFonts w:ascii="Times New Roman" w:eastAsia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lastRenderedPageBreak/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  <w:p w:rsidR="00F2395D" w:rsidRPr="003F6009" w:rsidRDefault="00F2395D" w:rsidP="00F239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</w:t>
            </w:r>
            <w:proofErr w:type="spellStart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саморегулируемой</w:t>
            </w:r>
            <w:proofErr w:type="spellEnd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в соответствии с действующим законодательством.</w:t>
            </w:r>
          </w:p>
          <w:p w:rsidR="00F2395D" w:rsidRPr="003F6009" w:rsidRDefault="00F2395D" w:rsidP="00F239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3F6009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F2395D" w:rsidRPr="003F6009" w:rsidRDefault="00F2395D" w:rsidP="00F2395D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009">
              <w:rPr>
                <w:rFonts w:ascii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ремонту: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6. Устройство бетонных и железобетонных монолитных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6.1. Опалубочные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6.2. Арматурные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6.3. Устройство монолитных бетонных и железобетонных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10. Монтаж металлических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 xml:space="preserve">10.1. Монтаж, усиление и демонтаж конструктивных элементов и ограждающих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конструкций зданий и сооружений;</w:t>
            </w: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11. Монтаж деревянных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12. Защита строительных конструкций, трубопроводов и оборудования (кроме магистральных и промысловых трубопроводов)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16. Устройство наружных сетей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16.1. Укладка трубопроводов водопроводных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16.2. Монтаж и демонтаж запорной арматуры и оборудования водопроводных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16.4. Очистка полости и испытание трубопроводов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17. Устройство наружных сетей канализации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17.1. Укладка трубопроводов канализационных безнапорных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 Устройство наружных сетей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18.1. Укладка трубопроводов теплоснабжения с температурой теплоносителя до 115 градусов Цельсия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18.3. Монтаж и демонтаж запорной арматуры и оборудования сетей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18.5. Очистка полости и испытание трубопроводов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20. Устройство наружных электрических сетей и линий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395D" w:rsidRPr="00F2395D" w:rsidRDefault="00F2395D" w:rsidP="00F2395D">
            <w:pPr>
              <w:spacing w:after="0" w:line="240" w:lineRule="auto"/>
              <w:ind w:firstLine="544"/>
              <w:jc w:val="both"/>
              <w:rPr>
                <w:rFonts w:ascii="Verdana" w:hAnsi="Verdana"/>
                <w:sz w:val="21"/>
                <w:szCs w:val="21"/>
              </w:rPr>
            </w:pPr>
            <w:r w:rsidRPr="00F2395D">
              <w:rPr>
                <w:rFonts w:ascii="Times New Roman" w:hAnsi="Times New Roman" w:cs="Times New Roman"/>
                <w:sz w:val="24"/>
                <w:szCs w:val="24"/>
              </w:rPr>
              <w:t>20.2. Устройство сетей электроснабжения напряжением до 35 кВ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B11EAB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A6063C">
              <w:rPr>
                <w:szCs w:val="24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B11EAB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063C">
              <w:rPr>
                <w:szCs w:val="24"/>
              </w:rPr>
              <w:t>претензионно</w:t>
            </w:r>
            <w:proofErr w:type="spellEnd"/>
            <w:r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1B371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DB6" w:rsidRPr="00A6063C" w:rsidRDefault="002D2DB6" w:rsidP="002D2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A61EE7" w:rsidP="00A61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Н</w:t>
            </w:r>
            <w:r w:rsidRPr="0089749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более 90 (девяносто) календарных дней</w:t>
            </w:r>
            <w:r w:rsidR="00A30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52C1A"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даты подписания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="00B52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75E" w:rsidRDefault="00562FD3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2 295 739,56</w:t>
            </w:r>
            <w:r w:rsidR="008545B5" w:rsidRPr="00854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27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2FD3">
              <w:rPr>
                <w:rFonts w:ascii="Times New Roman" w:hAnsi="Times New Roman" w:cs="Times New Roman"/>
                <w:sz w:val="24"/>
                <w:szCs w:val="24"/>
              </w:rPr>
              <w:t>ва миллиона двести девяносто пять тысяч семьсот тридцать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62FD3">
              <w:rPr>
                <w:rFonts w:ascii="Times New Roman" w:hAnsi="Times New Roman" w:cs="Times New Roman"/>
                <w:sz w:val="24"/>
                <w:szCs w:val="24"/>
              </w:rPr>
              <w:t xml:space="preserve"> рублей 56 копеек</w:t>
            </w:r>
            <w:r w:rsidR="007C27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067230" w:rsidRDefault="00A25612" w:rsidP="00836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583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  <w:p w:rsidR="00423E4F" w:rsidRPr="00A6063C" w:rsidRDefault="00423E4F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805AD">
              <w:t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части 5.</w:t>
            </w:r>
            <w:r>
              <w:t>3</w:t>
            </w:r>
            <w:r w:rsidRPr="005805AD">
              <w:t>. части 5 тендерной документации («Техническая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</w:t>
            </w:r>
            <w:r w:rsidRPr="00A6063C">
              <w:rPr>
                <w:sz w:val="24"/>
                <w:szCs w:val="24"/>
              </w:rPr>
              <w:lastRenderedPageBreak/>
              <w:t>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72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23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672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6723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90F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90F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A2F" w:rsidRDefault="00320A2F" w:rsidP="0097081F">
      <w:pPr>
        <w:spacing w:after="0" w:line="240" w:lineRule="auto"/>
      </w:pPr>
      <w:r>
        <w:separator/>
      </w:r>
    </w:p>
  </w:endnote>
  <w:endnote w:type="continuationSeparator" w:id="0">
    <w:p w:rsidR="00320A2F" w:rsidRDefault="00320A2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4447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25612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4447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A2F" w:rsidRDefault="00320A2F" w:rsidP="0097081F">
      <w:pPr>
        <w:spacing w:after="0" w:line="240" w:lineRule="auto"/>
      </w:pPr>
      <w:r>
        <w:separator/>
      </w:r>
    </w:p>
  </w:footnote>
  <w:footnote w:type="continuationSeparator" w:id="0">
    <w:p w:rsidR="00320A2F" w:rsidRDefault="00320A2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A4AC0-19D4-4940-BA1C-7E09B96F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8</Pages>
  <Words>2837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218</cp:revision>
  <cp:lastPrinted>2016-07-07T08:39:00Z</cp:lastPrinted>
  <dcterms:created xsi:type="dcterms:W3CDTF">2015-03-17T16:12:00Z</dcterms:created>
  <dcterms:modified xsi:type="dcterms:W3CDTF">2016-07-28T12:39:00Z</dcterms:modified>
</cp:coreProperties>
</file>