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740" w:type="dxa"/>
        <w:tblLayout w:type="fixed"/>
        <w:tblLook w:val="0000"/>
      </w:tblPr>
      <w:tblGrid>
        <w:gridCol w:w="817"/>
        <w:gridCol w:w="3613"/>
        <w:gridCol w:w="6310"/>
      </w:tblGrid>
      <w:tr w:rsidR="00806927" w:rsidRPr="00261393" w:rsidTr="007476F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166C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4ED1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B67466" w:rsidRDefault="005229B4" w:rsidP="00E74ED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4E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4ED1" w:rsidRPr="00E74ED1">
              <w:rPr>
                <w:rFonts w:ascii="Times New Roman" w:hAnsi="Times New Roman" w:cs="Times New Roman"/>
                <w:sz w:val="24"/>
                <w:szCs w:val="24"/>
              </w:rPr>
              <w:t>Расходные материалы для оргтехники</w:t>
            </w:r>
            <w:r w:rsidR="0043276F" w:rsidRPr="00E74E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67466" w:rsidRPr="00B67466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260841" w:rsidP="002608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0841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260841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260841">
              <w:rPr>
                <w:rFonts w:ascii="Times New Roman" w:hAnsi="Times New Roman" w:cs="Times New Roman"/>
                <w:sz w:val="24"/>
                <w:szCs w:val="24"/>
              </w:rPr>
              <w:t>, ул. Набережная Времена Года, д. 11</w:t>
            </w:r>
            <w:proofErr w:type="gramEnd"/>
          </w:p>
        </w:tc>
      </w:tr>
      <w:tr w:rsidR="00B67466" w:rsidRPr="00B67466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7476F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6F8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>1</w:t>
            </w:r>
            <w:r w:rsidR="00EE09B5" w:rsidRPr="00B67466">
              <w:rPr>
                <w:szCs w:val="24"/>
              </w:rPr>
              <w:t xml:space="preserve">) </w:t>
            </w:r>
            <w:proofErr w:type="spellStart"/>
            <w:r w:rsidR="00EE09B5" w:rsidRPr="00B67466">
              <w:rPr>
                <w:szCs w:val="24"/>
              </w:rPr>
              <w:t>Непроведение</w:t>
            </w:r>
            <w:proofErr w:type="spellEnd"/>
            <w:r w:rsidR="00EE09B5"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356B83" w:rsidRPr="005366F8" w:rsidRDefault="005366F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</w:t>
            </w:r>
            <w:r w:rsidR="00356B83" w:rsidRPr="005366F8">
              <w:rPr>
                <w:rFonts w:eastAsia="Calibri"/>
                <w:i/>
                <w:szCs w:val="24"/>
                <w:lang w:eastAsia="en-US"/>
              </w:rPr>
              <w:t xml:space="preserve">Подтверждается </w:t>
            </w:r>
            <w:proofErr w:type="gramStart"/>
            <w:r w:rsidR="00356B83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356B83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7E74C9">
              <w:rPr>
                <w:i/>
                <w:szCs w:val="24"/>
              </w:rPr>
              <w:t>1</w:t>
            </w:r>
            <w:r w:rsidR="00356B83" w:rsidRPr="005366F8">
              <w:rPr>
                <w:i/>
                <w:szCs w:val="24"/>
              </w:rPr>
              <w:t xml:space="preserve"> части 3 тендерной документации)</w:t>
            </w:r>
            <w:r w:rsidRPr="005366F8">
              <w:rPr>
                <w:i/>
                <w:szCs w:val="24"/>
              </w:rPr>
              <w:t>)</w:t>
            </w:r>
            <w:r w:rsidR="00356B83" w:rsidRPr="005366F8">
              <w:rPr>
                <w:i/>
                <w:szCs w:val="24"/>
              </w:rPr>
              <w:t>.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2</w:t>
            </w:r>
            <w:r w:rsidR="00957CE2" w:rsidRPr="00B67466">
              <w:rPr>
                <w:szCs w:val="24"/>
              </w:rPr>
              <w:t xml:space="preserve">) </w:t>
            </w:r>
            <w:proofErr w:type="spellStart"/>
            <w:r w:rsidR="00957CE2" w:rsidRPr="00B67466">
              <w:rPr>
                <w:szCs w:val="24"/>
              </w:rPr>
              <w:t>Неприостановление</w:t>
            </w:r>
            <w:proofErr w:type="spellEnd"/>
            <w:r w:rsidR="00957CE2"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="005366F8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7E74C9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>3</w:t>
            </w:r>
            <w:r w:rsidR="003E6158" w:rsidRPr="00B67466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67466">
              <w:rPr>
                <w:i/>
                <w:szCs w:val="24"/>
              </w:rPr>
              <w:t>(при необходимости)</w:t>
            </w:r>
            <w:r w:rsidR="003E6158" w:rsidRPr="00B67466">
              <w:rPr>
                <w:szCs w:val="24"/>
              </w:rPr>
              <w:t>.</w:t>
            </w:r>
            <w:proofErr w:type="gramEnd"/>
          </w:p>
          <w:p w:rsidR="005366F8" w:rsidRPr="005366F8" w:rsidRDefault="003E615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="005366F8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7E74C9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C520B8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>4</w:t>
            </w:r>
            <w:r w:rsidR="003E6158" w:rsidRPr="00B67466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</w:t>
            </w:r>
            <w:r w:rsidR="003E6158" w:rsidRPr="00B67466">
              <w:rPr>
                <w:szCs w:val="24"/>
              </w:rPr>
              <w:lastRenderedPageBreak/>
              <w:t>закупок товаров, работ, услуг для обеспечения  государственных и муниципальных нужд»</w:t>
            </w:r>
            <w:r w:rsidR="003523C9">
              <w:rPr>
                <w:szCs w:val="24"/>
              </w:rPr>
              <w:t>.</w:t>
            </w:r>
            <w:proofErr w:type="gramEnd"/>
          </w:p>
          <w:p w:rsidR="00821A78" w:rsidRPr="007E74C9" w:rsidRDefault="003523C9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3523C9">
              <w:rPr>
                <w:i/>
                <w:szCs w:val="24"/>
              </w:rPr>
              <w:t>декларированием</w:t>
            </w:r>
            <w:proofErr w:type="gramEnd"/>
            <w:r w:rsidRPr="003523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7E74C9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7476F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C9" w:rsidRPr="007E74C9" w:rsidRDefault="007E74C9" w:rsidP="00B86F7B">
            <w:pPr>
              <w:pStyle w:val="31"/>
              <w:shd w:val="clear" w:color="auto" w:fill="FFFFFF"/>
              <w:rPr>
                <w:szCs w:val="24"/>
              </w:rPr>
            </w:pPr>
            <w:r w:rsidRPr="007E74C9">
              <w:rPr>
                <w:szCs w:val="24"/>
              </w:rPr>
              <w:t>5</w:t>
            </w:r>
            <w:r w:rsidR="00B86F7B" w:rsidRPr="007E74C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3523C9" w:rsidRPr="007E74C9">
              <w:rPr>
                <w:szCs w:val="24"/>
              </w:rPr>
              <w:t>.</w:t>
            </w:r>
          </w:p>
          <w:p w:rsidR="003523C9" w:rsidRPr="007E74C9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7E74C9">
              <w:rPr>
                <w:i/>
                <w:szCs w:val="24"/>
              </w:rPr>
              <w:t xml:space="preserve"> </w:t>
            </w:r>
            <w:r w:rsidR="003523C9" w:rsidRPr="007E74C9">
              <w:rPr>
                <w:i/>
                <w:szCs w:val="24"/>
              </w:rPr>
              <w:t xml:space="preserve">(Подтверждается </w:t>
            </w:r>
            <w:proofErr w:type="gramStart"/>
            <w:r w:rsidR="003523C9" w:rsidRPr="007E74C9">
              <w:rPr>
                <w:i/>
                <w:szCs w:val="24"/>
              </w:rPr>
              <w:t>декларированием</w:t>
            </w:r>
            <w:proofErr w:type="gramEnd"/>
            <w:r w:rsidR="003523C9" w:rsidRPr="007E74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7E74C9" w:rsidRPr="007E74C9">
              <w:rPr>
                <w:i/>
                <w:szCs w:val="24"/>
              </w:rPr>
              <w:t>1</w:t>
            </w:r>
            <w:r w:rsidR="003523C9" w:rsidRPr="007E74C9">
              <w:rPr>
                <w:i/>
                <w:szCs w:val="24"/>
              </w:rPr>
              <w:t xml:space="preserve"> части 3 тендерной документации)).</w:t>
            </w:r>
          </w:p>
          <w:p w:rsidR="00E12AD4" w:rsidRPr="007E74C9" w:rsidRDefault="007E74C9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E74C9">
              <w:rPr>
                <w:szCs w:val="24"/>
              </w:rPr>
              <w:t>6</w:t>
            </w:r>
            <w:r w:rsidR="00B86F7B" w:rsidRPr="007E74C9">
              <w:rPr>
                <w:szCs w:val="24"/>
              </w:rPr>
              <w:t>)</w:t>
            </w:r>
            <w:r w:rsidR="00B86F7B" w:rsidRPr="007E74C9">
              <w:rPr>
                <w:i/>
                <w:szCs w:val="24"/>
              </w:rPr>
              <w:t xml:space="preserve"> </w:t>
            </w:r>
            <w:r w:rsidR="00B86F7B" w:rsidRPr="007E74C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7E74C9">
              <w:rPr>
                <w:i/>
                <w:szCs w:val="24"/>
              </w:rPr>
              <w:t xml:space="preserve"> </w:t>
            </w:r>
            <w:r w:rsidR="00E12AD4" w:rsidRPr="007E74C9">
              <w:rPr>
                <w:i/>
                <w:szCs w:val="24"/>
              </w:rPr>
              <w:t xml:space="preserve">(Подтверждается </w:t>
            </w:r>
            <w:proofErr w:type="gramStart"/>
            <w:r w:rsidR="00E12AD4" w:rsidRPr="007E74C9">
              <w:rPr>
                <w:i/>
                <w:szCs w:val="24"/>
              </w:rPr>
              <w:t>декларированием</w:t>
            </w:r>
            <w:proofErr w:type="gramEnd"/>
            <w:r w:rsidR="00E12AD4" w:rsidRPr="007E74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Pr="007E74C9">
              <w:rPr>
                <w:i/>
                <w:szCs w:val="24"/>
              </w:rPr>
              <w:t>1</w:t>
            </w:r>
            <w:r w:rsidR="00E12AD4" w:rsidRPr="007E74C9">
              <w:rPr>
                <w:i/>
                <w:szCs w:val="24"/>
              </w:rPr>
              <w:t xml:space="preserve"> части 3 тендерной документации)).</w:t>
            </w:r>
          </w:p>
          <w:p w:rsidR="003523C9" w:rsidRPr="007E74C9" w:rsidRDefault="007E74C9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E74C9">
              <w:rPr>
                <w:szCs w:val="24"/>
              </w:rPr>
              <w:t>7</w:t>
            </w:r>
            <w:r w:rsidR="00B86F7B" w:rsidRPr="007E74C9">
              <w:rPr>
                <w:szCs w:val="24"/>
              </w:rPr>
              <w:t>)</w:t>
            </w:r>
            <w:r w:rsidR="00B86F7B" w:rsidRPr="007E74C9">
              <w:rPr>
                <w:i/>
                <w:szCs w:val="24"/>
              </w:rPr>
              <w:t xml:space="preserve"> </w:t>
            </w:r>
            <w:r w:rsidR="00B86F7B" w:rsidRPr="007E74C9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7E74C9">
              <w:rPr>
                <w:szCs w:val="24"/>
              </w:rPr>
              <w:t>Заказчика</w:t>
            </w:r>
            <w:proofErr w:type="gramEnd"/>
            <w:r w:rsidR="00B86F7B" w:rsidRPr="007E74C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7E74C9">
              <w:rPr>
                <w:szCs w:val="24"/>
              </w:rPr>
              <w:t>претензионно-исковой</w:t>
            </w:r>
            <w:proofErr w:type="spellEnd"/>
            <w:r w:rsidR="00B86F7B" w:rsidRPr="007E74C9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</w:t>
            </w:r>
            <w:r w:rsidR="003523C9" w:rsidRPr="007E74C9">
              <w:rPr>
                <w:szCs w:val="24"/>
              </w:rPr>
              <w:t>.</w:t>
            </w:r>
          </w:p>
          <w:p w:rsidR="00D1683C" w:rsidRPr="007E74C9" w:rsidRDefault="003523C9" w:rsidP="007E74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E74C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7E74C9">
              <w:rPr>
                <w:i/>
                <w:szCs w:val="24"/>
              </w:rPr>
              <w:t>декларированием</w:t>
            </w:r>
            <w:proofErr w:type="gramEnd"/>
            <w:r w:rsidRPr="007E74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7E74C9" w:rsidRPr="007E74C9">
              <w:rPr>
                <w:i/>
                <w:szCs w:val="24"/>
              </w:rPr>
              <w:t>1</w:t>
            </w:r>
            <w:r w:rsidRPr="007E74C9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7476F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260" w:rsidRPr="00B67466" w:rsidRDefault="003013BC" w:rsidP="00821A7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B67466" w:rsidRPr="00B67466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29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29166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9166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</w:t>
            </w:r>
            <w:r w:rsidR="005A0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гарантии качества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.4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тендерной документации).</w:t>
            </w:r>
          </w:p>
        </w:tc>
      </w:tr>
      <w:tr w:rsidR="0029166C" w:rsidRPr="00B67466" w:rsidTr="007476FD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6C" w:rsidRPr="00B67466" w:rsidRDefault="0029166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66C" w:rsidRPr="00B67466" w:rsidRDefault="0029166C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66C" w:rsidRPr="00B67466" w:rsidRDefault="0029166C" w:rsidP="00261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CC3C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B67466" w:rsidRPr="00B67466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B67466" w:rsidRPr="00B67466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B5" w:rsidRPr="00CE54B5" w:rsidRDefault="00CE54B5" w:rsidP="00CE54B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54B5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Pr="0061467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D204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14676">
              <w:rPr>
                <w:rFonts w:ascii="Times New Roman" w:hAnsi="Times New Roman" w:cs="Times New Roman"/>
                <w:b/>
                <w:sz w:val="24"/>
                <w:szCs w:val="24"/>
              </w:rPr>
              <w:t>943</w:t>
            </w:r>
            <w:r w:rsidR="002D2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14676">
              <w:rPr>
                <w:rFonts w:ascii="Times New Roman" w:hAnsi="Times New Roman" w:cs="Times New Roman"/>
                <w:b/>
                <w:sz w:val="24"/>
                <w:szCs w:val="24"/>
              </w:rPr>
              <w:t>372,65 руб.</w:t>
            </w:r>
            <w:r w:rsidRPr="00CE54B5">
              <w:rPr>
                <w:rFonts w:ascii="Times New Roman" w:hAnsi="Times New Roman" w:cs="Times New Roman"/>
                <w:sz w:val="24"/>
                <w:szCs w:val="24"/>
              </w:rPr>
              <w:t xml:space="preserve"> (три миллиона девятьсот сорок три тысячи триста семьдесят два) рубля 65 копеек, в том числе НДС – 18%  </w:t>
            </w:r>
            <w:r w:rsidRPr="00614676">
              <w:rPr>
                <w:rFonts w:ascii="Times New Roman" w:hAnsi="Times New Roman" w:cs="Times New Roman"/>
                <w:b/>
                <w:sz w:val="24"/>
                <w:szCs w:val="24"/>
              </w:rPr>
              <w:t>601 531,42 руб.</w:t>
            </w:r>
            <w:r w:rsidRPr="00CE54B5">
              <w:rPr>
                <w:rFonts w:ascii="Times New Roman" w:hAnsi="Times New Roman" w:cs="Times New Roman"/>
                <w:sz w:val="24"/>
                <w:szCs w:val="24"/>
              </w:rPr>
              <w:t xml:space="preserve"> (шестьсот одна тысяча пятьсот тридцать один) рубль 42 копейки. </w:t>
            </w:r>
            <w:r w:rsidRPr="00614676">
              <w:rPr>
                <w:rFonts w:ascii="Times New Roman" w:hAnsi="Times New Roman" w:cs="Times New Roman"/>
                <w:b/>
                <w:sz w:val="24"/>
                <w:szCs w:val="24"/>
              </w:rPr>
              <w:t>3 341 841,23 руб.</w:t>
            </w:r>
            <w:r w:rsidRPr="00CE54B5">
              <w:rPr>
                <w:rFonts w:ascii="Times New Roman" w:hAnsi="Times New Roman" w:cs="Times New Roman"/>
                <w:sz w:val="24"/>
                <w:szCs w:val="24"/>
              </w:rPr>
              <w:t xml:space="preserve"> (три миллиона триста сорок одна тысяча восемьсот сорок один) рубль 23 копейки, НДС</w:t>
            </w:r>
            <w:proofErr w:type="gramEnd"/>
            <w:r w:rsidRPr="00CE5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E54B5">
              <w:rPr>
                <w:rFonts w:ascii="Times New Roman" w:hAnsi="Times New Roman" w:cs="Times New Roman"/>
                <w:sz w:val="24"/>
                <w:szCs w:val="24"/>
              </w:rPr>
              <w:t>не предусмотрен</w:t>
            </w:r>
            <w:proofErr w:type="gramEnd"/>
            <w:r w:rsidRPr="00CE5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676">
              <w:rPr>
                <w:rFonts w:ascii="Times New Roman" w:hAnsi="Times New Roman" w:cs="Times New Roman"/>
                <w:i/>
                <w:sz w:val="24"/>
                <w:szCs w:val="24"/>
              </w:rPr>
              <w:t>(для участников, использующих право на освобождение от уплаты НДС или не являющихся налогоплательщиками НДС).</w:t>
            </w:r>
            <w:r w:rsidRPr="00CE54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E54B5" w:rsidRPr="00CE54B5" w:rsidRDefault="00CE54B5" w:rsidP="00CE54B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4B5">
              <w:rPr>
                <w:rFonts w:ascii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 в У.Е. (дол</w:t>
            </w:r>
            <w:r w:rsidR="001D2316">
              <w:rPr>
                <w:rFonts w:ascii="Times New Roman" w:hAnsi="Times New Roman" w:cs="Times New Roman"/>
                <w:sz w:val="24"/>
                <w:szCs w:val="24"/>
              </w:rPr>
              <w:t xml:space="preserve">лар </w:t>
            </w:r>
            <w:r w:rsidRPr="00CE54B5">
              <w:rPr>
                <w:rFonts w:ascii="Times New Roman" w:hAnsi="Times New Roman" w:cs="Times New Roman"/>
                <w:sz w:val="24"/>
                <w:szCs w:val="24"/>
              </w:rPr>
              <w:t>США):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738"/>
              <w:gridCol w:w="1559"/>
              <w:gridCol w:w="1915"/>
              <w:gridCol w:w="1843"/>
            </w:tblGrid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№ </w:t>
                  </w:r>
                  <w:proofErr w:type="spellStart"/>
                  <w:proofErr w:type="gram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/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</w:t>
                  </w:r>
                </w:p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товара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93048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Начальные (максимальные) цены с учетом НДС -18%</w:t>
                  </w:r>
                  <w:r w:rsidR="0093048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, </w:t>
                  </w:r>
                  <w:r w:rsidR="00930485"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Доллар США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93048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Начальные (максимальные) цены</w:t>
                  </w:r>
                  <w:r w:rsidR="0093048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,</w:t>
                  </w: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НДС не предусмотрен (для участников, использующих право на освобождение от уплаты НДС или не являющихся налогоплательщиками НДС)</w:t>
                  </w:r>
                  <w:r w:rsidR="0093048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,</w:t>
                  </w:r>
                  <w:r w:rsidR="00930485"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Доллар США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006R01461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113,79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96,43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006R01462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179,44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152,07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006R01463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179,50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152,12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006R01464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179,50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152,12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013R00657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312,12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264,51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013R00658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290,66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246,32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013R00659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290,62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246,29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013R00660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290,62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246,29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Узел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фьюзера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008R13088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349,94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296,56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Бункер для сбора отработки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008R13089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40,06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33,95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006R01517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99,19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84,06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006R01518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115,17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97,60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006R01519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115,17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97,60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006R01520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115,17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97,60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013R00662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321,27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272,26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Бункер для сбора отработки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008R13061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62,20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52,71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Узел очистки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001R00613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106,96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90,64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Узел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фьюзера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604К62230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1148,01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972,89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Картридж 106R02183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27,28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23,12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106R01634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93,47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79,21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106R01631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68,78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58,29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106R01632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68,78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58,29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106R01633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68,78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58,29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TN 3280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13,80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11,69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DR 3200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22,37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18,96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 TN 3380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18,23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15,45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DR 3300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22,50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19,07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278A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8,87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7,52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Q7570A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42,68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36,17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CE255A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24,45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20,72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CB390A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79,10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67,03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CB381A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405,51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343,65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CB382A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405,51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343,65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CB383A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405,51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343,65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Барабан передачи изображений НР CB384A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98,54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83,51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Барабан передачи изображений НР CB385A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267,22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226,46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Барабан передачи изображений НР CB386A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267,22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226,46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Барабан передачи изображений НР CB387A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267,22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226,46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Комплект </w:t>
                  </w:r>
                  <w:proofErr w:type="spell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термофиксатора</w:t>
                  </w:r>
                  <w:proofErr w:type="spell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НР CB458A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258,28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218,88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Узел переноса изображения HP CB463A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410,32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347,73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740A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180,11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152,64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741A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310,87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263,45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742A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310,87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263,45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743A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310,83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263,42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340A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205,35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174,03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341A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509,94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432,15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342A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509,94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432,15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343A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509,94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432,15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CF 380A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110,33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93,50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CF 381A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144,63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122,57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CF 382A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144,63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122,57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CF 383A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144,63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122,57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CB 436A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11,21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9,50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390A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205,71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174,33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Q2612A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11,21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9,50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CC530A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16,76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14,20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CC531A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16,76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14,20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CC532A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16,76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14,20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CC533A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16,76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14,20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CE285A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10,62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9,00</w:t>
                  </w:r>
                </w:p>
              </w:tc>
            </w:tr>
            <w:tr w:rsidR="00614676" w:rsidRPr="00614676" w:rsidTr="002A3237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280X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16,42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13,92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CF 400X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109,23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92,57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CF 401X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120,81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102,38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CF 402X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120,81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102,38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CF 403X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120,81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102,38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283A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13,54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11,47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CB390A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52,29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44,31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CB381A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62,96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53,36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CB382A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62,96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53,36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CB383A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62,96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53,36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Барабан передачи изображений CB384A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84,24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71,39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Барабан передачи изображений CB385A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84,24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71,39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Барабан передачи изображений CB386A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84,24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71,39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Барабан передачи изображений CB387A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84,24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71,39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740A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110,10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93,31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741A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111,44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94,44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742A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111,44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94,44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743A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111,44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94,44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340A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117,09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99,23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341A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109,76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93,02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342A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109,76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93,02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343A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109,76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93,02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380A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24,20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20,51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381A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24,44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20,71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382A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24,44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20,71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383A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24,44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20,71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400X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46,53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39,43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401X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55,53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47,06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402X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55,53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47,06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403X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55,53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47,06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410Х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65,87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55,82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411Х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73,87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62,60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412Х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73,87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62,60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413Х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73,87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62,60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280А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12,30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10,42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TK 895K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59,29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50,25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TK 895С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59,29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50,25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TK 895Y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59,29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50,25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TK 895М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59,29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50,25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TK1140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12,21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10,35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TK-3100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19,98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16,93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pStyle w:val="a5"/>
                    <w:numPr>
                      <w:ilvl w:val="0"/>
                      <w:numId w:val="6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TK-3130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23,41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19,84</w:t>
                  </w:r>
                </w:p>
              </w:tc>
            </w:tr>
            <w:tr w:rsidR="00614676" w:rsidRPr="00614676" w:rsidTr="002A3237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103.</w:t>
                  </w:r>
                </w:p>
              </w:tc>
              <w:tc>
                <w:tcPr>
                  <w:tcW w:w="1559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Печь в </w:t>
                  </w:r>
                  <w:proofErr w:type="gramStart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сборе</w:t>
                  </w:r>
                  <w:proofErr w:type="gramEnd"/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HP CE710-69002/CE69010 RM1-6185</w:t>
                  </w:r>
                </w:p>
              </w:tc>
              <w:tc>
                <w:tcPr>
                  <w:tcW w:w="1915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626,12</w:t>
                  </w:r>
                </w:p>
              </w:tc>
              <w:tc>
                <w:tcPr>
                  <w:tcW w:w="1843" w:type="dxa"/>
                  <w:vAlign w:val="center"/>
                </w:tcPr>
                <w:p w:rsidR="00614676" w:rsidRPr="00614676" w:rsidRDefault="00614676" w:rsidP="0061467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530,61</w:t>
                  </w:r>
                </w:p>
              </w:tc>
            </w:tr>
          </w:tbl>
          <w:p w:rsidR="0084705E" w:rsidRPr="0084705E" w:rsidRDefault="0084705E" w:rsidP="00847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05E">
              <w:rPr>
                <w:rFonts w:ascii="Times New Roman" w:hAnsi="Times New Roman" w:cs="Times New Roman"/>
                <w:sz w:val="24"/>
                <w:szCs w:val="24"/>
              </w:rPr>
              <w:t>Конкретные начальные (максимальные) цены за единицу товара будут установлены по результатам проведения процедуры закупки.</w:t>
            </w:r>
          </w:p>
          <w:p w:rsidR="00A11465" w:rsidRPr="00B67466" w:rsidRDefault="0084705E" w:rsidP="005F79A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84705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B67466" w:rsidRPr="00B67466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B67466" w:rsidRPr="00B67466" w:rsidTr="007476F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цены договора и расчетов с исполнителями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B16862" w:rsidP="00B16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6B15A0"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ля формирования цены договора </w:t>
            </w:r>
            <w:r w:rsidR="006B15A0">
              <w:rPr>
                <w:rFonts w:ascii="Times New Roman" w:hAnsi="Times New Roman" w:cs="Times New Roman"/>
                <w:sz w:val="24"/>
                <w:szCs w:val="24"/>
              </w:rPr>
              <w:t xml:space="preserve">Доллар США, </w:t>
            </w:r>
            <w:r w:rsidR="006B15A0"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6B15A0"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расчетов с исполнителями </w:t>
            </w:r>
            <w:r w:rsidR="00A11465" w:rsidRPr="00B67466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B67466" w:rsidRPr="00B67466" w:rsidTr="007476FD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Pr="006B15A0" w:rsidRDefault="00A11465" w:rsidP="00C61E32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i/>
              </w:rPr>
            </w:pPr>
            <w:proofErr w:type="gramStart"/>
            <w:r w:rsidRPr="006B15A0">
              <w:t>Установлен</w:t>
            </w:r>
            <w:proofErr w:type="gramEnd"/>
            <w:r w:rsidRPr="006B15A0">
              <w:t xml:space="preserve"> п. 3.5. «Требования к содержанию документов, входящих в состав заявки на участие в тендере» части 1 Тендерной документации (</w:t>
            </w:r>
            <w:r w:rsidR="00C61E32" w:rsidRPr="006B15A0">
              <w:t>Инструкция участникам закупки).</w:t>
            </w:r>
          </w:p>
        </w:tc>
      </w:tr>
      <w:tr w:rsidR="00B67466" w:rsidRPr="00B67466" w:rsidTr="007476F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7476F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  <w:proofErr w:type="gramEnd"/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042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документы, входящие в состав заявки на участие в </w:t>
            </w:r>
            <w:proofErr w:type="gramStart"/>
            <w:r w:rsidRPr="00A037C3">
              <w:rPr>
                <w:sz w:val="24"/>
                <w:szCs w:val="24"/>
              </w:rPr>
              <w:t>тендере</w:t>
            </w:r>
            <w:proofErr w:type="gramEnd"/>
            <w:r w:rsidRPr="00A037C3">
              <w:rPr>
                <w:sz w:val="24"/>
                <w:szCs w:val="24"/>
              </w:rPr>
              <w:t xml:space="preserve">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bookmarkStart w:id="0" w:name="_GoBack"/>
            <w:r w:rsidRPr="00A037C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bookmarkEnd w:id="0"/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  <w:proofErr w:type="gramEnd"/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</w:p>
        </w:tc>
      </w:tr>
      <w:tr w:rsidR="00B67466" w:rsidRPr="00B67466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B67466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  <w:proofErr w:type="gramEnd"/>
          </w:p>
        </w:tc>
      </w:tr>
      <w:tr w:rsidR="00B67466" w:rsidRPr="00B67466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4 части 3 тендерной документации)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95CC6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95CC6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037C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95CC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95CC6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037C3" w:rsidP="00D95CC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95CC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95CC6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95C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7476F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5528F1" w:rsidRPr="005528F1" w:rsidRDefault="005528F1" w:rsidP="005528F1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528F1">
              <w:rPr>
                <w:rFonts w:ascii="Times New Roman" w:hAnsi="Times New Roman" w:cs="Times New Roman"/>
                <w:sz w:val="24"/>
                <w:szCs w:val="24"/>
              </w:rPr>
              <w:t>Цена договора – 100% (100 баллов), в том числе: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738"/>
              <w:gridCol w:w="1559"/>
              <w:gridCol w:w="1276"/>
              <w:gridCol w:w="1490"/>
              <w:gridCol w:w="992"/>
            </w:tblGrid>
            <w:tr w:rsidR="00930485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930485" w:rsidRPr="00BB3BB4" w:rsidRDefault="00930485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№ </w:t>
                  </w:r>
                  <w:proofErr w:type="spellStart"/>
                  <w:proofErr w:type="gram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/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930485" w:rsidRPr="00BB3BB4" w:rsidRDefault="00930485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</w:t>
                  </w:r>
                </w:p>
                <w:p w:rsidR="00930485" w:rsidRPr="00BB3BB4" w:rsidRDefault="00930485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товара</w:t>
                  </w:r>
                </w:p>
              </w:tc>
              <w:tc>
                <w:tcPr>
                  <w:tcW w:w="1276" w:type="dxa"/>
                  <w:vAlign w:val="center"/>
                </w:tcPr>
                <w:p w:rsidR="00930485" w:rsidRPr="00614676" w:rsidRDefault="00930485" w:rsidP="002619F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Начальные (максимальные) цены с учетом НДС -18%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, </w:t>
                  </w: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Доллар США</w:t>
                  </w:r>
                </w:p>
              </w:tc>
              <w:tc>
                <w:tcPr>
                  <w:tcW w:w="1490" w:type="dxa"/>
                  <w:vAlign w:val="center"/>
                </w:tcPr>
                <w:p w:rsidR="00930485" w:rsidRPr="00614676" w:rsidRDefault="00930485" w:rsidP="002619F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Начальные (максимальные) цены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,</w:t>
                  </w: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НДС не предусмотрен (для участников, использующих право на освобождение от уплаты НДС или не являющихся налогоплательщиками НДС)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,</w:t>
                  </w:r>
                  <w:r w:rsidRPr="0061467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Доллар США</w:t>
                  </w:r>
                </w:p>
              </w:tc>
              <w:tc>
                <w:tcPr>
                  <w:tcW w:w="992" w:type="dxa"/>
                  <w:vAlign w:val="center"/>
                </w:tcPr>
                <w:p w:rsidR="00930485" w:rsidRPr="00BB3BB4" w:rsidRDefault="00930485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Балл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006R01461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113,79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96,43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006R01462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179,44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152,07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006R01463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179,50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152,12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006R01464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179,50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152,12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013R00657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312,12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264,51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013R00658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290,66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246,32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013R00659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290,62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246,29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013R00660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290,62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246,29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Узел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фьюзера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008R13088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349,94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296,56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Бункер для сбора отработки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008R13089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40,06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33,95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006R01517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99,19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84,06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006R01518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115,17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97,60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006R01519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115,17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97,60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006R01520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115,17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97,60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013R00662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321,27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272,26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Бункер для сбора отработки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008R13061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62,20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52,71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Узел очистки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001R00613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106,96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90,64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Узел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фьюзера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604К62230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1148,01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972,89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Картридж 106R02183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27,28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23,12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106R01634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93,47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79,21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106R01631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68,78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58,29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106R01632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68,78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58,29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106R01633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68,78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58,29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TN 3280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13,80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11,69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DR 3200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22,37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18,96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 TN 3380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18,23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15,45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DR 3300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22,50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19,07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278A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8,87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7,52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Q7570A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42,68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36,17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CE255A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24,45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20,72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CB390A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79,10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67,03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CB381A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405,51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343,65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CB382A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405,51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343,65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CB383A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405,51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343,65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Барабан передачи изображений НР CB384A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98,54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83,51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Барабан передачи изображений НР CB385A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267,22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226,46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Барабан передачи изображений НР CB386A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267,22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226,46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Барабан передачи изображений НР CB387A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267,22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226,46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Комплект </w:t>
                  </w:r>
                  <w:proofErr w:type="spell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термофиксатора</w:t>
                  </w:r>
                  <w:proofErr w:type="spell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НР CB458A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258,28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218,88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Узел переноса изображения HP CB463A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410,32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347,73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740A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180,11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152,64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741A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310,87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263,45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742A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310,87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263,45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743A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310,83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263,42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340A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205,35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174,03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341A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509,94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432,15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342A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509,94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432,15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343A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509,94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432,15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CF 380A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110,33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93,50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CF 381A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144,63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122,57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CF 382A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144,63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122,57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CF 383A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144,63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122,57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CB 436A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11,21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9,50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CE 390A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205,71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174,33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Q2612A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11,21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9,50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CC530A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16,76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14,20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CC531A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16,76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14,20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CC532A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16,76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14,20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CC533A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16,76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14,20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CE285A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10,62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9,00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280X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16,42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13,92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CF 400X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109,23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92,57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CF 401X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120,81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102,38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CF 402X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120,81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102,38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CF 403X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120,81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102,38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283A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13,54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11,47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CB390A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52,29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44,31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CB381A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62,96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53,36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CB382A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62,96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53,36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CB383A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62,96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53,36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Барабан передачи изображений CB384A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84,24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71,39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Барабан передачи изображений CB385A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84,24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71,39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Барабан передачи изображений CB386A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84,24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71,39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Барабан передачи изображений CB387A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84,24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71,39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740A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110,10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93,31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741A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111,44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94,44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742A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111,44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94,44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743A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111,44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94,44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340A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117,09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99,23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341A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109,76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93,02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342A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109,76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93,02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CE 343A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109,76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93,02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380A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24,20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20,51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381A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24,44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20,71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382A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24,44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20,71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383A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24,44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20,71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400X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46,53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39,43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401X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55,53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47,06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402X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55,53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47,06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403X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55,53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47,06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410Х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65,87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55,82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411Х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73,87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62,60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412Х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73,87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62,60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413Х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73,87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62,60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CF 280А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12,30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10,42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TK 895K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59,29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50,25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TK 895С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59,29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50,25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TK 895Y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59,29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50,25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TK 895М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59,29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50,25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TK1140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12,21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10,35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TK-3100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19,98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16,93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pStyle w:val="a5"/>
                    <w:numPr>
                      <w:ilvl w:val="0"/>
                      <w:numId w:val="7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TK-3130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23,41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19,84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BB3BB4" w:rsidRPr="00BB3BB4" w:rsidTr="007476FD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103.</w:t>
                  </w:r>
                </w:p>
              </w:tc>
              <w:tc>
                <w:tcPr>
                  <w:tcW w:w="1559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Печь в </w:t>
                  </w:r>
                  <w:proofErr w:type="gramStart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сборе</w:t>
                  </w:r>
                  <w:proofErr w:type="gramEnd"/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HP CE710-69002/CE69010 RM1-6185</w:t>
                  </w:r>
                </w:p>
              </w:tc>
              <w:tc>
                <w:tcPr>
                  <w:tcW w:w="1276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626,12</w:t>
                  </w:r>
                </w:p>
              </w:tc>
              <w:tc>
                <w:tcPr>
                  <w:tcW w:w="1490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530,61</w:t>
                  </w:r>
                </w:p>
              </w:tc>
              <w:tc>
                <w:tcPr>
                  <w:tcW w:w="992" w:type="dxa"/>
                  <w:vAlign w:val="center"/>
                </w:tcPr>
                <w:p w:rsidR="00BB3BB4" w:rsidRPr="00BB3BB4" w:rsidRDefault="00BB3BB4" w:rsidP="00BB3BB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1,06</w:t>
                  </w:r>
                </w:p>
              </w:tc>
            </w:tr>
          </w:tbl>
          <w:p w:rsidR="00A11465" w:rsidRPr="00A037C3" w:rsidRDefault="00A11465" w:rsidP="004C4D2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037C3" w:rsidRPr="00A037C3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95CC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09EE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11465" w:rsidP="00D95CC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95CC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09EE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7476F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было предусмотрено Заказчиком в документации о закупке). </w:t>
            </w:r>
          </w:p>
        </w:tc>
      </w:tr>
      <w:tr w:rsidR="00A037C3" w:rsidRPr="00A037C3" w:rsidTr="007476FD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037C3" w:rsidRPr="00A037C3" w:rsidTr="007476FD">
        <w:trPr>
          <w:trHeight w:val="557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7476FD">
      <w:footerReference w:type="default" r:id="rId13"/>
      <w:footerReference w:type="first" r:id="rId14"/>
      <w:pgSz w:w="11906" w:h="16838"/>
      <w:pgMar w:top="426" w:right="851" w:bottom="426" w:left="567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B97" w:rsidRDefault="00987B97" w:rsidP="0097081F">
      <w:pPr>
        <w:spacing w:after="0" w:line="240" w:lineRule="auto"/>
      </w:pPr>
      <w:r>
        <w:separator/>
      </w:r>
    </w:p>
  </w:endnote>
  <w:endnote w:type="continuationSeparator" w:id="0">
    <w:p w:rsidR="00987B97" w:rsidRDefault="00987B9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7F7ABC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D95CC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7F7ABC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B97" w:rsidRDefault="00987B97" w:rsidP="0097081F">
      <w:pPr>
        <w:spacing w:after="0" w:line="240" w:lineRule="auto"/>
      </w:pPr>
      <w:r>
        <w:separator/>
      </w:r>
    </w:p>
  </w:footnote>
  <w:footnote w:type="continuationSeparator" w:id="0">
    <w:p w:rsidR="00987B97" w:rsidRDefault="00987B9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AA746A"/>
    <w:multiLevelType w:val="hybridMultilevel"/>
    <w:tmpl w:val="3D404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4A07402D"/>
    <w:multiLevelType w:val="hybridMultilevel"/>
    <w:tmpl w:val="3D404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09EE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316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6DA1"/>
    <w:rsid w:val="0025098B"/>
    <w:rsid w:val="0025395C"/>
    <w:rsid w:val="002543F3"/>
    <w:rsid w:val="00255488"/>
    <w:rsid w:val="00256901"/>
    <w:rsid w:val="00257168"/>
    <w:rsid w:val="00257BAE"/>
    <w:rsid w:val="00260841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66C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237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2049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3BC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738"/>
    <w:rsid w:val="005437C5"/>
    <w:rsid w:val="00545068"/>
    <w:rsid w:val="005503BA"/>
    <w:rsid w:val="00551575"/>
    <w:rsid w:val="005528F1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2C3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4676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15A0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476FD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4C9"/>
    <w:rsid w:val="007E7A15"/>
    <w:rsid w:val="007F448A"/>
    <w:rsid w:val="007F487B"/>
    <w:rsid w:val="007F503B"/>
    <w:rsid w:val="007F6629"/>
    <w:rsid w:val="007F7ABC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05E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0485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76BF1"/>
    <w:rsid w:val="00980BFE"/>
    <w:rsid w:val="00980C0D"/>
    <w:rsid w:val="0098695F"/>
    <w:rsid w:val="00987B97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37C3"/>
    <w:rsid w:val="00A06AC1"/>
    <w:rsid w:val="00A07A40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6862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3BB4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83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1E32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350"/>
    <w:rsid w:val="00CE53B3"/>
    <w:rsid w:val="00CE54B5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2152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5CC6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2AD4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A4D"/>
    <w:rsid w:val="00E74ED1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478D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basedOn w:val="a0"/>
    <w:link w:val="a5"/>
    <w:uiPriority w:val="34"/>
    <w:locked/>
    <w:rsid w:val="006146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6AB27-D47F-4640-882C-D6DCE81C2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4135</Words>
  <Characters>23570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28</cp:revision>
  <cp:lastPrinted>2015-07-31T17:09:00Z</cp:lastPrinted>
  <dcterms:created xsi:type="dcterms:W3CDTF">2017-03-29T06:58:00Z</dcterms:created>
  <dcterms:modified xsi:type="dcterms:W3CDTF">2017-07-04T15:13:00Z</dcterms:modified>
</cp:coreProperties>
</file>