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43C" w:rsidRPr="00FA0EBC" w:rsidRDefault="00FA0EBC" w:rsidP="000B14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0EBC">
        <w:rPr>
          <w:rFonts w:ascii="Times New Roman" w:hAnsi="Times New Roman" w:cs="Times New Roman"/>
          <w:sz w:val="24"/>
          <w:szCs w:val="24"/>
        </w:rPr>
        <w:t>Приложение №</w:t>
      </w:r>
      <w:r w:rsidR="00761E6E">
        <w:rPr>
          <w:rFonts w:ascii="Times New Roman" w:hAnsi="Times New Roman" w:cs="Times New Roman"/>
          <w:sz w:val="24"/>
          <w:szCs w:val="24"/>
        </w:rPr>
        <w:t>2</w:t>
      </w:r>
    </w:p>
    <w:p w:rsidR="000B143C" w:rsidRPr="00FA0EBC" w:rsidRDefault="000B143C" w:rsidP="000B14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0EBC">
        <w:rPr>
          <w:rFonts w:ascii="Times New Roman" w:hAnsi="Times New Roman" w:cs="Times New Roman"/>
          <w:sz w:val="24"/>
          <w:szCs w:val="24"/>
        </w:rPr>
        <w:t xml:space="preserve">к </w:t>
      </w:r>
      <w:r w:rsidR="00FA0EBC" w:rsidRPr="00FA0EBC">
        <w:rPr>
          <w:rFonts w:ascii="Times New Roman" w:hAnsi="Times New Roman" w:cs="Times New Roman"/>
          <w:sz w:val="24"/>
          <w:szCs w:val="24"/>
        </w:rPr>
        <w:t>Техническому заданию</w:t>
      </w:r>
    </w:p>
    <w:p w:rsidR="000B143C" w:rsidRPr="00FA0EBC" w:rsidRDefault="000B143C" w:rsidP="000B14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B143C" w:rsidRPr="00FA0EBC" w:rsidRDefault="000B143C" w:rsidP="000B143C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EBC">
        <w:rPr>
          <w:rFonts w:ascii="Times New Roman" w:hAnsi="Times New Roman" w:cs="Times New Roman"/>
          <w:b/>
          <w:sz w:val="24"/>
          <w:szCs w:val="24"/>
        </w:rPr>
        <w:t>Требования к сметной документации</w:t>
      </w: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2410"/>
        <w:gridCol w:w="7438"/>
      </w:tblGrid>
      <w:tr w:rsidR="000B143C" w:rsidRPr="00FA0EBC" w:rsidTr="00C16171">
        <w:trPr>
          <w:trHeight w:val="495"/>
          <w:tblHeader/>
          <w:jc w:val="center"/>
        </w:trPr>
        <w:tc>
          <w:tcPr>
            <w:tcW w:w="526" w:type="dxa"/>
            <w:vAlign w:val="center"/>
          </w:tcPr>
          <w:p w:rsidR="000B143C" w:rsidRPr="00FA0EBC" w:rsidRDefault="000B143C" w:rsidP="009E4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0B143C" w:rsidRPr="00FA0EBC" w:rsidRDefault="000B143C" w:rsidP="009E4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9E4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0B143C" w:rsidRPr="00FA0EBC" w:rsidRDefault="000B143C" w:rsidP="009E4F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показателя</w:t>
            </w:r>
          </w:p>
        </w:tc>
        <w:tc>
          <w:tcPr>
            <w:tcW w:w="7438" w:type="dxa"/>
            <w:vAlign w:val="center"/>
          </w:tcPr>
          <w:p w:rsidR="000B143C" w:rsidRPr="00FA0EBC" w:rsidRDefault="000B143C" w:rsidP="009E4F9A">
            <w:pPr>
              <w:spacing w:after="0" w:line="240" w:lineRule="auto"/>
              <w:ind w:left="73" w:firstLine="7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</w:tr>
      <w:tr w:rsidR="000B143C" w:rsidRPr="00FA0EBC" w:rsidTr="00C16171">
        <w:trPr>
          <w:trHeight w:val="749"/>
          <w:jc w:val="center"/>
        </w:trPr>
        <w:tc>
          <w:tcPr>
            <w:tcW w:w="526" w:type="dxa"/>
            <w:vAlign w:val="center"/>
          </w:tcPr>
          <w:p w:rsidR="000B143C" w:rsidRPr="00FA0EBC" w:rsidRDefault="000B143C" w:rsidP="0087505F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3D1FEA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06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7438" w:type="dxa"/>
            <w:vAlign w:val="center"/>
          </w:tcPr>
          <w:p w:rsidR="003D1FEA" w:rsidRPr="00FA0EBC" w:rsidRDefault="000B143C" w:rsidP="00AF4A3A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40" w:right="227" w:hanging="120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Сметная стоимость строительства определяется по Территориальным единичным расценкам 2001 года (ТЕР-2001 в редакции 201</w:t>
            </w:r>
            <w:r w:rsidR="00216A6A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4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г.) для Краснодарского края, </w:t>
            </w:r>
            <w:r w:rsidR="00216A6A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рекомендованным Письмом министерства строительства, архитектуры и дорожного хозяйства Краснодарского края от 04 февраля 2015 г. № 207-834/15-01-10 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в соответствии </w:t>
            </w:r>
            <w:r w:rsidR="00216A6A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 приказом Министерства строительства и жилищно-комму</w:t>
            </w:r>
            <w:bookmarkStart w:id="0" w:name="_GoBack"/>
            <w:bookmarkEnd w:id="0"/>
            <w:r w:rsidR="00216A6A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нального хозяйства РФ (Минстрой России) от 31 декабря 2014 г. № 937/ПР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;</w:t>
            </w:r>
          </w:p>
          <w:p w:rsidR="000B143C" w:rsidRPr="00FA0EBC" w:rsidRDefault="003D1FEA" w:rsidP="00AF4A3A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38" w:right="227" w:hanging="119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Пересчет в текущие цены осуществлять </w:t>
            </w:r>
            <w:r w:rsidR="000B143C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с применением индексов </w:t>
            </w:r>
            <w:r w:rsidR="009E3ECB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изменения сметной стоимости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</w:t>
            </w:r>
            <w:r w:rsidR="009E3ECB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строительно-монтажных работ по состоянию на 4 кв.2016 г.</w:t>
            </w:r>
            <w:r w:rsidR="000B143C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, разработанных Г</w:t>
            </w:r>
            <w:r w:rsidR="009E3ECB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Б</w:t>
            </w:r>
            <w:r w:rsidR="000B143C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У КК "Управление ценообразования в строительстве" и утверждённых Департаментом строительства Краснодарского края 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(Письмо №207-5472/16-01-09 от 16.12.2016</w:t>
            </w:r>
            <w:r w:rsidR="00F34A88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)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и </w:t>
            </w:r>
            <w:r w:rsidR="009E3ECB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индекса-инфляции на период выдачи рабочей документации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;</w:t>
            </w:r>
          </w:p>
          <w:p w:rsidR="003D1FEA" w:rsidRPr="00FA0EBC" w:rsidRDefault="003D1FEA" w:rsidP="00AF4A3A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40" w:right="227" w:hanging="120"/>
              <w:jc w:val="both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При определении сметной стоимости работ применять индексы к статьям прямых затрат (оплате труда, эксплуатации строительных машин, стоимости материалов).</w:t>
            </w:r>
          </w:p>
        </w:tc>
      </w:tr>
      <w:tr w:rsidR="000B143C" w:rsidRPr="00FA0EBC" w:rsidTr="00C16171">
        <w:trPr>
          <w:trHeight w:val="772"/>
          <w:jc w:val="center"/>
        </w:trPr>
        <w:tc>
          <w:tcPr>
            <w:tcW w:w="526" w:type="dxa"/>
            <w:vAlign w:val="center"/>
          </w:tcPr>
          <w:p w:rsidR="000B143C" w:rsidRPr="00FA0EBC" w:rsidRDefault="000B143C" w:rsidP="0087505F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3D1FEA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06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7438" w:type="dxa"/>
            <w:vAlign w:val="center"/>
          </w:tcPr>
          <w:p w:rsidR="0087505F" w:rsidRPr="00FA0EBC" w:rsidRDefault="003D1FEA" w:rsidP="00FA0EBC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40" w:right="227" w:hanging="120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Смет</w:t>
            </w:r>
            <w:r w:rsidR="000B143C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ная стоимость материалов 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определяется</w:t>
            </w:r>
            <w:r w:rsidR="000B143C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по </w:t>
            </w:r>
            <w:r w:rsidR="0087505F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ТССЦ-2001 (территориальные сметные цены на материалы, изделия и конструкции, применяемые в строительстве. Краснодарский край. в редакции 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br/>
            </w:r>
            <w:r w:rsidR="0087505F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2014г.</w:t>
            </w:r>
            <w:r w:rsidR="00744A59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), рекомендованные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Письмом министерства строительства, архитектуры и дорожного хозяйства Краснодарского края от 04 февраля 2015 г. № 207-834/15-01-10 в соответствии с приказом Министерства строительства и жилищно-коммунального хозяйства РФ (Минстрой России) от 31 декабря 2014 г. № 937/ПР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;</w:t>
            </w:r>
          </w:p>
          <w:p w:rsidR="0087505F" w:rsidRPr="00FA0EBC" w:rsidRDefault="0087505F" w:rsidP="00FA0EBC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40" w:right="227" w:hanging="120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Пересчет в текущие цены осуществлять </w:t>
            </w:r>
            <w:r w:rsidR="00744A59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с применением индексов 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изменения сметной стоимости строительно-монтажных работ по состоянию на 4 кв.2016 г.</w:t>
            </w:r>
            <w:r w:rsidR="00744A59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, разработанных Г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Б</w:t>
            </w:r>
            <w:r w:rsidR="00744A59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У КК "Управление ценообразования в строительстве" и утверждённых Департаментом строительства Краснодарского края 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(Письмо №207-5472/16-01-09 от 16.12.2016 и индекса-инфляции на период выдачи рабочей документации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;</w:t>
            </w:r>
          </w:p>
          <w:p w:rsidR="001C4EB9" w:rsidRPr="001C4EB9" w:rsidRDefault="0087505F" w:rsidP="001C4EB9">
            <w:pPr>
              <w:spacing w:after="0" w:line="240" w:lineRule="auto"/>
              <w:ind w:left="240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П</w:t>
            </w:r>
            <w:r w:rsidR="000B143C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ри отсутствии в базе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необходимых материалов стоимость </w:t>
            </w:r>
            <w:r w:rsidR="001C4EB9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определять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, </w:t>
            </w:r>
            <w:r w:rsid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на основании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</w:t>
            </w:r>
            <w:r w:rsid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конъюнктурного анализа рыночной стоимости,</w:t>
            </w:r>
            <w:r w:rsidR="00744A5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</w:t>
            </w:r>
            <w:r w:rsidR="001C4EB9" w:rsidRP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содержащего коммерческие предложения (прайс-листы) не менее трёх поставщиков</w:t>
            </w:r>
            <w:r w:rsid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.</w:t>
            </w:r>
          </w:p>
          <w:p w:rsidR="001C4EB9" w:rsidRPr="001C4EB9" w:rsidRDefault="001C4EB9" w:rsidP="001C4EB9">
            <w:pPr>
              <w:spacing w:after="0" w:line="240" w:lineRule="auto"/>
              <w:ind w:left="240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Пересчет стоимости оборудования, мебели и инвентаря из текущего уровня цен в базовый уровень цен осуществлять с использованием индексов пересчета, рекомендуемых Департаментом строительства Краснодарского края. </w:t>
            </w:r>
          </w:p>
          <w:p w:rsidR="000B143C" w:rsidRPr="001C4EB9" w:rsidRDefault="001C4EB9" w:rsidP="001C4EB9">
            <w:pPr>
              <w:spacing w:after="0" w:line="240" w:lineRule="auto"/>
              <w:ind w:left="240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</w:t>
            </w:r>
            <w:r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д</w:t>
            </w:r>
            <w:r w:rsidRP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ложениям, прайс-листам, расшифровать ценообразование.</w:t>
            </w:r>
          </w:p>
          <w:p w:rsidR="0087505F" w:rsidRPr="00FA0EBC" w:rsidRDefault="0087505F" w:rsidP="00026D6D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40" w:right="227" w:hanging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Стоимость оборудования </w:t>
            </w:r>
            <w:r w:rsidR="001C4EB9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определять </w:t>
            </w:r>
            <w:r w:rsidR="00026D6D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на основании конъюнктурного анализа рыночной стоимости, </w:t>
            </w:r>
            <w:r w:rsidR="00026D6D" w:rsidRP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содержащего коммерческие предложения </w:t>
            </w:r>
            <w:r w:rsidR="00026D6D" w:rsidRPr="001C4EB9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lastRenderedPageBreak/>
              <w:t>(прайс-листы) не менее трёх поставщиков</w:t>
            </w:r>
            <w:r w:rsidR="00026D6D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и заводов-изготовителей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.</w:t>
            </w:r>
          </w:p>
        </w:tc>
      </w:tr>
      <w:tr w:rsidR="000B143C" w:rsidRPr="00FA0EBC" w:rsidTr="00C16171">
        <w:trPr>
          <w:trHeight w:val="263"/>
          <w:jc w:val="center"/>
        </w:trPr>
        <w:tc>
          <w:tcPr>
            <w:tcW w:w="526" w:type="dxa"/>
            <w:vAlign w:val="center"/>
          </w:tcPr>
          <w:p w:rsidR="000B143C" w:rsidRPr="00FA0EBC" w:rsidRDefault="000B143C" w:rsidP="0087505F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87505F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06"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7438" w:type="dxa"/>
            <w:vAlign w:val="center"/>
          </w:tcPr>
          <w:p w:rsidR="000B143C" w:rsidRPr="00191D81" w:rsidRDefault="000B143C" w:rsidP="00191D81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МДС 81-33.2004 по видам работ с учетом корректирующих коэффициентов согласно действующим нормам ценообразования в РФ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.</w:t>
            </w:r>
          </w:p>
        </w:tc>
      </w:tr>
      <w:tr w:rsidR="000B143C" w:rsidRPr="00FA0EBC" w:rsidTr="00C16171">
        <w:trPr>
          <w:trHeight w:val="263"/>
          <w:jc w:val="center"/>
        </w:trPr>
        <w:tc>
          <w:tcPr>
            <w:tcW w:w="526" w:type="dxa"/>
            <w:vAlign w:val="center"/>
          </w:tcPr>
          <w:p w:rsidR="000B143C" w:rsidRPr="00FA0EBC" w:rsidRDefault="000B143C" w:rsidP="0087505F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87505F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06"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Размер сметной прибыли</w:t>
            </w:r>
          </w:p>
        </w:tc>
        <w:tc>
          <w:tcPr>
            <w:tcW w:w="7438" w:type="dxa"/>
            <w:vAlign w:val="center"/>
          </w:tcPr>
          <w:p w:rsidR="000B143C" w:rsidRPr="00191D81" w:rsidRDefault="000B143C" w:rsidP="00191D81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МДС 81-25.2001 по видам работ с учетом корректирующих коэффициентов согласно действующим нормам ценообразования в РФ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.</w:t>
            </w:r>
          </w:p>
        </w:tc>
      </w:tr>
      <w:tr w:rsidR="000B143C" w:rsidRPr="00FA0EBC" w:rsidTr="00C16171">
        <w:trPr>
          <w:trHeight w:val="565"/>
          <w:jc w:val="center"/>
        </w:trPr>
        <w:tc>
          <w:tcPr>
            <w:tcW w:w="526" w:type="dxa"/>
            <w:vAlign w:val="center"/>
          </w:tcPr>
          <w:p w:rsidR="000B143C" w:rsidRPr="00FA0EBC" w:rsidRDefault="00C16171" w:rsidP="0087505F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B143C" w:rsidRPr="00FA0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87505F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06"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Пусконаладочные работы</w:t>
            </w:r>
          </w:p>
        </w:tc>
        <w:tc>
          <w:tcPr>
            <w:tcW w:w="7438" w:type="dxa"/>
            <w:vAlign w:val="center"/>
          </w:tcPr>
          <w:p w:rsidR="000B143C" w:rsidRPr="00FA0EBC" w:rsidRDefault="000B143C" w:rsidP="00FA0EBC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381" w:right="227" w:hanging="283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Перечень и объемы пуско-наладочных работ определяются проектной организацией. Затраты на проведение пуско-наладочных работ определяются на полный комплекс с разделением работ "вхолостую" и "под нагрузкой" согласно методики определения стоимости строительной продукции на территории Российской Федерации (МДС 81-35.2004,   Постановление Госстроя РФ №15/1 от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05.03.2004 г.)</w:t>
            </w:r>
          </w:p>
        </w:tc>
      </w:tr>
      <w:tr w:rsidR="000B143C" w:rsidRPr="00FA0EBC" w:rsidTr="00C16171">
        <w:trPr>
          <w:trHeight w:val="530"/>
          <w:jc w:val="center"/>
        </w:trPr>
        <w:tc>
          <w:tcPr>
            <w:tcW w:w="526" w:type="dxa"/>
            <w:vAlign w:val="center"/>
          </w:tcPr>
          <w:p w:rsidR="000B143C" w:rsidRPr="00FA0EBC" w:rsidRDefault="00191D81" w:rsidP="0087505F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143C" w:rsidRPr="00FA0E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0B143C" w:rsidRPr="00FA0EBC" w:rsidRDefault="000B143C" w:rsidP="00C16171">
            <w:p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206" w:right="2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7438" w:type="dxa"/>
            <w:vAlign w:val="center"/>
          </w:tcPr>
          <w:p w:rsidR="00C16171" w:rsidRPr="00FA0EBC" w:rsidRDefault="000B143C" w:rsidP="00FA0EBC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523"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proofErr w:type="gramStart"/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Представить сводный сметный расчет стоимости подрядных работ в </w:t>
            </w:r>
            <w:r w:rsidR="00191D81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текущем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уровне (ТЕР-2001 в редакции 201</w:t>
            </w:r>
            <w:r w:rsidR="00C16171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4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г.) для Краснодарского края </w:t>
            </w:r>
            <w:r w:rsidR="00026D6D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с применением индексов </w:t>
            </w:r>
            <w:r w:rsidR="00026D6D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изменения сметной стоимости строительно-монтажных работ по состоянию на 4 кв.2016 г.</w:t>
            </w:r>
            <w:r w:rsidR="00026D6D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, разработанных Г</w:t>
            </w:r>
            <w:r w:rsidR="00026D6D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Б</w:t>
            </w:r>
            <w:r w:rsidR="00026D6D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У КК "Управление ценообразования в строительстве" и утверждённых Департаментом строительства Краснодарского края </w:t>
            </w:r>
            <w:r w:rsidR="00026D6D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(Письмо №207-5472/16-01-09 от 16.12.2016) и  индекса-инфляции на период выдачи рабочей документации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. </w:t>
            </w:r>
            <w:proofErr w:type="gramEnd"/>
          </w:p>
          <w:p w:rsidR="00C16171" w:rsidRPr="00FA0EBC" w:rsidRDefault="000B143C" w:rsidP="00FA0EBC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523"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 и прочих начислений с выделением по каждому разделу сметы. </w:t>
            </w:r>
          </w:p>
          <w:p w:rsidR="000B143C" w:rsidRPr="00FA0EBC" w:rsidRDefault="000B143C" w:rsidP="00FA0EBC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left" w:pos="226"/>
              </w:tabs>
              <w:spacing w:before="120" w:after="120" w:line="240" w:lineRule="auto"/>
              <w:ind w:left="523" w:right="227"/>
              <w:jc w:val="both"/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</w:pP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Сметы представлять на электронном носителе, выполненные в сметной программе «Гранд-смета» в формате *.</w:t>
            </w:r>
            <w:proofErr w:type="spellStart"/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gsf</w:t>
            </w:r>
            <w:proofErr w:type="spellEnd"/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и </w:t>
            </w:r>
            <w:proofErr w:type="spellStart"/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MSExcel</w:t>
            </w:r>
            <w:proofErr w:type="spellEnd"/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 xml:space="preserve"> </w:t>
            </w:r>
            <w:r w:rsidR="00C16171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*.</w:t>
            </w:r>
            <w:proofErr w:type="spellStart"/>
            <w:r w:rsidR="00C16171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x</w:t>
            </w:r>
            <w:r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l</w:t>
            </w:r>
            <w:r w:rsidR="00C16171" w:rsidRP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s</w:t>
            </w:r>
            <w:proofErr w:type="spellEnd"/>
            <w:r w:rsidR="00FA0EBC">
              <w:rPr>
                <w:rFonts w:ascii="Times New Roman" w:hAnsi="Times New Roman" w:cs="Times New Roman"/>
                <w:bCs/>
                <w:color w:val="000000"/>
                <w:spacing w:val="-12"/>
                <w:sz w:val="24"/>
                <w:szCs w:val="24"/>
              </w:rPr>
              <w:t>.</w:t>
            </w:r>
          </w:p>
        </w:tc>
      </w:tr>
    </w:tbl>
    <w:p w:rsidR="00000770" w:rsidRPr="00FA0EBC" w:rsidRDefault="00000770" w:rsidP="00C16171">
      <w:pPr>
        <w:rPr>
          <w:sz w:val="24"/>
          <w:szCs w:val="24"/>
        </w:rPr>
      </w:pPr>
    </w:p>
    <w:sectPr w:rsidR="00000770" w:rsidRPr="00FA0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B11BB"/>
    <w:multiLevelType w:val="hybridMultilevel"/>
    <w:tmpl w:val="C082E0F2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C7721"/>
    <w:multiLevelType w:val="hybridMultilevel"/>
    <w:tmpl w:val="D7DA807A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396E7C90"/>
    <w:multiLevelType w:val="hybridMultilevel"/>
    <w:tmpl w:val="C082E0F2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54BCA"/>
    <w:multiLevelType w:val="hybridMultilevel"/>
    <w:tmpl w:val="6EA05B36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53B92"/>
    <w:multiLevelType w:val="hybridMultilevel"/>
    <w:tmpl w:val="D7DA807A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6CD86104"/>
    <w:multiLevelType w:val="hybridMultilevel"/>
    <w:tmpl w:val="6EA05B36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C3848"/>
    <w:multiLevelType w:val="hybridMultilevel"/>
    <w:tmpl w:val="6EA05B36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F1F23"/>
    <w:multiLevelType w:val="hybridMultilevel"/>
    <w:tmpl w:val="6EA05B36"/>
    <w:lvl w:ilvl="0" w:tplc="562ADC4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37F"/>
    <w:rsid w:val="00000770"/>
    <w:rsid w:val="000010A9"/>
    <w:rsid w:val="00012B78"/>
    <w:rsid w:val="000171F4"/>
    <w:rsid w:val="00017D49"/>
    <w:rsid w:val="00026D6D"/>
    <w:rsid w:val="00027035"/>
    <w:rsid w:val="000702DE"/>
    <w:rsid w:val="000816AF"/>
    <w:rsid w:val="00085892"/>
    <w:rsid w:val="000A6625"/>
    <w:rsid w:val="000B143C"/>
    <w:rsid w:val="000D1A11"/>
    <w:rsid w:val="000D5083"/>
    <w:rsid w:val="000D59AE"/>
    <w:rsid w:val="000E2931"/>
    <w:rsid w:val="000F1E6E"/>
    <w:rsid w:val="000F3C93"/>
    <w:rsid w:val="000F6A09"/>
    <w:rsid w:val="000F7C5B"/>
    <w:rsid w:val="00115A93"/>
    <w:rsid w:val="00117583"/>
    <w:rsid w:val="001279DE"/>
    <w:rsid w:val="0013437F"/>
    <w:rsid w:val="00135DFC"/>
    <w:rsid w:val="001412EF"/>
    <w:rsid w:val="00143678"/>
    <w:rsid w:val="00161601"/>
    <w:rsid w:val="00173EF3"/>
    <w:rsid w:val="0017469C"/>
    <w:rsid w:val="0018045E"/>
    <w:rsid w:val="00183A44"/>
    <w:rsid w:val="00191D81"/>
    <w:rsid w:val="001A7D52"/>
    <w:rsid w:val="001B127C"/>
    <w:rsid w:val="001B2FF7"/>
    <w:rsid w:val="001B3F7A"/>
    <w:rsid w:val="001C25CA"/>
    <w:rsid w:val="001C47A9"/>
    <w:rsid w:val="001C4EB9"/>
    <w:rsid w:val="001D31CB"/>
    <w:rsid w:val="001D37DE"/>
    <w:rsid w:val="001F1647"/>
    <w:rsid w:val="002007E5"/>
    <w:rsid w:val="002032D3"/>
    <w:rsid w:val="00210197"/>
    <w:rsid w:val="00213C0B"/>
    <w:rsid w:val="00216438"/>
    <w:rsid w:val="00216A6A"/>
    <w:rsid w:val="002209B1"/>
    <w:rsid w:val="002353B6"/>
    <w:rsid w:val="002422A7"/>
    <w:rsid w:val="00246023"/>
    <w:rsid w:val="00256081"/>
    <w:rsid w:val="00265652"/>
    <w:rsid w:val="00287E57"/>
    <w:rsid w:val="002A695C"/>
    <w:rsid w:val="002B33A1"/>
    <w:rsid w:val="002B7546"/>
    <w:rsid w:val="002D143A"/>
    <w:rsid w:val="002D50C7"/>
    <w:rsid w:val="002D6A2E"/>
    <w:rsid w:val="002E3C44"/>
    <w:rsid w:val="002E48C2"/>
    <w:rsid w:val="002F049B"/>
    <w:rsid w:val="002F43EC"/>
    <w:rsid w:val="00313E76"/>
    <w:rsid w:val="0031792D"/>
    <w:rsid w:val="00322D3E"/>
    <w:rsid w:val="0032379C"/>
    <w:rsid w:val="0032698C"/>
    <w:rsid w:val="0032716F"/>
    <w:rsid w:val="003315A2"/>
    <w:rsid w:val="00337D22"/>
    <w:rsid w:val="00340995"/>
    <w:rsid w:val="00342054"/>
    <w:rsid w:val="0034439F"/>
    <w:rsid w:val="00361715"/>
    <w:rsid w:val="0036712B"/>
    <w:rsid w:val="00370CBC"/>
    <w:rsid w:val="00373C92"/>
    <w:rsid w:val="00382AF8"/>
    <w:rsid w:val="003878B0"/>
    <w:rsid w:val="0039090C"/>
    <w:rsid w:val="003A184C"/>
    <w:rsid w:val="003A4069"/>
    <w:rsid w:val="003B2300"/>
    <w:rsid w:val="003B51FC"/>
    <w:rsid w:val="003C1749"/>
    <w:rsid w:val="003D1FEA"/>
    <w:rsid w:val="003E5E71"/>
    <w:rsid w:val="003E5EB9"/>
    <w:rsid w:val="003E6254"/>
    <w:rsid w:val="00416D4B"/>
    <w:rsid w:val="00417882"/>
    <w:rsid w:val="00431496"/>
    <w:rsid w:val="00450961"/>
    <w:rsid w:val="00450E13"/>
    <w:rsid w:val="00453C94"/>
    <w:rsid w:val="0046417F"/>
    <w:rsid w:val="004846FC"/>
    <w:rsid w:val="004A7B9A"/>
    <w:rsid w:val="004C15FB"/>
    <w:rsid w:val="00501723"/>
    <w:rsid w:val="0050267F"/>
    <w:rsid w:val="00507120"/>
    <w:rsid w:val="00511EA7"/>
    <w:rsid w:val="0051218E"/>
    <w:rsid w:val="005126F7"/>
    <w:rsid w:val="00516450"/>
    <w:rsid w:val="0053648D"/>
    <w:rsid w:val="00541B7E"/>
    <w:rsid w:val="00542A61"/>
    <w:rsid w:val="00544C1A"/>
    <w:rsid w:val="00547624"/>
    <w:rsid w:val="00562BEC"/>
    <w:rsid w:val="00564677"/>
    <w:rsid w:val="005647C5"/>
    <w:rsid w:val="00566CF5"/>
    <w:rsid w:val="00570B8F"/>
    <w:rsid w:val="00574B36"/>
    <w:rsid w:val="00581976"/>
    <w:rsid w:val="005825F0"/>
    <w:rsid w:val="005826DF"/>
    <w:rsid w:val="00594F77"/>
    <w:rsid w:val="005A1A9B"/>
    <w:rsid w:val="005B6B69"/>
    <w:rsid w:val="005C2ACC"/>
    <w:rsid w:val="005E42F9"/>
    <w:rsid w:val="005E6703"/>
    <w:rsid w:val="005E7B03"/>
    <w:rsid w:val="00600815"/>
    <w:rsid w:val="00607DC7"/>
    <w:rsid w:val="00640B43"/>
    <w:rsid w:val="006454B0"/>
    <w:rsid w:val="00664674"/>
    <w:rsid w:val="0066511E"/>
    <w:rsid w:val="00673190"/>
    <w:rsid w:val="0068705E"/>
    <w:rsid w:val="006879B7"/>
    <w:rsid w:val="00692CC3"/>
    <w:rsid w:val="00697D3D"/>
    <w:rsid w:val="006B1340"/>
    <w:rsid w:val="006C5450"/>
    <w:rsid w:val="006C61D8"/>
    <w:rsid w:val="006D15FB"/>
    <w:rsid w:val="006D2939"/>
    <w:rsid w:val="006D4B39"/>
    <w:rsid w:val="006E2C3F"/>
    <w:rsid w:val="006E45C2"/>
    <w:rsid w:val="006F1244"/>
    <w:rsid w:val="006F40CB"/>
    <w:rsid w:val="006F69D6"/>
    <w:rsid w:val="00707C1E"/>
    <w:rsid w:val="00715FD5"/>
    <w:rsid w:val="00717C27"/>
    <w:rsid w:val="00733CE0"/>
    <w:rsid w:val="00744A59"/>
    <w:rsid w:val="00752186"/>
    <w:rsid w:val="00756C7E"/>
    <w:rsid w:val="00761E6E"/>
    <w:rsid w:val="00766DE1"/>
    <w:rsid w:val="0077647D"/>
    <w:rsid w:val="00783554"/>
    <w:rsid w:val="007A7BFF"/>
    <w:rsid w:val="007B19B9"/>
    <w:rsid w:val="007B4316"/>
    <w:rsid w:val="007B4D2F"/>
    <w:rsid w:val="007C114A"/>
    <w:rsid w:val="007D1AF7"/>
    <w:rsid w:val="007D58D2"/>
    <w:rsid w:val="007F31DB"/>
    <w:rsid w:val="008041FD"/>
    <w:rsid w:val="00822F3D"/>
    <w:rsid w:val="0082450D"/>
    <w:rsid w:val="00825693"/>
    <w:rsid w:val="0084167C"/>
    <w:rsid w:val="008418E3"/>
    <w:rsid w:val="0084420B"/>
    <w:rsid w:val="00844A81"/>
    <w:rsid w:val="0085339D"/>
    <w:rsid w:val="008557ED"/>
    <w:rsid w:val="008652B9"/>
    <w:rsid w:val="00872E19"/>
    <w:rsid w:val="0087505F"/>
    <w:rsid w:val="0088395D"/>
    <w:rsid w:val="00883C83"/>
    <w:rsid w:val="00887CBD"/>
    <w:rsid w:val="00894D19"/>
    <w:rsid w:val="008A41A2"/>
    <w:rsid w:val="008A4B5D"/>
    <w:rsid w:val="008C7F85"/>
    <w:rsid w:val="008E4BB4"/>
    <w:rsid w:val="008E73B1"/>
    <w:rsid w:val="008F125F"/>
    <w:rsid w:val="008F7F5A"/>
    <w:rsid w:val="00905D3D"/>
    <w:rsid w:val="00914462"/>
    <w:rsid w:val="009157E6"/>
    <w:rsid w:val="00923F49"/>
    <w:rsid w:val="00941E45"/>
    <w:rsid w:val="00941F05"/>
    <w:rsid w:val="009475AC"/>
    <w:rsid w:val="00953B4B"/>
    <w:rsid w:val="00965CF7"/>
    <w:rsid w:val="00980156"/>
    <w:rsid w:val="009821DC"/>
    <w:rsid w:val="00983F47"/>
    <w:rsid w:val="00985290"/>
    <w:rsid w:val="00987E1E"/>
    <w:rsid w:val="009902FB"/>
    <w:rsid w:val="00997819"/>
    <w:rsid w:val="009C1EB3"/>
    <w:rsid w:val="009C45AB"/>
    <w:rsid w:val="009E30C4"/>
    <w:rsid w:val="009E3855"/>
    <w:rsid w:val="009E3ECB"/>
    <w:rsid w:val="009E6A90"/>
    <w:rsid w:val="009E7EE0"/>
    <w:rsid w:val="00A011F5"/>
    <w:rsid w:val="00A04F30"/>
    <w:rsid w:val="00A05598"/>
    <w:rsid w:val="00A378CB"/>
    <w:rsid w:val="00A62740"/>
    <w:rsid w:val="00A65B94"/>
    <w:rsid w:val="00A71F39"/>
    <w:rsid w:val="00A7213E"/>
    <w:rsid w:val="00A81AEA"/>
    <w:rsid w:val="00A870D9"/>
    <w:rsid w:val="00A87634"/>
    <w:rsid w:val="00AB64AD"/>
    <w:rsid w:val="00AC23BA"/>
    <w:rsid w:val="00AC4A79"/>
    <w:rsid w:val="00AE4060"/>
    <w:rsid w:val="00AE54DD"/>
    <w:rsid w:val="00AF32CC"/>
    <w:rsid w:val="00AF4A3A"/>
    <w:rsid w:val="00B00A66"/>
    <w:rsid w:val="00B031E9"/>
    <w:rsid w:val="00B6631C"/>
    <w:rsid w:val="00B70000"/>
    <w:rsid w:val="00B70541"/>
    <w:rsid w:val="00B71C34"/>
    <w:rsid w:val="00B73F30"/>
    <w:rsid w:val="00B74737"/>
    <w:rsid w:val="00B7758E"/>
    <w:rsid w:val="00B83C1B"/>
    <w:rsid w:val="00B85DDF"/>
    <w:rsid w:val="00BA5F6F"/>
    <w:rsid w:val="00BC5596"/>
    <w:rsid w:val="00BD4457"/>
    <w:rsid w:val="00BE0CB0"/>
    <w:rsid w:val="00BF323B"/>
    <w:rsid w:val="00C0350E"/>
    <w:rsid w:val="00C071BD"/>
    <w:rsid w:val="00C15B8F"/>
    <w:rsid w:val="00C16171"/>
    <w:rsid w:val="00C36DB3"/>
    <w:rsid w:val="00C539C2"/>
    <w:rsid w:val="00C5551F"/>
    <w:rsid w:val="00C55653"/>
    <w:rsid w:val="00C6006D"/>
    <w:rsid w:val="00C62F4C"/>
    <w:rsid w:val="00C85B69"/>
    <w:rsid w:val="00C94389"/>
    <w:rsid w:val="00CA1E75"/>
    <w:rsid w:val="00CA3170"/>
    <w:rsid w:val="00CB381B"/>
    <w:rsid w:val="00CD0BE0"/>
    <w:rsid w:val="00CE01FB"/>
    <w:rsid w:val="00CF1DAB"/>
    <w:rsid w:val="00D06D2F"/>
    <w:rsid w:val="00D27851"/>
    <w:rsid w:val="00D447BE"/>
    <w:rsid w:val="00D72392"/>
    <w:rsid w:val="00D92EA1"/>
    <w:rsid w:val="00DA146E"/>
    <w:rsid w:val="00DE294F"/>
    <w:rsid w:val="00DF4DEB"/>
    <w:rsid w:val="00DF5DA9"/>
    <w:rsid w:val="00E016AC"/>
    <w:rsid w:val="00E14BDD"/>
    <w:rsid w:val="00E322D2"/>
    <w:rsid w:val="00E41921"/>
    <w:rsid w:val="00E51F50"/>
    <w:rsid w:val="00E61101"/>
    <w:rsid w:val="00E6781D"/>
    <w:rsid w:val="00E761F1"/>
    <w:rsid w:val="00E95C86"/>
    <w:rsid w:val="00EA3B66"/>
    <w:rsid w:val="00EA7175"/>
    <w:rsid w:val="00EB0593"/>
    <w:rsid w:val="00EB363F"/>
    <w:rsid w:val="00EB51D0"/>
    <w:rsid w:val="00EC4F44"/>
    <w:rsid w:val="00EE2B8A"/>
    <w:rsid w:val="00EF091F"/>
    <w:rsid w:val="00EF2553"/>
    <w:rsid w:val="00F02B3B"/>
    <w:rsid w:val="00F03CCF"/>
    <w:rsid w:val="00F03F1C"/>
    <w:rsid w:val="00F1760A"/>
    <w:rsid w:val="00F27217"/>
    <w:rsid w:val="00F344E0"/>
    <w:rsid w:val="00F34A88"/>
    <w:rsid w:val="00F42D0A"/>
    <w:rsid w:val="00F4381A"/>
    <w:rsid w:val="00F541EA"/>
    <w:rsid w:val="00F56013"/>
    <w:rsid w:val="00F56C6F"/>
    <w:rsid w:val="00F57262"/>
    <w:rsid w:val="00F6011B"/>
    <w:rsid w:val="00F60181"/>
    <w:rsid w:val="00F61103"/>
    <w:rsid w:val="00F6120E"/>
    <w:rsid w:val="00F6387E"/>
    <w:rsid w:val="00F66EE3"/>
    <w:rsid w:val="00F71BEC"/>
    <w:rsid w:val="00F76A3E"/>
    <w:rsid w:val="00FA0EBC"/>
    <w:rsid w:val="00FA6329"/>
    <w:rsid w:val="00FA66EA"/>
    <w:rsid w:val="00FB1C44"/>
    <w:rsid w:val="00FC0B1E"/>
    <w:rsid w:val="00FC39FC"/>
    <w:rsid w:val="00FC3DB8"/>
    <w:rsid w:val="00FC4222"/>
    <w:rsid w:val="00FC7446"/>
    <w:rsid w:val="00FD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M.Golubkov</dc:creator>
  <cp:lastModifiedBy>M.Golubkov</cp:lastModifiedBy>
  <cp:revision>13</cp:revision>
  <dcterms:created xsi:type="dcterms:W3CDTF">2016-05-13T17:05:00Z</dcterms:created>
  <dcterms:modified xsi:type="dcterms:W3CDTF">2017-07-05T12:00:00Z</dcterms:modified>
</cp:coreProperties>
</file>