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967" w:rsidRPr="003D2F9D" w:rsidRDefault="00BB4967" w:rsidP="00BB496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2F9D">
        <w:rPr>
          <w:rFonts w:ascii="Times New Roman" w:hAnsi="Times New Roman" w:cs="Times New Roman"/>
          <w:b/>
          <w:sz w:val="24"/>
          <w:szCs w:val="24"/>
        </w:rPr>
        <w:t>УТВЕРЖДАЮ:</w:t>
      </w:r>
    </w:p>
    <w:p w:rsidR="00BB4967" w:rsidRPr="003D2F9D" w:rsidRDefault="00BB4967" w:rsidP="00BB496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2F9D">
        <w:rPr>
          <w:rFonts w:ascii="Times New Roman" w:hAnsi="Times New Roman" w:cs="Times New Roman"/>
          <w:sz w:val="24"/>
          <w:szCs w:val="24"/>
        </w:rPr>
        <w:t>Руководитель управления/ дирекции</w:t>
      </w:r>
    </w:p>
    <w:p w:rsidR="00BB4967" w:rsidRPr="003D2F9D" w:rsidRDefault="00BB4967" w:rsidP="00BB496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2F9D">
        <w:rPr>
          <w:rFonts w:ascii="Times New Roman" w:hAnsi="Times New Roman" w:cs="Times New Roman"/>
          <w:sz w:val="24"/>
          <w:szCs w:val="24"/>
        </w:rPr>
        <w:t xml:space="preserve"> курирующего деятельность Инициатора закупки</w:t>
      </w:r>
    </w:p>
    <w:p w:rsidR="00BB4967" w:rsidRPr="003D2F9D" w:rsidRDefault="00BB4967" w:rsidP="00BB496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2F9D">
        <w:rPr>
          <w:rFonts w:ascii="Times New Roman" w:hAnsi="Times New Roman" w:cs="Times New Roman"/>
          <w:sz w:val="24"/>
          <w:szCs w:val="24"/>
        </w:rPr>
        <w:t>__________________/______________/</w:t>
      </w:r>
    </w:p>
    <w:p w:rsidR="00BB4967" w:rsidRPr="003D2F9D" w:rsidRDefault="007A6FDF" w:rsidP="00BB496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2F9D">
        <w:rPr>
          <w:rFonts w:ascii="Times New Roman" w:hAnsi="Times New Roman" w:cs="Times New Roman"/>
          <w:sz w:val="24"/>
          <w:szCs w:val="24"/>
        </w:rPr>
        <w:t>«29» Июня 2017</w:t>
      </w:r>
      <w:r w:rsidR="00BB4967" w:rsidRPr="003D2F9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B4967" w:rsidRPr="003D2F9D" w:rsidRDefault="00BB4967" w:rsidP="00BB49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trike/>
          <w:sz w:val="24"/>
          <w:szCs w:val="24"/>
        </w:rPr>
      </w:pPr>
    </w:p>
    <w:p w:rsidR="00BB4967" w:rsidRPr="003D2F9D" w:rsidRDefault="00BB4967" w:rsidP="00BB49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D2F9D">
        <w:rPr>
          <w:rFonts w:ascii="Times New Roman" w:eastAsia="Times New Roman" w:hAnsi="Times New Roman" w:cs="Times New Roman"/>
          <w:b/>
          <w:sz w:val="24"/>
          <w:szCs w:val="24"/>
        </w:rPr>
        <w:t>Спецификация на поставку товара</w:t>
      </w:r>
      <w:r w:rsidR="003D2F9D" w:rsidRPr="003D2F9D">
        <w:rPr>
          <w:rFonts w:ascii="Times New Roman" w:eastAsia="Times New Roman" w:hAnsi="Times New Roman" w:cs="Times New Roman"/>
          <w:b/>
          <w:sz w:val="24"/>
          <w:szCs w:val="24"/>
        </w:rPr>
        <w:t xml:space="preserve"> Вода минеральная (запрос котировок)</w:t>
      </w:r>
    </w:p>
    <w:tbl>
      <w:tblPr>
        <w:tblW w:w="939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466"/>
        <w:gridCol w:w="1417"/>
        <w:gridCol w:w="709"/>
        <w:gridCol w:w="1275"/>
        <w:gridCol w:w="1418"/>
        <w:gridCol w:w="4111"/>
      </w:tblGrid>
      <w:tr w:rsidR="001F6988" w:rsidRPr="003D2F9D" w:rsidTr="001F6988">
        <w:trPr>
          <w:trHeight w:val="240"/>
        </w:trPr>
        <w:tc>
          <w:tcPr>
            <w:tcW w:w="466" w:type="dxa"/>
          </w:tcPr>
          <w:p w:rsidR="001F6988" w:rsidRPr="003D2F9D" w:rsidRDefault="001F6988" w:rsidP="007C75A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2F9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417" w:type="dxa"/>
          </w:tcPr>
          <w:p w:rsidR="001F6988" w:rsidRPr="003D2F9D" w:rsidRDefault="001F6988" w:rsidP="007C75A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2F9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1F6988" w:rsidRPr="003D2F9D" w:rsidRDefault="001F6988" w:rsidP="007C75A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2F9D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709" w:type="dxa"/>
          </w:tcPr>
          <w:p w:rsidR="001F6988" w:rsidRPr="003D2F9D" w:rsidRDefault="001F6988" w:rsidP="007C75A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6988" w:rsidRPr="003D2F9D" w:rsidRDefault="001F6988" w:rsidP="007C75A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2F9D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275" w:type="dxa"/>
          </w:tcPr>
          <w:p w:rsidR="001F6988" w:rsidRPr="003D2F9D" w:rsidRDefault="001F6988" w:rsidP="007C75A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2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2F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Марка товара, товарный знак </w:t>
            </w:r>
            <w:r w:rsidRPr="003D2F9D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1418" w:type="dxa"/>
          </w:tcPr>
          <w:p w:rsidR="001F6988" w:rsidRPr="003D2F9D" w:rsidRDefault="001F6988" w:rsidP="007C75A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6988" w:rsidRPr="003D2F9D" w:rsidRDefault="001F6988" w:rsidP="007C75A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2F9D">
              <w:rPr>
                <w:rFonts w:ascii="Times New Roman" w:hAnsi="Times New Roman" w:cs="Times New Roman"/>
                <w:b/>
                <w:sz w:val="24"/>
                <w:szCs w:val="24"/>
              </w:rPr>
              <w:t>Изготовитель/ Страна происхождения товара (при необходимости)</w:t>
            </w:r>
          </w:p>
        </w:tc>
        <w:tc>
          <w:tcPr>
            <w:tcW w:w="4111" w:type="dxa"/>
          </w:tcPr>
          <w:p w:rsidR="001F6988" w:rsidRPr="003D2F9D" w:rsidRDefault="001F6988" w:rsidP="007C75A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2F9D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1F6988" w:rsidRPr="003D2F9D" w:rsidTr="001F6988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1F6988" w:rsidRPr="003D2F9D" w:rsidRDefault="001F6988" w:rsidP="007C75A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F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</w:tcBorders>
          </w:tcPr>
          <w:p w:rsidR="001F6988" w:rsidRPr="003D2F9D" w:rsidRDefault="001F6988" w:rsidP="007C75A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F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</w:tcBorders>
          </w:tcPr>
          <w:p w:rsidR="001F6988" w:rsidRPr="003D2F9D" w:rsidRDefault="001F6988" w:rsidP="007C75A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F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</w:tcBorders>
          </w:tcPr>
          <w:p w:rsidR="001F6988" w:rsidRPr="003D2F9D" w:rsidRDefault="001F6988" w:rsidP="007C75A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F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</w:tcBorders>
          </w:tcPr>
          <w:p w:rsidR="001F6988" w:rsidRPr="003D2F9D" w:rsidRDefault="001F6988" w:rsidP="007C75A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F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tcBorders>
              <w:top w:val="nil"/>
            </w:tcBorders>
          </w:tcPr>
          <w:p w:rsidR="001F6988" w:rsidRPr="003D2F9D" w:rsidRDefault="001F6988" w:rsidP="007C75A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F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F6988" w:rsidRPr="003D2F9D" w:rsidTr="001F6988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F6988" w:rsidRPr="003D2F9D" w:rsidRDefault="001F6988" w:rsidP="007C75A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F9D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417" w:type="dxa"/>
            <w:tcBorders>
              <w:top w:val="nil"/>
            </w:tcBorders>
          </w:tcPr>
          <w:p w:rsidR="001F6988" w:rsidRPr="003D2F9D" w:rsidRDefault="001F6988" w:rsidP="00F47CE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Вода минеральная </w:t>
            </w:r>
          </w:p>
        </w:tc>
        <w:tc>
          <w:tcPr>
            <w:tcW w:w="709" w:type="dxa"/>
            <w:tcBorders>
              <w:top w:val="nil"/>
            </w:tcBorders>
          </w:tcPr>
          <w:p w:rsidR="001F6988" w:rsidRPr="003D2F9D" w:rsidRDefault="001F6988" w:rsidP="007C75A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F9D">
              <w:rPr>
                <w:rFonts w:ascii="Times New Roman" w:hAnsi="Times New Roman" w:cs="Times New Roman"/>
                <w:sz w:val="24"/>
                <w:szCs w:val="24"/>
              </w:rPr>
              <w:t xml:space="preserve">  Шт.</w:t>
            </w:r>
          </w:p>
        </w:tc>
        <w:tc>
          <w:tcPr>
            <w:tcW w:w="1275" w:type="dxa"/>
            <w:tcBorders>
              <w:top w:val="nil"/>
            </w:tcBorders>
          </w:tcPr>
          <w:p w:rsidR="001F6988" w:rsidRPr="003D2F9D" w:rsidRDefault="001F6988" w:rsidP="007C75A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Эльбрус</w:t>
            </w:r>
          </w:p>
        </w:tc>
        <w:tc>
          <w:tcPr>
            <w:tcW w:w="1418" w:type="dxa"/>
            <w:tcBorders>
              <w:top w:val="nil"/>
            </w:tcBorders>
          </w:tcPr>
          <w:p w:rsidR="001F6988" w:rsidRPr="003D2F9D" w:rsidRDefault="001F6988" w:rsidP="00A3019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F9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F6988" w:rsidRPr="003D2F9D" w:rsidRDefault="001F6988" w:rsidP="00A3019A">
            <w:pPr>
              <w:pStyle w:val="a5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1F6988" w:rsidRPr="003D2F9D" w:rsidRDefault="001F6988" w:rsidP="007C75A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</w:tcBorders>
          </w:tcPr>
          <w:p w:rsidR="001F6988" w:rsidRPr="003D2F9D" w:rsidRDefault="001F6988" w:rsidP="00F47CE9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3D2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 л., газированная, бутылка ПЭТ</w:t>
            </w:r>
          </w:p>
          <w:p w:rsidR="001F6988" w:rsidRPr="003D2F9D" w:rsidRDefault="001F6988" w:rsidP="00F47CE9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3D2F9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ТУ 9185-001-93475003-07</w:t>
            </w:r>
          </w:p>
          <w:p w:rsidR="001F6988" w:rsidRPr="003D2F9D" w:rsidRDefault="001F6988" w:rsidP="00B465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F9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Вода минеральная питьевая лечебно-столовая </w:t>
            </w:r>
            <w:r w:rsidRPr="003D2F9D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 xml:space="preserve">газированная, </w:t>
            </w:r>
            <w:r w:rsidRPr="003D2F9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3D2F9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Хлоридно-гидрокарбонатная, кальциево-натриевая.</w:t>
            </w:r>
            <w:r w:rsidRPr="003D2F9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3D2F9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Общая минерализация: 0,2-1,1 г/л.</w:t>
            </w:r>
            <w:r w:rsidRPr="003D2F9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3D2F9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Допускается естественный осадок минеральных солей.</w:t>
            </w:r>
          </w:p>
        </w:tc>
      </w:tr>
      <w:tr w:rsidR="001F6988" w:rsidRPr="003D2F9D" w:rsidTr="001F6988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1F6988" w:rsidRPr="003D2F9D" w:rsidRDefault="001F6988" w:rsidP="007C75A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F9D"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1417" w:type="dxa"/>
            <w:tcBorders>
              <w:top w:val="nil"/>
            </w:tcBorders>
          </w:tcPr>
          <w:p w:rsidR="001F6988" w:rsidRPr="003D2F9D" w:rsidRDefault="001F6988" w:rsidP="00B465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Вода минеральная </w:t>
            </w:r>
          </w:p>
        </w:tc>
        <w:tc>
          <w:tcPr>
            <w:tcW w:w="709" w:type="dxa"/>
            <w:tcBorders>
              <w:top w:val="nil"/>
            </w:tcBorders>
          </w:tcPr>
          <w:p w:rsidR="001F6988" w:rsidRPr="003D2F9D" w:rsidRDefault="001F6988" w:rsidP="007C75A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F9D">
              <w:rPr>
                <w:rFonts w:ascii="Times New Roman" w:hAnsi="Times New Roman" w:cs="Times New Roman"/>
                <w:sz w:val="24"/>
                <w:szCs w:val="24"/>
              </w:rPr>
              <w:t xml:space="preserve">  Шт.</w:t>
            </w:r>
          </w:p>
        </w:tc>
        <w:tc>
          <w:tcPr>
            <w:tcW w:w="1275" w:type="dxa"/>
            <w:tcBorders>
              <w:top w:val="nil"/>
            </w:tcBorders>
          </w:tcPr>
          <w:p w:rsidR="001F6988" w:rsidRPr="003D2F9D" w:rsidRDefault="00B46514" w:rsidP="007C75A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Эльбрус</w:t>
            </w:r>
          </w:p>
        </w:tc>
        <w:tc>
          <w:tcPr>
            <w:tcW w:w="1418" w:type="dxa"/>
            <w:tcBorders>
              <w:top w:val="nil"/>
            </w:tcBorders>
          </w:tcPr>
          <w:p w:rsidR="001F6988" w:rsidRPr="003D2F9D" w:rsidRDefault="00B46514" w:rsidP="00A3019A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D2F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Россия </w:t>
            </w:r>
          </w:p>
          <w:p w:rsidR="001F6988" w:rsidRPr="003D2F9D" w:rsidRDefault="001F6988" w:rsidP="007C75A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</w:tcBorders>
          </w:tcPr>
          <w:p w:rsidR="00B46514" w:rsidRPr="003D2F9D" w:rsidRDefault="00B46514" w:rsidP="00B46514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3D2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0.5 л., </w:t>
            </w:r>
            <w:r w:rsidR="008B59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 w:rsidRPr="003D2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газированная, бутылка ПЭТ</w:t>
            </w:r>
          </w:p>
          <w:p w:rsidR="00B46514" w:rsidRPr="003D2F9D" w:rsidRDefault="00B46514" w:rsidP="00B46514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3D2F9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ТУ 9185-001-93475003-07</w:t>
            </w:r>
          </w:p>
          <w:p w:rsidR="001F6988" w:rsidRPr="003D2F9D" w:rsidRDefault="00B46514" w:rsidP="00B465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F9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Вода минеральная питьевая лечебно-столовая </w:t>
            </w:r>
            <w:r w:rsidR="001D04BE" w:rsidRPr="001D04BE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не</w:t>
            </w:r>
            <w:r w:rsidRPr="003D2F9D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 xml:space="preserve">газированная, </w:t>
            </w:r>
            <w:r w:rsidRPr="003D2F9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3D2F9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Хлоридно-гидрокарбонатная, кальциево-натриевая.</w:t>
            </w:r>
            <w:r w:rsidRPr="003D2F9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3D2F9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Общая минерализация: 0,2-1,1 г/л.</w:t>
            </w:r>
            <w:r w:rsidRPr="003D2F9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3D2F9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Допускается естественный осадок минеральных солей.</w:t>
            </w:r>
          </w:p>
        </w:tc>
      </w:tr>
      <w:tr w:rsidR="001F6988" w:rsidRPr="003D2F9D" w:rsidTr="001F6988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1F6988" w:rsidRPr="003D2F9D" w:rsidRDefault="001F6988" w:rsidP="007C75A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F9D">
              <w:rPr>
                <w:rFonts w:ascii="Times New Roman" w:hAnsi="Times New Roman" w:cs="Times New Roman"/>
                <w:sz w:val="24"/>
                <w:szCs w:val="24"/>
              </w:rPr>
              <w:t xml:space="preserve">   3</w:t>
            </w:r>
          </w:p>
        </w:tc>
        <w:tc>
          <w:tcPr>
            <w:tcW w:w="1417" w:type="dxa"/>
            <w:tcBorders>
              <w:top w:val="nil"/>
            </w:tcBorders>
          </w:tcPr>
          <w:p w:rsidR="001F6988" w:rsidRPr="003D2F9D" w:rsidRDefault="00B46514" w:rsidP="007C75A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Вода минеральная</w:t>
            </w:r>
          </w:p>
        </w:tc>
        <w:tc>
          <w:tcPr>
            <w:tcW w:w="709" w:type="dxa"/>
            <w:tcBorders>
              <w:top w:val="nil"/>
            </w:tcBorders>
          </w:tcPr>
          <w:p w:rsidR="001F6988" w:rsidRPr="003D2F9D" w:rsidRDefault="001F6988" w:rsidP="007C75A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F9D">
              <w:rPr>
                <w:rFonts w:ascii="Times New Roman" w:hAnsi="Times New Roman" w:cs="Times New Roman"/>
                <w:sz w:val="24"/>
                <w:szCs w:val="24"/>
              </w:rPr>
              <w:t xml:space="preserve">  Шт.</w:t>
            </w:r>
          </w:p>
        </w:tc>
        <w:tc>
          <w:tcPr>
            <w:tcW w:w="1275" w:type="dxa"/>
            <w:tcBorders>
              <w:top w:val="nil"/>
            </w:tcBorders>
          </w:tcPr>
          <w:p w:rsidR="001F6988" w:rsidRPr="003D2F9D" w:rsidRDefault="00B46514" w:rsidP="007C75A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Эльбрус</w:t>
            </w:r>
          </w:p>
        </w:tc>
        <w:tc>
          <w:tcPr>
            <w:tcW w:w="1418" w:type="dxa"/>
            <w:tcBorders>
              <w:top w:val="nil"/>
            </w:tcBorders>
          </w:tcPr>
          <w:p w:rsidR="001F6988" w:rsidRPr="003D2F9D" w:rsidRDefault="00B46514" w:rsidP="007C75A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F9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Россия </w:t>
            </w:r>
          </w:p>
        </w:tc>
        <w:tc>
          <w:tcPr>
            <w:tcW w:w="4111" w:type="dxa"/>
            <w:tcBorders>
              <w:top w:val="nil"/>
            </w:tcBorders>
          </w:tcPr>
          <w:p w:rsidR="00B46514" w:rsidRPr="003D2F9D" w:rsidRDefault="00B46514" w:rsidP="00B46514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3D2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 л., газированная, бутылка ПЭТ</w:t>
            </w:r>
          </w:p>
          <w:p w:rsidR="00B46514" w:rsidRPr="003D2F9D" w:rsidRDefault="00B46514" w:rsidP="00B46514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3D2F9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ТУ 9185-001-93475003-07</w:t>
            </w:r>
          </w:p>
          <w:p w:rsidR="001F6988" w:rsidRPr="003D2F9D" w:rsidRDefault="00B46514" w:rsidP="00B465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F9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Вода минеральная питьевая лечебно-столовая </w:t>
            </w:r>
            <w:r w:rsidRPr="003D2F9D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 xml:space="preserve">газированная, </w:t>
            </w:r>
            <w:r w:rsidRPr="003D2F9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3D2F9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Хлоридно-гидрокарбонатная, кальциево-натриевая.</w:t>
            </w:r>
            <w:r w:rsidRPr="003D2F9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3D2F9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Общая минерализация: 0,2-1,1 г/л.</w:t>
            </w:r>
            <w:r w:rsidRPr="003D2F9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3D2F9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Допускается естественный осадок минеральных солей.</w:t>
            </w:r>
          </w:p>
        </w:tc>
      </w:tr>
      <w:tr w:rsidR="001F6988" w:rsidRPr="003D2F9D" w:rsidTr="001F6988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1F6988" w:rsidRPr="003D2F9D" w:rsidRDefault="001F6988" w:rsidP="007C75A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F9D">
              <w:rPr>
                <w:rFonts w:ascii="Times New Roman" w:hAnsi="Times New Roman" w:cs="Times New Roman"/>
                <w:sz w:val="24"/>
                <w:szCs w:val="24"/>
              </w:rPr>
              <w:t xml:space="preserve">   4</w:t>
            </w:r>
          </w:p>
        </w:tc>
        <w:tc>
          <w:tcPr>
            <w:tcW w:w="1417" w:type="dxa"/>
            <w:tcBorders>
              <w:top w:val="nil"/>
            </w:tcBorders>
          </w:tcPr>
          <w:p w:rsidR="001F6988" w:rsidRPr="003D2F9D" w:rsidRDefault="00B46514" w:rsidP="007C75A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Вода минеральная</w:t>
            </w:r>
          </w:p>
        </w:tc>
        <w:tc>
          <w:tcPr>
            <w:tcW w:w="709" w:type="dxa"/>
            <w:tcBorders>
              <w:top w:val="nil"/>
            </w:tcBorders>
          </w:tcPr>
          <w:p w:rsidR="001F6988" w:rsidRPr="003D2F9D" w:rsidRDefault="001F6988" w:rsidP="007C75A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F9D">
              <w:rPr>
                <w:rFonts w:ascii="Times New Roman" w:hAnsi="Times New Roman" w:cs="Times New Roman"/>
                <w:sz w:val="24"/>
                <w:szCs w:val="24"/>
              </w:rPr>
              <w:t xml:space="preserve">  Шт.</w:t>
            </w:r>
          </w:p>
        </w:tc>
        <w:tc>
          <w:tcPr>
            <w:tcW w:w="1275" w:type="dxa"/>
            <w:tcBorders>
              <w:top w:val="nil"/>
            </w:tcBorders>
          </w:tcPr>
          <w:p w:rsidR="001F6988" w:rsidRPr="003D2F9D" w:rsidRDefault="00B46514" w:rsidP="007C75A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Эльбрус</w:t>
            </w:r>
          </w:p>
        </w:tc>
        <w:tc>
          <w:tcPr>
            <w:tcW w:w="1418" w:type="dxa"/>
            <w:tcBorders>
              <w:top w:val="nil"/>
            </w:tcBorders>
          </w:tcPr>
          <w:p w:rsidR="001F6988" w:rsidRPr="003D2F9D" w:rsidRDefault="00B46514" w:rsidP="007C75A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F9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Россия </w:t>
            </w:r>
          </w:p>
        </w:tc>
        <w:tc>
          <w:tcPr>
            <w:tcW w:w="4111" w:type="dxa"/>
            <w:tcBorders>
              <w:top w:val="nil"/>
            </w:tcBorders>
          </w:tcPr>
          <w:p w:rsidR="00B46514" w:rsidRPr="003D2F9D" w:rsidRDefault="00B46514" w:rsidP="00B46514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3D2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1.5 л., </w:t>
            </w:r>
            <w:r w:rsidR="008B59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 w:rsidRPr="003D2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газированная, бутылка ПЭТ</w:t>
            </w:r>
          </w:p>
          <w:p w:rsidR="00B46514" w:rsidRPr="003D2F9D" w:rsidRDefault="00B46514" w:rsidP="00B46514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3D2F9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ТУ 9185-001-93475003-07</w:t>
            </w:r>
          </w:p>
          <w:p w:rsidR="001F6988" w:rsidRPr="003D2F9D" w:rsidRDefault="00B46514" w:rsidP="00B465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F9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Вода минеральная питьевая лечебно-столовая </w:t>
            </w:r>
            <w:r w:rsidR="001D04BE" w:rsidRPr="001D04BE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не</w:t>
            </w:r>
            <w:r w:rsidRPr="001D04BE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г</w:t>
            </w:r>
            <w:r w:rsidRPr="003D2F9D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 xml:space="preserve">азированная, </w:t>
            </w:r>
            <w:r w:rsidRPr="003D2F9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3D2F9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Хлоридно-гидрокарбонатная, кальциево-натриевая.</w:t>
            </w:r>
            <w:r w:rsidRPr="003D2F9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3D2F9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Общая минерализация: 0,2-1,1 г/л.</w:t>
            </w:r>
            <w:r w:rsidRPr="003D2F9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3D2F9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Допускается естественный осадок минеральных солей.</w:t>
            </w:r>
          </w:p>
        </w:tc>
      </w:tr>
      <w:tr w:rsidR="001F6988" w:rsidRPr="003D2F9D" w:rsidTr="001F6988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:rsidR="001F6988" w:rsidRPr="003D2F9D" w:rsidRDefault="001F6988" w:rsidP="007C75A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F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5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1F6988" w:rsidRPr="003D2F9D" w:rsidRDefault="00B46514" w:rsidP="007C75A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Вода минеральная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1F6988" w:rsidRPr="003D2F9D" w:rsidRDefault="001F6988" w:rsidP="007C75A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F9D">
              <w:rPr>
                <w:rFonts w:ascii="Times New Roman" w:hAnsi="Times New Roman" w:cs="Times New Roman"/>
                <w:sz w:val="24"/>
                <w:szCs w:val="24"/>
              </w:rPr>
              <w:t xml:space="preserve">  Шт.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1F6988" w:rsidRPr="003D2F9D" w:rsidRDefault="00B46514" w:rsidP="007C75A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Эльбрус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1F6988" w:rsidRPr="003D2F9D" w:rsidRDefault="00B46514" w:rsidP="007C75A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F9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Россия </w:t>
            </w:r>
          </w:p>
        </w:tc>
        <w:tc>
          <w:tcPr>
            <w:tcW w:w="4111" w:type="dxa"/>
            <w:tcBorders>
              <w:top w:val="nil"/>
              <w:bottom w:val="single" w:sz="4" w:space="0" w:color="auto"/>
            </w:tcBorders>
          </w:tcPr>
          <w:p w:rsidR="00B46514" w:rsidRPr="003D2F9D" w:rsidRDefault="00B46514" w:rsidP="00B46514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3D2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0.4 л., газированная, бутылка Стекло </w:t>
            </w:r>
          </w:p>
          <w:p w:rsidR="00B46514" w:rsidRPr="003D2F9D" w:rsidRDefault="00B46514" w:rsidP="00B46514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3D2F9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ТУ 9185-001-93475003-07</w:t>
            </w:r>
          </w:p>
          <w:p w:rsidR="001F6988" w:rsidRPr="003D2F9D" w:rsidRDefault="00B46514" w:rsidP="00B465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F9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Вода минеральная питьевая лечебно-столовая </w:t>
            </w:r>
            <w:r w:rsidRPr="003D2F9D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 xml:space="preserve">газированная, </w:t>
            </w:r>
            <w:r w:rsidRPr="003D2F9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3D2F9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Хлоридно-гидрокарбонатная, кальциево-натриевая.</w:t>
            </w:r>
            <w:r w:rsidRPr="003D2F9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3D2F9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Общая минерализация: 0,2-1,1 г/л.</w:t>
            </w:r>
            <w:r w:rsidRPr="003D2F9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3D2F9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Допускается естественный осадок минеральных солей.</w:t>
            </w:r>
          </w:p>
        </w:tc>
      </w:tr>
      <w:tr w:rsidR="001F6988" w:rsidRPr="003D2F9D" w:rsidTr="001F6988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88" w:rsidRPr="003D2F9D" w:rsidRDefault="001F6988" w:rsidP="007C75A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F9D">
              <w:rPr>
                <w:rFonts w:ascii="Times New Roman" w:hAnsi="Times New Roman" w:cs="Times New Roman"/>
                <w:sz w:val="24"/>
                <w:szCs w:val="24"/>
              </w:rPr>
              <w:t xml:space="preserve">   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88" w:rsidRPr="003D2F9D" w:rsidRDefault="00B46514" w:rsidP="007C75A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Вода минеральная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88" w:rsidRPr="003D2F9D" w:rsidRDefault="001F6988" w:rsidP="007C75A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F9D">
              <w:rPr>
                <w:rFonts w:ascii="Times New Roman" w:hAnsi="Times New Roman" w:cs="Times New Roman"/>
                <w:sz w:val="24"/>
                <w:szCs w:val="24"/>
              </w:rPr>
              <w:t xml:space="preserve">  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88" w:rsidRPr="003D2F9D" w:rsidRDefault="00B46514" w:rsidP="007C75A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Эльбрус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88" w:rsidRPr="003D2F9D" w:rsidRDefault="00B46514" w:rsidP="007C75A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F9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Россия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14" w:rsidRPr="003D2F9D" w:rsidRDefault="00B46514" w:rsidP="00B46514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3D2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0.4 л., </w:t>
            </w:r>
            <w:r w:rsidR="008B59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 w:rsidRPr="003D2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газированная, бутылка Стекло </w:t>
            </w:r>
          </w:p>
          <w:p w:rsidR="00B46514" w:rsidRPr="003D2F9D" w:rsidRDefault="00B46514" w:rsidP="00B46514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3D2F9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ТУ 9185-001-93475003-07</w:t>
            </w:r>
          </w:p>
          <w:p w:rsidR="001F6988" w:rsidRPr="003D2F9D" w:rsidRDefault="00B46514" w:rsidP="00B465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F9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Вода минеральная питьевая лечебно-столовая</w:t>
            </w:r>
            <w:bookmarkStart w:id="0" w:name="_GoBack"/>
            <w:bookmarkEnd w:id="0"/>
            <w:r w:rsidRPr="003D2F9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="001D04BE" w:rsidRPr="001D04BE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не</w:t>
            </w:r>
            <w:r w:rsidRPr="003D2F9D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 xml:space="preserve">газированная, </w:t>
            </w:r>
            <w:r w:rsidRPr="003D2F9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3D2F9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Хлоридно-гидрокарбонатная, кальциево-натриевая.</w:t>
            </w:r>
            <w:r w:rsidRPr="003D2F9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3D2F9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Общая минерализация: 0,2-1,1 г/л.</w:t>
            </w:r>
            <w:r w:rsidRPr="003D2F9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3D2F9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Допускается естественный осадок минеральных солей.</w:t>
            </w:r>
          </w:p>
        </w:tc>
      </w:tr>
    </w:tbl>
    <w:p w:rsidR="007A6FDF" w:rsidRPr="003D2F9D" w:rsidRDefault="007A6FDF" w:rsidP="00BB496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6FDF" w:rsidRPr="003D2F9D" w:rsidRDefault="007A6FDF" w:rsidP="00BB496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6FDF" w:rsidRPr="003D2F9D" w:rsidRDefault="007A6FDF" w:rsidP="007A6FDF">
      <w:pPr>
        <w:widowControl w:val="0"/>
        <w:ind w:left="107"/>
        <w:rPr>
          <w:rFonts w:ascii="Times New Roman" w:hAnsi="Times New Roman" w:cs="Times New Roman"/>
          <w:sz w:val="24"/>
          <w:szCs w:val="24"/>
        </w:rPr>
      </w:pPr>
      <w:r w:rsidRPr="003D2F9D">
        <w:rPr>
          <w:rFonts w:ascii="Times New Roman" w:hAnsi="Times New Roman" w:cs="Times New Roman"/>
          <w:sz w:val="24"/>
          <w:szCs w:val="24"/>
        </w:rPr>
        <w:t>1. Тара и упаковка, температурный режим, должны обеспечивать сохранность Товара во время его транспортировки и хранения. Отгрузка товара осуществляется отдельными партиями по заявкам Заказчика.</w:t>
      </w:r>
    </w:p>
    <w:p w:rsidR="007A6FDF" w:rsidRPr="003D2F9D" w:rsidRDefault="007A6FDF" w:rsidP="007A6FDF">
      <w:pPr>
        <w:widowControl w:val="0"/>
        <w:ind w:left="107"/>
        <w:rPr>
          <w:rFonts w:ascii="Times New Roman" w:hAnsi="Times New Roman" w:cs="Times New Roman"/>
          <w:sz w:val="24"/>
          <w:szCs w:val="24"/>
        </w:rPr>
      </w:pPr>
      <w:r w:rsidRPr="003D2F9D">
        <w:rPr>
          <w:rFonts w:ascii="Times New Roman" w:hAnsi="Times New Roman" w:cs="Times New Roman"/>
          <w:sz w:val="24"/>
          <w:szCs w:val="24"/>
        </w:rPr>
        <w:t>2. Поставляемые товары по качеству должны соответствовать ГОСТам, ТУ, Техническим регламентам.</w:t>
      </w:r>
    </w:p>
    <w:p w:rsidR="007A6FDF" w:rsidRPr="003D2F9D" w:rsidRDefault="007A6FDF" w:rsidP="007A6FDF">
      <w:pPr>
        <w:widowControl w:val="0"/>
        <w:ind w:left="107"/>
        <w:rPr>
          <w:rFonts w:ascii="Times New Roman" w:hAnsi="Times New Roman" w:cs="Times New Roman"/>
          <w:sz w:val="24"/>
          <w:szCs w:val="24"/>
        </w:rPr>
      </w:pPr>
      <w:r w:rsidRPr="003D2F9D">
        <w:rPr>
          <w:rFonts w:ascii="Times New Roman" w:hAnsi="Times New Roman" w:cs="Times New Roman"/>
          <w:sz w:val="24"/>
          <w:szCs w:val="24"/>
        </w:rPr>
        <w:t xml:space="preserve">3. Остаточный срок годности товара на момент поставки не менее 80 % от срока годности, установленного производителем, с момента подписания товарной накладной. </w:t>
      </w:r>
    </w:p>
    <w:p w:rsidR="00B46514" w:rsidRPr="003D2F9D" w:rsidRDefault="007A6FDF" w:rsidP="00B46514">
      <w:pPr>
        <w:widowControl w:val="0"/>
        <w:ind w:left="107"/>
        <w:rPr>
          <w:rFonts w:ascii="Times New Roman" w:hAnsi="Times New Roman" w:cs="Times New Roman"/>
          <w:sz w:val="24"/>
          <w:szCs w:val="24"/>
        </w:rPr>
      </w:pPr>
      <w:r w:rsidRPr="003D2F9D">
        <w:rPr>
          <w:rFonts w:ascii="Times New Roman" w:hAnsi="Times New Roman" w:cs="Times New Roman"/>
          <w:sz w:val="24"/>
          <w:szCs w:val="24"/>
        </w:rPr>
        <w:t>4. Отгрузка товара производится Поставщиком по мере потребности Заказчика, выраженной в форме Заявки, и переданной Поставщику посредством электронного письма. В Заявке прописывается количество партий, количество (и/или объем) Товара в каждой партии. Срок отгрузки товара не должен превышать 2 рабочих дней со дня получения Поставщиком заявки от Покупателя в электронном виде, если иное не указано в заявке.</w:t>
      </w:r>
    </w:p>
    <w:p w:rsidR="00BB4967" w:rsidRPr="003D2F9D" w:rsidRDefault="00BB4967" w:rsidP="00BB496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B4967" w:rsidRPr="003D2F9D" w:rsidRDefault="00BB4967" w:rsidP="00BB4967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2F9D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BB4967" w:rsidRPr="003D2F9D" w:rsidRDefault="007A6FDF" w:rsidP="00BB49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2F9D">
        <w:rPr>
          <w:rFonts w:ascii="Times New Roman" w:eastAsia="Times New Roman" w:hAnsi="Times New Roman" w:cs="Times New Roman"/>
          <w:sz w:val="24"/>
          <w:szCs w:val="24"/>
        </w:rPr>
        <w:t>Специалист по закупкам</w:t>
      </w:r>
      <w:r w:rsidR="00BB4967" w:rsidRPr="003D2F9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</w:t>
      </w:r>
      <w:r w:rsidR="00BB4967" w:rsidRPr="003D2F9D">
        <w:rPr>
          <w:rFonts w:ascii="Times New Roman" w:eastAsia="Times New Roman" w:hAnsi="Times New Roman" w:cs="Times New Roman"/>
          <w:sz w:val="24"/>
          <w:szCs w:val="24"/>
        </w:rPr>
        <w:tab/>
        <w:t>____</w:t>
      </w:r>
      <w:r w:rsidRPr="003D2F9D">
        <w:rPr>
          <w:rFonts w:ascii="Times New Roman" w:eastAsia="Times New Roman" w:hAnsi="Times New Roman" w:cs="Times New Roman"/>
          <w:sz w:val="24"/>
          <w:szCs w:val="24"/>
        </w:rPr>
        <w:t>_________________/Н.А. Велижанин</w:t>
      </w:r>
      <w:r w:rsidR="00BB4967" w:rsidRPr="003D2F9D">
        <w:rPr>
          <w:rFonts w:ascii="Times New Roman" w:eastAsia="Times New Roman" w:hAnsi="Times New Roman" w:cs="Times New Roman"/>
          <w:sz w:val="24"/>
          <w:szCs w:val="24"/>
        </w:rPr>
        <w:t xml:space="preserve">/                                                       </w:t>
      </w:r>
    </w:p>
    <w:p w:rsidR="00BB4967" w:rsidRPr="003D2F9D" w:rsidRDefault="007A6FDF" w:rsidP="00BB49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2F9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BB4967" w:rsidRPr="003D2F9D">
        <w:rPr>
          <w:rFonts w:ascii="Times New Roman" w:eastAsia="Times New Roman" w:hAnsi="Times New Roman" w:cs="Times New Roman"/>
          <w:sz w:val="24"/>
          <w:szCs w:val="24"/>
        </w:rPr>
        <w:t xml:space="preserve">                  (подпись)                                     (Ф.И.О.)</w:t>
      </w:r>
    </w:p>
    <w:p w:rsidR="00B46514" w:rsidRPr="003D2F9D" w:rsidRDefault="00B46514" w:rsidP="00B465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4967" w:rsidRPr="003D2F9D" w:rsidRDefault="00BB4967" w:rsidP="00BB49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2F9D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BB4967" w:rsidRPr="003D2F9D" w:rsidRDefault="00BB4967" w:rsidP="00BB49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4967" w:rsidRPr="003D2F9D" w:rsidRDefault="007A6FDF" w:rsidP="00BB49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2F9D">
        <w:rPr>
          <w:rFonts w:ascii="Times New Roman" w:eastAsia="Times New Roman" w:hAnsi="Times New Roman" w:cs="Times New Roman"/>
          <w:sz w:val="24"/>
          <w:szCs w:val="24"/>
        </w:rPr>
        <w:t>Директор ресторанной службы</w:t>
      </w:r>
      <w:r w:rsidR="00BB4967" w:rsidRPr="003D2F9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BB4967" w:rsidRPr="003D2F9D" w:rsidRDefault="007A6FDF" w:rsidP="00BB49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2F9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</w:t>
      </w:r>
      <w:r w:rsidR="00BB4967" w:rsidRPr="003D2F9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</w:t>
      </w:r>
      <w:r w:rsidR="00BB4967" w:rsidRPr="003D2F9D">
        <w:rPr>
          <w:rFonts w:ascii="Times New Roman" w:eastAsia="Times New Roman" w:hAnsi="Times New Roman" w:cs="Times New Roman"/>
          <w:sz w:val="24"/>
          <w:szCs w:val="24"/>
        </w:rPr>
        <w:tab/>
        <w:t>____</w:t>
      </w:r>
      <w:r w:rsidRPr="003D2F9D">
        <w:rPr>
          <w:rFonts w:ascii="Times New Roman" w:eastAsia="Times New Roman" w:hAnsi="Times New Roman" w:cs="Times New Roman"/>
          <w:sz w:val="24"/>
          <w:szCs w:val="24"/>
        </w:rPr>
        <w:t>_________________/В.А. Рахоля</w:t>
      </w:r>
      <w:r w:rsidR="00BB4967" w:rsidRPr="003D2F9D">
        <w:rPr>
          <w:rFonts w:ascii="Times New Roman" w:eastAsia="Times New Roman" w:hAnsi="Times New Roman" w:cs="Times New Roman"/>
          <w:sz w:val="24"/>
          <w:szCs w:val="24"/>
        </w:rPr>
        <w:t xml:space="preserve">/                                                       </w:t>
      </w:r>
    </w:p>
    <w:p w:rsidR="00BB4967" w:rsidRPr="003D2F9D" w:rsidRDefault="00BB4967" w:rsidP="00BB49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2F9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(подпись)                                     (Ф.И.О.)</w:t>
      </w:r>
    </w:p>
    <w:sectPr w:rsidR="00BB4967" w:rsidRPr="003D2F9D" w:rsidSect="00322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B4967"/>
    <w:rsid w:val="00101C41"/>
    <w:rsid w:val="001D04BE"/>
    <w:rsid w:val="001F6988"/>
    <w:rsid w:val="00322F5F"/>
    <w:rsid w:val="003D2F9D"/>
    <w:rsid w:val="007A6FDF"/>
    <w:rsid w:val="007C6798"/>
    <w:rsid w:val="008B5991"/>
    <w:rsid w:val="00A3019A"/>
    <w:rsid w:val="00B201B8"/>
    <w:rsid w:val="00B46514"/>
    <w:rsid w:val="00B91BED"/>
    <w:rsid w:val="00BB4967"/>
    <w:rsid w:val="00CA56B5"/>
    <w:rsid w:val="00CC6B69"/>
    <w:rsid w:val="00D353CC"/>
    <w:rsid w:val="00E60D81"/>
    <w:rsid w:val="00ED29A4"/>
    <w:rsid w:val="00F47CE9"/>
    <w:rsid w:val="00FB5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96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B496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BB49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.FORMATTEXT"/>
    <w:uiPriority w:val="99"/>
    <w:rsid w:val="00BB49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BB4967"/>
    <w:rPr>
      <w:rFonts w:ascii="Calibri" w:eastAsia="Calibri" w:hAnsi="Calibri" w:cs="Times New Roman"/>
      <w:lang w:eastAsia="ru-RU"/>
    </w:rPr>
  </w:style>
  <w:style w:type="paragraph" w:styleId="a5">
    <w:name w:val="No Spacing"/>
    <w:uiPriority w:val="1"/>
    <w:qFormat/>
    <w:rsid w:val="00A3019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a.ryndina</dc:creator>
  <cp:keywords/>
  <dc:description/>
  <cp:lastModifiedBy>a.ryndina</cp:lastModifiedBy>
  <cp:revision>11</cp:revision>
  <dcterms:created xsi:type="dcterms:W3CDTF">2017-06-02T09:44:00Z</dcterms:created>
  <dcterms:modified xsi:type="dcterms:W3CDTF">2017-07-14T07:48:00Z</dcterms:modified>
</cp:coreProperties>
</file>