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4748A5">
              <w:rPr>
                <w:rFonts w:ascii="Times New Roman" w:hAnsi="Times New Roman" w:cs="Times New Roman"/>
                <w:b/>
                <w:sz w:val="24"/>
                <w:szCs w:val="24"/>
              </w:rPr>
              <w:t>8</w:t>
            </w:r>
            <w:r w:rsidR="00DF68FB" w:rsidRPr="00104B39">
              <w:rPr>
                <w:rFonts w:ascii="Times New Roman" w:hAnsi="Times New Roman" w:cs="Times New Roman"/>
                <w:b/>
                <w:sz w:val="24"/>
                <w:szCs w:val="24"/>
              </w:rPr>
              <w:t>-</w:t>
            </w:r>
            <w:r w:rsidR="004748A5">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662D52">
            <w:pPr>
              <w:pStyle w:val="31"/>
              <w:shd w:val="clear" w:color="auto" w:fill="FFFFFF"/>
              <w:tabs>
                <w:tab w:val="clear" w:pos="227"/>
              </w:tabs>
              <w:rPr>
                <w:b/>
                <w:szCs w:val="24"/>
                <w:lang w:eastAsia="ar-SA"/>
              </w:rPr>
            </w:pPr>
            <w:r w:rsidRPr="00FD1DD4">
              <w:rPr>
                <w:szCs w:val="24"/>
              </w:rPr>
              <w:t>«</w:t>
            </w:r>
            <w:r w:rsidR="00FD5ADA">
              <w:t xml:space="preserve">Оказание </w:t>
            </w:r>
            <w:r w:rsidR="00FD5ADA" w:rsidRPr="00BC2FC3">
              <w:t xml:space="preserve">услуг </w:t>
            </w:r>
            <w:r w:rsidR="00662D52" w:rsidRPr="00662D52">
              <w:t>по изготовлению полиграфической продукции для  Всесезонного курорта «Горки Город</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72191D" w:rsidP="0080691E">
            <w:pPr>
              <w:pStyle w:val="31"/>
              <w:shd w:val="clear" w:color="auto" w:fill="FFFFFF"/>
              <w:tabs>
                <w:tab w:val="clear" w:pos="227"/>
              </w:tabs>
              <w:rPr>
                <w:szCs w:val="24"/>
              </w:rPr>
            </w:pPr>
            <w:r w:rsidRPr="0072191D">
              <w:t xml:space="preserve">354392, Краснодарский край, г. Сочи, Адлерский район, пос. </w:t>
            </w:r>
            <w:proofErr w:type="spellStart"/>
            <w:r w:rsidRPr="0072191D">
              <w:t>Эсто</w:t>
            </w:r>
            <w:proofErr w:type="spellEnd"/>
            <w:r w:rsidRPr="0072191D">
              <w:t>-Садок</w:t>
            </w:r>
            <w:r>
              <w:t xml:space="preserve">, </w:t>
            </w:r>
            <w:r w:rsidRPr="0072191D">
              <w:t>Вс</w:t>
            </w:r>
            <w:r>
              <w:t xml:space="preserve">есезонный курорт «Горки Город» </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6B2A14"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6B2A14"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A93099" w:rsidRPr="00F62743">
              <w:rPr>
                <w:szCs w:val="24"/>
              </w:rPr>
              <w:t>претензионно</w:t>
            </w:r>
            <w:proofErr w:type="spellEnd"/>
            <w:r w:rsidR="00A93099" w:rsidRPr="00F62743">
              <w:rPr>
                <w:szCs w:val="24"/>
              </w:rPr>
              <w:t xml:space="preserve">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Pr="006B2A14">
              <w:rPr>
                <w:rFonts w:ascii="Times New Roman" w:hAnsi="Times New Roman" w:cs="Times New Roman"/>
                <w:sz w:val="24"/>
                <w:szCs w:val="24"/>
              </w:rPr>
              <w:t xml:space="preserve">наличие у участника закупки необходимого оборудования и других материальных ресурсов для выполнения работ, оказания услуг, аналогичных предмету закупки: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u w:val="single"/>
              </w:rPr>
            </w:pPr>
            <w:r w:rsidRPr="006B2A14">
              <w:rPr>
                <w:rFonts w:ascii="Times New Roman" w:hAnsi="Times New Roman" w:cs="Times New Roman"/>
                <w:sz w:val="24"/>
                <w:szCs w:val="24"/>
                <w:u w:val="single"/>
              </w:rPr>
              <w:t>Оборудование:</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Термальное </w:t>
            </w:r>
            <w:proofErr w:type="spellStart"/>
            <w:r w:rsidRPr="006B2A14">
              <w:rPr>
                <w:rFonts w:ascii="Times New Roman" w:hAnsi="Times New Roman" w:cs="Times New Roman"/>
                <w:sz w:val="24"/>
                <w:szCs w:val="24"/>
              </w:rPr>
              <w:t>CtP</w:t>
            </w:r>
            <w:proofErr w:type="spellEnd"/>
            <w:r w:rsidRPr="006B2A14">
              <w:rPr>
                <w:rFonts w:ascii="Times New Roman" w:hAnsi="Times New Roman" w:cs="Times New Roman"/>
                <w:sz w:val="24"/>
                <w:szCs w:val="24"/>
              </w:rPr>
              <w:t xml:space="preserve">  устройство экспонирования офсетных пластин</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Машина для цифровой печати</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Офсетная печатная машина для печати коммерческих тиражей</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Резальная одноножевая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Фальцевальная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Листоподборочный комплекс с модулем шитья скобами и трехсторонней подрезки</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Машина для клеевого скрепления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Ниткошвейная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lastRenderedPageBreak/>
              <w:t xml:space="preserve">- Ламинатор рулонный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Крышкоделательный стол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Машина для загибки клапанов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Книговставочная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Оборудование для брошюровки на пружину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Полуавтоматический комплекс трафаретной печати формата В2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Тигельный пресс формата В2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w:t>
            </w:r>
            <w:r w:rsidRPr="006B2A14">
              <w:rPr>
                <w:rFonts w:ascii="Times New Roman" w:hAnsi="Times New Roman" w:cs="Times New Roman"/>
                <w:i/>
                <w:sz w:val="24"/>
                <w:szCs w:val="24"/>
              </w:rPr>
              <w:t>С предоставлением подтверждающих фото и документации</w:t>
            </w:r>
            <w:r>
              <w:rPr>
                <w:rFonts w:ascii="Times New Roman" w:hAnsi="Times New Roman" w:cs="Times New Roman"/>
                <w:i/>
                <w:sz w:val="24"/>
                <w:szCs w:val="24"/>
              </w:rPr>
              <w:t xml:space="preserve"> на оборудование</w:t>
            </w:r>
            <w:r w:rsidRPr="006B2A14">
              <w:rPr>
                <w:rFonts w:ascii="Times New Roman" w:hAnsi="Times New Roman" w:cs="Times New Roman"/>
                <w:i/>
                <w:sz w:val="24"/>
                <w:szCs w:val="24"/>
              </w:rPr>
              <w:t>, подтверждающ</w:t>
            </w:r>
            <w:r>
              <w:rPr>
                <w:rFonts w:ascii="Times New Roman" w:hAnsi="Times New Roman" w:cs="Times New Roman"/>
                <w:i/>
                <w:sz w:val="24"/>
                <w:szCs w:val="24"/>
              </w:rPr>
              <w:t>ей</w:t>
            </w:r>
            <w:r w:rsidRPr="006B2A14">
              <w:rPr>
                <w:rFonts w:ascii="Times New Roman" w:hAnsi="Times New Roman" w:cs="Times New Roman"/>
                <w:i/>
                <w:sz w:val="24"/>
                <w:szCs w:val="24"/>
              </w:rPr>
              <w:t xml:space="preserve"> право собственности или на ины</w:t>
            </w:r>
            <w:r>
              <w:rPr>
                <w:rFonts w:ascii="Times New Roman" w:hAnsi="Times New Roman" w:cs="Times New Roman"/>
                <w:i/>
                <w:sz w:val="24"/>
                <w:szCs w:val="24"/>
              </w:rPr>
              <w:t>е</w:t>
            </w:r>
            <w:r w:rsidRPr="006B2A14">
              <w:rPr>
                <w:rFonts w:ascii="Times New Roman" w:hAnsi="Times New Roman" w:cs="Times New Roman"/>
                <w:i/>
                <w:sz w:val="24"/>
                <w:szCs w:val="24"/>
              </w:rPr>
              <w:t xml:space="preserve"> законны</w:t>
            </w:r>
            <w:r>
              <w:rPr>
                <w:rFonts w:ascii="Times New Roman" w:hAnsi="Times New Roman" w:cs="Times New Roman"/>
                <w:i/>
                <w:sz w:val="24"/>
                <w:szCs w:val="24"/>
              </w:rPr>
              <w:t>е</w:t>
            </w:r>
            <w:r w:rsidRPr="006B2A14">
              <w:rPr>
                <w:rFonts w:ascii="Times New Roman" w:hAnsi="Times New Roman" w:cs="Times New Roman"/>
                <w:i/>
                <w:sz w:val="24"/>
                <w:szCs w:val="24"/>
              </w:rPr>
              <w:t xml:space="preserve"> основания);</w:t>
            </w:r>
            <w:r w:rsidRPr="006B2A14">
              <w:rPr>
                <w:rFonts w:ascii="Times New Roman" w:hAnsi="Times New Roman" w:cs="Times New Roman"/>
                <w:sz w:val="24"/>
                <w:szCs w:val="24"/>
              </w:rPr>
              <w:t xml:space="preserve">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u w:val="single"/>
              </w:rPr>
            </w:pPr>
            <w:r w:rsidRPr="006B2A14">
              <w:rPr>
                <w:rFonts w:ascii="Times New Roman" w:hAnsi="Times New Roman" w:cs="Times New Roman"/>
                <w:sz w:val="24"/>
                <w:szCs w:val="24"/>
                <w:u w:val="single"/>
              </w:rPr>
              <w:t>Дублирующее оборудование:</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Резальная одноножевая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Фальцевальная машина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Офсетная печатная машина для печати коммерческих тиражей</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sidRPr="006B2A14">
              <w:rPr>
                <w:rFonts w:ascii="Times New Roman" w:hAnsi="Times New Roman" w:cs="Times New Roman"/>
                <w:sz w:val="24"/>
                <w:szCs w:val="24"/>
              </w:rPr>
              <w:t xml:space="preserve">- Машина для цифровой печати </w:t>
            </w:r>
          </w:p>
          <w:p w:rsidR="006B2A14" w:rsidRDefault="006B2A14" w:rsidP="006B2A14">
            <w:pPr>
              <w:widowControl w:val="0"/>
              <w:shd w:val="clear" w:color="auto" w:fill="FFFFFF"/>
              <w:spacing w:after="0" w:line="240" w:lineRule="auto"/>
              <w:contextualSpacing/>
              <w:jc w:val="both"/>
              <w:rPr>
                <w:rFonts w:ascii="Times New Roman" w:hAnsi="Times New Roman" w:cs="Times New Roman"/>
                <w:i/>
                <w:sz w:val="24"/>
                <w:szCs w:val="24"/>
              </w:rPr>
            </w:pPr>
            <w:r w:rsidRPr="006B2A14">
              <w:rPr>
                <w:rFonts w:ascii="Times New Roman" w:hAnsi="Times New Roman" w:cs="Times New Roman"/>
                <w:i/>
                <w:sz w:val="24"/>
                <w:szCs w:val="24"/>
              </w:rPr>
              <w:t xml:space="preserve">(С предоставлением подтверждающих фото и документации на оборудование, подтверждающей право собственности или на иные законные основания);  </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9) </w:t>
            </w:r>
            <w:r w:rsidRPr="006B2A14">
              <w:rPr>
                <w:rFonts w:ascii="Times New Roman" w:hAnsi="Times New Roman" w:cs="Times New Roman"/>
                <w:i/>
                <w:sz w:val="24"/>
                <w:szCs w:val="24"/>
              </w:rPr>
              <w:t xml:space="preserve"> </w:t>
            </w:r>
            <w:r w:rsidRPr="006B2A14">
              <w:rPr>
                <w:rFonts w:ascii="Times New Roman" w:hAnsi="Times New Roman" w:cs="Times New Roman"/>
                <w:sz w:val="24"/>
                <w:szCs w:val="24"/>
              </w:rPr>
              <w:t>наличие у участника закупки дизайнера и корректора.</w:t>
            </w:r>
          </w:p>
          <w:p w:rsidR="00FC6DFE" w:rsidRDefault="006B2A14" w:rsidP="006B2A14">
            <w:pPr>
              <w:widowControl w:val="0"/>
              <w:shd w:val="clear" w:color="auto" w:fill="FFFFFF"/>
              <w:spacing w:after="0" w:line="240" w:lineRule="auto"/>
              <w:contextualSpacing/>
              <w:jc w:val="both"/>
              <w:rPr>
                <w:rFonts w:ascii="Times New Roman" w:hAnsi="Times New Roman" w:cs="Times New Roman"/>
                <w:i/>
                <w:sz w:val="24"/>
                <w:szCs w:val="24"/>
              </w:rPr>
            </w:pPr>
            <w:r w:rsidRPr="006B2A14">
              <w:rPr>
                <w:rFonts w:ascii="Times New Roman" w:hAnsi="Times New Roman" w:cs="Times New Roman"/>
                <w:i/>
                <w:sz w:val="24"/>
                <w:szCs w:val="24"/>
              </w:rPr>
              <w:t xml:space="preserve"> (С представлением копий подтверждающих документов: трудовые книжки и выписка из штатного расписания, договоры  ГПХ,  договоры  оказания услуг);</w:t>
            </w:r>
          </w:p>
          <w:p w:rsidR="006B2A14" w:rsidRPr="006B2A14" w:rsidRDefault="006B2A14" w:rsidP="006B2A1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Pr="006B2A14">
              <w:rPr>
                <w:rFonts w:ascii="Times New Roman" w:hAnsi="Times New Roman" w:cs="Times New Roman"/>
                <w:sz w:val="24"/>
                <w:szCs w:val="24"/>
              </w:rPr>
              <w:t>наличие у участника закупки опыта выполнения работ, оказания услуг, аналогичных предме</w:t>
            </w:r>
            <w:r>
              <w:rPr>
                <w:rFonts w:ascii="Times New Roman" w:hAnsi="Times New Roman" w:cs="Times New Roman"/>
                <w:sz w:val="24"/>
                <w:szCs w:val="24"/>
              </w:rPr>
              <w:t>ту закупки, за период 2016-2018</w:t>
            </w:r>
            <w:r w:rsidRPr="006B2A14">
              <w:rPr>
                <w:rFonts w:ascii="Times New Roman" w:hAnsi="Times New Roman" w:cs="Times New Roman"/>
                <w:sz w:val="24"/>
                <w:szCs w:val="24"/>
              </w:rPr>
              <w:t>г.г.</w:t>
            </w:r>
          </w:p>
          <w:p w:rsidR="006B2A14" w:rsidRPr="006B2A14" w:rsidRDefault="006B2A14" w:rsidP="00CA1902">
            <w:pPr>
              <w:widowControl w:val="0"/>
              <w:shd w:val="clear" w:color="auto" w:fill="FFFFFF"/>
              <w:spacing w:after="0" w:line="240" w:lineRule="auto"/>
              <w:contextualSpacing/>
              <w:jc w:val="both"/>
              <w:rPr>
                <w:rFonts w:ascii="Times New Roman" w:hAnsi="Times New Roman" w:cs="Times New Roman"/>
                <w:i/>
                <w:sz w:val="24"/>
                <w:szCs w:val="24"/>
              </w:rPr>
            </w:pPr>
            <w:r w:rsidRPr="006B2A14">
              <w:rPr>
                <w:rFonts w:ascii="Times New Roman" w:hAnsi="Times New Roman" w:cs="Times New Roman"/>
                <w:i/>
                <w:sz w:val="24"/>
                <w:szCs w:val="24"/>
              </w:rPr>
              <w:t>(Для подтверждения опыта выполнения работ</w:t>
            </w:r>
            <w:r w:rsidR="00CA1902">
              <w:rPr>
                <w:rFonts w:ascii="Times New Roman" w:hAnsi="Times New Roman" w:cs="Times New Roman"/>
                <w:i/>
                <w:sz w:val="24"/>
                <w:szCs w:val="24"/>
              </w:rPr>
              <w:t xml:space="preserve">, </w:t>
            </w:r>
            <w:r w:rsidR="00CA1902" w:rsidRPr="00CA1902">
              <w:rPr>
                <w:rFonts w:ascii="Times New Roman" w:hAnsi="Times New Roman" w:cs="Times New Roman"/>
                <w:i/>
                <w:sz w:val="24"/>
                <w:szCs w:val="24"/>
              </w:rPr>
              <w:t xml:space="preserve">оказания услуг, </w:t>
            </w:r>
            <w:r w:rsidRPr="006B2A14">
              <w:rPr>
                <w:rFonts w:ascii="Times New Roman" w:hAnsi="Times New Roman" w:cs="Times New Roman"/>
                <w:i/>
                <w:sz w:val="24"/>
                <w:szCs w:val="24"/>
              </w:rPr>
              <w:t>участник закупки предоставляет заверенную сводную справку, содержащую опись договоров/ контрактов за период 2016-2018г.г.)</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w:t>
            </w:r>
            <w:r w:rsidRPr="00104B39">
              <w:rPr>
                <w:rFonts w:ascii="Times New Roman" w:hAnsi="Times New Roman" w:cs="Times New Roman"/>
                <w:sz w:val="24"/>
                <w:szCs w:val="24"/>
              </w:rPr>
              <w:lastRenderedPageBreak/>
              <w:t>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CE12E6" w:rsidRPr="00104B39" w:rsidTr="009A2D98">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E12E6" w:rsidRPr="00104B39" w:rsidRDefault="00CE12E6" w:rsidP="00CE12E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CE12E6" w:rsidRPr="00104B39" w:rsidTr="00183D1A">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B13F5E"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B13F5E">
              <w:rPr>
                <w:rFonts w:ascii="Times New Roman" w:hAnsi="Times New Roman"/>
                <w:sz w:val="24"/>
                <w:szCs w:val="24"/>
              </w:rPr>
              <w:t>:</w:t>
            </w:r>
          </w:p>
          <w:p w:rsidR="007C3429" w:rsidRPr="0090094F" w:rsidRDefault="00B13F5E" w:rsidP="003B7EA4">
            <w:pPr>
              <w:spacing w:after="0" w:line="240" w:lineRule="auto"/>
              <w:jc w:val="both"/>
              <w:rPr>
                <w:rFonts w:ascii="Times New Roman" w:hAnsi="Times New Roman"/>
                <w:b/>
                <w:sz w:val="24"/>
                <w:szCs w:val="24"/>
              </w:rPr>
            </w:pPr>
            <w:r>
              <w:rPr>
                <w:rFonts w:ascii="Times New Roman" w:hAnsi="Times New Roman"/>
                <w:sz w:val="24"/>
                <w:szCs w:val="24"/>
              </w:rPr>
              <w:t>-</w:t>
            </w:r>
            <w:r w:rsidR="007C3429" w:rsidRPr="0090094F">
              <w:rPr>
                <w:rFonts w:ascii="Times New Roman" w:hAnsi="Times New Roman"/>
                <w:sz w:val="24"/>
                <w:szCs w:val="24"/>
              </w:rPr>
              <w:t xml:space="preserve"> </w:t>
            </w:r>
            <w:r w:rsidR="0027250B" w:rsidRPr="0027250B">
              <w:rPr>
                <w:rFonts w:ascii="Times New Roman" w:hAnsi="Times New Roman"/>
                <w:b/>
                <w:sz w:val="24"/>
                <w:szCs w:val="24"/>
              </w:rPr>
              <w:t>8 877 559,20</w:t>
            </w:r>
            <w:r w:rsidR="0027250B">
              <w:rPr>
                <w:rFonts w:ascii="Times New Roman" w:hAnsi="Times New Roman"/>
                <w:b/>
                <w:sz w:val="24"/>
                <w:szCs w:val="24"/>
              </w:rPr>
              <w:t xml:space="preserve"> </w:t>
            </w:r>
            <w:r w:rsidR="007C3429" w:rsidRPr="0090094F">
              <w:rPr>
                <w:rFonts w:ascii="Times New Roman" w:hAnsi="Times New Roman"/>
                <w:b/>
                <w:sz w:val="24"/>
                <w:szCs w:val="24"/>
              </w:rPr>
              <w:t>руб.</w:t>
            </w:r>
            <w:r w:rsidR="007C3429" w:rsidRPr="0090094F">
              <w:rPr>
                <w:rFonts w:ascii="Times New Roman" w:hAnsi="Times New Roman"/>
                <w:sz w:val="24"/>
                <w:szCs w:val="24"/>
              </w:rPr>
              <w:t xml:space="preserve"> (</w:t>
            </w:r>
            <w:r w:rsidR="0027250B">
              <w:rPr>
                <w:rFonts w:ascii="Times New Roman" w:hAnsi="Times New Roman"/>
                <w:sz w:val="24"/>
                <w:szCs w:val="24"/>
              </w:rPr>
              <w:t>в</w:t>
            </w:r>
            <w:r w:rsidR="0027250B" w:rsidRPr="0027250B">
              <w:rPr>
                <w:rFonts w:ascii="Times New Roman" w:hAnsi="Times New Roman"/>
                <w:sz w:val="24"/>
                <w:szCs w:val="24"/>
              </w:rPr>
              <w:t>осемь миллионов восемьсот семьдесят семь тысяч пятьсот пятьдесят девять</w:t>
            </w:r>
            <w:r w:rsidR="0027250B">
              <w:rPr>
                <w:rFonts w:ascii="Times New Roman" w:hAnsi="Times New Roman"/>
                <w:sz w:val="24"/>
                <w:szCs w:val="24"/>
              </w:rPr>
              <w:t>)</w:t>
            </w:r>
            <w:r w:rsidR="0027250B" w:rsidRPr="0027250B">
              <w:rPr>
                <w:rFonts w:ascii="Times New Roman" w:hAnsi="Times New Roman"/>
                <w:sz w:val="24"/>
                <w:szCs w:val="24"/>
              </w:rPr>
              <w:t xml:space="preserve"> рублей </w:t>
            </w:r>
            <w:r w:rsidR="0027250B">
              <w:rPr>
                <w:rFonts w:ascii="Times New Roman" w:hAnsi="Times New Roman"/>
                <w:sz w:val="24"/>
                <w:szCs w:val="24"/>
              </w:rPr>
              <w:t>20</w:t>
            </w:r>
            <w:r w:rsidR="0027250B" w:rsidRPr="0027250B">
              <w:rPr>
                <w:rFonts w:ascii="Times New Roman" w:hAnsi="Times New Roman"/>
                <w:sz w:val="24"/>
                <w:szCs w:val="24"/>
              </w:rPr>
              <w:t xml:space="preserve"> копеек</w:t>
            </w:r>
            <w:r w:rsidR="007C3429" w:rsidRPr="0090094F">
              <w:rPr>
                <w:rFonts w:ascii="Times New Roman" w:hAnsi="Times New Roman"/>
                <w:sz w:val="24"/>
                <w:szCs w:val="24"/>
              </w:rPr>
              <w:t>, в том числе НДС (</w:t>
            </w:r>
            <w:r w:rsidR="0027250B">
              <w:rPr>
                <w:rFonts w:ascii="Times New Roman" w:hAnsi="Times New Roman"/>
                <w:sz w:val="24"/>
                <w:szCs w:val="24"/>
              </w:rPr>
              <w:t>20</w:t>
            </w:r>
            <w:r w:rsidR="007C3429" w:rsidRPr="0090094F">
              <w:rPr>
                <w:rFonts w:ascii="Times New Roman" w:hAnsi="Times New Roman"/>
                <w:sz w:val="24"/>
                <w:szCs w:val="24"/>
              </w:rPr>
              <w:t xml:space="preserve">%) – </w:t>
            </w:r>
            <w:r w:rsidR="0027250B" w:rsidRPr="0027250B">
              <w:rPr>
                <w:rFonts w:ascii="Times New Roman" w:hAnsi="Times New Roman"/>
                <w:b/>
                <w:sz w:val="24"/>
                <w:szCs w:val="24"/>
              </w:rPr>
              <w:t>1 479 593,20</w:t>
            </w:r>
            <w:r w:rsidR="0027250B">
              <w:rPr>
                <w:rFonts w:ascii="Times New Roman" w:hAnsi="Times New Roman"/>
                <w:b/>
                <w:sz w:val="24"/>
                <w:szCs w:val="24"/>
              </w:rPr>
              <w:t xml:space="preserve"> </w:t>
            </w:r>
            <w:r w:rsidR="007C3429" w:rsidRPr="0090094F">
              <w:rPr>
                <w:rFonts w:ascii="Times New Roman" w:hAnsi="Times New Roman"/>
                <w:b/>
                <w:sz w:val="24"/>
                <w:szCs w:val="24"/>
              </w:rPr>
              <w:t>руб</w:t>
            </w:r>
            <w:r w:rsidR="007C3429" w:rsidRPr="0090094F">
              <w:rPr>
                <w:rFonts w:ascii="Times New Roman" w:hAnsi="Times New Roman"/>
                <w:sz w:val="24"/>
                <w:szCs w:val="24"/>
              </w:rPr>
              <w:t>. (</w:t>
            </w:r>
            <w:r w:rsidR="0027250B">
              <w:rPr>
                <w:rFonts w:ascii="Times New Roman" w:hAnsi="Times New Roman"/>
                <w:sz w:val="24"/>
                <w:szCs w:val="24"/>
              </w:rPr>
              <w:t>о</w:t>
            </w:r>
            <w:r w:rsidR="0027250B" w:rsidRPr="0027250B">
              <w:rPr>
                <w:rFonts w:ascii="Times New Roman" w:hAnsi="Times New Roman"/>
                <w:sz w:val="24"/>
                <w:szCs w:val="24"/>
              </w:rPr>
              <w:t>дин миллион четыреста семьдесят девять тысяч пятьсот девяносто три</w:t>
            </w:r>
            <w:r w:rsidR="0027250B">
              <w:rPr>
                <w:rFonts w:ascii="Times New Roman" w:hAnsi="Times New Roman"/>
                <w:sz w:val="24"/>
                <w:szCs w:val="24"/>
              </w:rPr>
              <w:t>)</w:t>
            </w:r>
            <w:r w:rsidR="0027250B" w:rsidRPr="0027250B">
              <w:rPr>
                <w:rFonts w:ascii="Times New Roman" w:hAnsi="Times New Roman"/>
                <w:sz w:val="24"/>
                <w:szCs w:val="24"/>
              </w:rPr>
              <w:t xml:space="preserve"> рубля </w:t>
            </w:r>
            <w:r w:rsidR="0027250B">
              <w:rPr>
                <w:rFonts w:ascii="Times New Roman" w:hAnsi="Times New Roman"/>
                <w:sz w:val="24"/>
                <w:szCs w:val="24"/>
              </w:rPr>
              <w:t>20</w:t>
            </w:r>
            <w:r w:rsidR="0027250B" w:rsidRPr="0027250B">
              <w:rPr>
                <w:rFonts w:ascii="Times New Roman" w:hAnsi="Times New Roman"/>
                <w:sz w:val="24"/>
                <w:szCs w:val="24"/>
              </w:rPr>
              <w:t xml:space="preserve"> копеек</w:t>
            </w:r>
            <w:r w:rsidR="0027250B">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7D6AD2" w:rsidRPr="007D6AD2">
              <w:rPr>
                <w:rFonts w:ascii="Times New Roman" w:hAnsi="Times New Roman"/>
                <w:b/>
                <w:sz w:val="24"/>
                <w:szCs w:val="24"/>
              </w:rPr>
              <w:t xml:space="preserve">7 397 966,00 </w:t>
            </w:r>
            <w:r w:rsidR="007D6AD2">
              <w:rPr>
                <w:rFonts w:ascii="Times New Roman" w:hAnsi="Times New Roman"/>
                <w:b/>
                <w:sz w:val="24"/>
                <w:szCs w:val="24"/>
              </w:rPr>
              <w:t xml:space="preserve">руб. </w:t>
            </w:r>
            <w:r w:rsidRPr="0090094F">
              <w:rPr>
                <w:rFonts w:ascii="Times New Roman" w:hAnsi="Times New Roman"/>
                <w:sz w:val="24"/>
                <w:szCs w:val="24"/>
              </w:rPr>
              <w:t>(</w:t>
            </w:r>
            <w:r w:rsidR="007D6AD2">
              <w:rPr>
                <w:rFonts w:ascii="Times New Roman" w:hAnsi="Times New Roman"/>
                <w:sz w:val="24"/>
                <w:szCs w:val="24"/>
              </w:rPr>
              <w:t>с</w:t>
            </w:r>
            <w:r w:rsidR="007D6AD2" w:rsidRPr="007D6AD2">
              <w:rPr>
                <w:rFonts w:ascii="Times New Roman" w:hAnsi="Times New Roman"/>
                <w:sz w:val="24"/>
                <w:szCs w:val="24"/>
              </w:rPr>
              <w:t>емь миллионов триста девяносто семь тысяч девятьсот шестьдесят шесть</w:t>
            </w:r>
            <w:r w:rsidR="007D6AD2">
              <w:rPr>
                <w:rFonts w:ascii="Times New Roman" w:hAnsi="Times New Roman"/>
                <w:sz w:val="24"/>
                <w:szCs w:val="24"/>
              </w:rPr>
              <w:t>)</w:t>
            </w:r>
            <w:r w:rsidR="007D6AD2" w:rsidRPr="007D6AD2">
              <w:rPr>
                <w:rFonts w:ascii="Times New Roman" w:hAnsi="Times New Roman"/>
                <w:sz w:val="24"/>
                <w:szCs w:val="24"/>
              </w:rPr>
              <w:t xml:space="preserve"> рублей</w:t>
            </w:r>
            <w:r w:rsidR="007D6AD2">
              <w:rPr>
                <w:rFonts w:ascii="Times New Roman" w:hAnsi="Times New Roman"/>
                <w:sz w:val="24"/>
                <w:szCs w:val="24"/>
              </w:rPr>
              <w:t xml:space="preserve"> 00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следующие начальные (максимальные) цены за единицу </w:t>
            </w:r>
            <w:r w:rsidR="00171D4C" w:rsidRPr="00171D4C">
              <w:rPr>
                <w:rFonts w:ascii="Times New Roman" w:hAnsi="Times New Roman"/>
                <w:sz w:val="24"/>
                <w:szCs w:val="24"/>
              </w:rPr>
              <w:t>товара:</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
              <w:gridCol w:w="5161"/>
              <w:gridCol w:w="2268"/>
              <w:gridCol w:w="2029"/>
            </w:tblGrid>
            <w:tr w:rsidR="00171D4C" w:rsidRPr="00B82266" w:rsidTr="002A742B">
              <w:trPr>
                <w:trHeight w:val="300"/>
                <w:jc w:val="center"/>
              </w:trPr>
              <w:tc>
                <w:tcPr>
                  <w:tcW w:w="946" w:type="dxa"/>
                  <w:shd w:val="clear" w:color="auto" w:fill="auto"/>
                  <w:noWrap/>
                  <w:vAlign w:val="center"/>
                  <w:hideMark/>
                </w:tcPr>
                <w:p w:rsidR="00171D4C" w:rsidRPr="00B82266" w:rsidRDefault="00171D4C" w:rsidP="004862A8">
                  <w:pPr>
                    <w:spacing w:after="0" w:line="240" w:lineRule="auto"/>
                    <w:jc w:val="center"/>
                    <w:rPr>
                      <w:rFonts w:ascii="Times New Roman" w:eastAsia="Calibri" w:hAnsi="Times New Roman" w:cs="Times New Roman"/>
                      <w:b/>
                      <w:sz w:val="20"/>
                      <w:szCs w:val="20"/>
                    </w:rPr>
                  </w:pPr>
                  <w:r w:rsidRPr="00B82266">
                    <w:rPr>
                      <w:rFonts w:ascii="Times New Roman" w:eastAsia="Calibri" w:hAnsi="Times New Roman" w:cs="Times New Roman"/>
                      <w:b/>
                      <w:sz w:val="20"/>
                      <w:szCs w:val="20"/>
                    </w:rPr>
                    <w:t>№</w:t>
                  </w:r>
                </w:p>
              </w:tc>
              <w:tc>
                <w:tcPr>
                  <w:tcW w:w="5161" w:type="dxa"/>
                  <w:shd w:val="clear" w:color="auto" w:fill="auto"/>
                  <w:noWrap/>
                  <w:vAlign w:val="center"/>
                  <w:hideMark/>
                </w:tcPr>
                <w:p w:rsidR="00171D4C" w:rsidRPr="00B82266" w:rsidRDefault="00171D4C" w:rsidP="00651770">
                  <w:pPr>
                    <w:spacing w:after="0" w:line="240" w:lineRule="auto"/>
                    <w:jc w:val="center"/>
                    <w:rPr>
                      <w:rFonts w:ascii="Times New Roman" w:eastAsia="Calibri" w:hAnsi="Times New Roman" w:cs="Times New Roman"/>
                      <w:b/>
                      <w:sz w:val="20"/>
                      <w:szCs w:val="20"/>
                    </w:rPr>
                  </w:pPr>
                  <w:r w:rsidRPr="00B82266">
                    <w:rPr>
                      <w:rFonts w:ascii="Times New Roman" w:eastAsia="Calibri" w:hAnsi="Times New Roman" w:cs="Times New Roman"/>
                      <w:b/>
                      <w:sz w:val="20"/>
                      <w:szCs w:val="20"/>
                    </w:rPr>
                    <w:t>Наименование</w:t>
                  </w:r>
                </w:p>
              </w:tc>
              <w:tc>
                <w:tcPr>
                  <w:tcW w:w="2268" w:type="dxa"/>
                  <w:vAlign w:val="center"/>
                </w:tcPr>
                <w:p w:rsidR="00171D4C" w:rsidRPr="00B82266" w:rsidRDefault="00036840" w:rsidP="004862A8">
                  <w:pPr>
                    <w:spacing w:after="0" w:line="240" w:lineRule="auto"/>
                    <w:jc w:val="center"/>
                    <w:rPr>
                      <w:rFonts w:ascii="Times New Roman" w:eastAsia="Calibri" w:hAnsi="Times New Roman" w:cs="Times New Roman"/>
                      <w:b/>
                      <w:sz w:val="20"/>
                      <w:szCs w:val="20"/>
                    </w:rPr>
                  </w:pPr>
                  <w:r w:rsidRPr="00036840">
                    <w:rPr>
                      <w:rFonts w:ascii="Times New Roman" w:eastAsia="Times New Roman" w:hAnsi="Times New Roman" w:cs="Times New Roman"/>
                      <w:b/>
                      <w:sz w:val="20"/>
                      <w:szCs w:val="20"/>
                    </w:rPr>
                    <w:t>Начальная (максимальная) цена</w:t>
                  </w:r>
                  <w:r w:rsidR="00F75D98" w:rsidRPr="00F75D98">
                    <w:rPr>
                      <w:rFonts w:ascii="Times New Roman" w:eastAsia="Times New Roman" w:hAnsi="Times New Roman" w:cs="Times New Roman"/>
                      <w:b/>
                      <w:sz w:val="20"/>
                      <w:szCs w:val="20"/>
                    </w:rPr>
                    <w:t xml:space="preserve"> за ед., в том числе НДС (20%), руб.</w:t>
                  </w:r>
                </w:p>
              </w:tc>
              <w:tc>
                <w:tcPr>
                  <w:tcW w:w="2029" w:type="dxa"/>
                </w:tcPr>
                <w:p w:rsidR="00171D4C" w:rsidRPr="0084604B" w:rsidRDefault="00171D4C" w:rsidP="004862A8">
                  <w:pPr>
                    <w:spacing w:after="0" w:line="240" w:lineRule="auto"/>
                    <w:ind w:hanging="66"/>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w:t>
                  </w:r>
                  <w:r w:rsidR="00036840" w:rsidRPr="00036840">
                    <w:rPr>
                      <w:rFonts w:ascii="Times New Roman" w:hAnsi="Times New Roman" w:cs="Times New Roman"/>
                      <w:b/>
                      <w:sz w:val="20"/>
                      <w:szCs w:val="20"/>
                    </w:rPr>
                    <w:t>за ед., НДС не предусмотрен, руб.</w:t>
                  </w:r>
                </w:p>
              </w:tc>
            </w:tr>
            <w:tr w:rsidR="00171D4C" w:rsidRPr="00B82266" w:rsidTr="002A742B">
              <w:trPr>
                <w:trHeight w:val="409"/>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500 до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11,58</w:t>
                  </w:r>
                </w:p>
              </w:tc>
            </w:tr>
            <w:tr w:rsidR="00171D4C" w:rsidRPr="00B82266" w:rsidTr="002A742B">
              <w:trPr>
                <w:trHeight w:val="409"/>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w:t>
                  </w:r>
                </w:p>
              </w:tc>
            </w:tr>
            <w:tr w:rsidR="00171D4C" w:rsidRPr="00B82266" w:rsidTr="002A742B">
              <w:trPr>
                <w:trHeight w:val="15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3,83</w:t>
                  </w:r>
                </w:p>
              </w:tc>
            </w:tr>
            <w:tr w:rsidR="00171D4C" w:rsidRPr="00B82266" w:rsidTr="002A742B">
              <w:trPr>
                <w:trHeight w:val="15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3,17</w:t>
                  </w:r>
                </w:p>
              </w:tc>
            </w:tr>
            <w:tr w:rsidR="00171D4C" w:rsidRPr="00B82266" w:rsidTr="002A742B">
              <w:trPr>
                <w:trHeight w:val="15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10 000 до 29 999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2,67</w:t>
                  </w:r>
                </w:p>
              </w:tc>
            </w:tr>
            <w:tr w:rsidR="00171D4C" w:rsidRPr="00B82266" w:rsidTr="002A742B">
              <w:trPr>
                <w:trHeight w:val="15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30 000 до 49 999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r>
            <w:tr w:rsidR="00171D4C" w:rsidRPr="00B82266" w:rsidTr="002A742B">
              <w:trPr>
                <w:trHeight w:val="21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50 000 до 69 999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2,25</w:t>
                  </w:r>
                </w:p>
              </w:tc>
            </w:tr>
            <w:tr w:rsidR="00171D4C" w:rsidRPr="00B82266" w:rsidTr="002A742B">
              <w:trPr>
                <w:trHeight w:val="21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70 000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1,92</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500 до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32,50</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20,50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12,70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10,58</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7,42</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10 000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w:t>
                  </w:r>
                </w:p>
              </w:tc>
            </w:tr>
            <w:tr w:rsidR="00171D4C" w:rsidRPr="00B82266" w:rsidTr="002A742B">
              <w:trPr>
                <w:trHeight w:val="1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500 до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30,83</w:t>
                  </w:r>
                </w:p>
              </w:tc>
            </w:tr>
            <w:tr w:rsidR="00171D4C" w:rsidRPr="00B82266" w:rsidTr="002A742B">
              <w:trPr>
                <w:trHeight w:val="14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20,20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16,83</w:t>
                  </w:r>
                </w:p>
              </w:tc>
            </w:tr>
            <w:tr w:rsidR="00171D4C" w:rsidRPr="00B82266" w:rsidTr="002A742B">
              <w:trPr>
                <w:trHeight w:val="14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r>
            <w:tr w:rsidR="00171D4C" w:rsidRPr="00B82266" w:rsidTr="002A742B">
              <w:trPr>
                <w:trHeight w:val="14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w:t>
                  </w:r>
                </w:p>
              </w:tc>
            </w:tr>
            <w:tr w:rsidR="00171D4C" w:rsidRPr="00B82266" w:rsidTr="002A742B">
              <w:trPr>
                <w:trHeight w:val="14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10 000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xml:space="preserve"> при тираже от 10 до 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100 до 199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200 до 499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500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r>
            <w:tr w:rsidR="00171D4C" w:rsidRPr="00B82266" w:rsidTr="002A742B">
              <w:trPr>
                <w:trHeight w:val="12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500 до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r>
            <w:tr w:rsidR="00171D4C" w:rsidRPr="00B82266" w:rsidTr="002A742B">
              <w:trPr>
                <w:trHeight w:val="11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r>
            <w:tr w:rsidR="00171D4C" w:rsidRPr="00B82266" w:rsidTr="002A742B">
              <w:trPr>
                <w:trHeight w:val="11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r>
            <w:tr w:rsidR="00171D4C" w:rsidRPr="00B82266" w:rsidTr="002A742B">
              <w:trPr>
                <w:trHeight w:val="11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w:t>
                  </w:r>
                </w:p>
              </w:tc>
            </w:tr>
            <w:tr w:rsidR="00171D4C" w:rsidRPr="00B82266" w:rsidTr="002A742B">
              <w:trPr>
                <w:trHeight w:val="11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10 000 до 49 999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w:t>
                  </w:r>
                </w:p>
              </w:tc>
            </w:tr>
            <w:tr w:rsidR="00171D4C" w:rsidRPr="00B82266" w:rsidTr="002A742B">
              <w:trPr>
                <w:trHeight w:val="11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0,75</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500 до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4,42</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4,08</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10 000 до 49 999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w:t>
                  </w:r>
                </w:p>
              </w:tc>
            </w:tr>
            <w:tr w:rsidR="00171D4C" w:rsidRPr="00B82266" w:rsidTr="002A742B">
              <w:trPr>
                <w:trHeight w:val="7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10 000 до 19 999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3,58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20 000 до 49 999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50 000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8,25</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xml:space="preserve">, при тираже от 10 000 до 19 999 </w:t>
                  </w:r>
                  <w:r>
                    <w:rPr>
                      <w:rFonts w:ascii="Times New Roman" w:eastAsia="Calibri" w:hAnsi="Times New Roman" w:cs="Times New Roman"/>
                      <w:sz w:val="20"/>
                      <w:szCs w:val="20"/>
                    </w:rPr>
                    <w:lastRenderedPageBreak/>
                    <w:t>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lastRenderedPageBreak/>
                    <w:t>9,10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20 000 до 49 999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8,30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6,92</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50 000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7,70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6,42</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50,83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5 000 до 9 999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43,33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10 000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40,83</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100 до 499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16,67</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13,75</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3 000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100 до 499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при тираже от 3 000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100 до 499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21,67</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при тираже от 3 000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13,33</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161,67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164,50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137,08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121,80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101,50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80,00</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117,50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xml:space="preserve">, при </w:t>
                  </w:r>
                  <w:r>
                    <w:rPr>
                      <w:rFonts w:ascii="Times New Roman" w:eastAsia="Calibri" w:hAnsi="Times New Roman" w:cs="Times New Roman"/>
                      <w:sz w:val="20"/>
                      <w:szCs w:val="20"/>
                    </w:rPr>
                    <w:lastRenderedPageBreak/>
                    <w:t>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lastRenderedPageBreak/>
                    <w:t>125,00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63,33</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118,33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106,67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96,50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80,42</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144,80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125,40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81,67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75,83</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111,50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92,92</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66,25</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121,25</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102,80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85,67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57,50</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500 до 1 000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206,67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1 000 до 2 999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163,00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135,83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3 000 до 4 999 шт.</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99,17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107,80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89,83</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10 до 30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579,17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30 до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670,00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558,33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645,80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538,17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815,00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679,17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10 до 30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30 до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785,80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654,83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592,08</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182,50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156,50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130,42</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207,50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163,33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185,50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154,58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146,67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50 до 100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500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20,83</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1000 до 11999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12 000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11,67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1000 до 11999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12000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7,92</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18,33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1000 до 11 999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12000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7,83</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при тираже от 3000 до 4999</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при тираже от 5000 до 9999</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xml:space="preserve">, при тираже от 10000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5,17</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300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70,00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59,92</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50,00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3000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42,50</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300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86,67</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87,00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72,50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59,58</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180,42</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xml:space="preserve">, при тираже от 250 до 299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142,50</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при тираже от 300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135,00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от 50 до 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1162,50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при тираже от 100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905,00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754,17</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lastRenderedPageBreak/>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lastRenderedPageBreak/>
                    <w:t>2,60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10000 до 49999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0,95</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0,79</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50 000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0,48</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0,40</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10 до 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100 до 199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42,50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200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31,67</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500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14,50</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 при тираже от 10 до 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100 до 199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42,92</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200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36,67</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20,75</w:t>
                  </w:r>
                </w:p>
              </w:tc>
            </w:tr>
            <w:tr w:rsidR="00171D4C" w:rsidRPr="00B82266" w:rsidTr="002A742B">
              <w:trPr>
                <w:trHeight w:val="17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1000 до 5000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1,50</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10000 до 49999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0,95</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0,79</w:t>
                  </w:r>
                </w:p>
              </w:tc>
            </w:tr>
            <w:tr w:rsidR="00171D4C" w:rsidRPr="00B82266" w:rsidTr="002A742B">
              <w:trPr>
                <w:trHeight w:val="1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50000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0,55</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0,46</w:t>
                  </w:r>
                </w:p>
              </w:tc>
            </w:tr>
            <w:tr w:rsidR="00171D4C" w:rsidRPr="00B82266" w:rsidTr="002A742B">
              <w:trPr>
                <w:trHeight w:val="10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1,50</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10 000 до 49999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0,99</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0,83</w:t>
                  </w:r>
                </w:p>
              </w:tc>
            </w:tr>
            <w:tr w:rsidR="00171D4C" w:rsidRPr="00B82266" w:rsidTr="002A742B">
              <w:trPr>
                <w:trHeight w:val="10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50 000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0,65</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0,54</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50 до 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134,50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112,08</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100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1360,00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1133,33</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1260,00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1050,00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908,33</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305,00</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 при тираже от 10 до 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266,67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6650,00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5541,67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1158,33</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765,00</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7820,00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6516,67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1625,00</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9,58</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3000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7,33</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6,25</w:t>
                  </w:r>
                </w:p>
              </w:tc>
            </w:tr>
            <w:tr w:rsidR="00171D4C" w:rsidRPr="00B82266" w:rsidTr="001351BD">
              <w:trPr>
                <w:trHeight w:val="194"/>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xml:space="preserve">, при тираже от 3000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7,08</w:t>
                  </w:r>
                </w:p>
              </w:tc>
            </w:tr>
            <w:tr w:rsidR="00171D4C" w:rsidRPr="00B82266" w:rsidTr="001351BD">
              <w:trPr>
                <w:trHeight w:val="27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xml:space="preserve">, при тираже от 10000 до 19999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6,17</w:t>
                  </w:r>
                </w:p>
              </w:tc>
            </w:tr>
            <w:tr w:rsidR="00171D4C" w:rsidRPr="00B82266" w:rsidTr="001351BD">
              <w:trPr>
                <w:trHeight w:val="146"/>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при тираже от 20000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579,17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218,00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при тираже от 3000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162,92</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551,67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176,67</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при тираже от 3000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157,50</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8F4386" w:rsidRDefault="00171D4C" w:rsidP="00710750">
                  <w:pPr>
                    <w:spacing w:after="0" w:line="240" w:lineRule="auto"/>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541,25</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176,25</w:t>
                  </w:r>
                </w:p>
              </w:tc>
            </w:tr>
            <w:tr w:rsidR="00171D4C" w:rsidRPr="00B82266" w:rsidTr="002A742B">
              <w:trPr>
                <w:trHeight w:val="14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при тираже от 3000</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181,50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151,25</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 при тираже от 300 до 999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27,08</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20,67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w:t>
                  </w:r>
                </w:p>
              </w:tc>
            </w:tr>
            <w:tr w:rsidR="00171D4C" w:rsidRPr="00B82266" w:rsidTr="002A742B">
              <w:trPr>
                <w:trHeight w:val="23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300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28,17</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24,58</w:t>
                  </w:r>
                </w:p>
              </w:tc>
            </w:tr>
            <w:tr w:rsidR="00171D4C" w:rsidRPr="00B82266" w:rsidTr="002A742B">
              <w:trPr>
                <w:trHeight w:val="23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22,33</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63,33</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36,67</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30,00</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26,67</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при тираже от 100 до 499</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18,33</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4,58</w:t>
                  </w:r>
                </w:p>
              </w:tc>
            </w:tr>
            <w:tr w:rsidR="00171D4C" w:rsidRPr="00B82266" w:rsidTr="002A742B">
              <w:trPr>
                <w:trHeight w:val="241"/>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5000 до 10 000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w:t>
                  </w:r>
                </w:p>
              </w:tc>
            </w:tr>
            <w:tr w:rsidR="00171D4C" w:rsidRPr="00B82266" w:rsidTr="002A742B">
              <w:trPr>
                <w:trHeight w:val="28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10000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2,83</w:t>
                  </w:r>
                </w:p>
              </w:tc>
            </w:tr>
            <w:tr w:rsidR="00171D4C" w:rsidRPr="00B82266" w:rsidTr="00840D6F">
              <w:trPr>
                <w:trHeight w:val="25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r>
                    <w:rPr>
                      <w:rFonts w:ascii="Times New Roman" w:eastAsia="Calibri" w:hAnsi="Times New Roman" w:cs="Times New Roman"/>
                      <w:sz w:val="20"/>
                      <w:szCs w:val="20"/>
                    </w:rPr>
                    <w:t xml:space="preserve"> </w:t>
                  </w:r>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255,00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212,50</w:t>
                  </w:r>
                </w:p>
              </w:tc>
            </w:tr>
            <w:tr w:rsidR="00171D4C" w:rsidRPr="00B82266" w:rsidTr="00784E94">
              <w:trPr>
                <w:trHeight w:val="267"/>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165,83</w:t>
                  </w:r>
                </w:p>
              </w:tc>
            </w:tr>
            <w:tr w:rsidR="00171D4C" w:rsidRPr="00B82266" w:rsidTr="00784E94">
              <w:trPr>
                <w:trHeight w:val="27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155,00</w:t>
                  </w:r>
                </w:p>
              </w:tc>
            </w:tr>
            <w:tr w:rsidR="00171D4C" w:rsidRPr="00B82266" w:rsidTr="00784E94">
              <w:trPr>
                <w:trHeight w:val="27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149,58</w:t>
                  </w:r>
                </w:p>
              </w:tc>
            </w:tr>
            <w:tr w:rsidR="00171D4C" w:rsidRPr="00B82266" w:rsidTr="002A742B">
              <w:trPr>
                <w:trHeight w:val="28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r>
            <w:tr w:rsidR="00171D4C" w:rsidRPr="00B82266" w:rsidTr="002A742B">
              <w:trPr>
                <w:trHeight w:val="28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3000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5,42</w:t>
                  </w:r>
                </w:p>
              </w:tc>
            </w:tr>
            <w:tr w:rsidR="00171D4C" w:rsidRPr="00B82266" w:rsidTr="002A742B">
              <w:trPr>
                <w:trHeight w:val="288"/>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5000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4,83</w:t>
                  </w:r>
                </w:p>
              </w:tc>
            </w:tr>
            <w:tr w:rsidR="00171D4C" w:rsidRPr="00B82266" w:rsidTr="00EB542C">
              <w:trPr>
                <w:trHeight w:val="47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21,67</w:t>
                  </w:r>
                </w:p>
              </w:tc>
            </w:tr>
            <w:tr w:rsidR="00171D4C" w:rsidRPr="00B82266" w:rsidTr="00EB542C">
              <w:trPr>
                <w:trHeight w:val="409"/>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3000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13,67</w:t>
                  </w:r>
                </w:p>
              </w:tc>
            </w:tr>
            <w:tr w:rsidR="00171D4C" w:rsidRPr="00B82266" w:rsidTr="00EB542C">
              <w:trPr>
                <w:trHeight w:val="515"/>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15,90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13,25</w:t>
                  </w:r>
                </w:p>
              </w:tc>
            </w:tr>
            <w:tr w:rsidR="00171D4C" w:rsidRPr="00B82266" w:rsidTr="008D0E6D">
              <w:trPr>
                <w:trHeight w:val="409"/>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7,33</w:t>
                  </w:r>
                </w:p>
              </w:tc>
            </w:tr>
            <w:tr w:rsidR="00171D4C" w:rsidRPr="00B82266" w:rsidTr="008D0E6D">
              <w:trPr>
                <w:trHeight w:val="359"/>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3,75</w:t>
                  </w:r>
                </w:p>
              </w:tc>
            </w:tr>
            <w:tr w:rsidR="00171D4C" w:rsidRPr="00B82266" w:rsidTr="008D0E6D">
              <w:trPr>
                <w:trHeight w:val="324"/>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 при тираже от 10 000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w:t>
                  </w:r>
                </w:p>
              </w:tc>
            </w:tr>
            <w:tr w:rsidR="00171D4C" w:rsidRPr="00B82266" w:rsidTr="008D0E6D">
              <w:trPr>
                <w:trHeight w:val="413"/>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1000 до 4999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7,92</w:t>
                  </w:r>
                </w:p>
              </w:tc>
            </w:tr>
            <w:tr w:rsidR="00171D4C" w:rsidRPr="00B82266" w:rsidTr="008D0E6D">
              <w:trPr>
                <w:trHeight w:val="422"/>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5000 до 9999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4,50</w:t>
                  </w:r>
                </w:p>
              </w:tc>
            </w:tr>
            <w:tr w:rsidR="00171D4C" w:rsidRPr="00B82266" w:rsidTr="008D0E6D">
              <w:trPr>
                <w:trHeight w:val="28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10000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w:t>
                  </w:r>
                </w:p>
              </w:tc>
            </w:tr>
            <w:tr w:rsidR="00171D4C" w:rsidRPr="00B82266" w:rsidTr="008D0E6D">
              <w:trPr>
                <w:trHeight w:val="284"/>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23,75</w:t>
                  </w:r>
                </w:p>
              </w:tc>
            </w:tr>
            <w:tr w:rsidR="00171D4C" w:rsidRPr="00B82266" w:rsidTr="008D0E6D">
              <w:trPr>
                <w:trHeight w:val="220"/>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22,50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18,75</w:t>
                  </w:r>
                </w:p>
              </w:tc>
            </w:tr>
            <w:tr w:rsidR="00171D4C" w:rsidRPr="00146FF1" w:rsidTr="008D0E6D">
              <w:trPr>
                <w:trHeight w:val="184"/>
                <w:jc w:val="center"/>
              </w:trPr>
              <w:tc>
                <w:tcPr>
                  <w:tcW w:w="946" w:type="dxa"/>
                  <w:shd w:val="clear" w:color="auto" w:fill="auto"/>
                  <w:noWrap/>
                  <w:vAlign w:val="center"/>
                </w:tcPr>
                <w:p w:rsidR="00171D4C" w:rsidRPr="00053389" w:rsidRDefault="00171D4C" w:rsidP="004862A8">
                  <w:pPr>
                    <w:pStyle w:val="a5"/>
                    <w:numPr>
                      <w:ilvl w:val="0"/>
                      <w:numId w:val="22"/>
                    </w:numPr>
                    <w:spacing w:after="0" w:line="240" w:lineRule="auto"/>
                    <w:ind w:left="0"/>
                    <w:jc w:val="center"/>
                    <w:rPr>
                      <w:rFonts w:ascii="Times New Roman" w:hAnsi="Times New Roman"/>
                      <w:sz w:val="20"/>
                      <w:szCs w:val="20"/>
                    </w:rPr>
                  </w:pPr>
                </w:p>
              </w:tc>
              <w:tc>
                <w:tcPr>
                  <w:tcW w:w="5161" w:type="dxa"/>
                  <w:shd w:val="clear" w:color="auto" w:fill="auto"/>
                  <w:vAlign w:val="center"/>
                </w:tcPr>
                <w:p w:rsidR="00171D4C" w:rsidRPr="00B82266" w:rsidRDefault="00171D4C" w:rsidP="00710750">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2268"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2029" w:type="dxa"/>
                  <w:vAlign w:val="center"/>
                </w:tcPr>
                <w:p w:rsidR="00171D4C" w:rsidRPr="00A34BA1" w:rsidRDefault="00171D4C" w:rsidP="004862A8">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C801A0" w:rsidRPr="00D11018" w:rsidRDefault="00E40551" w:rsidP="00D11018">
            <w:pPr>
              <w:pStyle w:val="a9"/>
              <w:shd w:val="clear" w:color="auto" w:fill="FFFFFF" w:themeFill="background1"/>
              <w:spacing w:before="0" w:beforeAutospacing="0" w:after="0" w:afterAutospacing="0"/>
              <w:jc w:val="both"/>
              <w:rPr>
                <w:rFonts w:eastAsiaTheme="minorEastAsia"/>
                <w:sz w:val="22"/>
                <w:szCs w:val="22"/>
              </w:rPr>
            </w:pPr>
            <w:r w:rsidRPr="00E40551">
              <w:rPr>
                <w:rFonts w:eastAsia="Calibri"/>
              </w:rPr>
              <w:t>Цена договора сформирована с учетом расходов на производство, доставку, погрузку, разгрузку, перевозку продукции, уплату налогов и других обязательных платежей, связанных с выполнением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7B03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7B0339" w:rsidRPr="00104B39" w:rsidRDefault="007B0339" w:rsidP="007B033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w:t>
            </w:r>
            <w:r w:rsidRPr="00034674">
              <w:rPr>
                <w:rFonts w:ascii="Times New Roman" w:hAnsi="Times New Roman" w:cs="Times New Roman"/>
                <w:sz w:val="24"/>
                <w:szCs w:val="24"/>
              </w:rPr>
              <w:lastRenderedPageBreak/>
              <w:t xml:space="preserve">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586C1D">
              <w:rPr>
                <w:rFonts w:ascii="Times New Roman" w:hAnsi="Times New Roman" w:cs="Times New Roman"/>
                <w:b/>
                <w:sz w:val="24"/>
                <w:szCs w:val="24"/>
              </w:rPr>
              <w:t>0</w:t>
            </w:r>
            <w:r w:rsidR="004A06D4">
              <w:rPr>
                <w:rFonts w:ascii="Times New Roman" w:hAnsi="Times New Roman" w:cs="Times New Roman"/>
                <w:b/>
                <w:sz w:val="24"/>
                <w:szCs w:val="24"/>
              </w:rPr>
              <w:t>6</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B80717">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201</w:t>
            </w:r>
            <w:r w:rsidR="00B80717">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00B80717">
              <w:rPr>
                <w:rFonts w:ascii="Times New Roman" w:hAnsi="Times New Roman" w:cs="Times New Roman"/>
                <w:b/>
                <w:sz w:val="24"/>
                <w:szCs w:val="24"/>
              </w:rPr>
              <w:t>ода</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586C1D">
              <w:rPr>
                <w:rFonts w:ascii="Times New Roman" w:hAnsi="Times New Roman" w:cs="Times New Roman"/>
                <w:b/>
                <w:sz w:val="24"/>
                <w:szCs w:val="24"/>
              </w:rPr>
              <w:t>18</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791674" w:rsidRPr="00791674">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586C1D">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586C1D">
              <w:rPr>
                <w:rFonts w:ascii="Times New Roman" w:hAnsi="Times New Roman" w:cs="Times New Roman"/>
                <w:b/>
                <w:sz w:val="24"/>
                <w:szCs w:val="24"/>
              </w:rPr>
              <w:t>18</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017E2" w:rsidP="00134F91">
            <w:pPr>
              <w:pStyle w:val="a5"/>
              <w:widowControl w:val="0"/>
              <w:numPr>
                <w:ilvl w:val="0"/>
                <w:numId w:val="2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134F91">
              <w:rPr>
                <w:rFonts w:ascii="Times New Roman" w:eastAsia="Times New Roman" w:hAnsi="Times New Roman"/>
                <w:sz w:val="24"/>
                <w:szCs w:val="24"/>
              </w:rPr>
              <w:t xml:space="preserve">Цена </w:t>
            </w:r>
            <w:r w:rsidR="004A06D4" w:rsidRPr="00134F91">
              <w:rPr>
                <w:rFonts w:ascii="Times New Roman" w:eastAsia="Times New Roman" w:hAnsi="Times New Roman"/>
                <w:sz w:val="24"/>
                <w:szCs w:val="24"/>
              </w:rPr>
              <w:t>за единицу услуги</w:t>
            </w:r>
            <w:r w:rsidRPr="00134F91">
              <w:rPr>
                <w:rFonts w:ascii="Times New Roman" w:eastAsia="Times New Roman" w:hAnsi="Times New Roman"/>
                <w:sz w:val="24"/>
                <w:szCs w:val="24"/>
              </w:rPr>
              <w:t xml:space="preserve"> – </w:t>
            </w:r>
            <w:r w:rsidR="00134F91">
              <w:rPr>
                <w:rFonts w:ascii="Times New Roman" w:eastAsia="Times New Roman" w:hAnsi="Times New Roman"/>
                <w:sz w:val="24"/>
                <w:szCs w:val="24"/>
              </w:rPr>
              <w:t>100</w:t>
            </w:r>
            <w:r w:rsidRPr="00134F91">
              <w:rPr>
                <w:rFonts w:ascii="Times New Roman" w:eastAsia="Times New Roman" w:hAnsi="Times New Roman"/>
                <w:sz w:val="24"/>
                <w:szCs w:val="24"/>
              </w:rPr>
              <w:t>% (100 баллов), в том числе:</w:t>
            </w:r>
          </w:p>
          <w:tbl>
            <w:tblPr>
              <w:tblW w:w="11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4962"/>
              <w:gridCol w:w="1984"/>
              <w:gridCol w:w="1985"/>
              <w:gridCol w:w="1275"/>
            </w:tblGrid>
            <w:tr w:rsidR="00134F91" w:rsidRPr="00B82266" w:rsidTr="007F5FFF">
              <w:trPr>
                <w:trHeight w:val="300"/>
                <w:jc w:val="center"/>
              </w:trPr>
              <w:tc>
                <w:tcPr>
                  <w:tcW w:w="850" w:type="dxa"/>
                  <w:shd w:val="clear" w:color="auto" w:fill="auto"/>
                  <w:noWrap/>
                  <w:vAlign w:val="center"/>
                  <w:hideMark/>
                </w:tcPr>
                <w:p w:rsidR="00134F91" w:rsidRPr="00B82266" w:rsidRDefault="00134F91" w:rsidP="00A62880">
                  <w:pPr>
                    <w:spacing w:after="0" w:line="240" w:lineRule="auto"/>
                    <w:jc w:val="center"/>
                    <w:rPr>
                      <w:rFonts w:ascii="Times New Roman" w:eastAsia="Calibri" w:hAnsi="Times New Roman" w:cs="Times New Roman"/>
                      <w:b/>
                      <w:sz w:val="20"/>
                      <w:szCs w:val="20"/>
                    </w:rPr>
                  </w:pPr>
                  <w:r w:rsidRPr="00B82266">
                    <w:rPr>
                      <w:rFonts w:ascii="Times New Roman" w:eastAsia="Calibri" w:hAnsi="Times New Roman" w:cs="Times New Roman"/>
                      <w:b/>
                      <w:sz w:val="20"/>
                      <w:szCs w:val="20"/>
                    </w:rPr>
                    <w:t>№</w:t>
                  </w:r>
                </w:p>
              </w:tc>
              <w:tc>
                <w:tcPr>
                  <w:tcW w:w="4962" w:type="dxa"/>
                  <w:shd w:val="clear" w:color="auto" w:fill="auto"/>
                  <w:noWrap/>
                  <w:vAlign w:val="center"/>
                  <w:hideMark/>
                </w:tcPr>
                <w:p w:rsidR="00134F91" w:rsidRPr="00B82266" w:rsidRDefault="00134F91" w:rsidP="007F5FFF">
                  <w:pPr>
                    <w:spacing w:after="0" w:line="240" w:lineRule="auto"/>
                    <w:jc w:val="center"/>
                    <w:rPr>
                      <w:rFonts w:ascii="Times New Roman" w:eastAsia="Calibri" w:hAnsi="Times New Roman" w:cs="Times New Roman"/>
                      <w:b/>
                      <w:sz w:val="20"/>
                      <w:szCs w:val="20"/>
                    </w:rPr>
                  </w:pPr>
                  <w:r w:rsidRPr="00B82266">
                    <w:rPr>
                      <w:rFonts w:ascii="Times New Roman" w:eastAsia="Calibri" w:hAnsi="Times New Roman" w:cs="Times New Roman"/>
                      <w:b/>
                      <w:sz w:val="20"/>
                      <w:szCs w:val="20"/>
                    </w:rPr>
                    <w:t>Наименование</w:t>
                  </w:r>
                </w:p>
              </w:tc>
              <w:tc>
                <w:tcPr>
                  <w:tcW w:w="1984" w:type="dxa"/>
                  <w:vAlign w:val="center"/>
                </w:tcPr>
                <w:p w:rsidR="00134F91" w:rsidRPr="00B82266" w:rsidRDefault="00134F91" w:rsidP="00A62880">
                  <w:pPr>
                    <w:spacing w:after="0" w:line="240" w:lineRule="auto"/>
                    <w:jc w:val="center"/>
                    <w:rPr>
                      <w:rFonts w:ascii="Times New Roman" w:eastAsia="Calibri" w:hAnsi="Times New Roman" w:cs="Times New Roman"/>
                      <w:b/>
                      <w:sz w:val="20"/>
                      <w:szCs w:val="20"/>
                    </w:rPr>
                  </w:pPr>
                  <w:r w:rsidRPr="007A5254">
                    <w:rPr>
                      <w:rFonts w:ascii="Times New Roman" w:eastAsia="Times New Roman" w:hAnsi="Times New Roman" w:cs="Times New Roman"/>
                      <w:b/>
                      <w:sz w:val="20"/>
                      <w:szCs w:val="20"/>
                    </w:rPr>
                    <w:t>Начальная (максимальная) цена за ед., в том числе НДС (20%), руб.</w:t>
                  </w:r>
                </w:p>
              </w:tc>
              <w:tc>
                <w:tcPr>
                  <w:tcW w:w="1985" w:type="dxa"/>
                </w:tcPr>
                <w:p w:rsidR="00134F91" w:rsidRPr="0084604B" w:rsidRDefault="00134F91" w:rsidP="00A62880">
                  <w:pPr>
                    <w:spacing w:after="0" w:line="240" w:lineRule="auto"/>
                    <w:ind w:hanging="66"/>
                    <w:jc w:val="center"/>
                    <w:rPr>
                      <w:rFonts w:ascii="Times New Roman" w:eastAsia="Calibri" w:hAnsi="Times New Roman" w:cs="Times New Roman"/>
                      <w:b/>
                      <w:sz w:val="20"/>
                      <w:szCs w:val="20"/>
                    </w:rPr>
                  </w:pPr>
                  <w:r w:rsidRPr="004C21AF">
                    <w:rPr>
                      <w:rFonts w:ascii="Times New Roman" w:eastAsia="Times New Roman" w:hAnsi="Times New Roman" w:cs="Times New Roman"/>
                      <w:b/>
                      <w:sz w:val="20"/>
                      <w:szCs w:val="20"/>
                    </w:rPr>
                    <w:t>Начальная</w:t>
                  </w:r>
                  <w:r>
                    <w:rPr>
                      <w:rFonts w:ascii="Times New Roman" w:eastAsia="Times New Roman" w:hAnsi="Times New Roman" w:cs="Times New Roman"/>
                      <w:b/>
                      <w:sz w:val="20"/>
                      <w:szCs w:val="20"/>
                    </w:rPr>
                    <w:t xml:space="preserve"> </w:t>
                  </w:r>
                  <w:r w:rsidRPr="004C21AF">
                    <w:rPr>
                      <w:rFonts w:ascii="Times New Roman" w:eastAsia="Times New Roman" w:hAnsi="Times New Roman" w:cs="Times New Roman"/>
                      <w:b/>
                      <w:sz w:val="20"/>
                      <w:szCs w:val="20"/>
                    </w:rPr>
                    <w:t>(максимальная) цен</w:t>
                  </w:r>
                  <w:r>
                    <w:rPr>
                      <w:rFonts w:ascii="Times New Roman" w:eastAsia="Times New Roman" w:hAnsi="Times New Roman" w:cs="Times New Roman"/>
                      <w:b/>
                      <w:sz w:val="20"/>
                      <w:szCs w:val="20"/>
                    </w:rPr>
                    <w:t>а</w:t>
                  </w:r>
                  <w:r w:rsidRPr="004C21AF">
                    <w:rPr>
                      <w:rFonts w:ascii="Times New Roman" w:hAnsi="Times New Roman" w:cs="Times New Roman"/>
                      <w:b/>
                      <w:sz w:val="20"/>
                      <w:szCs w:val="20"/>
                    </w:rPr>
                    <w:t xml:space="preserve"> </w:t>
                  </w:r>
                  <w:r w:rsidRPr="00036840">
                    <w:rPr>
                      <w:rFonts w:ascii="Times New Roman" w:hAnsi="Times New Roman" w:cs="Times New Roman"/>
                      <w:b/>
                      <w:sz w:val="20"/>
                      <w:szCs w:val="20"/>
                    </w:rPr>
                    <w:t>за ед., НДС не предусмотрен, руб.</w:t>
                  </w:r>
                </w:p>
              </w:tc>
              <w:tc>
                <w:tcPr>
                  <w:tcW w:w="1275" w:type="dxa"/>
                  <w:vAlign w:val="center"/>
                </w:tcPr>
                <w:p w:rsidR="00134F91" w:rsidRPr="00F36F3B" w:rsidRDefault="00134F91" w:rsidP="00A62880">
                  <w:pPr>
                    <w:spacing w:after="0" w:line="240" w:lineRule="auto"/>
                    <w:jc w:val="center"/>
                    <w:rPr>
                      <w:rFonts w:ascii="Times New Roman" w:eastAsia="Calibri" w:hAnsi="Times New Roman" w:cs="Times New Roman"/>
                      <w:b/>
                      <w:sz w:val="20"/>
                      <w:szCs w:val="20"/>
                    </w:rPr>
                  </w:pPr>
                  <w:r w:rsidRPr="00F36F3B">
                    <w:rPr>
                      <w:rFonts w:ascii="Times New Roman" w:eastAsia="Calibri" w:hAnsi="Times New Roman" w:cs="Times New Roman"/>
                      <w:b/>
                      <w:sz w:val="20"/>
                      <w:szCs w:val="20"/>
                    </w:rPr>
                    <w:t>Максимальный балл по критерию</w:t>
                  </w:r>
                  <w:r w:rsidR="002927D0">
                    <w:rPr>
                      <w:rFonts w:ascii="Times New Roman" w:eastAsia="Calibri" w:hAnsi="Times New Roman" w:cs="Times New Roman"/>
                      <w:b/>
                      <w:sz w:val="20"/>
                      <w:szCs w:val="20"/>
                    </w:rPr>
                    <w:t xml:space="preserve"> </w:t>
                  </w:r>
                  <w:r w:rsidRPr="00B35FA4">
                    <w:rPr>
                      <w:rFonts w:ascii="Times New Roman" w:hAnsi="Times New Roman" w:cs="Times New Roman"/>
                      <w:b/>
                      <w:sz w:val="18"/>
                      <w:szCs w:val="18"/>
                    </w:rPr>
                    <w:t>(по позиции)</w:t>
                  </w:r>
                  <w:r w:rsidRPr="00F36F3B">
                    <w:rPr>
                      <w:rFonts w:ascii="Times New Roman" w:eastAsia="Calibri" w:hAnsi="Times New Roman" w:cs="Times New Roman"/>
                      <w:b/>
                      <w:sz w:val="20"/>
                      <w:szCs w:val="20"/>
                    </w:rPr>
                    <w:t> </w:t>
                  </w:r>
                </w:p>
              </w:tc>
            </w:tr>
            <w:tr w:rsidR="00134F91" w:rsidRPr="00B82266" w:rsidTr="007F5FFF">
              <w:trPr>
                <w:trHeight w:val="409"/>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500 до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409"/>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5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5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5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10 000 до 29 999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5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30 000 до 49 999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1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50 000 до 69 999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1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формат (1ый вид)</w:t>
                  </w:r>
                  <w:r>
                    <w:rPr>
                      <w:rFonts w:ascii="Times New Roman" w:eastAsia="Calibri" w:hAnsi="Times New Roman" w:cs="Times New Roman"/>
                      <w:sz w:val="20"/>
                      <w:szCs w:val="20"/>
                    </w:rPr>
                    <w:t>, при тираже от 70 000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500 до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12,70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5 фальцев</w:t>
                  </w:r>
                  <w:r>
                    <w:rPr>
                      <w:rFonts w:ascii="Times New Roman" w:eastAsia="Calibri" w:hAnsi="Times New Roman" w:cs="Times New Roman"/>
                      <w:sz w:val="20"/>
                      <w:szCs w:val="20"/>
                    </w:rPr>
                    <w:t>, при тираже от 10 000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500 до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20,20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евро 3 фальца</w:t>
                  </w:r>
                  <w:r>
                    <w:rPr>
                      <w:rFonts w:ascii="Times New Roman" w:eastAsia="Calibri" w:hAnsi="Times New Roman" w:cs="Times New Roman"/>
                      <w:sz w:val="20"/>
                      <w:szCs w:val="20"/>
                    </w:rPr>
                    <w:t>, при тираже от 10 000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xml:space="preserve"> при тираже от 10 до 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100 до 199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200 до 499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 А4</w:t>
                  </w:r>
                  <w:r>
                    <w:rPr>
                      <w:rFonts w:ascii="Times New Roman" w:eastAsia="Calibri" w:hAnsi="Times New Roman" w:cs="Times New Roman"/>
                      <w:sz w:val="20"/>
                      <w:szCs w:val="20"/>
                    </w:rPr>
                    <w:t>, при тираже от 500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2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500 до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1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1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1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1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10 000 до 49 999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1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евро формата</w:t>
                  </w:r>
                  <w:r>
                    <w:rPr>
                      <w:rFonts w:ascii="Times New Roman" w:eastAsia="Calibri" w:hAnsi="Times New Roman" w:cs="Times New Roman"/>
                      <w:sz w:val="20"/>
                      <w:szCs w:val="20"/>
                    </w:rPr>
                    <w:t>, при тираже от 50 000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500 до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10 000 до 49 999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формата А5</w:t>
                  </w:r>
                  <w:r>
                    <w:rPr>
                      <w:rFonts w:ascii="Times New Roman" w:eastAsia="Calibri" w:hAnsi="Times New Roman" w:cs="Times New Roman"/>
                      <w:sz w:val="20"/>
                      <w:szCs w:val="20"/>
                    </w:rPr>
                    <w:t>, при тираже от 50 000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10 000 до 19 999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20 000 до 49 999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(1 вид)</w:t>
                  </w:r>
                  <w:r>
                    <w:rPr>
                      <w:rFonts w:ascii="Times New Roman" w:eastAsia="Calibri" w:hAnsi="Times New Roman" w:cs="Times New Roman"/>
                      <w:sz w:val="20"/>
                      <w:szCs w:val="20"/>
                    </w:rPr>
                    <w:t>, при тираже от 50 000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10 000 до 19 999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20 000 до 49 999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8,30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Кард-</w:t>
                  </w:r>
                  <w:proofErr w:type="spellStart"/>
                  <w:r w:rsidRPr="00B82266">
                    <w:rPr>
                      <w:rFonts w:ascii="Times New Roman" w:eastAsia="Calibri" w:hAnsi="Times New Roman" w:cs="Times New Roman"/>
                      <w:sz w:val="20"/>
                      <w:szCs w:val="20"/>
                    </w:rPr>
                    <w:t>холдеры</w:t>
                  </w:r>
                  <w:proofErr w:type="spellEnd"/>
                  <w:r w:rsidRPr="00B82266">
                    <w:rPr>
                      <w:rFonts w:ascii="Times New Roman" w:eastAsia="Calibri" w:hAnsi="Times New Roman" w:cs="Times New Roman"/>
                      <w:sz w:val="20"/>
                      <w:szCs w:val="20"/>
                    </w:rPr>
                    <w:t xml:space="preserve"> (2 вид)</w:t>
                  </w:r>
                  <w:r>
                    <w:rPr>
                      <w:rFonts w:ascii="Times New Roman" w:eastAsia="Calibri" w:hAnsi="Times New Roman" w:cs="Times New Roman"/>
                      <w:sz w:val="20"/>
                      <w:szCs w:val="20"/>
                    </w:rPr>
                    <w:t>, при тираже от 50 000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7,70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5 000 до 9 999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Магнитный ключ</w:t>
                  </w:r>
                  <w:r>
                    <w:rPr>
                      <w:rFonts w:ascii="Times New Roman" w:eastAsia="Calibri" w:hAnsi="Times New Roman" w:cs="Times New Roman"/>
                      <w:sz w:val="20"/>
                      <w:szCs w:val="20"/>
                    </w:rPr>
                    <w:t>, при тираже от 10 000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100 до 499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(1 вид)</w:t>
                  </w:r>
                  <w:r>
                    <w:rPr>
                      <w:rFonts w:ascii="Times New Roman" w:eastAsia="Calibri" w:hAnsi="Times New Roman" w:cs="Times New Roman"/>
                      <w:sz w:val="20"/>
                      <w:szCs w:val="20"/>
                    </w:rPr>
                    <w:t>, при тираже от 3 000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100 до 499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(2 вид)</w:t>
                  </w:r>
                  <w:r>
                    <w:rPr>
                      <w:rFonts w:ascii="Times New Roman" w:eastAsia="Calibri" w:hAnsi="Times New Roman" w:cs="Times New Roman"/>
                      <w:sz w:val="20"/>
                      <w:szCs w:val="20"/>
                    </w:rPr>
                    <w:t>, при тираже от 3 000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100 до 499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Открытки (3 вид)</w:t>
                  </w:r>
                  <w:r>
                    <w:rPr>
                      <w:rFonts w:ascii="Times New Roman" w:eastAsia="Calibri" w:hAnsi="Times New Roman" w:cs="Times New Roman"/>
                      <w:sz w:val="20"/>
                      <w:szCs w:val="20"/>
                    </w:rPr>
                    <w:t>, при тираже от 3 000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1)</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164,50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137,08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121,80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101,50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2)</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3)</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для СТК 4)</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96,50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80,42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144,80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125,40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1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133,80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111,50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92,92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xml:space="preserve">, при </w:t>
                  </w:r>
                  <w:r>
                    <w:rPr>
                      <w:rFonts w:ascii="Times New Roman" w:eastAsia="Calibri" w:hAnsi="Times New Roman" w:cs="Times New Roman"/>
                      <w:sz w:val="20"/>
                      <w:szCs w:val="20"/>
                    </w:rPr>
                    <w:lastRenderedPageBreak/>
                    <w:t>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lastRenderedPageBreak/>
                    <w:t>79,50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121,25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102,80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85,67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3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500 до 1 000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1 000 до 2 999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163,00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при тираже от 3 000 до 4 999 шт.</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Брошюра многостраничная (каталог, 2 вид)</w:t>
                  </w:r>
                  <w:r>
                    <w:rPr>
                      <w:rFonts w:ascii="Times New Roman" w:eastAsia="Calibri" w:hAnsi="Times New Roman" w:cs="Times New Roman"/>
                      <w:sz w:val="20"/>
                      <w:szCs w:val="20"/>
                    </w:rPr>
                    <w:t xml:space="preserve">, при тираже от 5 000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107,80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89,83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10 до 30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30 до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670,00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А4</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645,80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538,17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815,00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679,17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10 до 30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30 до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785,80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654,83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Презентация о Курорте расширенная А4 2</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156,50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130,42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300х400х120мм</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185,50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154,58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бумажные 415х350х120</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50 до 100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Пакеты ПВД 300х400мм</w:t>
                  </w:r>
                  <w:r>
                    <w:rPr>
                      <w:rFonts w:ascii="Times New Roman" w:eastAsia="Calibri" w:hAnsi="Times New Roman" w:cs="Times New Roman"/>
                      <w:sz w:val="20"/>
                      <w:szCs w:val="20"/>
                    </w:rPr>
                    <w:t xml:space="preserve">, при тираже от 500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1000 до 11999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классические</w:t>
                  </w:r>
                  <w:r>
                    <w:rPr>
                      <w:rFonts w:ascii="Times New Roman" w:eastAsia="Calibri" w:hAnsi="Times New Roman" w:cs="Times New Roman"/>
                      <w:sz w:val="20"/>
                      <w:szCs w:val="20"/>
                    </w:rPr>
                    <w:t xml:space="preserve">, при тираже от 12 000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1000 до 11999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Визитные карты, дизайнерская бумага</w:t>
                  </w:r>
                  <w:r>
                    <w:rPr>
                      <w:rFonts w:ascii="Times New Roman" w:eastAsia="Calibri" w:hAnsi="Times New Roman" w:cs="Times New Roman"/>
                      <w:sz w:val="20"/>
                      <w:szCs w:val="20"/>
                    </w:rPr>
                    <w:t xml:space="preserve">, при тираже от 12000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1000 до 11 999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Визитки, дизайнерская</w:t>
                  </w:r>
                  <w:r>
                    <w:rPr>
                      <w:rFonts w:ascii="Times New Roman" w:eastAsia="Calibri" w:hAnsi="Times New Roman" w:cs="Times New Roman"/>
                      <w:sz w:val="20"/>
                      <w:szCs w:val="20"/>
                    </w:rPr>
                    <w:t xml:space="preserve">, при тираже от 12000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при тираже от 3000 до 4999</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при тираже от 5000 до 9999</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Багажные бирки</w:t>
                  </w:r>
                  <w:r>
                    <w:rPr>
                      <w:rFonts w:ascii="Times New Roman" w:eastAsia="Calibri" w:hAnsi="Times New Roman" w:cs="Times New Roman"/>
                      <w:sz w:val="20"/>
                      <w:szCs w:val="20"/>
                    </w:rPr>
                    <w:t xml:space="preserve">, при тираже от 10000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300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(1 вид)</w:t>
                  </w:r>
                  <w:r>
                    <w:rPr>
                      <w:rFonts w:ascii="Times New Roman" w:eastAsia="Calibri" w:hAnsi="Times New Roman" w:cs="Times New Roman"/>
                      <w:sz w:val="20"/>
                      <w:szCs w:val="20"/>
                    </w:rPr>
                    <w:t xml:space="preserve"> , при тираже от 3000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300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87,00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Блокноты (2 вид)</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59,58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карманный</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xml:space="preserve">, при тираже от 250 до 299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Календарь настенный</w:t>
                  </w:r>
                  <w:r>
                    <w:rPr>
                      <w:rFonts w:ascii="Times New Roman" w:eastAsia="Calibri" w:hAnsi="Times New Roman" w:cs="Times New Roman"/>
                      <w:sz w:val="20"/>
                      <w:szCs w:val="20"/>
                    </w:rPr>
                    <w:t>, при тираже от 300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от 50 до 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1162,50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Планинг</w:t>
                  </w:r>
                  <w:proofErr w:type="spellEnd"/>
                  <w:r>
                    <w:rPr>
                      <w:rFonts w:ascii="Times New Roman" w:eastAsia="Calibri" w:hAnsi="Times New Roman" w:cs="Times New Roman"/>
                      <w:sz w:val="20"/>
                      <w:szCs w:val="20"/>
                    </w:rPr>
                    <w:t xml:space="preserve">, при тираже от 100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905,00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10000 до 49999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0,95</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0,79</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односторонний</w:t>
                  </w:r>
                  <w:r>
                    <w:rPr>
                      <w:rFonts w:ascii="Times New Roman" w:eastAsia="Calibri" w:hAnsi="Times New Roman" w:cs="Times New Roman"/>
                      <w:sz w:val="20"/>
                      <w:szCs w:val="20"/>
                    </w:rPr>
                    <w:t xml:space="preserve">, при тираже от 50 000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0,48</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10 до 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100 до 199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200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А3</w:t>
                  </w:r>
                  <w:r>
                    <w:rPr>
                      <w:rFonts w:ascii="Times New Roman" w:eastAsia="Calibri" w:hAnsi="Times New Roman" w:cs="Times New Roman"/>
                      <w:sz w:val="20"/>
                      <w:szCs w:val="20"/>
                    </w:rPr>
                    <w:t xml:space="preserve">, при тираже от 500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 при тираже от 10 до 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100 до 199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42,92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200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Плакаты А2</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1000 до 5000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10000 до 49999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0,95</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0,79</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7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А7 двухсторонний</w:t>
                  </w:r>
                  <w:r>
                    <w:rPr>
                      <w:rFonts w:ascii="Times New Roman" w:eastAsia="Calibri" w:hAnsi="Times New Roman" w:cs="Times New Roman"/>
                      <w:sz w:val="20"/>
                      <w:szCs w:val="20"/>
                    </w:rPr>
                    <w:t xml:space="preserve">, при тираже от 50000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0,55</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0,46</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10 000 до 49999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0,99</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06"/>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Флаер</w:t>
                  </w:r>
                  <w:proofErr w:type="spellEnd"/>
                  <w:r w:rsidRPr="00B82266">
                    <w:rPr>
                      <w:rFonts w:ascii="Times New Roman" w:eastAsia="Calibri" w:hAnsi="Times New Roman" w:cs="Times New Roman"/>
                      <w:sz w:val="20"/>
                      <w:szCs w:val="20"/>
                    </w:rPr>
                    <w:t xml:space="preserve"> А6</w:t>
                  </w:r>
                  <w:r>
                    <w:rPr>
                      <w:rFonts w:ascii="Times New Roman" w:eastAsia="Calibri" w:hAnsi="Times New Roman" w:cs="Times New Roman"/>
                      <w:sz w:val="20"/>
                      <w:szCs w:val="20"/>
                    </w:rPr>
                    <w:t xml:space="preserve">, при тираже от 50 000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0,65</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0,54</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50 до 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134,50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112,08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100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вырубная</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1360,00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1133,33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1260,00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1050,00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кашированная с разделителями</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908,33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 при тираже от 10 до 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Папка А4, дизайнерская бумага синяя (</w:t>
                  </w:r>
                  <w:r w:rsidRPr="00B82266">
                    <w:rPr>
                      <w:rFonts w:ascii="Times New Roman" w:eastAsia="Calibri" w:hAnsi="Times New Roman" w:cs="Times New Roman"/>
                      <w:sz w:val="20"/>
                      <w:szCs w:val="20"/>
                      <w:lang w:val="en-US"/>
                    </w:rPr>
                    <w:t>MALMERO</w:t>
                  </w:r>
                  <w:r w:rsidRPr="00B82266">
                    <w:rPr>
                      <w:rFonts w:ascii="Times New Roman" w:eastAsia="Calibri" w:hAnsi="Times New Roman" w:cs="Times New Roman"/>
                      <w:sz w:val="20"/>
                      <w:szCs w:val="20"/>
                    </w:rPr>
                    <w:t>)</w:t>
                  </w:r>
                  <w:r>
                    <w:rPr>
                      <w:rFonts w:ascii="Times New Roman" w:eastAsia="Calibri" w:hAnsi="Times New Roman" w:cs="Times New Roman"/>
                      <w:sz w:val="20"/>
                      <w:szCs w:val="20"/>
                    </w:rPr>
                    <w:t xml:space="preserve"> ,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6650,00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5541,67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1</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918,00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1 до 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7820,00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6516,67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10 до 49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Блокнот кожаный 2</w:t>
                  </w:r>
                  <w:r>
                    <w:rPr>
                      <w:rFonts w:ascii="Times New Roman" w:eastAsia="Calibri" w:hAnsi="Times New Roman" w:cs="Times New Roman"/>
                      <w:sz w:val="20"/>
                      <w:szCs w:val="20"/>
                    </w:rPr>
                    <w:t xml:space="preserve">, при тираже от 50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1490,00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1241,67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3000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Ваучер</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xml:space="preserve">, при тираже от 3000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54"/>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xml:space="preserve">, при тираже от 10000 до 19999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8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Купонная книжка</w:t>
                  </w:r>
                  <w:r>
                    <w:rPr>
                      <w:rFonts w:ascii="Times New Roman" w:eastAsia="Calibri" w:hAnsi="Times New Roman" w:cs="Times New Roman"/>
                      <w:sz w:val="20"/>
                      <w:szCs w:val="20"/>
                    </w:rPr>
                    <w:t>, при тираже от 20000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579,17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218,00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(1 вид)</w:t>
                  </w:r>
                  <w:r>
                    <w:rPr>
                      <w:rFonts w:ascii="Times New Roman" w:eastAsia="Calibri" w:hAnsi="Times New Roman" w:cs="Times New Roman"/>
                      <w:sz w:val="20"/>
                      <w:szCs w:val="20"/>
                    </w:rPr>
                    <w:t>, при тираже от 3000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662,00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(2 вид)</w:t>
                  </w:r>
                  <w:r>
                    <w:rPr>
                      <w:rFonts w:ascii="Times New Roman" w:eastAsia="Calibri" w:hAnsi="Times New Roman" w:cs="Times New Roman"/>
                      <w:sz w:val="20"/>
                      <w:szCs w:val="20"/>
                    </w:rPr>
                    <w:t>, при тираже от 3000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157,50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8F4386" w:rsidRDefault="00134F91" w:rsidP="007F5FFF">
                  <w:pPr>
                    <w:spacing w:after="0" w:line="240" w:lineRule="auto"/>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xml:space="preserve">, при тираже от 200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649,50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541,25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176,25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142"/>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Журнал (3 вид)</w:t>
                  </w:r>
                  <w:r>
                    <w:rPr>
                      <w:rFonts w:ascii="Times New Roman" w:eastAsia="Calibri" w:hAnsi="Times New Roman" w:cs="Times New Roman"/>
                      <w:sz w:val="20"/>
                      <w:szCs w:val="20"/>
                    </w:rPr>
                    <w:t>, при тираже от 3000</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181,50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151,25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 при тираже от 300 до 999 </w:t>
                  </w:r>
                  <w:proofErr w:type="spellStart"/>
                  <w:r>
                    <w:rPr>
                      <w:rFonts w:ascii="Times New Roman" w:eastAsia="Calibri" w:hAnsi="Times New Roman" w:cs="Times New Roman"/>
                      <w:sz w:val="20"/>
                      <w:szCs w:val="20"/>
                    </w:rPr>
                    <w:t>шт</w:t>
                  </w:r>
                  <w:proofErr w:type="spellEnd"/>
                  <w:r w:rsidRPr="00B82266">
                    <w:rPr>
                      <w:rFonts w:ascii="Times New Roman" w:eastAsia="Calibri" w:hAnsi="Times New Roman" w:cs="Times New Roman"/>
                      <w:sz w:val="20"/>
                      <w:szCs w:val="20"/>
                    </w:rPr>
                    <w:t xml:space="preserve"> </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27,08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20,67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1</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300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33,80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3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Бумага для записей 2</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63,33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44,00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силиконовый</w:t>
                  </w:r>
                  <w:r>
                    <w:rPr>
                      <w:rFonts w:ascii="Times New Roman" w:eastAsia="Calibri" w:hAnsi="Times New Roman" w:cs="Times New Roman"/>
                      <w:sz w:val="20"/>
                      <w:szCs w:val="20"/>
                    </w:rPr>
                    <w:t xml:space="preserve">, при тираже от 10 000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24,17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при тираже от 100 до 499</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4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5000 до 10 000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8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Браслет контрольный виниловый</w:t>
                  </w:r>
                  <w:r>
                    <w:rPr>
                      <w:rFonts w:ascii="Times New Roman" w:eastAsia="Calibri" w:hAnsi="Times New Roman" w:cs="Times New Roman"/>
                      <w:sz w:val="20"/>
                      <w:szCs w:val="20"/>
                    </w:rPr>
                    <w:t xml:space="preserve">, при тираже от 10000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3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100 до 249 </w:t>
                  </w:r>
                  <w:proofErr w:type="spellStart"/>
                  <w:r>
                    <w:rPr>
                      <w:rFonts w:ascii="Times New Roman" w:eastAsia="Calibri" w:hAnsi="Times New Roman" w:cs="Times New Roman"/>
                      <w:sz w:val="20"/>
                      <w:szCs w:val="20"/>
                    </w:rPr>
                    <w:t>шт</w:t>
                  </w:r>
                  <w:proofErr w:type="spellEnd"/>
                  <w:r>
                    <w:rPr>
                      <w:rFonts w:ascii="Times New Roman" w:eastAsia="Calibri" w:hAnsi="Times New Roman" w:cs="Times New Roman"/>
                      <w:sz w:val="20"/>
                      <w:szCs w:val="20"/>
                    </w:rPr>
                    <w:t xml:space="preserve"> </w:t>
                  </w:r>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255,00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212,50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69"/>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250 до 499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165,83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71"/>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155,00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29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Пакет 500х380х130мм</w:t>
                  </w:r>
                  <w:r>
                    <w:rPr>
                      <w:rFonts w:ascii="Times New Roman" w:eastAsia="Calibri" w:hAnsi="Times New Roman" w:cs="Times New Roman"/>
                      <w:sz w:val="20"/>
                      <w:szCs w:val="20"/>
                    </w:rPr>
                    <w:t xml:space="preserve">, при тираже от 1000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179,50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149,58</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13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12,00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10,00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8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3000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6,50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7F5FFF">
              <w:trPr>
                <w:trHeight w:val="28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proofErr w:type="spellStart"/>
                  <w:r w:rsidRPr="00B82266">
                    <w:rPr>
                      <w:rFonts w:ascii="Times New Roman" w:eastAsia="Calibri" w:hAnsi="Times New Roman" w:cs="Times New Roman"/>
                      <w:sz w:val="20"/>
                      <w:szCs w:val="20"/>
                    </w:rPr>
                    <w:t>Дорхолдер</w:t>
                  </w:r>
                  <w:proofErr w:type="spellEnd"/>
                  <w:r w:rsidRPr="00B82266">
                    <w:rPr>
                      <w:rFonts w:ascii="Times New Roman" w:eastAsia="Calibri" w:hAnsi="Times New Roman" w:cs="Times New Roman"/>
                      <w:sz w:val="20"/>
                      <w:szCs w:val="20"/>
                    </w:rPr>
                    <w:t xml:space="preserve"> (табличка на дверь)</w:t>
                  </w:r>
                  <w:r>
                    <w:rPr>
                      <w:rFonts w:ascii="Times New Roman" w:eastAsia="Calibri" w:hAnsi="Times New Roman" w:cs="Times New Roman"/>
                      <w:sz w:val="20"/>
                      <w:szCs w:val="20"/>
                    </w:rPr>
                    <w:t xml:space="preserve"> , при тираже от 5000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863201">
              <w:trPr>
                <w:trHeight w:val="36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26,00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21,67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6F3A1D">
              <w:trPr>
                <w:trHeight w:val="47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3000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16,40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13,67</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42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Буклет 420х297 в развернутом виде</w:t>
                  </w:r>
                  <w:r>
                    <w:rPr>
                      <w:rFonts w:ascii="Times New Roman" w:eastAsia="Calibri" w:hAnsi="Times New Roman" w:cs="Times New Roman"/>
                      <w:sz w:val="20"/>
                      <w:szCs w:val="20"/>
                    </w:rPr>
                    <w:t xml:space="preserve">, при тираже от 5000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15,90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13,25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359"/>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8,80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7,33</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32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288"/>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Листовка А4 (210х297мм)</w:t>
                  </w:r>
                  <w:r>
                    <w:rPr>
                      <w:rFonts w:ascii="Times New Roman" w:eastAsia="Calibri" w:hAnsi="Times New Roman" w:cs="Times New Roman"/>
                      <w:sz w:val="20"/>
                      <w:szCs w:val="20"/>
                    </w:rPr>
                    <w:t xml:space="preserve"> , при тираже от 10 000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3,60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3,00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40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1000 до 4999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9,50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7,92</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369"/>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5000 до 9999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5,40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4,50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32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Конверт С65 (229х114 мм)</w:t>
                  </w:r>
                  <w:r>
                    <w:rPr>
                      <w:rFonts w:ascii="Times New Roman" w:eastAsia="Calibri" w:hAnsi="Times New Roman" w:cs="Times New Roman"/>
                      <w:sz w:val="20"/>
                      <w:szCs w:val="20"/>
                    </w:rPr>
                    <w:t xml:space="preserve"> , при тираже от 10000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4,80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4,00</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410"/>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 при тираже от 500 до 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28,50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23,75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B82266" w:rsidTr="00AD7B78">
              <w:trPr>
                <w:trHeight w:val="373"/>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 при тираже от 1000 до 2999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22,50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18,75</w:t>
                  </w:r>
                </w:p>
              </w:tc>
              <w:tc>
                <w:tcPr>
                  <w:tcW w:w="1275" w:type="dxa"/>
                  <w:vAlign w:val="center"/>
                </w:tcPr>
                <w:p w:rsidR="00134F91" w:rsidRPr="00146FF1" w:rsidRDefault="00134F91" w:rsidP="00A6288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134F91" w:rsidRPr="00146FF1" w:rsidTr="00AD7B78">
              <w:trPr>
                <w:trHeight w:val="465"/>
                <w:jc w:val="center"/>
              </w:trPr>
              <w:tc>
                <w:tcPr>
                  <w:tcW w:w="850" w:type="dxa"/>
                  <w:shd w:val="clear" w:color="auto" w:fill="auto"/>
                  <w:noWrap/>
                  <w:vAlign w:val="center"/>
                </w:tcPr>
                <w:p w:rsidR="00134F91" w:rsidRPr="00053389" w:rsidRDefault="00134F91" w:rsidP="00A62880">
                  <w:pPr>
                    <w:pStyle w:val="a5"/>
                    <w:numPr>
                      <w:ilvl w:val="0"/>
                      <w:numId w:val="23"/>
                    </w:numPr>
                    <w:spacing w:after="0" w:line="240" w:lineRule="auto"/>
                    <w:ind w:left="0"/>
                    <w:jc w:val="center"/>
                    <w:rPr>
                      <w:rFonts w:ascii="Times New Roman" w:hAnsi="Times New Roman"/>
                      <w:sz w:val="20"/>
                      <w:szCs w:val="20"/>
                    </w:rPr>
                  </w:pPr>
                </w:p>
              </w:tc>
              <w:tc>
                <w:tcPr>
                  <w:tcW w:w="4962" w:type="dxa"/>
                  <w:shd w:val="clear" w:color="auto" w:fill="auto"/>
                  <w:vAlign w:val="center"/>
                </w:tcPr>
                <w:p w:rsidR="00134F91" w:rsidRPr="00B82266" w:rsidRDefault="00134F91" w:rsidP="007F5FFF">
                  <w:pPr>
                    <w:spacing w:after="0" w:line="240" w:lineRule="auto"/>
                    <w:rPr>
                      <w:rFonts w:ascii="Times New Roman" w:eastAsia="Calibri" w:hAnsi="Times New Roman" w:cs="Times New Roman"/>
                      <w:sz w:val="20"/>
                      <w:szCs w:val="20"/>
                    </w:rPr>
                  </w:pPr>
                  <w:r w:rsidRPr="00B82266">
                    <w:rPr>
                      <w:rFonts w:ascii="Times New Roman" w:eastAsia="Calibri" w:hAnsi="Times New Roman" w:cs="Times New Roman"/>
                      <w:sz w:val="20"/>
                      <w:szCs w:val="20"/>
                    </w:rPr>
                    <w:t xml:space="preserve">Коробка </w:t>
                  </w:r>
                  <w:proofErr w:type="spellStart"/>
                  <w:r w:rsidRPr="00B82266">
                    <w:rPr>
                      <w:rFonts w:ascii="Times New Roman" w:eastAsia="Calibri" w:hAnsi="Times New Roman" w:cs="Times New Roman"/>
                      <w:sz w:val="20"/>
                      <w:szCs w:val="20"/>
                    </w:rPr>
                    <w:t>комплиментарная</w:t>
                  </w:r>
                  <w:proofErr w:type="spellEnd"/>
                  <w:r w:rsidRPr="00B82266">
                    <w:rPr>
                      <w:rFonts w:ascii="Times New Roman" w:eastAsia="Calibri" w:hAnsi="Times New Roman" w:cs="Times New Roman"/>
                      <w:sz w:val="20"/>
                      <w:szCs w:val="20"/>
                    </w:rPr>
                    <w:t xml:space="preserve">  (штамп №39)</w:t>
                  </w:r>
                  <w:r>
                    <w:rPr>
                      <w:rFonts w:ascii="Times New Roman" w:eastAsia="Calibri" w:hAnsi="Times New Roman" w:cs="Times New Roman"/>
                      <w:sz w:val="20"/>
                      <w:szCs w:val="20"/>
                    </w:rPr>
                    <w:t xml:space="preserve">, при тираже от 3000 </w:t>
                  </w:r>
                  <w:proofErr w:type="spellStart"/>
                  <w:r>
                    <w:rPr>
                      <w:rFonts w:ascii="Times New Roman" w:eastAsia="Calibri" w:hAnsi="Times New Roman" w:cs="Times New Roman"/>
                      <w:sz w:val="20"/>
                      <w:szCs w:val="20"/>
                    </w:rPr>
                    <w:t>шт</w:t>
                  </w:r>
                  <w:proofErr w:type="spellEnd"/>
                </w:p>
              </w:tc>
              <w:tc>
                <w:tcPr>
                  <w:tcW w:w="1984"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19,00</w:t>
                  </w:r>
                </w:p>
              </w:tc>
              <w:tc>
                <w:tcPr>
                  <w:tcW w:w="1985" w:type="dxa"/>
                  <w:vAlign w:val="center"/>
                </w:tcPr>
                <w:p w:rsidR="00134F91" w:rsidRPr="00A34BA1" w:rsidRDefault="00134F91" w:rsidP="00A62880">
                  <w:pPr>
                    <w:spacing w:after="0" w:line="240" w:lineRule="auto"/>
                    <w:jc w:val="center"/>
                    <w:rPr>
                      <w:rFonts w:ascii="Times New Roman" w:hAnsi="Times New Roman" w:cs="Times New Roman"/>
                      <w:color w:val="000000"/>
                      <w:sz w:val="20"/>
                      <w:szCs w:val="20"/>
                    </w:rPr>
                  </w:pPr>
                  <w:r w:rsidRPr="00A34BA1">
                    <w:rPr>
                      <w:rFonts w:ascii="Times New Roman" w:hAnsi="Times New Roman" w:cs="Times New Roman"/>
                      <w:color w:val="000000"/>
                      <w:sz w:val="20"/>
                      <w:szCs w:val="20"/>
                    </w:rPr>
                    <w:t>15,83</w:t>
                  </w:r>
                </w:p>
              </w:tc>
              <w:tc>
                <w:tcPr>
                  <w:tcW w:w="1275" w:type="dxa"/>
                  <w:vAlign w:val="center"/>
                </w:tcPr>
                <w:p w:rsidR="00134F91" w:rsidRDefault="00134F91" w:rsidP="00A62880">
                  <w:pPr>
                    <w:spacing w:after="0" w:line="240" w:lineRule="auto"/>
                    <w:jc w:val="center"/>
                  </w:pPr>
                  <w:r>
                    <w:rPr>
                      <w:rFonts w:ascii="Times New Roman" w:eastAsia="Calibri" w:hAnsi="Times New Roman" w:cs="Times New Roman"/>
                      <w:sz w:val="20"/>
                      <w:szCs w:val="20"/>
                    </w:rPr>
                    <w:t>0,12</w:t>
                  </w:r>
                </w:p>
              </w:tc>
            </w:tr>
            <w:tr w:rsidR="00F4115D" w:rsidRPr="00146FF1" w:rsidTr="00F974BB">
              <w:trPr>
                <w:trHeight w:val="465"/>
                <w:jc w:val="center"/>
              </w:trPr>
              <w:tc>
                <w:tcPr>
                  <w:tcW w:w="9781" w:type="dxa"/>
                  <w:gridSpan w:val="4"/>
                  <w:noWrap/>
                </w:tcPr>
                <w:p w:rsidR="00F4115D" w:rsidRPr="006D7B59" w:rsidRDefault="00F4115D" w:rsidP="00F4115D">
                  <w:pPr>
                    <w:rPr>
                      <w:rFonts w:ascii="Times New Roman" w:hAnsi="Times New Roman" w:cs="Times New Roman"/>
                      <w:sz w:val="18"/>
                      <w:szCs w:val="18"/>
                    </w:rPr>
                  </w:pPr>
                  <w:r>
                    <w:rPr>
                      <w:rFonts w:ascii="Times New Roman" w:hAnsi="Times New Roman" w:cs="Times New Roman"/>
                      <w:sz w:val="18"/>
                      <w:szCs w:val="18"/>
                    </w:rPr>
                    <w:t>ИТОГО</w:t>
                  </w:r>
                </w:p>
              </w:tc>
              <w:tc>
                <w:tcPr>
                  <w:tcW w:w="1275" w:type="dxa"/>
                </w:tcPr>
                <w:p w:rsidR="00F4115D" w:rsidRPr="003E0976" w:rsidRDefault="00F4115D" w:rsidP="00F4115D">
                  <w:pPr>
                    <w:jc w:val="center"/>
                    <w:rPr>
                      <w:rFonts w:ascii="Times New Roman" w:hAnsi="Times New Roman" w:cs="Times New Roman"/>
                      <w:sz w:val="18"/>
                      <w:szCs w:val="18"/>
                    </w:rPr>
                  </w:pPr>
                  <w:r w:rsidRPr="003E0976">
                    <w:rPr>
                      <w:rFonts w:ascii="Times New Roman" w:eastAsia="Times New Roman" w:hAnsi="Times New Roman"/>
                      <w:sz w:val="18"/>
                      <w:szCs w:val="18"/>
                    </w:rPr>
                    <w:t>100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355AF8">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355AF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920CDB">
              <w:rPr>
                <w:rFonts w:ascii="Times New Roman" w:hAnsi="Times New Roman" w:cs="Times New Roman"/>
                <w:b/>
                <w:sz w:val="24"/>
                <w:szCs w:val="24"/>
              </w:rPr>
              <w:t>2</w:t>
            </w:r>
            <w:r w:rsidR="00355AF8">
              <w:rPr>
                <w:rFonts w:ascii="Times New Roman" w:hAnsi="Times New Roman" w:cs="Times New Roman"/>
                <w:b/>
                <w:sz w:val="24"/>
                <w:szCs w:val="24"/>
              </w:rPr>
              <w:t>0</w:t>
            </w:r>
            <w:r w:rsidRPr="00104B39">
              <w:rPr>
                <w:rFonts w:ascii="Times New Roman" w:hAnsi="Times New Roman" w:cs="Times New Roman"/>
                <w:b/>
                <w:sz w:val="24"/>
                <w:szCs w:val="24"/>
              </w:rPr>
              <w:t xml:space="preserve">» </w:t>
            </w:r>
            <w:r w:rsidR="009D0373" w:rsidRPr="009D0373">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355AF8">
              <w:rPr>
                <w:rFonts w:ascii="Times New Roman" w:hAnsi="Times New Roman" w:cs="Times New Roman"/>
                <w:b/>
                <w:sz w:val="24"/>
                <w:szCs w:val="24"/>
              </w:rPr>
              <w:t>4</w:t>
            </w:r>
            <w:bookmarkStart w:id="0" w:name="_GoBack"/>
            <w:bookmarkEnd w:id="0"/>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 xml:space="preserve">оценки и сопоставления </w:t>
            </w:r>
            <w:r w:rsidRPr="00A037C3">
              <w:rPr>
                <w:szCs w:val="24"/>
              </w:rPr>
              <w:lastRenderedPageBreak/>
              <w:t>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D9D" w:rsidRDefault="003C5D9D" w:rsidP="0097081F">
      <w:pPr>
        <w:spacing w:after="0" w:line="240" w:lineRule="auto"/>
      </w:pPr>
      <w:r>
        <w:separator/>
      </w:r>
    </w:p>
  </w:endnote>
  <w:endnote w:type="continuationSeparator" w:id="0">
    <w:p w:rsidR="003C5D9D" w:rsidRDefault="003C5D9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355AF8">
          <w:rPr>
            <w:noProof/>
          </w:rPr>
          <w:t>26</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D9D" w:rsidRDefault="003C5D9D" w:rsidP="0097081F">
      <w:pPr>
        <w:spacing w:after="0" w:line="240" w:lineRule="auto"/>
      </w:pPr>
      <w:r>
        <w:separator/>
      </w:r>
    </w:p>
  </w:footnote>
  <w:footnote w:type="continuationSeparator" w:id="0">
    <w:p w:rsidR="003C5D9D" w:rsidRDefault="003C5D9D"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49AE"/>
    <w:multiLevelType w:val="hybridMultilevel"/>
    <w:tmpl w:val="1F86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3"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7" w15:restartNumberingAfterBreak="0">
    <w:nsid w:val="21463D0F"/>
    <w:multiLevelType w:val="hybridMultilevel"/>
    <w:tmpl w:val="DBCE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13" w15:restartNumberingAfterBreak="0">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5376BC"/>
    <w:multiLevelType w:val="hybridMultilevel"/>
    <w:tmpl w:val="5374F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19" w15:restartNumberingAfterBreak="0">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E3C1454"/>
    <w:multiLevelType w:val="hybridMultilevel"/>
    <w:tmpl w:val="FB3AA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
  </w:num>
  <w:num w:numId="3">
    <w:abstractNumId w:val="14"/>
  </w:num>
  <w:num w:numId="4">
    <w:abstractNumId w:val="21"/>
  </w:num>
  <w:num w:numId="5">
    <w:abstractNumId w:val="8"/>
  </w:num>
  <w:num w:numId="6">
    <w:abstractNumId w:val="4"/>
  </w:num>
  <w:num w:numId="7">
    <w:abstractNumId w:val="20"/>
  </w:num>
  <w:num w:numId="8">
    <w:abstractNumId w:val="3"/>
  </w:num>
  <w:num w:numId="9">
    <w:abstractNumId w:val="11"/>
  </w:num>
  <w:num w:numId="10">
    <w:abstractNumId w:val="0"/>
  </w:num>
  <w:num w:numId="11">
    <w:abstractNumId w:val="5"/>
  </w:num>
  <w:num w:numId="12">
    <w:abstractNumId w:val="15"/>
  </w:num>
  <w:num w:numId="13">
    <w:abstractNumId w:val="13"/>
  </w:num>
  <w:num w:numId="14">
    <w:abstractNumId w:val="9"/>
  </w:num>
  <w:num w:numId="15">
    <w:abstractNumId w:val="22"/>
  </w:num>
  <w:num w:numId="16">
    <w:abstractNumId w:val="10"/>
  </w:num>
  <w:num w:numId="17">
    <w:abstractNumId w:val="16"/>
  </w:num>
  <w:num w:numId="18">
    <w:abstractNumId w:val="19"/>
  </w:num>
  <w:num w:numId="19">
    <w:abstractNumId w:val="6"/>
  </w:num>
  <w:num w:numId="20">
    <w:abstractNumId w:val="18"/>
  </w:num>
  <w:num w:numId="21">
    <w:abstractNumId w:val="7"/>
  </w:num>
  <w:num w:numId="22">
    <w:abstractNumId w:val="23"/>
  </w:num>
  <w:num w:numId="23">
    <w:abstractNumId w:val="1"/>
  </w:num>
  <w:num w:numId="24">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1F30"/>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6840"/>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4F91"/>
    <w:rsid w:val="001351B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D4C"/>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250B"/>
    <w:rsid w:val="00273B5C"/>
    <w:rsid w:val="00273E82"/>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27D0"/>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42B"/>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AF8"/>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5D9D"/>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275CB"/>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48A5"/>
    <w:rsid w:val="0047676C"/>
    <w:rsid w:val="00476A5C"/>
    <w:rsid w:val="00476B01"/>
    <w:rsid w:val="00476EB1"/>
    <w:rsid w:val="00477223"/>
    <w:rsid w:val="004801B3"/>
    <w:rsid w:val="004816BE"/>
    <w:rsid w:val="004821BA"/>
    <w:rsid w:val="0048282E"/>
    <w:rsid w:val="004835E9"/>
    <w:rsid w:val="00484774"/>
    <w:rsid w:val="004862A8"/>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86C1D"/>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1770"/>
    <w:rsid w:val="006539F7"/>
    <w:rsid w:val="00653ECD"/>
    <w:rsid w:val="00654A71"/>
    <w:rsid w:val="00654C02"/>
    <w:rsid w:val="0065603A"/>
    <w:rsid w:val="0065645E"/>
    <w:rsid w:val="00657A4B"/>
    <w:rsid w:val="0066007B"/>
    <w:rsid w:val="00661E26"/>
    <w:rsid w:val="00662D52"/>
    <w:rsid w:val="0066396F"/>
    <w:rsid w:val="00664D22"/>
    <w:rsid w:val="00665C76"/>
    <w:rsid w:val="00666A65"/>
    <w:rsid w:val="0067276E"/>
    <w:rsid w:val="0067483E"/>
    <w:rsid w:val="00675853"/>
    <w:rsid w:val="006761D1"/>
    <w:rsid w:val="00676C2C"/>
    <w:rsid w:val="00677B90"/>
    <w:rsid w:val="006807A5"/>
    <w:rsid w:val="00681141"/>
    <w:rsid w:val="0068132B"/>
    <w:rsid w:val="00682284"/>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A14"/>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6F3A1D"/>
    <w:rsid w:val="007002E5"/>
    <w:rsid w:val="007018C5"/>
    <w:rsid w:val="00701BF7"/>
    <w:rsid w:val="0070257F"/>
    <w:rsid w:val="00704C7C"/>
    <w:rsid w:val="007052F8"/>
    <w:rsid w:val="00705556"/>
    <w:rsid w:val="007066F5"/>
    <w:rsid w:val="00710750"/>
    <w:rsid w:val="007112B0"/>
    <w:rsid w:val="007120CE"/>
    <w:rsid w:val="00713C7A"/>
    <w:rsid w:val="00714F84"/>
    <w:rsid w:val="00715092"/>
    <w:rsid w:val="00715FF1"/>
    <w:rsid w:val="0071773B"/>
    <w:rsid w:val="00717FCD"/>
    <w:rsid w:val="00720383"/>
    <w:rsid w:val="007208DB"/>
    <w:rsid w:val="0072191D"/>
    <w:rsid w:val="00721D4B"/>
    <w:rsid w:val="0072475B"/>
    <w:rsid w:val="00725252"/>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4E94"/>
    <w:rsid w:val="007852A2"/>
    <w:rsid w:val="0078559E"/>
    <w:rsid w:val="00785661"/>
    <w:rsid w:val="00786E2A"/>
    <w:rsid w:val="00791674"/>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339"/>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6AD2"/>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5FFF"/>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0D6F"/>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201"/>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0E6D"/>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49F0"/>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0373"/>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288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B78"/>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3F5E"/>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5979"/>
    <w:rsid w:val="00B67887"/>
    <w:rsid w:val="00B72005"/>
    <w:rsid w:val="00B728D2"/>
    <w:rsid w:val="00B72C75"/>
    <w:rsid w:val="00B72D3D"/>
    <w:rsid w:val="00B756A6"/>
    <w:rsid w:val="00B75972"/>
    <w:rsid w:val="00B75A5F"/>
    <w:rsid w:val="00B75E1F"/>
    <w:rsid w:val="00B804C4"/>
    <w:rsid w:val="00B80717"/>
    <w:rsid w:val="00B83063"/>
    <w:rsid w:val="00B83A2C"/>
    <w:rsid w:val="00B8525E"/>
    <w:rsid w:val="00B860A2"/>
    <w:rsid w:val="00B86F7B"/>
    <w:rsid w:val="00B904EC"/>
    <w:rsid w:val="00B9245B"/>
    <w:rsid w:val="00B92A4D"/>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BB3"/>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02"/>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12E6"/>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CED"/>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551"/>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42C"/>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15D"/>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56D"/>
    <w:rsid w:val="00F61745"/>
    <w:rsid w:val="00F62D5D"/>
    <w:rsid w:val="00F72AF7"/>
    <w:rsid w:val="00F72D2E"/>
    <w:rsid w:val="00F72D30"/>
    <w:rsid w:val="00F745CE"/>
    <w:rsid w:val="00F749E8"/>
    <w:rsid w:val="00F74D7F"/>
    <w:rsid w:val="00F751E6"/>
    <w:rsid w:val="00F75D98"/>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paragraph" w:styleId="af3">
    <w:name w:val="Plain Text"/>
    <w:basedOn w:val="a"/>
    <w:link w:val="af4"/>
    <w:uiPriority w:val="99"/>
    <w:semiHidden/>
    <w:unhideWhenUsed/>
    <w:rsid w:val="00171D4C"/>
    <w:pPr>
      <w:spacing w:after="0" w:line="240" w:lineRule="auto"/>
    </w:pPr>
    <w:rPr>
      <w:rFonts w:ascii="Calibri" w:eastAsiaTheme="minorHAnsi" w:hAnsi="Calibri" w:cs="Consolas"/>
      <w:szCs w:val="21"/>
      <w:lang w:eastAsia="en-US"/>
    </w:rPr>
  </w:style>
  <w:style w:type="character" w:customStyle="1" w:styleId="af4">
    <w:name w:val="Текст Знак"/>
    <w:basedOn w:val="a0"/>
    <w:link w:val="af3"/>
    <w:uiPriority w:val="99"/>
    <w:semiHidden/>
    <w:rsid w:val="00171D4C"/>
    <w:rPr>
      <w:rFonts w:ascii="Calibri" w:eastAsiaTheme="minorHAnsi" w:hAnsi="Calibri" w:cs="Consolas"/>
      <w:szCs w:val="21"/>
      <w:lang w:eastAsia="en-US"/>
    </w:rPr>
  </w:style>
  <w:style w:type="character" w:customStyle="1" w:styleId="apple-converted-space">
    <w:name w:val="apple-converted-space"/>
    <w:basedOn w:val="a0"/>
    <w:rsid w:val="00171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68DEB-4BE8-430D-A84A-B594213D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26</Pages>
  <Words>7765</Words>
  <Characters>44265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112</cp:revision>
  <cp:lastPrinted>2017-03-23T12:17:00Z</cp:lastPrinted>
  <dcterms:created xsi:type="dcterms:W3CDTF">2017-10-11T07:28:00Z</dcterms:created>
  <dcterms:modified xsi:type="dcterms:W3CDTF">2019-02-05T08:56:00Z</dcterms:modified>
</cp:coreProperties>
</file>