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15" w:rsidRPr="003D2181" w:rsidRDefault="00575615" w:rsidP="003D2181">
      <w:pPr>
        <w:pStyle w:val="a3"/>
        <w:spacing w:before="0" w:after="0"/>
        <w:jc w:val="center"/>
        <w:rPr>
          <w:b/>
          <w:color w:val="000000" w:themeColor="text1"/>
          <w:sz w:val="22"/>
          <w:szCs w:val="22"/>
        </w:rPr>
      </w:pPr>
      <w:bookmarkStart w:id="0" w:name="_GoBack"/>
      <w:bookmarkEnd w:id="0"/>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42"/>
      </w:tblGrid>
      <w:tr w:rsidR="00605FC2" w:rsidRPr="003D2181" w:rsidTr="00256F60">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4742" w:type="dxa"/>
          </w:tcPr>
          <w:p w:rsidR="00605FC2" w:rsidRPr="003D2181" w:rsidRDefault="00605FC2" w:rsidP="00C56F89">
            <w:pPr>
              <w:pStyle w:val="a3"/>
              <w:spacing w:before="0" w:after="0"/>
              <w:jc w:val="right"/>
              <w:rPr>
                <w:b/>
                <w:color w:val="000000" w:themeColor="text1"/>
                <w:sz w:val="22"/>
                <w:szCs w:val="22"/>
              </w:rPr>
            </w:pPr>
            <w:r w:rsidRPr="003D2181">
              <w:rPr>
                <w:color w:val="000000" w:themeColor="text1"/>
                <w:sz w:val="22"/>
                <w:szCs w:val="22"/>
              </w:rPr>
              <w:t>«</w:t>
            </w:r>
            <w:r w:rsidR="00C56F89">
              <w:rPr>
                <w:color w:val="000000" w:themeColor="text1"/>
                <w:sz w:val="22"/>
                <w:szCs w:val="22"/>
              </w:rPr>
              <w:t>_____</w:t>
            </w:r>
            <w:r w:rsidRPr="003D2181">
              <w:rPr>
                <w:color w:val="000000" w:themeColor="text1"/>
                <w:sz w:val="22"/>
                <w:szCs w:val="22"/>
              </w:rPr>
              <w:t>»</w:t>
            </w:r>
            <w:r w:rsidR="00C56F89">
              <w:rPr>
                <w:color w:val="000000" w:themeColor="text1"/>
                <w:sz w:val="22"/>
                <w:szCs w:val="22"/>
              </w:rPr>
              <w:t>____________</w:t>
            </w:r>
            <w:r w:rsidRPr="003D2181">
              <w:rPr>
                <w:color w:val="000000" w:themeColor="text1"/>
                <w:sz w:val="22"/>
                <w:szCs w:val="22"/>
              </w:rPr>
              <w:t xml:space="preserve"> 20</w:t>
            </w:r>
            <w:r w:rsidR="009572AB">
              <w:rPr>
                <w:color w:val="000000" w:themeColor="text1"/>
                <w:sz w:val="22"/>
                <w:szCs w:val="22"/>
              </w:rPr>
              <w:t>20</w:t>
            </w:r>
            <w:r w:rsidRPr="003D2181">
              <w:rPr>
                <w:color w:val="000000" w:themeColor="text1"/>
                <w:sz w:val="22"/>
                <w:szCs w:val="22"/>
              </w:rPr>
              <w:t xml:space="preserve"> г.</w:t>
            </w:r>
          </w:p>
        </w:tc>
      </w:tr>
    </w:tbl>
    <w:p w:rsidR="00605FC2" w:rsidRPr="003D2181" w:rsidRDefault="00605FC2" w:rsidP="003D2181">
      <w:pPr>
        <w:pStyle w:val="a3"/>
        <w:spacing w:before="0" w:after="0"/>
        <w:jc w:val="center"/>
        <w:rPr>
          <w:b/>
          <w:color w:val="000000" w:themeColor="text1"/>
          <w:sz w:val="22"/>
          <w:szCs w:val="22"/>
        </w:rPr>
      </w:pPr>
    </w:p>
    <w:p w:rsidR="00575615" w:rsidRPr="003D2181" w:rsidRDefault="00575615" w:rsidP="003D2181">
      <w:pPr>
        <w:spacing w:before="0" w:after="0"/>
        <w:ind w:firstLine="567"/>
        <w:jc w:val="both"/>
        <w:rPr>
          <w:b/>
          <w:bCs/>
          <w:color w:val="000000" w:themeColor="text1"/>
          <w:sz w:val="22"/>
          <w:szCs w:val="22"/>
        </w:rPr>
      </w:pPr>
    </w:p>
    <w:p w:rsidR="0013207C" w:rsidRPr="003D2181" w:rsidRDefault="0013207C"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w:t>
      </w:r>
      <w:r w:rsidR="009572AB" w:rsidRPr="003D2181">
        <w:rPr>
          <w:color w:val="000000" w:themeColor="text1"/>
          <w:sz w:val="22"/>
          <w:szCs w:val="22"/>
        </w:rPr>
        <w:t xml:space="preserve">именуемое в дальнейшем </w:t>
      </w:r>
      <w:r w:rsidR="009572AB" w:rsidRPr="003D2181">
        <w:rPr>
          <w:b/>
          <w:color w:val="000000" w:themeColor="text1"/>
          <w:sz w:val="22"/>
          <w:szCs w:val="22"/>
        </w:rPr>
        <w:t>«Заказчик»</w:t>
      </w:r>
      <w:r w:rsidR="009572AB" w:rsidRPr="003D2181">
        <w:rPr>
          <w:color w:val="000000" w:themeColor="text1"/>
          <w:sz w:val="22"/>
          <w:szCs w:val="22"/>
        </w:rPr>
        <w:t>,</w:t>
      </w:r>
      <w:r w:rsidR="009572AB">
        <w:rPr>
          <w:color w:val="000000" w:themeColor="text1"/>
          <w:sz w:val="22"/>
          <w:szCs w:val="22"/>
        </w:rPr>
        <w:t xml:space="preserve"> </w:t>
      </w:r>
      <w:r w:rsidRPr="003D2181">
        <w:rPr>
          <w:bCs/>
          <w:color w:val="000000" w:themeColor="text1"/>
          <w:sz w:val="22"/>
          <w:szCs w:val="22"/>
        </w:rPr>
        <w:t xml:space="preserve">в лице </w:t>
      </w:r>
      <w:r w:rsidR="009572AB">
        <w:rPr>
          <w:bCs/>
          <w:color w:val="000000" w:themeColor="text1"/>
          <w:sz w:val="22"/>
          <w:szCs w:val="22"/>
        </w:rPr>
        <w:t>Коммерческого директора Перепечаевой Янины Александровны,</w:t>
      </w:r>
      <w:r w:rsidRPr="003D2181">
        <w:rPr>
          <w:bCs/>
          <w:color w:val="000000" w:themeColor="text1"/>
          <w:sz w:val="22"/>
          <w:szCs w:val="22"/>
        </w:rPr>
        <w:t xml:space="preserve"> действующ</w:t>
      </w:r>
      <w:r w:rsidR="004C704B" w:rsidRPr="003D2181">
        <w:rPr>
          <w:bCs/>
          <w:color w:val="000000" w:themeColor="text1"/>
          <w:sz w:val="22"/>
          <w:szCs w:val="22"/>
        </w:rPr>
        <w:t>его на основании Доверенности №</w:t>
      </w:r>
      <w:r w:rsidR="00FE4016" w:rsidRPr="003D2181">
        <w:rPr>
          <w:bCs/>
          <w:color w:val="000000" w:themeColor="text1"/>
          <w:sz w:val="22"/>
          <w:szCs w:val="22"/>
        </w:rPr>
        <w:t>1</w:t>
      </w:r>
      <w:r w:rsidRPr="003D2181">
        <w:rPr>
          <w:bCs/>
          <w:color w:val="000000" w:themeColor="text1"/>
          <w:sz w:val="22"/>
          <w:szCs w:val="22"/>
        </w:rPr>
        <w:t xml:space="preserve"> от «01» </w:t>
      </w:r>
      <w:r w:rsidR="00FE4016" w:rsidRPr="003D2181">
        <w:rPr>
          <w:bCs/>
          <w:color w:val="000000" w:themeColor="text1"/>
          <w:sz w:val="22"/>
          <w:szCs w:val="22"/>
        </w:rPr>
        <w:t>января</w:t>
      </w:r>
      <w:r w:rsidRPr="003D2181">
        <w:rPr>
          <w:bCs/>
          <w:color w:val="000000" w:themeColor="text1"/>
          <w:sz w:val="22"/>
          <w:szCs w:val="22"/>
        </w:rPr>
        <w:t xml:space="preserve"> 20</w:t>
      </w:r>
      <w:r w:rsidR="009572AB">
        <w:rPr>
          <w:bCs/>
          <w:color w:val="000000" w:themeColor="text1"/>
          <w:sz w:val="22"/>
          <w:szCs w:val="22"/>
        </w:rPr>
        <w:t>20</w:t>
      </w:r>
      <w:r w:rsidRPr="003D2181">
        <w:rPr>
          <w:bCs/>
          <w:color w:val="000000" w:themeColor="text1"/>
          <w:sz w:val="22"/>
          <w:szCs w:val="22"/>
        </w:rPr>
        <w:t xml:space="preserve"> г.</w:t>
      </w:r>
      <w:r w:rsidR="009572AB">
        <w:rPr>
          <w:bCs/>
          <w:color w:val="000000" w:themeColor="text1"/>
          <w:sz w:val="22"/>
          <w:szCs w:val="22"/>
        </w:rPr>
        <w:t>,</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лице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с другой стороны, совместно именуемые «Стороны», а по отдельности – «Сторона», заключили настоящий Договор о нижеследующем</w:t>
      </w:r>
      <w:r w:rsidR="00575615" w:rsidRPr="003D2181">
        <w:rPr>
          <w:color w:val="000000" w:themeColor="text1"/>
          <w:sz w:val="22"/>
          <w:szCs w:val="22"/>
        </w:rPr>
        <w:t>.</w:t>
      </w:r>
    </w:p>
    <w:p w:rsidR="00575615" w:rsidRPr="003D2181" w:rsidRDefault="00575615" w:rsidP="003D2181">
      <w:pPr>
        <w:pStyle w:val="a3"/>
        <w:tabs>
          <w:tab w:val="left" w:pos="1694"/>
        </w:tabs>
        <w:spacing w:before="0" w:after="0"/>
        <w:jc w:val="both"/>
        <w:rPr>
          <w:color w:val="000000" w:themeColor="text1"/>
          <w:sz w:val="22"/>
          <w:szCs w:val="22"/>
        </w:rPr>
      </w:pPr>
    </w:p>
    <w:p w:rsidR="00575615" w:rsidRPr="00D90A46" w:rsidRDefault="00575615" w:rsidP="003D2181">
      <w:pPr>
        <w:pStyle w:val="a3"/>
        <w:numPr>
          <w:ilvl w:val="0"/>
          <w:numId w:val="20"/>
        </w:numPr>
        <w:spacing w:before="0" w:after="0"/>
        <w:jc w:val="center"/>
        <w:rPr>
          <w:b/>
          <w:color w:val="000000" w:themeColor="text1"/>
          <w:sz w:val="22"/>
          <w:szCs w:val="22"/>
        </w:rPr>
      </w:pPr>
      <w:r w:rsidRPr="00D90A46">
        <w:rPr>
          <w:b/>
          <w:color w:val="000000" w:themeColor="text1"/>
          <w:sz w:val="22"/>
          <w:szCs w:val="22"/>
        </w:rPr>
        <w:t>ТЕРМИНЫ И ОПРЕДЕЛЕНИЯ</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«Объект»</w:t>
      </w:r>
      <w:r w:rsidRPr="00D90A46">
        <w:rPr>
          <w:color w:val="000000" w:themeColor="text1"/>
          <w:sz w:val="22"/>
          <w:szCs w:val="22"/>
        </w:rPr>
        <w:t xml:space="preserve"> – опасный производственный объект – (далее по тексту - ОПО) Коте</w:t>
      </w:r>
      <w:r w:rsidR="00A14897" w:rsidRPr="00D90A46">
        <w:rPr>
          <w:color w:val="000000" w:themeColor="text1"/>
          <w:sz w:val="22"/>
          <w:szCs w:val="22"/>
        </w:rPr>
        <w:t>льная, установленной мощностью 6</w:t>
      </w:r>
      <w:r w:rsidRPr="00D90A46">
        <w:rPr>
          <w:color w:val="000000" w:themeColor="text1"/>
          <w:sz w:val="22"/>
          <w:szCs w:val="22"/>
        </w:rPr>
        <w:t xml:space="preserve">0 МВт, расположенная по адресу: </w:t>
      </w:r>
      <w:r w:rsidR="009C2F7C" w:rsidRPr="00D90A46">
        <w:rPr>
          <w:color w:val="000000" w:themeColor="text1"/>
          <w:sz w:val="22"/>
          <w:szCs w:val="22"/>
        </w:rPr>
        <w:t xml:space="preserve">РФ, Краснодарский край, г.Сочи, Адлерский район, с. Эстосадок, </w:t>
      </w:r>
      <w:r w:rsidR="009572AB">
        <w:rPr>
          <w:color w:val="000000" w:themeColor="text1"/>
          <w:sz w:val="22"/>
          <w:szCs w:val="22"/>
        </w:rPr>
        <w:t>К</w:t>
      </w:r>
      <w:r w:rsidR="009C2F7C" w:rsidRPr="00D90A46">
        <w:rPr>
          <w:color w:val="000000" w:themeColor="text1"/>
          <w:sz w:val="22"/>
          <w:szCs w:val="22"/>
        </w:rPr>
        <w:t xml:space="preserve">урорт </w:t>
      </w:r>
      <w:r w:rsidR="009572AB">
        <w:rPr>
          <w:color w:val="000000" w:themeColor="text1"/>
          <w:sz w:val="22"/>
          <w:szCs w:val="22"/>
        </w:rPr>
        <w:t xml:space="preserve">Красная </w:t>
      </w:r>
      <w:r w:rsidR="003D1552">
        <w:rPr>
          <w:color w:val="000000" w:themeColor="text1"/>
          <w:sz w:val="22"/>
          <w:szCs w:val="22"/>
        </w:rPr>
        <w:t>П</w:t>
      </w:r>
      <w:r w:rsidR="009572AB">
        <w:rPr>
          <w:color w:val="000000" w:themeColor="text1"/>
          <w:sz w:val="22"/>
          <w:szCs w:val="22"/>
        </w:rPr>
        <w:t>оляна</w:t>
      </w:r>
      <w:r w:rsidR="009C2F7C" w:rsidRPr="00D90A46">
        <w:rPr>
          <w:color w:val="000000" w:themeColor="text1"/>
          <w:sz w:val="22"/>
          <w:szCs w:val="22"/>
        </w:rPr>
        <w:t>, ул. Набережная Времена года, отм. +540</w:t>
      </w:r>
      <w:r w:rsidRPr="00D90A46">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«Эксплуатация опасного производственного объекта</w:t>
      </w:r>
      <w:r w:rsidR="009A1463" w:rsidRPr="00D90A46">
        <w:rPr>
          <w:color w:val="000000" w:themeColor="text1"/>
          <w:sz w:val="22"/>
          <w:szCs w:val="22"/>
        </w:rPr>
        <w:t>»</w:t>
      </w:r>
      <w:r w:rsidRPr="00D90A46">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1" w:name="OLE_LINK1"/>
      <w:bookmarkStart w:id="2" w:name="OLE_LINK2"/>
      <w:r w:rsidRPr="00D90A46">
        <w:rPr>
          <w:color w:val="000000" w:themeColor="text1"/>
          <w:sz w:val="22"/>
          <w:szCs w:val="22"/>
        </w:rPr>
        <w:t>«Правил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1"/>
      <w:bookmarkEnd w:id="2"/>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«Акт разграничения эксплуатационной ответственности»</w:t>
      </w:r>
      <w:r w:rsidRPr="00D90A46">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 xml:space="preserve">«Акт </w:t>
      </w:r>
      <w:r w:rsidR="00FD28FE" w:rsidRPr="00D90A46">
        <w:rPr>
          <w:b/>
          <w:color w:val="000000" w:themeColor="text1"/>
          <w:sz w:val="22"/>
          <w:szCs w:val="22"/>
        </w:rPr>
        <w:t xml:space="preserve">сдачи-приемки </w:t>
      </w:r>
      <w:r w:rsidRPr="00D90A46">
        <w:rPr>
          <w:b/>
          <w:color w:val="000000" w:themeColor="text1"/>
          <w:sz w:val="22"/>
          <w:szCs w:val="22"/>
        </w:rPr>
        <w:t>выполненных работ»</w:t>
      </w:r>
      <w:r w:rsidRPr="00D90A46">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«Техническое обслуживание»</w:t>
      </w:r>
      <w:r w:rsidRPr="00D90A46">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D449D0" w:rsidRPr="00D90A46" w:rsidRDefault="00D449D0" w:rsidP="00D449D0">
      <w:pPr>
        <w:pStyle w:val="af9"/>
        <w:numPr>
          <w:ilvl w:val="0"/>
          <w:numId w:val="5"/>
        </w:numPr>
        <w:suppressAutoHyphens/>
        <w:spacing w:after="0"/>
        <w:ind w:left="0" w:firstLine="709"/>
        <w:jc w:val="both"/>
        <w:rPr>
          <w:sz w:val="22"/>
          <w:szCs w:val="22"/>
        </w:rPr>
      </w:pPr>
      <w:r w:rsidRPr="00D90A46">
        <w:rPr>
          <w:b/>
          <w:sz w:val="22"/>
          <w:szCs w:val="22"/>
        </w:rPr>
        <w:t>«Акт приема-передачи  Объекта в эксплуатацию и техническое обслуживание»</w:t>
      </w:r>
      <w:r w:rsidRPr="00D90A46">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rsidR="00D449D0" w:rsidRPr="00D90A46" w:rsidRDefault="00D449D0" w:rsidP="00D449D0">
      <w:pPr>
        <w:pStyle w:val="2"/>
        <w:spacing w:before="0" w:after="0"/>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ПРЕДМЕТ ДОГОВОРА </w:t>
      </w:r>
    </w:p>
    <w:p w:rsidR="00575615" w:rsidRPr="00D90A46"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D90A46">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D90A46">
        <w:rPr>
          <w:color w:val="000000" w:themeColor="text1"/>
          <w:sz w:val="22"/>
          <w:szCs w:val="22"/>
        </w:rPr>
        <w:t>льная, установленной мощностью 6</w:t>
      </w:r>
      <w:r w:rsidRPr="00D90A46">
        <w:rPr>
          <w:color w:val="000000" w:themeColor="text1"/>
          <w:sz w:val="22"/>
          <w:szCs w:val="22"/>
        </w:rPr>
        <w:t xml:space="preserve">0 МВт (далее по тексту – «Работы»), расположенной по адресу: </w:t>
      </w:r>
      <w:r w:rsidR="006F368A" w:rsidRPr="00D90A46">
        <w:rPr>
          <w:color w:val="000000" w:themeColor="text1"/>
          <w:sz w:val="22"/>
          <w:szCs w:val="22"/>
        </w:rPr>
        <w:t xml:space="preserve">РФ, Краснодарский край, г.Сочи, Адлерский район, с. Эстосадок, </w:t>
      </w:r>
      <w:r w:rsidR="003D1552">
        <w:rPr>
          <w:color w:val="000000" w:themeColor="text1"/>
          <w:sz w:val="22"/>
          <w:szCs w:val="22"/>
        </w:rPr>
        <w:t>К</w:t>
      </w:r>
      <w:r w:rsidR="006F368A" w:rsidRPr="00D90A46">
        <w:rPr>
          <w:color w:val="000000" w:themeColor="text1"/>
          <w:sz w:val="22"/>
          <w:szCs w:val="22"/>
        </w:rPr>
        <w:t xml:space="preserve">урорт </w:t>
      </w:r>
      <w:r w:rsidR="003D1552">
        <w:rPr>
          <w:color w:val="000000" w:themeColor="text1"/>
          <w:sz w:val="22"/>
          <w:szCs w:val="22"/>
        </w:rPr>
        <w:t>Красная Поляна</w:t>
      </w:r>
      <w:r w:rsidR="006F368A" w:rsidRPr="00D90A46">
        <w:rPr>
          <w:color w:val="000000" w:themeColor="text1"/>
          <w:sz w:val="22"/>
          <w:szCs w:val="22"/>
        </w:rPr>
        <w:t>, ул. Набережная Времена года, отм. +540</w:t>
      </w:r>
      <w:r w:rsidRPr="00D90A46">
        <w:rPr>
          <w:color w:val="000000" w:themeColor="text1"/>
          <w:sz w:val="22"/>
          <w:szCs w:val="22"/>
        </w:rPr>
        <w:t>,</w:t>
      </w:r>
      <w:r w:rsidRPr="00D90A46">
        <w:rPr>
          <w:bCs/>
          <w:color w:val="000000" w:themeColor="text1"/>
          <w:spacing w:val="-1"/>
          <w:sz w:val="22"/>
          <w:szCs w:val="22"/>
        </w:rPr>
        <w:t xml:space="preserve"> а Заказчик обязуется принять и оплатить выполненные Исполнителем работы.</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выполняет работы, указанные в п. 2.1 Договора, в соответствии </w:t>
      </w:r>
      <w:r w:rsidR="008C43EB" w:rsidRPr="00D90A46">
        <w:rPr>
          <w:color w:val="000000" w:themeColor="text1"/>
          <w:sz w:val="22"/>
          <w:szCs w:val="22"/>
        </w:rPr>
        <w:t xml:space="preserve">с </w:t>
      </w:r>
      <w:r w:rsidR="00FD28FE" w:rsidRPr="00D90A46">
        <w:rPr>
          <w:color w:val="000000" w:themeColor="text1"/>
          <w:sz w:val="22"/>
          <w:szCs w:val="22"/>
        </w:rPr>
        <w:t>Т</w:t>
      </w:r>
      <w:r w:rsidR="00B64C7E" w:rsidRPr="00D90A46">
        <w:rPr>
          <w:color w:val="000000" w:themeColor="text1"/>
          <w:sz w:val="22"/>
          <w:szCs w:val="22"/>
        </w:rPr>
        <w:t>ехническим заданием (П</w:t>
      </w:r>
      <w:r w:rsidR="008C43EB" w:rsidRPr="00D90A46">
        <w:rPr>
          <w:color w:val="000000" w:themeColor="text1"/>
          <w:sz w:val="22"/>
          <w:szCs w:val="22"/>
        </w:rPr>
        <w:t xml:space="preserve">риложение №1 к настоящему договору), </w:t>
      </w:r>
      <w:r w:rsidRPr="00D90A46">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w:t>
      </w:r>
      <w:r w:rsidRPr="00D90A46">
        <w:rPr>
          <w:color w:val="000000" w:themeColor="text1"/>
          <w:sz w:val="22"/>
          <w:szCs w:val="22"/>
        </w:rPr>
        <w:lastRenderedPageBreak/>
        <w:t xml:space="preserve">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Границы эксплуатационной ответственности определяются Актами разграничения эк</w:t>
      </w:r>
      <w:r w:rsidR="00B64C7E" w:rsidRPr="00D90A46">
        <w:rPr>
          <w:color w:val="000000" w:themeColor="text1"/>
          <w:sz w:val="22"/>
          <w:szCs w:val="22"/>
        </w:rPr>
        <w:t>сплуатационной ответственности (П</w:t>
      </w:r>
      <w:r w:rsidRPr="00D90A46">
        <w:rPr>
          <w:color w:val="000000" w:themeColor="text1"/>
          <w:sz w:val="22"/>
          <w:szCs w:val="22"/>
        </w:rPr>
        <w:t xml:space="preserve">риложение № </w:t>
      </w:r>
      <w:r w:rsidR="00FD28FE" w:rsidRPr="00D90A46">
        <w:rPr>
          <w:color w:val="000000" w:themeColor="text1"/>
          <w:sz w:val="22"/>
          <w:szCs w:val="22"/>
        </w:rPr>
        <w:t>2</w:t>
      </w:r>
      <w:r w:rsidRPr="00D90A46">
        <w:rPr>
          <w:color w:val="000000" w:themeColor="text1"/>
          <w:sz w:val="22"/>
          <w:szCs w:val="22"/>
        </w:rPr>
        <w:t xml:space="preserve"> к настоящему договору</w:t>
      </w:r>
      <w:r w:rsidR="00B64C7E" w:rsidRPr="00D90A46">
        <w:rPr>
          <w:color w:val="000000" w:themeColor="text1"/>
          <w:sz w:val="22"/>
          <w:szCs w:val="22"/>
        </w:rPr>
        <w:t>)</w:t>
      </w:r>
      <w:r w:rsidRPr="00D90A46">
        <w:rPr>
          <w:color w:val="000000" w:themeColor="text1"/>
          <w:sz w:val="22"/>
          <w:szCs w:val="22"/>
        </w:rPr>
        <w:t>.</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Виды, периодичность проведения работ, определяются Сторонами </w:t>
      </w:r>
      <w:r w:rsidR="00BA7CC2" w:rsidRPr="00D90A46">
        <w:rPr>
          <w:color w:val="000000" w:themeColor="text1"/>
          <w:sz w:val="22"/>
          <w:szCs w:val="22"/>
        </w:rPr>
        <w:t>Техни</w:t>
      </w:r>
      <w:r w:rsidR="00752900" w:rsidRPr="00D90A46">
        <w:rPr>
          <w:color w:val="000000" w:themeColor="text1"/>
          <w:sz w:val="22"/>
          <w:szCs w:val="22"/>
        </w:rPr>
        <w:t>ческим заданием (П</w:t>
      </w:r>
      <w:r w:rsidR="006B3FDD" w:rsidRPr="00D90A46">
        <w:rPr>
          <w:color w:val="000000" w:themeColor="text1"/>
          <w:sz w:val="22"/>
          <w:szCs w:val="22"/>
        </w:rPr>
        <w:t>риложение №1</w:t>
      </w:r>
      <w:r w:rsidR="00337EF2" w:rsidRPr="00D90A46">
        <w:rPr>
          <w:color w:val="000000" w:themeColor="text1"/>
          <w:sz w:val="22"/>
          <w:szCs w:val="22"/>
        </w:rPr>
        <w:t xml:space="preserve"> к настоящему Договору</w:t>
      </w:r>
      <w:r w:rsidR="006B3FDD" w:rsidRPr="00D90A46">
        <w:rPr>
          <w:color w:val="000000" w:themeColor="text1"/>
          <w:sz w:val="22"/>
          <w:szCs w:val="22"/>
        </w:rPr>
        <w:t>)</w:t>
      </w:r>
      <w:r w:rsidR="00B97385" w:rsidRPr="00D90A46">
        <w:rPr>
          <w:color w:val="000000" w:themeColor="text1"/>
          <w:sz w:val="22"/>
          <w:szCs w:val="22"/>
        </w:rPr>
        <w:t>.</w:t>
      </w:r>
    </w:p>
    <w:p w:rsidR="006229EC" w:rsidRPr="00D90A46"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с даты заключения настоящего Договора. </w:t>
      </w:r>
    </w:p>
    <w:p w:rsidR="006229EC" w:rsidRPr="00D90A46" w:rsidRDefault="006229EC" w:rsidP="003D2181">
      <w:pPr>
        <w:pStyle w:val="a3"/>
        <w:tabs>
          <w:tab w:val="left" w:pos="1134"/>
        </w:tabs>
        <w:spacing w:before="0" w:after="0"/>
        <w:jc w:val="both"/>
        <w:rPr>
          <w:color w:val="000000" w:themeColor="text1"/>
          <w:sz w:val="22"/>
          <w:szCs w:val="22"/>
        </w:rPr>
      </w:pP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СТОИМОСТЬ ВЫПОЛНЯЕМЫХ РАБОТ </w:t>
      </w:r>
    </w:p>
    <w:p w:rsidR="00C81927" w:rsidRPr="00D90A46"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D90A46">
        <w:rPr>
          <w:bCs/>
          <w:color w:val="000000" w:themeColor="text1"/>
          <w:sz w:val="22"/>
          <w:szCs w:val="22"/>
        </w:rPr>
        <w:t xml:space="preserve">Общая стоимость </w:t>
      </w:r>
      <w:r w:rsidR="00A605BB" w:rsidRPr="00D90A46">
        <w:rPr>
          <w:bCs/>
          <w:color w:val="000000" w:themeColor="text1"/>
          <w:sz w:val="22"/>
          <w:szCs w:val="22"/>
        </w:rPr>
        <w:t>Р</w:t>
      </w:r>
      <w:r w:rsidRPr="00D90A46">
        <w:rPr>
          <w:bCs/>
          <w:color w:val="000000" w:themeColor="text1"/>
          <w:sz w:val="22"/>
          <w:szCs w:val="22"/>
        </w:rPr>
        <w:t xml:space="preserve">абот по настоящему договору составляет </w:t>
      </w:r>
      <w:r w:rsidR="00AD4987" w:rsidRPr="00D90A46">
        <w:rPr>
          <w:b/>
          <w:bCs/>
          <w:color w:val="000000" w:themeColor="text1"/>
          <w:sz w:val="22"/>
          <w:szCs w:val="22"/>
          <w:lang w:bidi="ru-RU"/>
        </w:rPr>
        <w:t>____________________ (</w:t>
      </w:r>
      <w:r w:rsidR="00AD4987" w:rsidRPr="00D90A46">
        <w:rPr>
          <w:b/>
          <w:color w:val="000000" w:themeColor="text1"/>
          <w:sz w:val="22"/>
          <w:szCs w:val="22"/>
        </w:rPr>
        <w:t>____________________</w:t>
      </w:r>
      <w:r w:rsidR="00AD4987" w:rsidRPr="00D90A46">
        <w:rPr>
          <w:b/>
          <w:bCs/>
          <w:color w:val="000000" w:themeColor="text1"/>
          <w:sz w:val="22"/>
          <w:szCs w:val="22"/>
          <w:lang w:bidi="ru-RU"/>
        </w:rPr>
        <w:t xml:space="preserve">) </w:t>
      </w:r>
      <w:r w:rsidR="00AD4987" w:rsidRPr="00D90A46">
        <w:rPr>
          <w:b/>
          <w:color w:val="000000" w:themeColor="text1"/>
          <w:sz w:val="22"/>
          <w:szCs w:val="22"/>
        </w:rPr>
        <w:t xml:space="preserve">рублей ____________________00 копеек, </w:t>
      </w:r>
      <w:r w:rsidR="00AD4987" w:rsidRPr="00D90A46">
        <w:rPr>
          <w:b/>
          <w:i/>
          <w:color w:val="000000" w:themeColor="text1"/>
          <w:sz w:val="22"/>
          <w:szCs w:val="22"/>
        </w:rPr>
        <w:t xml:space="preserve">в том числе НДС </w:t>
      </w:r>
      <w:r w:rsidR="009C46BE">
        <w:rPr>
          <w:b/>
          <w:i/>
          <w:color w:val="000000" w:themeColor="text1"/>
          <w:sz w:val="22"/>
          <w:szCs w:val="22"/>
        </w:rPr>
        <w:t>20</w:t>
      </w:r>
      <w:r w:rsidR="00AD4987" w:rsidRPr="00D90A46">
        <w:rPr>
          <w:b/>
          <w:i/>
          <w:color w:val="000000" w:themeColor="text1"/>
          <w:sz w:val="22"/>
          <w:szCs w:val="22"/>
        </w:rPr>
        <w:t xml:space="preserve">% ____________________/ НДС не предусмотрен </w:t>
      </w:r>
      <w:r w:rsidR="00AD4987" w:rsidRPr="00D90A46">
        <w:rPr>
          <w:b/>
          <w:color w:val="000000" w:themeColor="text1"/>
          <w:sz w:val="22"/>
          <w:szCs w:val="22"/>
        </w:rPr>
        <w:t>(</w:t>
      </w:r>
      <w:r w:rsidR="00AD4987" w:rsidRPr="00D90A46">
        <w:rPr>
          <w:b/>
          <w:i/>
          <w:color w:val="000000" w:themeColor="text1"/>
          <w:sz w:val="22"/>
          <w:szCs w:val="22"/>
        </w:rPr>
        <w:t>порядок начисления НДС</w:t>
      </w:r>
      <w:r w:rsidR="00AD4987" w:rsidRPr="00D90A46">
        <w:rPr>
          <w:b/>
          <w:color w:val="000000" w:themeColor="text1"/>
          <w:sz w:val="22"/>
          <w:szCs w:val="22"/>
        </w:rPr>
        <w:t xml:space="preserve"> </w:t>
      </w:r>
      <w:r w:rsidR="00AD4987" w:rsidRPr="00D90A46">
        <w:rPr>
          <w:b/>
          <w:i/>
          <w:color w:val="000000" w:themeColor="text1"/>
          <w:sz w:val="22"/>
          <w:szCs w:val="22"/>
        </w:rPr>
        <w:t>указывается по итогам проведения закупки</w:t>
      </w:r>
      <w:r w:rsidR="00AD4987" w:rsidRPr="00D90A46">
        <w:rPr>
          <w:b/>
          <w:color w:val="000000" w:themeColor="text1"/>
          <w:sz w:val="22"/>
          <w:szCs w:val="22"/>
        </w:rPr>
        <w:t>)</w:t>
      </w:r>
      <w:r w:rsidR="002B44DA" w:rsidRPr="00D90A46">
        <w:rPr>
          <w:color w:val="000000" w:themeColor="text1"/>
          <w:sz w:val="22"/>
          <w:szCs w:val="22"/>
        </w:rPr>
        <w:t xml:space="preserve">. </w:t>
      </w:r>
      <w:r w:rsidR="00C81927" w:rsidRPr="00D90A46">
        <w:rPr>
          <w:bCs/>
          <w:color w:val="000000" w:themeColor="text1"/>
          <w:sz w:val="22"/>
          <w:szCs w:val="22"/>
        </w:rPr>
        <w:t>В ц</w:t>
      </w:r>
      <w:r w:rsidR="002B44DA" w:rsidRPr="00D90A46">
        <w:rPr>
          <w:color w:val="000000" w:themeColor="text1"/>
          <w:sz w:val="22"/>
          <w:szCs w:val="22"/>
          <w:lang w:eastAsia="en-US" w:bidi="en-US"/>
        </w:rPr>
        <w:t>ен</w:t>
      </w:r>
      <w:r w:rsidR="00C81927" w:rsidRPr="00D90A46">
        <w:rPr>
          <w:color w:val="000000" w:themeColor="text1"/>
          <w:sz w:val="22"/>
          <w:szCs w:val="22"/>
          <w:lang w:eastAsia="en-US" w:bidi="en-US"/>
        </w:rPr>
        <w:t>у</w:t>
      </w:r>
      <w:r w:rsidR="002B44DA" w:rsidRPr="00D90A46">
        <w:rPr>
          <w:color w:val="000000" w:themeColor="text1"/>
          <w:sz w:val="22"/>
          <w:szCs w:val="22"/>
          <w:lang w:eastAsia="en-US" w:bidi="en-US"/>
        </w:rPr>
        <w:t xml:space="preserve"> </w:t>
      </w:r>
      <w:r w:rsidR="00B72625" w:rsidRPr="00D90A46">
        <w:rPr>
          <w:color w:val="000000" w:themeColor="text1"/>
          <w:sz w:val="22"/>
          <w:szCs w:val="22"/>
          <w:lang w:eastAsia="en-US" w:bidi="en-US"/>
        </w:rPr>
        <w:t>Д</w:t>
      </w:r>
      <w:r w:rsidR="002B44DA" w:rsidRPr="00D90A46">
        <w:rPr>
          <w:color w:val="000000" w:themeColor="text1"/>
          <w:sz w:val="22"/>
          <w:szCs w:val="22"/>
          <w:lang w:eastAsia="en-US" w:bidi="en-US"/>
        </w:rPr>
        <w:t xml:space="preserve">оговора </w:t>
      </w:r>
      <w:r w:rsidR="00C81927" w:rsidRPr="00D90A46">
        <w:rPr>
          <w:color w:val="000000" w:themeColor="text1"/>
          <w:sz w:val="22"/>
          <w:szCs w:val="22"/>
          <w:lang w:eastAsia="en-US" w:bidi="en-US"/>
        </w:rPr>
        <w:t xml:space="preserve">включены </w:t>
      </w:r>
      <w:r w:rsidR="00C81927" w:rsidRPr="00D90A46">
        <w:rPr>
          <w:color w:val="000000" w:themeColor="text1"/>
          <w:spacing w:val="-7"/>
          <w:sz w:val="22"/>
          <w:szCs w:val="22"/>
        </w:rPr>
        <w:t xml:space="preserve">расходы Исполнителя на перевозку, страхование, </w:t>
      </w:r>
      <w:r w:rsidR="00B72625" w:rsidRPr="00D90A46">
        <w:rPr>
          <w:color w:val="000000" w:themeColor="text1"/>
          <w:spacing w:val="-7"/>
          <w:sz w:val="22"/>
          <w:szCs w:val="22"/>
        </w:rPr>
        <w:t>о</w:t>
      </w:r>
      <w:r w:rsidR="00C81927" w:rsidRPr="00D90A46">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C81927" w:rsidRPr="00D90A46" w:rsidRDefault="00580EE6"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Цена Договора, указанная в пункте 3.1 Договора, является предельной и определена в расчете стоимости №</w:t>
      </w:r>
      <w:r w:rsidR="000F60BC" w:rsidRPr="00D90A46">
        <w:rPr>
          <w:bCs/>
          <w:color w:val="000000" w:themeColor="text1"/>
          <w:sz w:val="22"/>
          <w:szCs w:val="22"/>
        </w:rPr>
        <w:t xml:space="preserve"> </w:t>
      </w:r>
      <w:r w:rsidRPr="00D90A46">
        <w:rPr>
          <w:bCs/>
          <w:color w:val="000000" w:themeColor="text1"/>
          <w:sz w:val="22"/>
          <w:szCs w:val="22"/>
        </w:rPr>
        <w:t>1</w:t>
      </w:r>
      <w:r w:rsidR="000F60BC" w:rsidRPr="00D90A46">
        <w:rPr>
          <w:bCs/>
          <w:color w:val="000000" w:themeColor="text1"/>
          <w:sz w:val="22"/>
          <w:szCs w:val="22"/>
        </w:rPr>
        <w:t xml:space="preserve"> на выполнение работ по</w:t>
      </w:r>
      <w:r w:rsidRPr="00D90A46">
        <w:rPr>
          <w:bCs/>
          <w:color w:val="000000" w:themeColor="text1"/>
          <w:sz w:val="22"/>
          <w:szCs w:val="22"/>
        </w:rPr>
        <w:t xml:space="preserve"> </w:t>
      </w:r>
      <w:r w:rsidR="009664FF" w:rsidRPr="00D90A46">
        <w:rPr>
          <w:bCs/>
          <w:color w:val="000000" w:themeColor="text1"/>
          <w:sz w:val="22"/>
          <w:szCs w:val="22"/>
        </w:rPr>
        <w:t xml:space="preserve">эксплуатации оперативным персоналом </w:t>
      </w:r>
      <w:r w:rsidRPr="00D90A46">
        <w:rPr>
          <w:bCs/>
          <w:color w:val="000000" w:themeColor="text1"/>
          <w:sz w:val="22"/>
          <w:szCs w:val="22"/>
        </w:rPr>
        <w:t>(приложение №</w:t>
      </w:r>
      <w:r w:rsidR="000F60BC" w:rsidRPr="00D90A46">
        <w:rPr>
          <w:bCs/>
          <w:color w:val="000000" w:themeColor="text1"/>
          <w:sz w:val="22"/>
          <w:szCs w:val="22"/>
        </w:rPr>
        <w:t xml:space="preserve"> </w:t>
      </w:r>
      <w:r w:rsidRPr="00D90A46">
        <w:rPr>
          <w:bCs/>
          <w:color w:val="000000" w:themeColor="text1"/>
          <w:sz w:val="22"/>
          <w:szCs w:val="22"/>
        </w:rPr>
        <w:t>4 к договору), расчете</w:t>
      </w:r>
      <w:r w:rsidR="009664FF" w:rsidRPr="00D90A46">
        <w:rPr>
          <w:bCs/>
          <w:color w:val="000000" w:themeColor="text1"/>
          <w:sz w:val="22"/>
          <w:szCs w:val="22"/>
        </w:rPr>
        <w:t xml:space="preserve"> стоимости</w:t>
      </w:r>
      <w:r w:rsidRPr="00D90A46">
        <w:rPr>
          <w:bCs/>
          <w:color w:val="000000" w:themeColor="text1"/>
          <w:sz w:val="22"/>
          <w:szCs w:val="22"/>
        </w:rPr>
        <w:t xml:space="preserve"> №</w:t>
      </w:r>
      <w:r w:rsidR="000F60BC" w:rsidRPr="00D90A46">
        <w:rPr>
          <w:bCs/>
          <w:color w:val="000000" w:themeColor="text1"/>
          <w:sz w:val="22"/>
          <w:szCs w:val="22"/>
        </w:rPr>
        <w:t xml:space="preserve"> </w:t>
      </w:r>
      <w:r w:rsidRPr="00D90A46">
        <w:rPr>
          <w:bCs/>
          <w:color w:val="000000" w:themeColor="text1"/>
          <w:sz w:val="22"/>
          <w:szCs w:val="22"/>
        </w:rPr>
        <w:t>2</w:t>
      </w:r>
      <w:r w:rsidR="000F60BC" w:rsidRPr="00D90A46">
        <w:rPr>
          <w:bCs/>
          <w:color w:val="000000" w:themeColor="text1"/>
          <w:sz w:val="22"/>
          <w:szCs w:val="22"/>
        </w:rPr>
        <w:t xml:space="preserve"> на работы по </w:t>
      </w:r>
      <w:r w:rsidRPr="00D90A46">
        <w:rPr>
          <w:bCs/>
          <w:color w:val="000000" w:themeColor="text1"/>
          <w:sz w:val="22"/>
          <w:szCs w:val="22"/>
        </w:rPr>
        <w:t>техническо</w:t>
      </w:r>
      <w:r w:rsidR="000F60BC" w:rsidRPr="00D90A46">
        <w:rPr>
          <w:bCs/>
          <w:color w:val="000000" w:themeColor="text1"/>
          <w:sz w:val="22"/>
          <w:szCs w:val="22"/>
        </w:rPr>
        <w:t>му</w:t>
      </w:r>
      <w:r w:rsidRPr="00D90A46">
        <w:rPr>
          <w:bCs/>
          <w:color w:val="000000" w:themeColor="text1"/>
          <w:sz w:val="22"/>
          <w:szCs w:val="22"/>
        </w:rPr>
        <w:t xml:space="preserve"> обслуживани</w:t>
      </w:r>
      <w:r w:rsidR="000F60BC" w:rsidRPr="00D90A46">
        <w:rPr>
          <w:bCs/>
          <w:color w:val="000000" w:themeColor="text1"/>
          <w:sz w:val="22"/>
          <w:szCs w:val="22"/>
        </w:rPr>
        <w:t>ю</w:t>
      </w:r>
      <w:r w:rsidRPr="00D90A46">
        <w:rPr>
          <w:bCs/>
          <w:color w:val="000000" w:themeColor="text1"/>
          <w:sz w:val="22"/>
          <w:szCs w:val="22"/>
        </w:rPr>
        <w:t xml:space="preserve"> оборудования (приложение №</w:t>
      </w:r>
      <w:r w:rsidR="001A3C3A" w:rsidRPr="00D90A46">
        <w:rPr>
          <w:bCs/>
          <w:color w:val="000000" w:themeColor="text1"/>
          <w:sz w:val="22"/>
          <w:szCs w:val="22"/>
        </w:rPr>
        <w:t xml:space="preserve"> </w:t>
      </w:r>
      <w:r w:rsidRPr="00D90A46">
        <w:rPr>
          <w:bCs/>
          <w:color w:val="000000" w:themeColor="text1"/>
          <w:sz w:val="22"/>
          <w:szCs w:val="22"/>
        </w:rPr>
        <w:t>5 к договору), расчете стоимости №3 на выполнение работ по аварийно-диспетчерскому обслуживанию (приложение №</w:t>
      </w:r>
      <w:r w:rsidR="001A3C3A" w:rsidRPr="00D90A46">
        <w:rPr>
          <w:bCs/>
          <w:color w:val="000000" w:themeColor="text1"/>
          <w:sz w:val="22"/>
          <w:szCs w:val="22"/>
        </w:rPr>
        <w:t xml:space="preserve"> </w:t>
      </w:r>
      <w:r w:rsidRPr="00D90A46">
        <w:rPr>
          <w:bCs/>
          <w:color w:val="000000" w:themeColor="text1"/>
          <w:sz w:val="22"/>
          <w:szCs w:val="22"/>
        </w:rPr>
        <w:t>6 к договору), расчете стоимости №</w:t>
      </w:r>
      <w:r w:rsidR="000F60BC" w:rsidRPr="00D90A46">
        <w:rPr>
          <w:bCs/>
          <w:color w:val="000000" w:themeColor="text1"/>
          <w:sz w:val="22"/>
          <w:szCs w:val="22"/>
        </w:rPr>
        <w:t xml:space="preserve"> </w:t>
      </w:r>
      <w:r w:rsidRPr="00D90A46">
        <w:rPr>
          <w:bCs/>
          <w:color w:val="000000" w:themeColor="text1"/>
          <w:sz w:val="22"/>
          <w:szCs w:val="22"/>
        </w:rPr>
        <w:t xml:space="preserve">4 </w:t>
      </w:r>
      <w:r w:rsidR="000F60BC" w:rsidRPr="00D90A46">
        <w:rPr>
          <w:bCs/>
          <w:color w:val="000000" w:themeColor="text1"/>
          <w:sz w:val="22"/>
          <w:szCs w:val="22"/>
        </w:rPr>
        <w:t xml:space="preserve">страхования гражданской ответственности владельца ОПО </w:t>
      </w:r>
      <w:r w:rsidRPr="00D90A46">
        <w:rPr>
          <w:bCs/>
          <w:color w:val="000000" w:themeColor="text1"/>
          <w:sz w:val="22"/>
          <w:szCs w:val="22"/>
        </w:rPr>
        <w:t>(приложение №</w:t>
      </w:r>
      <w:r w:rsidR="000F60BC" w:rsidRPr="00D90A46">
        <w:rPr>
          <w:bCs/>
          <w:color w:val="000000" w:themeColor="text1"/>
          <w:sz w:val="22"/>
          <w:szCs w:val="22"/>
        </w:rPr>
        <w:t xml:space="preserve"> </w:t>
      </w:r>
      <w:r w:rsidRPr="00D90A46">
        <w:rPr>
          <w:bCs/>
          <w:color w:val="000000" w:themeColor="text1"/>
          <w:sz w:val="22"/>
          <w:szCs w:val="22"/>
        </w:rPr>
        <w:t>7 к Договору), Сводном расчете стоимости (Приложение №</w:t>
      </w:r>
      <w:r w:rsidR="000F60BC" w:rsidRPr="00D90A46">
        <w:rPr>
          <w:bCs/>
          <w:color w:val="000000" w:themeColor="text1"/>
          <w:sz w:val="22"/>
          <w:szCs w:val="22"/>
        </w:rPr>
        <w:t xml:space="preserve"> 8</w:t>
      </w:r>
      <w:r w:rsidRPr="00D90A46">
        <w:rPr>
          <w:bCs/>
          <w:color w:val="000000" w:themeColor="text1"/>
          <w:sz w:val="22"/>
          <w:szCs w:val="22"/>
        </w:rPr>
        <w:t xml:space="preserve"> к Договору); являющихся неотъемлемыми частями договора. </w:t>
      </w:r>
      <w:r w:rsidR="00C81927" w:rsidRPr="00D90A46">
        <w:rPr>
          <w:bCs/>
          <w:color w:val="000000" w:themeColor="text1"/>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1124EA" w:rsidRPr="00D90A46" w:rsidRDefault="001124EA" w:rsidP="001124EA">
      <w:pPr>
        <w:pStyle w:val="af9"/>
        <w:tabs>
          <w:tab w:val="left" w:pos="1134"/>
        </w:tabs>
        <w:ind w:left="0" w:right="3"/>
        <w:jc w:val="both"/>
        <w:rPr>
          <w:bCs/>
          <w:color w:val="000000" w:themeColor="text1"/>
          <w:sz w:val="22"/>
          <w:szCs w:val="22"/>
        </w:rPr>
      </w:pPr>
      <w:r w:rsidRPr="00D90A46">
        <w:rPr>
          <w:bCs/>
          <w:color w:val="000000" w:themeColor="text1"/>
          <w:sz w:val="22"/>
          <w:szCs w:val="22"/>
        </w:rPr>
        <w:t>Стоимость за единицу Работ, указанная в расчете стоимости № 1 на выполнение работ по эксплуатации оперативным персоналом (приложение № 4 к договору), расчете стоимости № 2 на работы по техническому обслуживанию оборудования (приложение № 5 к договору), расчете стоимости №3 на выполнение работ по аварийно-диспетчерскому обслуживанию (приложение № 6 к договору), расчете стоимости № 4 страхования гражданской ответственности владельца ОПО (приложение № 7 к Договору), является твердой и не подлежит изменению на весь срок исполнения Договора.</w:t>
      </w:r>
    </w:p>
    <w:p w:rsidR="000F096A" w:rsidRPr="00D90A46" w:rsidRDefault="00B72625"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Обязанность Заказчика по оплате Стоимости выполненных работ считается исполненной с момента списания денежных средств с расчетного счета Заказчика.</w:t>
      </w:r>
    </w:p>
    <w:p w:rsidR="00575615" w:rsidRPr="00D90A46" w:rsidRDefault="00D76457"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С</w:t>
      </w:r>
      <w:r w:rsidR="00575615" w:rsidRPr="00D90A46">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w:t>
      </w:r>
      <w:r w:rsidR="00575615" w:rsidRPr="00D90A46">
        <w:rPr>
          <w:bCs/>
          <w:color w:val="000000" w:themeColor="text1"/>
          <w:sz w:val="22"/>
          <w:szCs w:val="22"/>
        </w:rPr>
        <w:lastRenderedPageBreak/>
        <w:t xml:space="preserve">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D90A46" w:rsidRDefault="00575615" w:rsidP="003D2181">
      <w:pPr>
        <w:pStyle w:val="2"/>
        <w:spacing w:before="0" w:after="0"/>
        <w:rPr>
          <w:color w:val="000000" w:themeColor="text1"/>
        </w:rPr>
      </w:pPr>
    </w:p>
    <w:p w:rsidR="00575615" w:rsidRPr="00D90A46" w:rsidRDefault="00575615" w:rsidP="003D2181">
      <w:pPr>
        <w:pStyle w:val="2"/>
        <w:numPr>
          <w:ilvl w:val="0"/>
          <w:numId w:val="1"/>
        </w:numPr>
        <w:spacing w:before="0" w:after="0"/>
        <w:ind w:left="0" w:firstLine="0"/>
        <w:jc w:val="center"/>
        <w:rPr>
          <w:b/>
          <w:color w:val="000000" w:themeColor="text1"/>
        </w:rPr>
      </w:pPr>
      <w:r w:rsidRPr="00D90A46">
        <w:rPr>
          <w:b/>
          <w:color w:val="000000" w:themeColor="text1"/>
        </w:rPr>
        <w:t>ОБЯЗАННОСТИ ИСПОЛНИТЕЛЯ</w:t>
      </w:r>
    </w:p>
    <w:p w:rsidR="00575615" w:rsidRPr="00D90A46" w:rsidRDefault="00575615" w:rsidP="003D2181">
      <w:pPr>
        <w:pStyle w:val="2"/>
        <w:spacing w:before="0" w:after="0"/>
        <w:ind w:firstLine="708"/>
        <w:rPr>
          <w:color w:val="000000" w:themeColor="text1"/>
        </w:rPr>
      </w:pPr>
      <w:r w:rsidRPr="00D90A46">
        <w:rPr>
          <w:color w:val="000000" w:themeColor="text1"/>
        </w:rPr>
        <w:t>Исполнитель обязан:</w:t>
      </w:r>
    </w:p>
    <w:p w:rsidR="00066BCF" w:rsidRPr="00D90A46" w:rsidRDefault="00066BCF" w:rsidP="00066BCF">
      <w:pPr>
        <w:pStyle w:val="2"/>
        <w:numPr>
          <w:ilvl w:val="0"/>
          <w:numId w:val="8"/>
        </w:numPr>
        <w:tabs>
          <w:tab w:val="left" w:pos="1134"/>
        </w:tabs>
        <w:spacing w:before="0" w:after="0"/>
        <w:ind w:left="0" w:firstLine="709"/>
      </w:pPr>
      <w:r w:rsidRPr="00D90A46">
        <w:t>Принять Объект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По окончанию срока выполнения работ по Договору вернуть Оборудование Объекта Заказчику по актам приема-передачи.</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Осуществлять эксплуатацию и техническое обслуживание Объекта, в соответствии </w:t>
      </w:r>
      <w:r w:rsidR="00B72625" w:rsidRPr="00D90A46">
        <w:rPr>
          <w:color w:val="000000" w:themeColor="text1"/>
          <w:lang w:eastAsia="en-US" w:bidi="en-US"/>
        </w:rPr>
        <w:t>с условиями настоящего Договора, Техническим заданием (Приложение 1 к Договору</w:t>
      </w:r>
      <w:r w:rsidR="00FD28FE" w:rsidRPr="00D90A46">
        <w:rPr>
          <w:color w:val="000000" w:themeColor="text1"/>
          <w:lang w:eastAsia="en-US" w:bidi="en-US"/>
        </w:rPr>
        <w:t>)</w:t>
      </w:r>
      <w:r w:rsidR="00B72625" w:rsidRPr="00D90A46">
        <w:rPr>
          <w:color w:val="000000" w:themeColor="text1"/>
          <w:lang w:eastAsia="en-US" w:bidi="en-US"/>
        </w:rPr>
        <w:t xml:space="preserve"> и</w:t>
      </w:r>
      <w:r w:rsidRPr="00D90A46">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D90A46">
        <w:rPr>
          <w:color w:val="000000" w:themeColor="text1"/>
          <w:lang w:eastAsia="en-US" w:bidi="en-US"/>
        </w:rPr>
        <w:t xml:space="preserve">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Произвести в срок не позднее чем через 7 календарных дней с даты подписания настоящего договора своими силами и за свой счет регистрацию объекта в государственном реестре опасных производственных объектов. </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Для выполнения работ надлежащего качества по Договору у</w:t>
      </w:r>
      <w:r w:rsidR="00575615" w:rsidRPr="00D90A46">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Организовывать и осуществлять производственный контроль за соблюдением требований промышленной безопасности.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w:t>
      </w:r>
      <w:r w:rsidR="00575615" w:rsidRPr="00D90A46">
        <w:rPr>
          <w:color w:val="000000" w:themeColor="text1"/>
          <w:lang w:eastAsia="en-US" w:bidi="en-US"/>
        </w:rPr>
        <w:lastRenderedPageBreak/>
        <w:t>согласования с Заказчиком существенных условий проведения таких работ/услуг за счет средств Заказчика по отдельным договорам.</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 должны быть предварительно согласованы с Заказчиком до момента их введения на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целях надлежащего исполнения обязательств по данному Договору и </w:t>
      </w:r>
      <w:r w:rsidR="00575615" w:rsidRPr="00D90A46" w:rsidDel="00BC0C48">
        <w:rPr>
          <w:color w:val="000000" w:themeColor="text1"/>
          <w:lang w:eastAsia="en-US" w:bidi="en-US"/>
        </w:rPr>
        <w:t>соблюдения</w:t>
      </w:r>
      <w:r w:rsidR="00575615" w:rsidRPr="00D90A46">
        <w:rPr>
          <w:color w:val="000000" w:themeColor="text1"/>
          <w:lang w:eastAsia="en-US" w:bidi="en-US"/>
        </w:rPr>
        <w:t xml:space="preserve"> требований промышленной безопасности</w:t>
      </w:r>
      <w:r w:rsidR="00575615" w:rsidRPr="00D90A46" w:rsidDel="00143C6F">
        <w:rPr>
          <w:color w:val="000000" w:themeColor="text1"/>
          <w:lang w:eastAsia="en-US" w:bidi="en-US"/>
        </w:rPr>
        <w:t xml:space="preserve"> по готовности к действиям по </w:t>
      </w:r>
      <w:r w:rsidR="00575615" w:rsidRPr="00D90A46" w:rsidDel="00BC0C48">
        <w:rPr>
          <w:color w:val="000000" w:themeColor="text1"/>
          <w:lang w:eastAsia="en-US" w:bidi="en-US"/>
        </w:rPr>
        <w:t>локализации</w:t>
      </w:r>
      <w:r w:rsidR="00575615" w:rsidRPr="00D90A46" w:rsidDel="00143C6F">
        <w:rPr>
          <w:color w:val="000000" w:themeColor="text1"/>
          <w:lang w:eastAsia="en-US" w:bidi="en-US"/>
        </w:rPr>
        <w:t xml:space="preserve"> и ликвидации последствий аварий на опасном производственном объекте</w:t>
      </w:r>
      <w:r w:rsidR="00575615" w:rsidRPr="00D90A46">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учет аварий и инцидентов на опасном производственном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ежесуточный учет параметров качества и количества отпускаемой тепловой энергии.</w:t>
      </w:r>
    </w:p>
    <w:p w:rsidR="00390122" w:rsidRDefault="00390122" w:rsidP="00390122">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Вести ежесуточный учет</w:t>
      </w:r>
      <w:r>
        <w:rPr>
          <w:color w:val="000000" w:themeColor="text1"/>
          <w:lang w:eastAsia="en-US" w:bidi="en-US"/>
        </w:rPr>
        <w:t xml:space="preserve"> фактического потребления соли и химических реагентов водоподготовительных установок</w:t>
      </w:r>
      <w:r w:rsidRPr="00D90A46">
        <w:rPr>
          <w:color w:val="000000" w:themeColor="text1"/>
          <w:lang w:eastAsia="en-US" w:bidi="en-US"/>
        </w:rPr>
        <w:t>.</w:t>
      </w:r>
    </w:p>
    <w:p w:rsidR="00390122" w:rsidRDefault="00390122" w:rsidP="00390122">
      <w:pPr>
        <w:pStyle w:val="2"/>
        <w:numPr>
          <w:ilvl w:val="0"/>
          <w:numId w:val="8"/>
        </w:numPr>
        <w:tabs>
          <w:tab w:val="left" w:pos="1134"/>
        </w:tabs>
        <w:spacing w:before="0" w:after="0"/>
        <w:ind w:left="0" w:firstLine="709"/>
        <w:rPr>
          <w:color w:val="000000" w:themeColor="text1"/>
          <w:lang w:eastAsia="en-US" w:bidi="en-US"/>
        </w:rPr>
      </w:pPr>
      <w:r>
        <w:rPr>
          <w:color w:val="000000" w:themeColor="text1"/>
          <w:lang w:eastAsia="en-US" w:bidi="en-US"/>
        </w:rPr>
        <w:t>Ежедневно после приема – передачи дежурства оперативного персонала,  инженер по эксплуатации котельной по средствам интернет или мобильной сотовой связи передает ответственному представителю Заказчика информацию (</w:t>
      </w:r>
      <w:hyperlink r:id="rId8" w:history="1">
        <w:r w:rsidRPr="00FE4AE7">
          <w:rPr>
            <w:rStyle w:val="af"/>
            <w:lang w:val="en-US" w:eastAsia="en-US" w:bidi="en-US"/>
          </w:rPr>
          <w:t>k</w:t>
        </w:r>
        <w:r w:rsidRPr="00992CFA">
          <w:rPr>
            <w:rStyle w:val="af"/>
          </w:rPr>
          <w:t>.</w:t>
        </w:r>
        <w:r w:rsidRPr="00FE4AE7">
          <w:rPr>
            <w:rStyle w:val="af"/>
            <w:lang w:val="en-US" w:eastAsia="en-US" w:bidi="en-US"/>
          </w:rPr>
          <w:t>neradovski</w:t>
        </w:r>
        <w:r w:rsidRPr="00992CFA">
          <w:rPr>
            <w:rStyle w:val="af"/>
          </w:rPr>
          <w:t>@</w:t>
        </w:r>
        <w:r w:rsidRPr="00FE4AE7">
          <w:rPr>
            <w:rStyle w:val="af"/>
            <w:lang w:val="en-US" w:eastAsia="en-US" w:bidi="en-US"/>
          </w:rPr>
          <w:t>kpresort</w:t>
        </w:r>
        <w:r w:rsidRPr="00992CFA">
          <w:rPr>
            <w:rStyle w:val="af"/>
          </w:rPr>
          <w:t>.</w:t>
        </w:r>
        <w:r w:rsidRPr="00FE4AE7">
          <w:rPr>
            <w:rStyle w:val="af"/>
            <w:lang w:val="en-US" w:eastAsia="en-US" w:bidi="en-US"/>
          </w:rPr>
          <w:t>ru</w:t>
        </w:r>
      </w:hyperlink>
      <w:r>
        <w:rPr>
          <w:color w:val="000000" w:themeColor="text1"/>
          <w:lang w:eastAsia="en-US" w:bidi="en-US"/>
        </w:rPr>
        <w:t xml:space="preserve">, </w:t>
      </w:r>
      <w:hyperlink r:id="rId9" w:history="1">
        <w:r w:rsidRPr="00093894">
          <w:rPr>
            <w:rStyle w:val="af"/>
            <w:lang w:val="en-US" w:eastAsia="en-US" w:bidi="en-US"/>
          </w:rPr>
          <w:t>v</w:t>
        </w:r>
        <w:r w:rsidRPr="00992CFA">
          <w:rPr>
            <w:rStyle w:val="af"/>
            <w:lang w:eastAsia="en-US" w:bidi="en-US"/>
          </w:rPr>
          <w:t>.</w:t>
        </w:r>
        <w:r w:rsidRPr="00093894">
          <w:rPr>
            <w:rStyle w:val="af"/>
            <w:lang w:val="en-US" w:eastAsia="en-US" w:bidi="en-US"/>
          </w:rPr>
          <w:t>lagin</w:t>
        </w:r>
        <w:r w:rsidRPr="00093894">
          <w:rPr>
            <w:rStyle w:val="af"/>
            <w:lang w:eastAsia="en-US" w:bidi="en-US"/>
          </w:rPr>
          <w:t>@</w:t>
        </w:r>
        <w:r w:rsidRPr="00093894">
          <w:rPr>
            <w:rStyle w:val="af"/>
            <w:lang w:val="en-US" w:eastAsia="en-US" w:bidi="en-US"/>
          </w:rPr>
          <w:t>kpresort</w:t>
        </w:r>
        <w:r w:rsidRPr="00093894">
          <w:rPr>
            <w:rStyle w:val="af"/>
            <w:lang w:eastAsia="en-US" w:bidi="en-US"/>
          </w:rPr>
          <w:t>.</w:t>
        </w:r>
        <w:r w:rsidRPr="00093894">
          <w:rPr>
            <w:rStyle w:val="af"/>
            <w:lang w:val="en-US" w:eastAsia="en-US" w:bidi="en-US"/>
          </w:rPr>
          <w:t>ru</w:t>
        </w:r>
      </w:hyperlink>
      <w:r>
        <w:rPr>
          <w:color w:val="000000" w:themeColor="text1"/>
          <w:lang w:eastAsia="en-US" w:bidi="en-US"/>
        </w:rPr>
        <w:t>,</w:t>
      </w:r>
      <w:r w:rsidRPr="00992CFA">
        <w:rPr>
          <w:color w:val="000000" w:themeColor="text1"/>
          <w:lang w:eastAsia="en-US" w:bidi="en-US"/>
        </w:rPr>
        <w:t xml:space="preserve"> +79282332229</w:t>
      </w:r>
      <w:r>
        <w:rPr>
          <w:color w:val="000000" w:themeColor="text1"/>
          <w:lang w:eastAsia="en-US" w:bidi="en-US"/>
        </w:rPr>
        <w:t>, +79288544145) о параметрах работы основного и вспомогательного оборудования котельной:</w:t>
      </w:r>
    </w:p>
    <w:p w:rsidR="00390122" w:rsidRDefault="00390122" w:rsidP="00390122">
      <w:pPr>
        <w:pStyle w:val="2"/>
        <w:numPr>
          <w:ilvl w:val="0"/>
          <w:numId w:val="43"/>
        </w:numPr>
        <w:tabs>
          <w:tab w:val="left" w:pos="1134"/>
        </w:tabs>
        <w:spacing w:before="0" w:after="0"/>
        <w:ind w:left="0" w:firstLine="709"/>
        <w:rPr>
          <w:color w:val="000000" w:themeColor="text1"/>
          <w:lang w:eastAsia="en-US" w:bidi="en-US"/>
        </w:rPr>
      </w:pPr>
      <w:r>
        <w:rPr>
          <w:color w:val="000000" w:themeColor="text1"/>
          <w:lang w:eastAsia="en-US" w:bidi="en-US"/>
        </w:rPr>
        <w:t>расход газа (м</w:t>
      </w:r>
      <w:r>
        <w:rPr>
          <w:rFonts w:ascii="Calibri" w:hAnsi="Calibri"/>
          <w:color w:val="000000" w:themeColor="text1"/>
          <w:lang w:eastAsia="en-US" w:bidi="en-US"/>
        </w:rPr>
        <w:t>³</w:t>
      </w:r>
      <w:r>
        <w:rPr>
          <w:color w:val="000000" w:themeColor="text1"/>
          <w:lang w:eastAsia="en-US" w:bidi="en-US"/>
        </w:rPr>
        <w:t>) за прошедшие сутки;</w:t>
      </w:r>
    </w:p>
    <w:p w:rsidR="00390122" w:rsidRPr="00992CFA" w:rsidRDefault="00390122" w:rsidP="00390122">
      <w:pPr>
        <w:pStyle w:val="2"/>
        <w:numPr>
          <w:ilvl w:val="0"/>
          <w:numId w:val="43"/>
        </w:numPr>
        <w:tabs>
          <w:tab w:val="left" w:pos="1134"/>
        </w:tabs>
        <w:spacing w:before="0" w:after="0"/>
        <w:ind w:left="0" w:firstLine="709"/>
        <w:rPr>
          <w:color w:val="000000" w:themeColor="text1"/>
          <w:lang w:eastAsia="en-US" w:bidi="en-US"/>
        </w:rPr>
      </w:pPr>
      <w:r>
        <w:rPr>
          <w:color w:val="000000" w:themeColor="text1"/>
          <w:lang w:eastAsia="en-US" w:bidi="en-US"/>
        </w:rPr>
        <w:lastRenderedPageBreak/>
        <w:t>расход воды на подпитку сетевого контура (м</w:t>
      </w:r>
      <w:r>
        <w:rPr>
          <w:rFonts w:ascii="Calibri" w:hAnsi="Calibri"/>
          <w:color w:val="000000" w:themeColor="text1"/>
          <w:lang w:eastAsia="en-US" w:bidi="en-US"/>
        </w:rPr>
        <w:t>³</w:t>
      </w:r>
      <w:r>
        <w:rPr>
          <w:color w:val="000000" w:themeColor="text1"/>
          <w:lang w:eastAsia="en-US" w:bidi="en-US"/>
        </w:rPr>
        <w:t>) за прошедшие сутки;</w:t>
      </w:r>
    </w:p>
    <w:p w:rsidR="00390122" w:rsidRPr="00B126CD" w:rsidRDefault="00390122" w:rsidP="00390122">
      <w:pPr>
        <w:pStyle w:val="2"/>
        <w:numPr>
          <w:ilvl w:val="0"/>
          <w:numId w:val="43"/>
        </w:numPr>
        <w:tabs>
          <w:tab w:val="left" w:pos="1134"/>
        </w:tabs>
        <w:spacing w:before="0" w:after="0"/>
        <w:ind w:left="0" w:firstLine="709"/>
        <w:rPr>
          <w:color w:val="000000" w:themeColor="text1"/>
          <w:lang w:eastAsia="en-US" w:bidi="en-US"/>
        </w:rPr>
      </w:pPr>
      <w:r>
        <w:rPr>
          <w:color w:val="000000" w:themeColor="text1"/>
          <w:lang w:eastAsia="en-US" w:bidi="en-US"/>
        </w:rPr>
        <w:t>работа основного оборудования (технологический номер, «в работе», «в резерве», «в ремонте»);</w:t>
      </w:r>
      <w:r w:rsidRPr="00B66626">
        <w:rPr>
          <w:color w:val="000000" w:themeColor="text1"/>
          <w:lang w:eastAsia="en-US" w:bidi="en-US"/>
        </w:rPr>
        <w:t xml:space="preserve"> </w:t>
      </w:r>
    </w:p>
    <w:p w:rsidR="00390122" w:rsidRPr="00B74717" w:rsidRDefault="00390122" w:rsidP="00390122">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Обеспечивать </w:t>
      </w:r>
      <w:r>
        <w:rPr>
          <w:color w:val="000000" w:themeColor="text1"/>
          <w:lang w:eastAsia="en-US" w:bidi="en-US"/>
        </w:rPr>
        <w:t>функционирование и техническое обслуживание узлов учета газа</w:t>
      </w:r>
      <w:r w:rsidRPr="00D90A46">
        <w:rPr>
          <w:color w:val="000000" w:themeColor="text1"/>
          <w:lang w:eastAsia="en-US" w:bidi="en-US"/>
        </w:rPr>
        <w:t xml:space="preserve"> в соответствии с</w:t>
      </w:r>
      <w:r>
        <w:rPr>
          <w:color w:val="000000" w:themeColor="text1"/>
          <w:lang w:eastAsia="en-US" w:bidi="en-US"/>
        </w:rPr>
        <w:t xml:space="preserve"> Правилами учета газа с изм. на 26.12.2014, утв. Приказом Минэнерго от 30.12.2013 № 961 и другими</w:t>
      </w:r>
      <w:r w:rsidRPr="00D90A46">
        <w:rPr>
          <w:color w:val="000000" w:themeColor="text1"/>
          <w:lang w:eastAsia="en-US" w:bidi="en-US"/>
        </w:rPr>
        <w:t xml:space="preserve"> установленными требованиями.</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D76457" w:rsidRPr="00D90A46" w:rsidRDefault="009A1463" w:rsidP="00730223">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D76457" w:rsidRPr="00D90A46">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10" w:history="1">
        <w:r w:rsidR="00D76457" w:rsidRPr="00390122">
          <w:rPr>
            <w:rStyle w:val="af"/>
            <w:lang w:val="en-US" w:eastAsia="en-US"/>
          </w:rPr>
          <w:t>info</w:t>
        </w:r>
        <w:r w:rsidR="00D76457" w:rsidRPr="00390122">
          <w:rPr>
            <w:rStyle w:val="af"/>
            <w:lang w:eastAsia="en-US"/>
          </w:rPr>
          <w:t>@</w:t>
        </w:r>
        <w:r w:rsidR="00390122" w:rsidRPr="00390122">
          <w:rPr>
            <w:rStyle w:val="af"/>
            <w:lang w:val="en-US" w:eastAsia="en-US"/>
          </w:rPr>
          <w:t>kpresort</w:t>
        </w:r>
        <w:r w:rsidR="00D76457" w:rsidRPr="00390122">
          <w:rPr>
            <w:rStyle w:val="af"/>
            <w:lang w:eastAsia="en-US"/>
          </w:rPr>
          <w:t>.</w:t>
        </w:r>
        <w:r w:rsidR="00D76457" w:rsidRPr="00390122">
          <w:rPr>
            <w:rStyle w:val="af"/>
            <w:lang w:val="en-US" w:eastAsia="en-US"/>
          </w:rPr>
          <w:t>ru</w:t>
        </w:r>
      </w:hyperlink>
      <w:r w:rsidR="00D76457" w:rsidRPr="00D90A46">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D76457" w:rsidRPr="00D90A46" w:rsidRDefault="007736C7" w:rsidP="00730223">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rPr>
        <w:t xml:space="preserve"> </w:t>
      </w:r>
      <w:r w:rsidR="00D76457" w:rsidRPr="00D90A46">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1" w:history="1">
        <w:r w:rsidR="00D76457" w:rsidRPr="00D90A46">
          <w:rPr>
            <w:rStyle w:val="af"/>
            <w:color w:val="000000" w:themeColor="text1"/>
            <w:lang w:val="en-US" w:eastAsia="en-US"/>
          </w:rPr>
          <w:t>info</w:t>
        </w:r>
        <w:r w:rsidR="00D76457" w:rsidRPr="00D90A46">
          <w:rPr>
            <w:rStyle w:val="af"/>
            <w:color w:val="000000" w:themeColor="text1"/>
            <w:lang w:eastAsia="en-US"/>
          </w:rPr>
          <w:t>@</w:t>
        </w:r>
        <w:r w:rsidR="00390122" w:rsidRPr="00390122">
          <w:rPr>
            <w:rStyle w:val="af"/>
            <w:color w:val="000000" w:themeColor="text1"/>
            <w:lang w:val="en-US" w:eastAsia="en-US"/>
          </w:rPr>
          <w:t>kpresort</w:t>
        </w:r>
        <w:r w:rsidR="00D76457" w:rsidRPr="00D90A46">
          <w:rPr>
            <w:rStyle w:val="af"/>
            <w:color w:val="000000" w:themeColor="text1"/>
            <w:lang w:eastAsia="en-US"/>
          </w:rPr>
          <w:t>.</w:t>
        </w:r>
        <w:r w:rsidR="00D76457" w:rsidRPr="00D90A46">
          <w:rPr>
            <w:rStyle w:val="af"/>
            <w:color w:val="000000" w:themeColor="text1"/>
            <w:lang w:val="en-US" w:eastAsia="en-US"/>
          </w:rPr>
          <w:t>ru</w:t>
        </w:r>
      </w:hyperlink>
      <w:r w:rsidR="00D76457" w:rsidRPr="00D90A46">
        <w:rPr>
          <w:color w:val="000000" w:themeColor="text1"/>
          <w:lang w:eastAsia="en-US"/>
        </w:rPr>
        <w:t>,</w:t>
      </w:r>
      <w:r w:rsidR="00E27880" w:rsidRPr="00D90A46">
        <w:rPr>
          <w:rFonts w:eastAsia="Calibri"/>
          <w:lang w:eastAsia="en-US"/>
        </w:rPr>
        <w:t xml:space="preserve"> </w:t>
      </w:r>
      <w:hyperlink r:id="rId12" w:history="1">
        <w:r w:rsidR="00E27880" w:rsidRPr="00D90A46">
          <w:rPr>
            <w:rStyle w:val="af"/>
            <w:color w:val="000000" w:themeColor="text1"/>
            <w:lang w:val="en-US" w:eastAsia="en-US"/>
          </w:rPr>
          <w:t>k</w:t>
        </w:r>
        <w:r w:rsidR="00E27880" w:rsidRPr="00D90A46">
          <w:rPr>
            <w:rStyle w:val="af"/>
            <w:color w:val="000000" w:themeColor="text1"/>
            <w:lang w:eastAsia="en-US"/>
          </w:rPr>
          <w:t>.</w:t>
        </w:r>
        <w:r w:rsidR="00E27880" w:rsidRPr="00D90A46">
          <w:rPr>
            <w:rStyle w:val="af"/>
            <w:color w:val="000000" w:themeColor="text1"/>
            <w:lang w:val="en-US" w:eastAsia="en-US"/>
          </w:rPr>
          <w:t>neradovski</w:t>
        </w:r>
        <w:r w:rsidR="00E27880" w:rsidRPr="00D90A46">
          <w:rPr>
            <w:rStyle w:val="af"/>
            <w:color w:val="000000" w:themeColor="text1"/>
            <w:lang w:eastAsia="en-US"/>
          </w:rPr>
          <w:t>@</w:t>
        </w:r>
        <w:r w:rsidR="00390122" w:rsidRPr="00390122">
          <w:rPr>
            <w:rStyle w:val="af"/>
            <w:color w:val="000000" w:themeColor="text1"/>
            <w:lang w:val="en-US" w:eastAsia="en-US"/>
          </w:rPr>
          <w:t>kpresort</w:t>
        </w:r>
        <w:r w:rsidR="00E27880" w:rsidRPr="00D90A46">
          <w:rPr>
            <w:rStyle w:val="af"/>
            <w:color w:val="000000" w:themeColor="text1"/>
            <w:lang w:eastAsia="en-US"/>
          </w:rPr>
          <w:t>.</w:t>
        </w:r>
        <w:r w:rsidR="00E27880" w:rsidRPr="00D90A46">
          <w:rPr>
            <w:rStyle w:val="af"/>
            <w:color w:val="000000" w:themeColor="text1"/>
            <w:lang w:val="en-US" w:eastAsia="en-US"/>
          </w:rPr>
          <w:t>ru</w:t>
        </w:r>
      </w:hyperlink>
      <w:r w:rsidR="00D76457" w:rsidRPr="00D90A46">
        <w:rPr>
          <w:rStyle w:val="af"/>
          <w:color w:val="000000" w:themeColor="text1"/>
        </w:rPr>
        <w:t xml:space="preserve"> </w:t>
      </w:r>
      <w:r w:rsidR="00D76457" w:rsidRPr="00D90A46">
        <w:rPr>
          <w:color w:val="000000" w:themeColor="text1"/>
          <w:lang w:eastAsia="en-US"/>
        </w:rPr>
        <w:t>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r w:rsidR="009A1463" w:rsidRPr="00D90A46">
        <w:rPr>
          <w:color w:val="000000" w:themeColor="text1"/>
          <w:lang w:eastAsia="en-US" w:bidi="en-US"/>
        </w:rPr>
        <w:t xml:space="preserve"> </w:t>
      </w:r>
    </w:p>
    <w:p w:rsidR="00575615"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D76457" w:rsidRPr="00D90A46">
        <w:rPr>
          <w:color w:val="000000" w:themeColor="text1"/>
          <w:lang w:eastAsia="en-US" w:bidi="en-US"/>
        </w:rPr>
        <w:t xml:space="preserve"> .), согласно требований «Правил технической эксплуатации тепловых энергоустановок» - утв. Минэнерго России № 115 от 24.03.2003 г.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D90A46" w:rsidDel="00073ADB">
        <w:rPr>
          <w:color w:val="000000" w:themeColor="text1"/>
          <w:lang w:eastAsia="en-US" w:bidi="en-US"/>
        </w:rPr>
        <w:t>поставка</w:t>
      </w:r>
      <w:r w:rsidRPr="00D90A46">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D90A46" w:rsidRDefault="00575615"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lang w:eastAsia="en-US" w:bidi="en-US"/>
        </w:rPr>
        <w:tab/>
      </w:r>
      <w:r w:rsidR="00B93A87" w:rsidRPr="00D90A46">
        <w:rPr>
          <w:color w:val="000000" w:themeColor="text1"/>
        </w:rPr>
        <w:t>В случае производства аварийной (экстренной) замены запасных частей</w:t>
      </w:r>
      <w:r w:rsidR="00B93A87" w:rsidRPr="00D90A46">
        <w:rPr>
          <w:color w:val="000000" w:themeColor="text1"/>
        </w:rPr>
        <w:tab/>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w:t>
      </w:r>
      <w:r w:rsidR="00B93A87" w:rsidRPr="00D90A46">
        <w:rPr>
          <w:color w:val="000000" w:themeColor="text1"/>
        </w:rPr>
        <w:lastRenderedPageBreak/>
        <w:t xml:space="preserve">в состав Объекта и необходимости замены  запасных частей и материалов. </w:t>
      </w:r>
      <w:r w:rsidR="00A759A9" w:rsidRPr="00D90A46">
        <w:rPr>
          <w:color w:val="000000" w:themeColor="text1"/>
        </w:rPr>
        <w:t>Экспертиза проводится за счет Исполнителя.</w:t>
      </w:r>
    </w:p>
    <w:p w:rsidR="00B93A87" w:rsidRPr="00D90A46" w:rsidRDefault="00B93A87" w:rsidP="003D2181">
      <w:pPr>
        <w:pStyle w:val="2"/>
        <w:tabs>
          <w:tab w:val="left" w:pos="1134"/>
        </w:tabs>
        <w:spacing w:before="0" w:after="0"/>
        <w:contextualSpacing/>
        <w:rPr>
          <w:color w:val="000000" w:themeColor="text1"/>
        </w:rPr>
      </w:pPr>
      <w:r w:rsidRPr="00D90A46">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F1B48" w:rsidRPr="00D90A46" w:rsidRDefault="00B93A87"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 </w:t>
      </w:r>
      <w:r w:rsidR="00FF1B48" w:rsidRPr="00D90A46">
        <w:rPr>
          <w:color w:val="000000" w:themeColor="text1"/>
        </w:rPr>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1A3C3A" w:rsidRPr="00D90A46">
        <w:rPr>
          <w:color w:val="000000" w:themeColor="text1"/>
        </w:rPr>
        <w:t xml:space="preserve"> 10</w:t>
      </w:r>
      <w:r w:rsidR="00FF1B48" w:rsidRPr="00D90A46">
        <w:rPr>
          <w:color w:val="000000" w:themeColor="text1"/>
        </w:rPr>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с даты выставления счета на оплату.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w:t>
      </w:r>
      <w:r w:rsidR="001A3C3A" w:rsidRPr="00D90A46">
        <w:rPr>
          <w:color w:val="000000" w:themeColor="text1"/>
        </w:rPr>
        <w:t xml:space="preserve">10 </w:t>
      </w:r>
      <w:r w:rsidRPr="00D90A46">
        <w:rPr>
          <w:color w:val="000000" w:themeColor="text1"/>
        </w:rPr>
        <w:t>к настоящему Договору, с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с даты выставления счета Заказчиком;</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В случае,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с даты выставления счета данных расходов Стороной, по вине которой или вследствие бездействия которой произошла поломка.</w:t>
      </w:r>
    </w:p>
    <w:p w:rsidR="00DF1D53" w:rsidRPr="00D90A46" w:rsidRDefault="00B93A8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D90A46">
        <w:rPr>
          <w:color w:val="000000" w:themeColor="text1"/>
          <w:lang w:eastAsia="en-US" w:bidi="en-US"/>
        </w:rPr>
        <w:tab/>
      </w:r>
    </w:p>
    <w:p w:rsidR="00866276"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D90A46">
        <w:rPr>
          <w:color w:val="000000" w:themeColor="text1"/>
          <w:lang w:eastAsia="en-US" w:bidi="en-US"/>
        </w:rPr>
        <w:t xml:space="preserve"> </w:t>
      </w:r>
      <w:r w:rsidR="00866276" w:rsidRPr="00D90A46">
        <w:rPr>
          <w:color w:val="000000" w:themeColor="text1"/>
          <w:lang w:eastAsia="en-US" w:bidi="en-US"/>
        </w:rPr>
        <w:t xml:space="preserve">В остальных случаях в случае вызова </w:t>
      </w:r>
      <w:r w:rsidR="00AF1D7B" w:rsidRPr="00D90A46">
        <w:rPr>
          <w:color w:val="000000" w:themeColor="text1"/>
          <w:lang w:eastAsia="en-US" w:bidi="en-US"/>
        </w:rPr>
        <w:t xml:space="preserve">Заказчиком </w:t>
      </w:r>
      <w:r w:rsidR="00866276" w:rsidRPr="00D90A46">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390122">
        <w:rPr>
          <w:color w:val="000000" w:themeColor="text1"/>
          <w:lang w:eastAsia="en-US" w:bidi="en-US"/>
        </w:rPr>
        <w:t>1</w:t>
      </w:r>
      <w:r w:rsidR="00390122" w:rsidRPr="00D90A46">
        <w:rPr>
          <w:color w:val="000000" w:themeColor="text1"/>
          <w:lang w:eastAsia="en-US" w:bidi="en-US"/>
        </w:rPr>
        <w:t xml:space="preserve"> </w:t>
      </w:r>
      <w:r w:rsidR="00AF1D7B" w:rsidRPr="00D90A46">
        <w:rPr>
          <w:color w:val="000000" w:themeColor="text1"/>
          <w:lang w:eastAsia="en-US" w:bidi="en-US"/>
        </w:rPr>
        <w:t>(</w:t>
      </w:r>
      <w:r w:rsidR="00390122">
        <w:rPr>
          <w:color w:val="000000" w:themeColor="text1"/>
          <w:lang w:eastAsia="en-US" w:bidi="en-US"/>
        </w:rPr>
        <w:t>одного</w:t>
      </w:r>
      <w:r w:rsidR="00AF1D7B" w:rsidRPr="00D90A46">
        <w:rPr>
          <w:color w:val="000000" w:themeColor="text1"/>
          <w:lang w:eastAsia="en-US" w:bidi="en-US"/>
        </w:rPr>
        <w:t>)</w:t>
      </w:r>
      <w:r w:rsidR="00866276" w:rsidRPr="00D90A46">
        <w:rPr>
          <w:color w:val="000000" w:themeColor="text1"/>
          <w:lang w:eastAsia="en-US" w:bidi="en-US"/>
        </w:rPr>
        <w:t xml:space="preserve"> </w:t>
      </w:r>
      <w:r w:rsidR="00390122" w:rsidRPr="00D90A46">
        <w:rPr>
          <w:color w:val="000000" w:themeColor="text1"/>
          <w:lang w:eastAsia="en-US" w:bidi="en-US"/>
        </w:rPr>
        <w:t>рабоч</w:t>
      </w:r>
      <w:r w:rsidR="00390122">
        <w:rPr>
          <w:color w:val="000000" w:themeColor="text1"/>
          <w:lang w:eastAsia="en-US" w:bidi="en-US"/>
        </w:rPr>
        <w:t>его</w:t>
      </w:r>
      <w:r w:rsidR="00390122" w:rsidRPr="00D90A46">
        <w:rPr>
          <w:color w:val="000000" w:themeColor="text1"/>
          <w:lang w:eastAsia="en-US" w:bidi="en-US"/>
        </w:rPr>
        <w:t xml:space="preserve"> дн</w:t>
      </w:r>
      <w:r w:rsidR="00390122">
        <w:rPr>
          <w:color w:val="000000" w:themeColor="text1"/>
          <w:lang w:eastAsia="en-US" w:bidi="en-US"/>
        </w:rPr>
        <w:t>я</w:t>
      </w:r>
      <w:r w:rsidR="00390122" w:rsidRPr="00D90A46">
        <w:rPr>
          <w:color w:val="000000" w:themeColor="text1"/>
          <w:lang w:eastAsia="en-US" w:bidi="en-US"/>
        </w:rPr>
        <w:t xml:space="preserve"> </w:t>
      </w:r>
      <w:r w:rsidR="00866276" w:rsidRPr="00D90A46">
        <w:rPr>
          <w:color w:val="000000" w:themeColor="text1"/>
          <w:lang w:eastAsia="en-US" w:bidi="en-US"/>
        </w:rPr>
        <w:t>со дня вызова за исключением выходных и праздничных дней.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lastRenderedPageBreak/>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своевременно пополнять расходные материалы, запасные части для поддержания неснижаемого запаса и проведения плановых ТО Объекта.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ежемесячно не позднее </w:t>
      </w:r>
      <w:r w:rsidR="00390122">
        <w:rPr>
          <w:color w:val="000000" w:themeColor="text1"/>
          <w:lang w:eastAsia="en-US" w:bidi="en-US"/>
        </w:rPr>
        <w:t>12 часов 00 мин</w:t>
      </w:r>
      <w:r w:rsidR="00390122" w:rsidRPr="00D90A46">
        <w:rPr>
          <w:color w:val="000000" w:themeColor="text1"/>
          <w:lang w:eastAsia="en-US" w:bidi="en-US"/>
        </w:rPr>
        <w:t xml:space="preserve"> </w:t>
      </w:r>
      <w:r w:rsidR="00390122">
        <w:rPr>
          <w:color w:val="000000" w:themeColor="text1"/>
          <w:lang w:eastAsia="en-US" w:bidi="en-US"/>
        </w:rPr>
        <w:t>первого</w:t>
      </w:r>
      <w:r w:rsidR="00390122" w:rsidRPr="00D90A46">
        <w:rPr>
          <w:color w:val="000000" w:themeColor="text1"/>
          <w:lang w:eastAsia="en-US" w:bidi="en-US"/>
        </w:rPr>
        <w:t xml:space="preserve"> </w:t>
      </w:r>
      <w:r w:rsidR="00390122">
        <w:rPr>
          <w:color w:val="000000" w:themeColor="text1"/>
          <w:lang w:eastAsia="en-US" w:bidi="en-US"/>
        </w:rPr>
        <w:t>числа</w:t>
      </w:r>
      <w:r w:rsidR="00575615" w:rsidRPr="00D90A46">
        <w:rPr>
          <w:color w:val="000000" w:themeColor="text1"/>
          <w:lang w:eastAsia="en-US" w:bidi="en-US"/>
        </w:rPr>
        <w:t xml:space="preserve"> месяца </w:t>
      </w:r>
      <w:r w:rsidR="00390122">
        <w:rPr>
          <w:color w:val="000000" w:themeColor="text1"/>
          <w:lang w:eastAsia="en-US" w:bidi="en-US"/>
        </w:rPr>
        <w:t>следующего за отчетным</w:t>
      </w:r>
      <w:r w:rsidR="00390122" w:rsidRPr="00D90A46">
        <w:rPr>
          <w:color w:val="000000" w:themeColor="text1"/>
          <w:lang w:eastAsia="en-US" w:bidi="en-US"/>
        </w:rPr>
        <w:t xml:space="preserve"> </w:t>
      </w:r>
      <w:r w:rsidR="00575615" w:rsidRPr="00D90A46">
        <w:rPr>
          <w:color w:val="000000" w:themeColor="text1"/>
          <w:lang w:eastAsia="en-US" w:bidi="en-US"/>
        </w:rPr>
        <w:t xml:space="preserve">предоставлять: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акт по потреблению основного и резервного видов топлива с разбивкой по котлам;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о выработке тепловой энергии;</w:t>
      </w:r>
    </w:p>
    <w:p w:rsidR="00390122"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по объему отобранной воды из холодного водоснабжения (далее по тексту – ХВС)</w:t>
      </w:r>
      <w:r w:rsidR="00981FBE" w:rsidRPr="00D90A46">
        <w:rPr>
          <w:color w:val="000000" w:themeColor="text1"/>
          <w:lang w:eastAsia="en-US" w:bidi="en-US"/>
        </w:rPr>
        <w:t xml:space="preserve"> </w:t>
      </w:r>
      <w:r w:rsidRPr="00D90A46">
        <w:rPr>
          <w:color w:val="000000" w:themeColor="text1"/>
          <w:lang w:eastAsia="en-US" w:bidi="en-US"/>
        </w:rPr>
        <w:t>для подпитки</w:t>
      </w:r>
      <w:r w:rsidR="00390122">
        <w:rPr>
          <w:color w:val="000000" w:themeColor="text1"/>
          <w:lang w:eastAsia="en-US" w:bidi="en-US"/>
        </w:rPr>
        <w:t>;</w:t>
      </w:r>
    </w:p>
    <w:p w:rsidR="00575615" w:rsidRPr="00390122" w:rsidRDefault="00390122" w:rsidP="00390122">
      <w:pPr>
        <w:pStyle w:val="2"/>
        <w:numPr>
          <w:ilvl w:val="0"/>
          <w:numId w:val="10"/>
        </w:numPr>
        <w:tabs>
          <w:tab w:val="left" w:pos="1134"/>
        </w:tabs>
        <w:spacing w:before="0" w:after="0"/>
        <w:ind w:left="0" w:firstLine="709"/>
        <w:rPr>
          <w:color w:val="000000" w:themeColor="text1"/>
          <w:lang w:eastAsia="en-US" w:bidi="en-US"/>
        </w:rPr>
      </w:pPr>
      <w:r>
        <w:rPr>
          <w:color w:val="000000" w:themeColor="text1"/>
          <w:lang w:eastAsia="en-US" w:bidi="en-US"/>
        </w:rPr>
        <w:t>оригиналы отчетов ВКГ-2 узла учета газа котельной о суточных параметрах газопотребления («зимней» и «летней» линий).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спецобуви;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Каждый работник «Исполнителя» при выполнении работ на производственных объектах «Заказчика» обязан: носить спецодежду, спецобувь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
    <w:p w:rsidR="00A759A9" w:rsidRPr="00D90A46" w:rsidRDefault="0016592F" w:rsidP="00A759A9">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w:t>
      </w:r>
      <w:r w:rsidR="00A759A9" w:rsidRPr="00D90A46">
        <w:rPr>
          <w:color w:val="000000" w:themeColor="text1"/>
          <w:lang w:eastAsia="en-US" w:bidi="en-US"/>
        </w:rPr>
        <w:t xml:space="preserve"> предписаний в письменном виде </w:t>
      </w:r>
      <w:r w:rsidR="00A759A9" w:rsidRPr="00D90A46">
        <w:rPr>
          <w:color w:val="000000" w:themeColor="text1"/>
        </w:rPr>
        <w:t>в срок не позднее 3 (трёх) рабочих дней с момента выполнения требований Заказчика</w:t>
      </w:r>
      <w:r w:rsidR="00A759A9" w:rsidRPr="00D90A46">
        <w:rPr>
          <w:color w:val="000000" w:themeColor="text1"/>
          <w:lang w:eastAsia="en-US" w:bidi="en-US"/>
        </w:rPr>
        <w:t xml:space="preserve">.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«Сочигоргаз», а также с Заказчиком.</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В целях проведения </w:t>
      </w:r>
      <w:r w:rsidR="0095493F" w:rsidRPr="00D90A46">
        <w:rPr>
          <w:color w:val="000000" w:themeColor="text1"/>
          <w:lang w:eastAsia="en-US" w:bidi="en-US"/>
        </w:rPr>
        <w:t xml:space="preserve">технического </w:t>
      </w:r>
      <w:r w:rsidRPr="00D90A46">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предоставляет Заказчику отчет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w:t>
      </w:r>
      <w:r w:rsidRPr="00D90A46">
        <w:rPr>
          <w:color w:val="000000" w:themeColor="text1"/>
          <w:lang w:eastAsia="en-US" w:bidi="en-US"/>
        </w:rPr>
        <w:lastRenderedPageBreak/>
        <w:t xml:space="preserve">(по форме приложение № </w:t>
      </w:r>
      <w:r w:rsidR="007736C7" w:rsidRPr="00D90A46">
        <w:rPr>
          <w:color w:val="000000" w:themeColor="text1"/>
          <w:lang w:eastAsia="en-US" w:bidi="en-US"/>
        </w:rPr>
        <w:t>9</w:t>
      </w:r>
      <w:r w:rsidRPr="00D90A46">
        <w:rPr>
          <w:color w:val="000000" w:themeColor="text1"/>
          <w:lang w:eastAsia="en-US" w:bidi="en-US"/>
        </w:rPr>
        <w:t xml:space="preserve"> к Договору) с применением норм расхода материалов, оборудования, утвержденным</w:t>
      </w:r>
      <w:r w:rsidR="00FB2F45" w:rsidRPr="00D90A46">
        <w:rPr>
          <w:color w:val="000000" w:themeColor="text1"/>
          <w:lang w:eastAsia="en-US" w:bidi="en-US"/>
        </w:rPr>
        <w:t>и</w:t>
      </w:r>
      <w:r w:rsidRPr="00D90A46">
        <w:rPr>
          <w:color w:val="000000" w:themeColor="text1"/>
          <w:lang w:eastAsia="en-US" w:bidi="en-US"/>
        </w:rPr>
        <w:t xml:space="preserve"> локальными нормативными актами Заказчика.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утраченное и/или испорченные материалы, ДТ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Исполнитель обязан  с момента подписания Сторонами Акта приема-передачи Объекта в техническую эксплуатацию и обслуживание</w:t>
      </w:r>
      <w:r w:rsidR="00A759A9" w:rsidRPr="00D90A46">
        <w:rPr>
          <w:color w:val="000000" w:themeColor="text1"/>
        </w:rPr>
        <w:t xml:space="preserve"> по форме Приложения № 3</w:t>
      </w:r>
      <w:r w:rsidRPr="00D90A46">
        <w:rPr>
          <w:color w:val="000000" w:themeColor="text1"/>
        </w:rPr>
        <w:t>,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Самостоятельно производить оплату работ,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выполнения работ по Договору.</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Выполнение работ по технической  эксплуатации  и обслуживанию  Объекта ненадлежащего  качества;</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xml:space="preserve">- нарушение периодичности  работ  по технической  эксплуатации  и обслуживанию Объекта; </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использование некачественных расходных материалов;</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 неправильная эксплуатация систем и  оборудования Объекта, </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w:t>
      </w:r>
      <w:r w:rsidRPr="00D90A46">
        <w:rPr>
          <w:color w:val="000000" w:themeColor="text1"/>
        </w:rPr>
        <w:lastRenderedPageBreak/>
        <w:t>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с даты выставления счета данных расходов Стороной, по вине которой или вследствие бездействия которой произошла поломка.</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D90A46" w:rsidRDefault="00575615" w:rsidP="003D2181">
      <w:pPr>
        <w:pStyle w:val="2"/>
        <w:numPr>
          <w:ilvl w:val="0"/>
          <w:numId w:val="1"/>
        </w:numPr>
        <w:spacing w:before="0" w:after="0"/>
        <w:jc w:val="center"/>
        <w:rPr>
          <w:b/>
          <w:color w:val="000000" w:themeColor="text1"/>
        </w:rPr>
      </w:pPr>
      <w:r w:rsidRPr="00D90A46">
        <w:rPr>
          <w:b/>
          <w:color w:val="000000" w:themeColor="text1"/>
        </w:rPr>
        <w:t>ОБЯЗАННОСТИ ЗАКАЗЧИКА</w:t>
      </w:r>
    </w:p>
    <w:p w:rsidR="00575615" w:rsidRPr="00D90A46" w:rsidRDefault="00575615" w:rsidP="003D2181">
      <w:pPr>
        <w:pStyle w:val="2"/>
        <w:spacing w:before="0" w:after="0"/>
        <w:ind w:firstLine="348"/>
        <w:rPr>
          <w:b/>
          <w:color w:val="000000" w:themeColor="text1"/>
        </w:rPr>
      </w:pPr>
      <w:r w:rsidRPr="00D90A46">
        <w:rPr>
          <w:b/>
          <w:color w:val="000000" w:themeColor="text1"/>
        </w:rPr>
        <w:t>Заказчик</w:t>
      </w:r>
      <w:r w:rsidRPr="00D90A46">
        <w:rPr>
          <w:color w:val="000000" w:themeColor="text1"/>
        </w:rPr>
        <w:t xml:space="preserve"> </w:t>
      </w:r>
      <w:r w:rsidRPr="00D90A46">
        <w:rPr>
          <w:b/>
          <w:color w:val="000000" w:themeColor="text1"/>
        </w:rPr>
        <w:t>обязан:</w:t>
      </w:r>
    </w:p>
    <w:p w:rsidR="00671425" w:rsidRPr="00D90A46" w:rsidRDefault="00671425" w:rsidP="00671425">
      <w:pPr>
        <w:pStyle w:val="2"/>
        <w:numPr>
          <w:ilvl w:val="0"/>
          <w:numId w:val="11"/>
        </w:numPr>
        <w:tabs>
          <w:tab w:val="left" w:pos="1134"/>
        </w:tabs>
        <w:spacing w:before="0" w:after="0"/>
        <w:ind w:left="0" w:firstLine="709"/>
        <w:rPr>
          <w:color w:val="000000" w:themeColor="text1"/>
        </w:rPr>
      </w:pPr>
      <w:r w:rsidRPr="00D90A46">
        <w:rPr>
          <w:color w:val="000000" w:themeColor="text1"/>
        </w:rPr>
        <w:t>Передать Исполнителю на техническое обслуживание и в эксплуатацию Объект с находящимся в нем оборудованием по Актам приема-передачи, составленным по форме Приложения №3 к Договору. По окончанию срока выполнения работ по Договору принять Объект с находящимся в нем оборудованием от Исполнителя по Актам приема-передачи.</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Принять и оплатить выполненные Исполнителем работы в порядке и в сроки, предусмотренные настоящим Договором.</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Назначить своих представителей, которые от имени Заказчика будут осуществлять технический надзор и контроль за выполнением Исполнителем обязательств по настоящему Договору.</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D90A46">
        <w:rPr>
          <w:color w:val="000000" w:themeColor="text1"/>
        </w:rPr>
        <w:t>эксплуатации Объекта</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электроснабжение;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водоотведение;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наружные теплосети;</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связь.</w:t>
      </w:r>
    </w:p>
    <w:p w:rsidR="00575615" w:rsidRPr="00D90A46" w:rsidRDefault="00575615" w:rsidP="003D2181">
      <w:pPr>
        <w:pStyle w:val="2"/>
        <w:tabs>
          <w:tab w:val="left" w:pos="1134"/>
        </w:tabs>
        <w:spacing w:before="0" w:after="0"/>
        <w:ind w:firstLine="709"/>
        <w:rPr>
          <w:color w:val="000000" w:themeColor="text1"/>
        </w:rPr>
      </w:pPr>
      <w:r w:rsidRPr="00D90A46">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695C5F" w:rsidRPr="00D90A46" w:rsidRDefault="00695C5F" w:rsidP="00695C5F">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доступ специалистам, транспорту, вспомогательной технике Исполнителя на территорию объекта,</w:t>
      </w:r>
      <w:r w:rsidRPr="00D90A46">
        <w:t xml:space="preserve"> при условии соблюдения Исполнителем требований пропускного режима Заказчика  на территории Объекта и территории его размещения</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Совместно с представителем Исполнителя контролировать качество и фактическое выполнение работ.</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Предоставить Исполнителю документы и информацию, необходимые для выполнения обязательств в рамках данного Договора, передать всю техническую документацию по объекту Исполнителю.</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D90A46" w:rsidRDefault="004712AA" w:rsidP="003D2181">
      <w:pPr>
        <w:pStyle w:val="2"/>
        <w:tabs>
          <w:tab w:val="left" w:pos="1418"/>
        </w:tabs>
        <w:spacing w:before="0" w:after="0"/>
        <w:ind w:firstLine="708"/>
        <w:rPr>
          <w:color w:val="000000" w:themeColor="text1"/>
        </w:rPr>
      </w:pPr>
      <w:r w:rsidRPr="00D90A46">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документы подтверждающие необходимую квалификацию, аттестацию. Исполнитель обязан предоставить указанные документы в срок не превышающий 5 (пять) рабочих дней с момента направления запроса. В случае непредоставления Исполнителем указанных документов, Заказчик вправе </w:t>
      </w:r>
      <w:r w:rsidRPr="00D90A46">
        <w:rPr>
          <w:color w:val="000000" w:themeColor="text1"/>
        </w:rPr>
        <w:lastRenderedPageBreak/>
        <w:t xml:space="preserve">заявить отвод кандидатур, на которых не были представлены документы </w:t>
      </w:r>
      <w:r w:rsidR="003D2181" w:rsidRPr="00D90A46">
        <w:rPr>
          <w:color w:val="000000" w:themeColor="text1"/>
        </w:rPr>
        <w:t>подтверждающие</w:t>
      </w:r>
      <w:r w:rsidRPr="00D90A46">
        <w:rPr>
          <w:color w:val="000000" w:themeColor="text1"/>
        </w:rPr>
        <w:t xml:space="preserve"> квалификацию персонала на Объекте и расторгнуть договор в одностороннем порядке.</w:t>
      </w:r>
    </w:p>
    <w:p w:rsidR="004712AA" w:rsidRPr="00D90A46" w:rsidRDefault="004712AA" w:rsidP="003D2181">
      <w:pPr>
        <w:pStyle w:val="2"/>
        <w:tabs>
          <w:tab w:val="left" w:pos="1418"/>
        </w:tabs>
        <w:spacing w:before="0" w:after="0"/>
        <w:ind w:firstLine="708"/>
        <w:rPr>
          <w:color w:val="000000" w:themeColor="text1"/>
        </w:rPr>
      </w:pPr>
    </w:p>
    <w:p w:rsidR="00575615" w:rsidRPr="00D90A46" w:rsidRDefault="00575615" w:rsidP="003D2181">
      <w:pPr>
        <w:pStyle w:val="2"/>
        <w:numPr>
          <w:ilvl w:val="0"/>
          <w:numId w:val="1"/>
        </w:numPr>
        <w:spacing w:before="0" w:after="0"/>
        <w:ind w:left="0" w:firstLine="0"/>
        <w:jc w:val="center"/>
        <w:rPr>
          <w:color w:val="000000" w:themeColor="text1"/>
        </w:rPr>
      </w:pPr>
      <w:r w:rsidRPr="00D90A46">
        <w:rPr>
          <w:b/>
          <w:color w:val="000000" w:themeColor="text1"/>
        </w:rPr>
        <w:t>ПОРЯДОК СДАЧИ И ОПЛАТЫ РАБОТ</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Оплата выполненных работ Исполнителем, производится в следующем порядке:</w:t>
      </w:r>
    </w:p>
    <w:p w:rsidR="00575615"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00E27880" w:rsidRPr="00D90A46">
        <w:rPr>
          <w:color w:val="000000" w:themeColor="text1"/>
          <w:sz w:val="22"/>
          <w:szCs w:val="22"/>
        </w:rPr>
        <w:t>в течение 10 (десяти) рабочих дней с даты подписания обеими Сторонами</w:t>
      </w:r>
      <w:r w:rsidRPr="00D90A46">
        <w:rPr>
          <w:color w:val="000000" w:themeColor="text1"/>
          <w:sz w:val="22"/>
          <w:szCs w:val="22"/>
        </w:rPr>
        <w:t xml:space="preserve"> Акта </w:t>
      </w:r>
      <w:r w:rsidR="0043686A" w:rsidRPr="00D90A46">
        <w:rPr>
          <w:color w:val="000000" w:themeColor="text1"/>
          <w:sz w:val="22"/>
          <w:szCs w:val="22"/>
        </w:rPr>
        <w:t>сдачи</w:t>
      </w:r>
      <w:r w:rsidR="00D621AB" w:rsidRPr="00D90A46">
        <w:rPr>
          <w:color w:val="000000" w:themeColor="text1"/>
          <w:sz w:val="22"/>
          <w:szCs w:val="22"/>
        </w:rPr>
        <w:t>-приемки</w:t>
      </w:r>
      <w:r w:rsidR="0043686A" w:rsidRPr="00D90A46">
        <w:rPr>
          <w:color w:val="000000" w:themeColor="text1"/>
          <w:sz w:val="22"/>
          <w:szCs w:val="22"/>
        </w:rPr>
        <w:t xml:space="preserve"> </w:t>
      </w:r>
      <w:r w:rsidRPr="00D90A46">
        <w:rPr>
          <w:color w:val="000000" w:themeColor="text1"/>
          <w:sz w:val="22"/>
          <w:szCs w:val="22"/>
        </w:rPr>
        <w:t>выполненных работ (</w:t>
      </w:r>
      <w:r w:rsidR="0047158B" w:rsidRPr="00D90A46">
        <w:rPr>
          <w:color w:val="000000" w:themeColor="text1"/>
          <w:sz w:val="22"/>
          <w:szCs w:val="22"/>
        </w:rPr>
        <w:t>оформленные в соответствии с пунктом 2 статьи 9 Федерального закона от 06.12.2011 №402-ФЗ «О бухгалтерском учете»</w:t>
      </w:r>
      <w:r w:rsidRPr="00D90A46">
        <w:rPr>
          <w:color w:val="000000" w:themeColor="text1"/>
          <w:sz w:val="22"/>
          <w:szCs w:val="22"/>
        </w:rPr>
        <w:t>), оригинала счета (счета-фактуры)</w:t>
      </w:r>
      <w:r w:rsidR="00DF23F7" w:rsidRPr="00D90A46">
        <w:rPr>
          <w:color w:val="000000" w:themeColor="text1"/>
          <w:sz w:val="22"/>
          <w:szCs w:val="22"/>
        </w:rPr>
        <w:t xml:space="preserve"> </w:t>
      </w:r>
      <w:r w:rsidR="00414326" w:rsidRPr="00D90A46">
        <w:rPr>
          <w:color w:val="000000" w:themeColor="text1"/>
          <w:sz w:val="22"/>
          <w:szCs w:val="22"/>
        </w:rPr>
        <w:t>за отчетный период</w:t>
      </w:r>
      <w:r w:rsidRPr="00D90A46">
        <w:rPr>
          <w:color w:val="000000" w:themeColor="text1"/>
          <w:sz w:val="22"/>
          <w:szCs w:val="22"/>
        </w:rPr>
        <w:t xml:space="preserve">. </w:t>
      </w:r>
      <w:r w:rsidR="00414326" w:rsidRPr="00D90A46">
        <w:rPr>
          <w:color w:val="000000" w:themeColor="text1"/>
          <w:sz w:val="22"/>
          <w:szCs w:val="22"/>
        </w:rPr>
        <w:t>Под отчетным периодом Стороны установили 1 (один) календарный месяц.</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rsidR="00CF1BD1" w:rsidRPr="00D90A46"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w:t>
      </w:r>
      <w:r w:rsidR="00414326" w:rsidRPr="00D90A46">
        <w:rPr>
          <w:color w:val="000000" w:themeColor="text1"/>
          <w:sz w:val="22"/>
          <w:szCs w:val="22"/>
        </w:rPr>
        <w:t xml:space="preserve">с даты списания </w:t>
      </w:r>
      <w:r w:rsidRPr="00D90A46">
        <w:rPr>
          <w:color w:val="000000" w:themeColor="text1"/>
          <w:sz w:val="22"/>
          <w:szCs w:val="22"/>
        </w:rPr>
        <w:t xml:space="preserve">денежных средств </w:t>
      </w:r>
      <w:r w:rsidR="00414326" w:rsidRPr="00D90A46">
        <w:rPr>
          <w:color w:val="000000" w:themeColor="text1"/>
          <w:sz w:val="22"/>
          <w:szCs w:val="22"/>
        </w:rPr>
        <w:t xml:space="preserve">с </w:t>
      </w:r>
      <w:r w:rsidRPr="00D90A46">
        <w:rPr>
          <w:color w:val="000000" w:themeColor="text1"/>
          <w:sz w:val="22"/>
          <w:szCs w:val="22"/>
        </w:rPr>
        <w:t>расчетн</w:t>
      </w:r>
      <w:r w:rsidR="00414326" w:rsidRPr="00D90A46">
        <w:rPr>
          <w:color w:val="000000" w:themeColor="text1"/>
          <w:sz w:val="22"/>
          <w:szCs w:val="22"/>
        </w:rPr>
        <w:t>ого</w:t>
      </w:r>
      <w:r w:rsidRPr="00D90A46">
        <w:rPr>
          <w:color w:val="000000" w:themeColor="text1"/>
          <w:sz w:val="22"/>
          <w:szCs w:val="22"/>
        </w:rPr>
        <w:t xml:space="preserve"> счет</w:t>
      </w:r>
      <w:r w:rsidR="00414326" w:rsidRPr="00D90A46">
        <w:rPr>
          <w:color w:val="000000" w:themeColor="text1"/>
          <w:sz w:val="22"/>
          <w:szCs w:val="22"/>
        </w:rPr>
        <w:t>а</w:t>
      </w:r>
      <w:r w:rsidRPr="00D90A46">
        <w:rPr>
          <w:color w:val="000000" w:themeColor="text1"/>
          <w:sz w:val="22"/>
          <w:szCs w:val="22"/>
        </w:rPr>
        <w:t xml:space="preserve"> </w:t>
      </w:r>
      <w:r w:rsidR="00414326" w:rsidRPr="00D90A46">
        <w:rPr>
          <w:color w:val="000000" w:themeColor="text1"/>
          <w:sz w:val="22"/>
          <w:szCs w:val="22"/>
        </w:rPr>
        <w:t>Заказчика</w:t>
      </w:r>
      <w:r w:rsidRPr="00D90A46">
        <w:rPr>
          <w:color w:val="000000" w:themeColor="text1"/>
          <w:sz w:val="22"/>
          <w:szCs w:val="22"/>
        </w:rPr>
        <w:t>.</w:t>
      </w:r>
    </w:p>
    <w:p w:rsidR="001124EA" w:rsidRPr="00D90A46" w:rsidRDefault="001124EA" w:rsidP="001124EA">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Выполненные работы по Договору принимаются Заказчиком путем подписания им Актов сдачи-приемки выполненных работ (оформленные в соответствии с пунктом 2 статьи 9 Федерального закона от 06.12.2011 №402-ФЗ «О бухгалтерском учете»). Акты сдачи-приемки выполненных работ подписываются Заказчиком и Исполнителем. Исполнитель, до 5 числа месяца, следующего за отчетным, обязуется представлять Заказчику Акт сдачи-приемки 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расчет рабочего времени оперативного и сервисного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Заказчик в течение 3 (трех) календарных дней с момента получения Акта сдачи-приемки выполненных работ подписывает и направляет его Исполнителю или направляет Исполнителю мотивированный отказ (в устной или письменной форме) от приемки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В процессе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9D2096" w:rsidRPr="00D90A46"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D90A46">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D90A46">
        <w:rPr>
          <w:color w:val="000000" w:themeColor="text1"/>
          <w:sz w:val="22"/>
          <w:szCs w:val="22"/>
        </w:rPr>
        <w:t>в</w:t>
      </w:r>
      <w:r w:rsidRPr="00D90A46">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9D2096" w:rsidRPr="00730223" w:rsidRDefault="001124EA" w:rsidP="00730223">
      <w:pPr>
        <w:pStyle w:val="af9"/>
        <w:numPr>
          <w:ilvl w:val="0"/>
          <w:numId w:val="13"/>
        </w:numPr>
        <w:tabs>
          <w:tab w:val="left" w:pos="-2790"/>
          <w:tab w:val="left" w:pos="1276"/>
        </w:tabs>
        <w:spacing w:before="0" w:after="0"/>
        <w:ind w:left="0" w:firstLine="709"/>
        <w:jc w:val="both"/>
        <w:rPr>
          <w:color w:val="000000" w:themeColor="text1"/>
          <w:sz w:val="22"/>
          <w:szCs w:val="22"/>
        </w:rPr>
      </w:pPr>
      <w:r w:rsidRPr="00730223">
        <w:rPr>
          <w:color w:val="000000" w:themeColor="text1"/>
          <w:sz w:val="22"/>
          <w:szCs w:val="22"/>
        </w:rPr>
        <w:t xml:space="preserve">Приемка и оплата прочих работ и затрат (командировочные расходы, обязательное страхование и аварийно-диспетчерское обслуживание опасного производственного объекта), фактически понесенных </w:t>
      </w:r>
      <w:r w:rsidR="00153F08" w:rsidRPr="00730223">
        <w:rPr>
          <w:color w:val="000000" w:themeColor="text1"/>
          <w:sz w:val="22"/>
          <w:szCs w:val="22"/>
        </w:rPr>
        <w:t>Исполнителем</w:t>
      </w:r>
      <w:r w:rsidRPr="00730223">
        <w:rPr>
          <w:color w:val="000000" w:themeColor="text1"/>
          <w:sz w:val="22"/>
          <w:szCs w:val="22"/>
        </w:rPr>
        <w:t xml:space="preserve"> осуществляется в пределах лимита средств, предусмотренного в расчетах стоимости (Приложения № 4 - № 8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w:t>
      </w:r>
      <w:r w:rsidRPr="00730223">
        <w:rPr>
          <w:color w:val="000000" w:themeColor="text1"/>
          <w:sz w:val="22"/>
          <w:szCs w:val="22"/>
        </w:rPr>
        <w:lastRenderedPageBreak/>
        <w:t xml:space="preserve">помещения, расчет командировочных расходов оперативного и сервисного персонала </w:t>
      </w:r>
      <w:r w:rsidRPr="00730223">
        <w:rPr>
          <w:b/>
          <w:color w:val="000000" w:themeColor="text1"/>
          <w:sz w:val="22"/>
          <w:szCs w:val="22"/>
        </w:rPr>
        <w:t>конкретно только</w:t>
      </w:r>
      <w:r w:rsidRPr="00730223">
        <w:rPr>
          <w:color w:val="000000" w:themeColor="text1"/>
          <w:sz w:val="22"/>
          <w:szCs w:val="22"/>
        </w:rPr>
        <w:t xml:space="preserve"> для Объекта, платежные поручения и счета об оплате обязательного страхования и аварийно-диспетчерского обслуживания и т.д.).</w:t>
      </w:r>
    </w:p>
    <w:p w:rsidR="006414CC" w:rsidRPr="009D2096" w:rsidRDefault="006414CC" w:rsidP="00730223">
      <w:pPr>
        <w:pStyle w:val="af9"/>
        <w:numPr>
          <w:ilvl w:val="0"/>
          <w:numId w:val="13"/>
        </w:numPr>
        <w:tabs>
          <w:tab w:val="left" w:pos="-2790"/>
          <w:tab w:val="left" w:pos="1276"/>
        </w:tabs>
        <w:spacing w:before="0" w:after="0"/>
        <w:ind w:left="0" w:firstLine="709"/>
        <w:jc w:val="both"/>
        <w:rPr>
          <w:color w:val="000000" w:themeColor="text1"/>
          <w:sz w:val="22"/>
          <w:szCs w:val="22"/>
        </w:rPr>
      </w:pPr>
      <w:r w:rsidRPr="009D2096">
        <w:rPr>
          <w:color w:val="000000" w:themeColor="text1"/>
          <w:sz w:val="22"/>
          <w:szCs w:val="22"/>
        </w:rPr>
        <w:t>Исполнитель,</w:t>
      </w:r>
      <w:r w:rsidR="00D65D52" w:rsidRPr="009D2096">
        <w:rPr>
          <w:color w:val="000000" w:themeColor="text1"/>
          <w:sz w:val="22"/>
          <w:szCs w:val="22"/>
        </w:rPr>
        <w:t xml:space="preserve"> </w:t>
      </w:r>
      <w:r w:rsidR="007E1AF0" w:rsidRPr="009D2096">
        <w:rPr>
          <w:color w:val="000000" w:themeColor="text1"/>
          <w:sz w:val="22"/>
          <w:szCs w:val="22"/>
        </w:rPr>
        <w:t xml:space="preserve"> не позднее чем через 7</w:t>
      </w:r>
      <w:r w:rsidRPr="009D2096">
        <w:rPr>
          <w:color w:val="000000" w:themeColor="text1"/>
          <w:sz w:val="22"/>
          <w:szCs w:val="22"/>
        </w:rPr>
        <w:t xml:space="preserve"> календарных дней с </w:t>
      </w:r>
      <w:r w:rsidR="007E1AF0" w:rsidRPr="009D2096">
        <w:rPr>
          <w:color w:val="000000" w:themeColor="text1"/>
          <w:sz w:val="22"/>
          <w:szCs w:val="22"/>
        </w:rPr>
        <w:t>даты</w:t>
      </w:r>
      <w:r w:rsidRPr="009D2096">
        <w:rPr>
          <w:color w:val="000000" w:themeColor="text1"/>
          <w:sz w:val="22"/>
          <w:szCs w:val="22"/>
        </w:rPr>
        <w:t xml:space="preserve"> заключения договора, обязуется</w:t>
      </w:r>
      <w:r w:rsidR="00D65D52" w:rsidRPr="009D2096">
        <w:rPr>
          <w:color w:val="000000" w:themeColor="text1"/>
          <w:sz w:val="22"/>
          <w:szCs w:val="22"/>
        </w:rPr>
        <w:t xml:space="preserve"> </w:t>
      </w:r>
      <w:r w:rsidRPr="009D2096">
        <w:rPr>
          <w:color w:val="000000" w:themeColor="text1"/>
          <w:sz w:val="22"/>
          <w:szCs w:val="22"/>
        </w:rPr>
        <w:t>представить Заказчику заверенные надлежащим образом копии документов:</w:t>
      </w:r>
    </w:p>
    <w:p w:rsidR="006414CC" w:rsidRPr="00D90A46"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Страховой полис обязательного страхования опасного</w:t>
      </w:r>
      <w:r w:rsidR="007E1AF0" w:rsidRPr="00D90A46">
        <w:rPr>
          <w:color w:val="000000" w:themeColor="text1"/>
          <w:sz w:val="22"/>
          <w:szCs w:val="22"/>
        </w:rPr>
        <w:t xml:space="preserve"> производственного</w:t>
      </w:r>
      <w:r w:rsidRPr="00D90A46">
        <w:rPr>
          <w:color w:val="000000" w:themeColor="text1"/>
          <w:sz w:val="22"/>
          <w:szCs w:val="22"/>
        </w:rPr>
        <w:t xml:space="preserve"> объекта;</w:t>
      </w:r>
    </w:p>
    <w:p w:rsidR="009D2096" w:rsidRPr="00D90A46"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Договор на  аварийно-диспетчерское обслуживание опасного производственного объекта.</w:t>
      </w:r>
    </w:p>
    <w:p w:rsidR="007E1AF0" w:rsidRPr="00730223" w:rsidRDefault="009D2096" w:rsidP="00730223">
      <w:pPr>
        <w:tabs>
          <w:tab w:val="left" w:pos="-2790"/>
          <w:tab w:val="left" w:pos="0"/>
          <w:tab w:val="left" w:pos="993"/>
        </w:tabs>
        <w:spacing w:before="0" w:after="0"/>
        <w:ind w:firstLine="709"/>
        <w:jc w:val="both"/>
        <w:rPr>
          <w:color w:val="000000" w:themeColor="text1"/>
          <w:sz w:val="22"/>
          <w:szCs w:val="22"/>
        </w:rPr>
      </w:pPr>
      <w:r>
        <w:rPr>
          <w:color w:val="000000" w:themeColor="text1"/>
          <w:sz w:val="22"/>
          <w:szCs w:val="22"/>
        </w:rPr>
        <w:t xml:space="preserve">6.13. </w:t>
      </w:r>
      <w:r w:rsidR="007E1AF0" w:rsidRPr="00730223">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D90A46"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Выписку из государственного реестра опасных производственных объектов</w:t>
      </w:r>
      <w:r w:rsidR="004F19BE" w:rsidRPr="00D90A46">
        <w:rPr>
          <w:color w:val="000000" w:themeColor="text1"/>
          <w:sz w:val="22"/>
          <w:szCs w:val="22"/>
        </w:rPr>
        <w:t>.</w:t>
      </w:r>
    </w:p>
    <w:p w:rsidR="00DE6B2D" w:rsidRPr="00D90A46" w:rsidRDefault="00DE6B2D" w:rsidP="00DE6B2D">
      <w:pPr>
        <w:tabs>
          <w:tab w:val="left" w:pos="-2790"/>
          <w:tab w:val="left" w:pos="0"/>
          <w:tab w:val="left" w:pos="993"/>
        </w:tabs>
        <w:spacing w:before="0" w:after="0"/>
        <w:jc w:val="both"/>
        <w:rPr>
          <w:color w:val="000000" w:themeColor="text1"/>
          <w:sz w:val="22"/>
          <w:szCs w:val="22"/>
        </w:rPr>
      </w:pPr>
    </w:p>
    <w:p w:rsidR="00DE6B2D" w:rsidRPr="00D90A46" w:rsidRDefault="00DE6B2D" w:rsidP="00DE6B2D">
      <w:pPr>
        <w:pStyle w:val="2"/>
        <w:spacing w:before="0" w:after="0"/>
        <w:jc w:val="center"/>
        <w:rPr>
          <w:b/>
          <w:color w:val="000000" w:themeColor="text1"/>
        </w:rPr>
      </w:pPr>
      <w:r w:rsidRPr="00D90A46">
        <w:rPr>
          <w:b/>
          <w:color w:val="000000" w:themeColor="text1"/>
        </w:rPr>
        <w:t>7. ГАРАНТИЙНЫЕ ОБЯЗАТЕЛЬСТВА</w:t>
      </w:r>
    </w:p>
    <w:p w:rsidR="00EC547D" w:rsidRDefault="00EC547D" w:rsidP="00DE6B2D">
      <w:pPr>
        <w:pStyle w:val="2"/>
        <w:numPr>
          <w:ilvl w:val="1"/>
          <w:numId w:val="34"/>
        </w:numPr>
        <w:tabs>
          <w:tab w:val="left" w:pos="1276"/>
        </w:tabs>
        <w:spacing w:before="0" w:after="0"/>
        <w:ind w:left="0" w:firstLine="851"/>
        <w:rPr>
          <w:color w:val="000000" w:themeColor="text1"/>
        </w:rPr>
      </w:pPr>
      <w:r>
        <w:rPr>
          <w:color w:val="000000" w:themeColor="text1"/>
        </w:rPr>
        <w:t>Г</w:t>
      </w:r>
      <w:r w:rsidRPr="00280114">
        <w:rPr>
          <w:color w:val="000000" w:themeColor="text1"/>
        </w:rPr>
        <w:t xml:space="preserve">арантийные обязательства по выполненным работам: в период действия </w:t>
      </w:r>
      <w:r>
        <w:rPr>
          <w:color w:val="000000" w:themeColor="text1"/>
        </w:rPr>
        <w:t>Договора</w:t>
      </w:r>
      <w:r w:rsidRPr="00280114">
        <w:rPr>
          <w:color w:val="000000" w:themeColor="text1"/>
        </w:rPr>
        <w:t xml:space="preserve"> в течение 30 дней с момента подписания акта приемки выполненных работ за соответствующий отчетный период; по окончании срока действия </w:t>
      </w:r>
      <w:r>
        <w:rPr>
          <w:color w:val="000000" w:themeColor="text1"/>
        </w:rPr>
        <w:t>Договора</w:t>
      </w:r>
      <w:r w:rsidRPr="00280114">
        <w:rPr>
          <w:color w:val="000000" w:themeColor="text1"/>
        </w:rPr>
        <w:t xml:space="preserve"> в течение 6 месяцев.</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 xml:space="preserve">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Срок начала устранения недостатков и дефектов не может превышать 5 календарных дней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При отказе Исполнителя от составления и (или) подписания, акта фиксирующего недостатки и дефекты, Заказчик составляет односторонний Акт.</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Если Исполнитель не обеспечивает устранение выявленных недостатков и дефектов в соответствии с п. 7.4 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r w:rsidR="009D2096">
        <w:rPr>
          <w:color w:val="000000" w:themeColor="text1"/>
        </w:rPr>
        <w:t>.</w:t>
      </w:r>
    </w:p>
    <w:p w:rsidR="007E1AF0" w:rsidRPr="00D90A46" w:rsidRDefault="007E1AF0" w:rsidP="003D2181">
      <w:pPr>
        <w:pStyle w:val="af9"/>
        <w:tabs>
          <w:tab w:val="left" w:pos="-2790"/>
          <w:tab w:val="left" w:pos="0"/>
        </w:tabs>
        <w:spacing w:before="0" w:after="0"/>
        <w:ind w:left="927"/>
        <w:jc w:val="both"/>
        <w:rPr>
          <w:color w:val="000000" w:themeColor="text1"/>
          <w:sz w:val="22"/>
          <w:szCs w:val="22"/>
        </w:rPr>
      </w:pPr>
    </w:p>
    <w:p w:rsidR="00575615" w:rsidRPr="00D90A46" w:rsidRDefault="00575615" w:rsidP="00DE6B2D">
      <w:pPr>
        <w:pStyle w:val="2"/>
        <w:numPr>
          <w:ilvl w:val="0"/>
          <w:numId w:val="34"/>
        </w:numPr>
        <w:spacing w:before="0" w:after="0"/>
        <w:ind w:left="0" w:firstLine="3119"/>
        <w:jc w:val="left"/>
        <w:rPr>
          <w:color w:val="000000" w:themeColor="text1"/>
        </w:rPr>
      </w:pPr>
      <w:r w:rsidRPr="00D90A46">
        <w:rPr>
          <w:b/>
          <w:color w:val="000000" w:themeColor="text1"/>
        </w:rPr>
        <w:t>ОТВЕТСТВЕННОСТЬ СТОРОН</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695C5F" w:rsidRPr="00D90A46" w:rsidRDefault="00695C5F" w:rsidP="00DE6B2D">
      <w:pPr>
        <w:pStyle w:val="2"/>
        <w:numPr>
          <w:ilvl w:val="1"/>
          <w:numId w:val="34"/>
        </w:numPr>
        <w:tabs>
          <w:tab w:val="left" w:pos="1134"/>
        </w:tabs>
        <w:spacing w:before="0" w:after="0"/>
        <w:ind w:left="0" w:firstLine="851"/>
        <w:rPr>
          <w:color w:val="000000" w:themeColor="text1"/>
        </w:rPr>
      </w:pPr>
      <w:r w:rsidRPr="00D90A46">
        <w:rPr>
          <w:color w:val="000000" w:themeColor="text1"/>
        </w:rPr>
        <w:t xml:space="preserve">В случае поломки (выхода из строя) оборудования по вине персонала Исполнителя,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 </w:t>
      </w:r>
      <w:r w:rsidRPr="00D90A46">
        <w:t>и возместить Заказчику понесенные убытки</w:t>
      </w:r>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w:t>
      </w:r>
      <w:r w:rsidRPr="00D90A46">
        <w:rPr>
          <w:color w:val="000000" w:themeColor="text1"/>
        </w:rPr>
        <w:lastRenderedPageBreak/>
        <w:t>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D90A46">
        <w:rPr>
          <w:color w:val="000000" w:themeColor="text1"/>
        </w:rPr>
        <w:t>, а также обязуется самостоятельно и за свой счет устранить последствия таких аварий или инцидентов</w:t>
      </w:r>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D90A46" w:rsidRDefault="006F0007"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8.10.</w:t>
      </w:r>
      <w:r w:rsidR="006F0007" w:rsidRPr="00D90A46">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8.11.</w:t>
      </w:r>
      <w:r w:rsidR="006F0007" w:rsidRPr="00D90A46">
        <w:rPr>
          <w:color w:val="000000" w:themeColor="text1"/>
        </w:rPr>
        <w:tab/>
        <w:t>потребовать уменьшения размера вознаграждения Исполнителя, определенного Договором;</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8.12.</w:t>
      </w:r>
      <w:r w:rsidR="006F0007" w:rsidRPr="00D90A46">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8.13.</w:t>
      </w:r>
      <w:r w:rsidR="006F0007" w:rsidRPr="00D90A46">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8.14.</w:t>
      </w:r>
      <w:r w:rsidR="006F0007" w:rsidRPr="00D90A46">
        <w:rPr>
          <w:color w:val="000000" w:themeColor="text1"/>
        </w:rPr>
        <w:t>Исполнитель несет ответственность за причинение вреда О</w:t>
      </w:r>
      <w:r w:rsidR="004712AA" w:rsidRPr="00D90A46">
        <w:rPr>
          <w:color w:val="000000" w:themeColor="text1"/>
        </w:rPr>
        <w:t>бъекту, который возник</w:t>
      </w:r>
      <w:r w:rsidR="006F0007" w:rsidRPr="00D90A46">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D90A46">
        <w:rPr>
          <w:color w:val="000000" w:themeColor="text1"/>
        </w:rPr>
        <w:t xml:space="preserve"> но не ограничиваясь, допущенных</w:t>
      </w:r>
      <w:r w:rsidR="006F0007" w:rsidRPr="00D90A46">
        <w:rPr>
          <w:color w:val="000000" w:themeColor="text1"/>
        </w:rPr>
        <w:t xml:space="preserve"> нарушений персоналом Исполнителя на Объекте Заказчика, а именно: </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выход на работу без спецодежды, инструмента и средств защиты;</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отсутствие на рабочем месте, определенном Заказчиком сотрудников Исполнителя;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распоряжений и указаний Заказчика;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регламентных и планово-предупредительных работ в объеме технологического регламента;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заявок Заказчика на устранение неисправностей;</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информирование Заказчика об аварийных ситуациях (случившихся или возможных) и мерах их устранения;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заполнение журналов регистрации работ по ТО и ТР;</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нарушение правил техники безопасности при производстве работ;</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курение на рабочем месте. </w:t>
      </w:r>
    </w:p>
    <w:p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В случае нарушения Исполнителем требований, предусмотренных пунктом </w:t>
      </w:r>
      <w:r w:rsidR="00DE6B2D" w:rsidRPr="00D90A46">
        <w:rPr>
          <w:color w:val="000000" w:themeColor="text1"/>
        </w:rPr>
        <w:t>8</w:t>
      </w:r>
      <w:r w:rsidRPr="00D90A46">
        <w:rPr>
          <w:color w:val="000000" w:themeColor="text1"/>
        </w:rPr>
        <w:t>.12 Договора, Заказчик удерживает 2% (два процента) от ежемесячной стоимости работ по Договору за каждый</w:t>
      </w:r>
      <w:r w:rsidR="00A15D1B" w:rsidRPr="00D90A46">
        <w:rPr>
          <w:color w:val="000000" w:themeColor="text1"/>
        </w:rPr>
        <w:t xml:space="preserve"> зафиксированный</w:t>
      </w:r>
      <w:r w:rsidRPr="00D90A46">
        <w:rPr>
          <w:color w:val="000000" w:themeColor="text1"/>
        </w:rPr>
        <w:t xml:space="preserve"> факт нарушения.</w:t>
      </w:r>
    </w:p>
    <w:p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Удержание производится Заказчиком путем уменьшения ежемесячной суммы, подлежащей оплате Заказчиком за выполненные Исполнителем работы учитывается при составлении Акта приемки-сдачи выполненных работ за соответствующий месяц, в течение которого зафиксировано нарушение.</w:t>
      </w:r>
    </w:p>
    <w:p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Ежемесячная общая сумма удержаний по вышеуказанным фактам нарушений не должна превышать 30% (тридцать процентов) от ежемесячной стоимости работ по Договору </w:t>
      </w:r>
      <w:r w:rsidRPr="00D90A46">
        <w:t>за соответствующий месяц, в течение которого зафиксировано нарушение</w:t>
      </w:r>
      <w:r w:rsidRPr="00D90A46">
        <w:rPr>
          <w:color w:val="000000" w:themeColor="text1"/>
        </w:rPr>
        <w:t xml:space="preserve"> по Договору.</w:t>
      </w:r>
    </w:p>
    <w:p w:rsidR="00BE6D70"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lastRenderedPageBreak/>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D90A46">
        <w:rPr>
          <w:b/>
          <w:color w:val="000000" w:themeColor="text1"/>
          <w:sz w:val="22"/>
          <w:szCs w:val="22"/>
        </w:rPr>
        <w:t>«Имущество»</w:t>
      </w:r>
      <w:r w:rsidRPr="00D90A46">
        <w:rPr>
          <w:color w:val="000000" w:themeColor="text1"/>
          <w:sz w:val="22"/>
          <w:szCs w:val="22"/>
        </w:rPr>
        <w:t>),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r w:rsidR="00695C5F" w:rsidRPr="00D90A46">
        <w:rPr>
          <w:color w:val="000000" w:themeColor="text1"/>
          <w:sz w:val="22"/>
          <w:szCs w:val="22"/>
        </w:rPr>
        <w:t xml:space="preserve"> Заказчика</w:t>
      </w:r>
      <w:r w:rsidRPr="00D90A46">
        <w:rPr>
          <w:color w:val="000000" w:themeColor="text1"/>
          <w:sz w:val="22"/>
          <w:szCs w:val="22"/>
        </w:rPr>
        <w:t>. Составленный таким образом акт имеет юридическую силу.</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ущерб включается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rsidR="00A15D1B" w:rsidRPr="00D90A46" w:rsidRDefault="00DE6B2D" w:rsidP="00DE6B2D">
      <w:pPr>
        <w:suppressAutoHyphens/>
        <w:spacing w:after="0"/>
        <w:ind w:firstLine="851"/>
        <w:jc w:val="both"/>
        <w:rPr>
          <w:color w:val="000000" w:themeColor="text1"/>
          <w:sz w:val="22"/>
          <w:szCs w:val="22"/>
        </w:rPr>
      </w:pPr>
      <w:r w:rsidRPr="00D90A46">
        <w:rPr>
          <w:color w:val="000000" w:themeColor="text1"/>
          <w:sz w:val="22"/>
          <w:szCs w:val="22"/>
        </w:rPr>
        <w:t>8.24.</w:t>
      </w:r>
      <w:r w:rsidR="00A15D1B" w:rsidRPr="00D90A46">
        <w:rPr>
          <w:color w:val="000000" w:themeColor="text1"/>
          <w:sz w:val="22"/>
          <w:szCs w:val="22"/>
        </w:rPr>
        <w:t xml:space="preserve"> Если  Исполнитель не согласен  с требованиями Заказчика об уплате ущерба, предусмотренного пп. </w:t>
      </w:r>
      <w:r w:rsidRPr="00D90A46">
        <w:rPr>
          <w:color w:val="000000" w:themeColor="text1"/>
          <w:sz w:val="22"/>
          <w:szCs w:val="22"/>
        </w:rPr>
        <w:t>8</w:t>
      </w:r>
      <w:r w:rsidR="00A15D1B" w:rsidRPr="00D90A46">
        <w:rPr>
          <w:color w:val="000000" w:themeColor="text1"/>
          <w:sz w:val="22"/>
          <w:szCs w:val="22"/>
        </w:rPr>
        <w:t>.23-</w:t>
      </w:r>
      <w:r w:rsidRPr="00D90A46">
        <w:rPr>
          <w:color w:val="000000" w:themeColor="text1"/>
          <w:sz w:val="22"/>
          <w:szCs w:val="22"/>
        </w:rPr>
        <w:t>8</w:t>
      </w:r>
      <w:r w:rsidR="00A15D1B" w:rsidRPr="00D90A46">
        <w:rPr>
          <w:color w:val="000000" w:themeColor="text1"/>
          <w:sz w:val="22"/>
          <w:szCs w:val="22"/>
        </w:rPr>
        <w:t xml:space="preserve">.24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Оплаченная исполнителем сумма ущерба за пропавшее и возвращенное Заказчику имущество, подлежит возврату Исполнителю в течение 10 (десяти) дней  с даты приемки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состоянии препятствующем его использованию без ремонта или уценки и т.д., при этом Заказчик вправе отказаться от приемки такого Имущества.</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w:t>
      </w:r>
      <w:r w:rsidRPr="00D90A46">
        <w:rPr>
          <w:color w:val="000000" w:themeColor="text1"/>
          <w:sz w:val="22"/>
          <w:szCs w:val="22"/>
        </w:rPr>
        <w:lastRenderedPageBreak/>
        <w:t>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D90A46" w:rsidRDefault="00575615" w:rsidP="00DE6B2D">
      <w:pPr>
        <w:pStyle w:val="2"/>
        <w:spacing w:before="0" w:after="0"/>
        <w:ind w:firstLine="851"/>
        <w:rPr>
          <w:color w:val="000000" w:themeColor="text1"/>
        </w:rPr>
      </w:pPr>
    </w:p>
    <w:p w:rsidR="00575615" w:rsidRPr="00D90A46" w:rsidRDefault="00DE6B2D" w:rsidP="003D2181">
      <w:pPr>
        <w:spacing w:before="0" w:after="0"/>
        <w:jc w:val="center"/>
        <w:outlineLvl w:val="3"/>
        <w:rPr>
          <w:b/>
          <w:color w:val="000000" w:themeColor="text1"/>
          <w:sz w:val="22"/>
          <w:szCs w:val="22"/>
        </w:rPr>
      </w:pPr>
      <w:r w:rsidRPr="00D90A46">
        <w:rPr>
          <w:b/>
          <w:color w:val="000000" w:themeColor="text1"/>
          <w:sz w:val="22"/>
          <w:szCs w:val="22"/>
        </w:rPr>
        <w:t>9</w:t>
      </w:r>
      <w:r w:rsidR="00575615" w:rsidRPr="00D90A46">
        <w:rPr>
          <w:b/>
          <w:color w:val="000000" w:themeColor="text1"/>
          <w:sz w:val="22"/>
          <w:szCs w:val="22"/>
        </w:rPr>
        <w:t>. СРОК ДЕЙСТВИЯ ДОГОВОРА.</w:t>
      </w:r>
    </w:p>
    <w:p w:rsidR="00575615" w:rsidRPr="00D90A46" w:rsidRDefault="00575615" w:rsidP="003D2181">
      <w:pPr>
        <w:spacing w:before="0" w:after="0"/>
        <w:ind w:firstLine="567"/>
        <w:jc w:val="center"/>
        <w:rPr>
          <w:b/>
          <w:color w:val="000000" w:themeColor="text1"/>
          <w:sz w:val="22"/>
          <w:szCs w:val="22"/>
        </w:rPr>
      </w:pPr>
      <w:r w:rsidRPr="00D90A46">
        <w:rPr>
          <w:b/>
          <w:color w:val="000000" w:themeColor="text1"/>
          <w:sz w:val="22"/>
          <w:szCs w:val="22"/>
        </w:rPr>
        <w:t>ПОРЯДОК ИЗМЕНЕНИЯ И РАСТОРЖЕНИЯ ДОГОВОРА</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Настоящий Договор вступает в силу с момента его подписания уполномоченными представителями Сторон и скрепления оттисками печатей Сторон и действует </w:t>
      </w:r>
      <w:r w:rsidR="006F368A" w:rsidRPr="00D90A46">
        <w:rPr>
          <w:color w:val="000000" w:themeColor="text1"/>
          <w:sz w:val="22"/>
          <w:szCs w:val="22"/>
        </w:rPr>
        <w:t>в течение 12 (двенадцати) календарных месяцев</w:t>
      </w:r>
      <w:r w:rsidRPr="00D90A46">
        <w:rPr>
          <w:color w:val="000000" w:themeColor="text1"/>
          <w:sz w:val="22"/>
          <w:szCs w:val="22"/>
        </w:rPr>
        <w:t>.</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D90A46">
        <w:rPr>
          <w:color w:val="000000" w:themeColor="text1"/>
          <w:sz w:val="22"/>
          <w:szCs w:val="22"/>
        </w:rPr>
        <w:t>ом расторжении не менее чем за 3</w:t>
      </w:r>
      <w:r w:rsidRPr="00D90A46">
        <w:rPr>
          <w:color w:val="000000" w:themeColor="text1"/>
          <w:sz w:val="22"/>
          <w:szCs w:val="22"/>
        </w:rPr>
        <w:t>0 (</w:t>
      </w:r>
      <w:r w:rsidR="00A15D1B" w:rsidRPr="00D90A46">
        <w:rPr>
          <w:color w:val="000000" w:themeColor="text1"/>
          <w:sz w:val="22"/>
          <w:szCs w:val="22"/>
        </w:rPr>
        <w:t>тридцать</w:t>
      </w:r>
      <w:r w:rsidRPr="00D90A46">
        <w:rPr>
          <w:color w:val="000000" w:themeColor="text1"/>
          <w:sz w:val="22"/>
          <w:szCs w:val="22"/>
        </w:rPr>
        <w:t>) календарных дней до даты расторжения.</w:t>
      </w:r>
    </w:p>
    <w:p w:rsidR="00575615" w:rsidRPr="00D90A46" w:rsidRDefault="00575615" w:rsidP="003D2181">
      <w:pPr>
        <w:pStyle w:val="2"/>
        <w:spacing w:before="0" w:after="0"/>
        <w:jc w:val="center"/>
        <w:rPr>
          <w:b/>
          <w:color w:val="000000" w:themeColor="text1"/>
        </w:rPr>
      </w:pPr>
    </w:p>
    <w:p w:rsidR="00575615" w:rsidRPr="00D90A46" w:rsidRDefault="00DE6B2D" w:rsidP="003D2181">
      <w:pPr>
        <w:pStyle w:val="2"/>
        <w:spacing w:before="0" w:after="0"/>
        <w:jc w:val="center"/>
        <w:rPr>
          <w:b/>
          <w:color w:val="000000" w:themeColor="text1"/>
        </w:rPr>
      </w:pPr>
      <w:r w:rsidRPr="00D90A46">
        <w:rPr>
          <w:b/>
          <w:color w:val="000000" w:themeColor="text1"/>
        </w:rPr>
        <w:t>10</w:t>
      </w:r>
      <w:r w:rsidR="00575615" w:rsidRPr="00D90A46">
        <w:rPr>
          <w:b/>
          <w:color w:val="000000" w:themeColor="text1"/>
        </w:rPr>
        <w:t>. ПОРЯДОК РАЗРЕШЕНИЯ СПОРОВ</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 xml:space="preserve">В случае невозможности разрешения споров в порядке, предусмотренном п. </w:t>
      </w:r>
      <w:r w:rsidR="00DE6B2D" w:rsidRPr="00D90A46">
        <w:rPr>
          <w:color w:val="000000" w:themeColor="text1"/>
        </w:rPr>
        <w:t>10</w:t>
      </w:r>
      <w:r w:rsidRPr="00D90A46">
        <w:rPr>
          <w:color w:val="000000" w:themeColor="text1"/>
        </w:rPr>
        <w:t xml:space="preserve">.1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D90A46" w:rsidRDefault="00575615" w:rsidP="00DE6B2D">
      <w:pPr>
        <w:pStyle w:val="2"/>
        <w:spacing w:before="0" w:after="0"/>
        <w:jc w:val="center"/>
        <w:rPr>
          <w:b/>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w:t>
      </w:r>
      <w:r w:rsidR="00DE6B2D" w:rsidRPr="00D90A46">
        <w:rPr>
          <w:b/>
          <w:color w:val="000000" w:themeColor="text1"/>
        </w:rPr>
        <w:t>1</w:t>
      </w:r>
      <w:r w:rsidRPr="00D90A46">
        <w:rPr>
          <w:b/>
          <w:color w:val="000000" w:themeColor="text1"/>
        </w:rPr>
        <w:t>. КОНФИДЕНЦИАЛЬНОСТЬ</w:t>
      </w:r>
    </w:p>
    <w:p w:rsidR="00575615" w:rsidRPr="00D90A46" w:rsidRDefault="00D43E10" w:rsidP="00DE6B2D">
      <w:pPr>
        <w:pStyle w:val="af9"/>
        <w:numPr>
          <w:ilvl w:val="1"/>
          <w:numId w:val="39"/>
        </w:numPr>
        <w:tabs>
          <w:tab w:val="left" w:pos="1276"/>
        </w:tabs>
        <w:spacing w:before="0" w:after="0"/>
        <w:ind w:left="0" w:firstLine="709"/>
        <w:jc w:val="both"/>
        <w:rPr>
          <w:color w:val="000000" w:themeColor="text1"/>
          <w:sz w:val="22"/>
          <w:szCs w:val="22"/>
        </w:rPr>
      </w:pPr>
      <w:r w:rsidRPr="00D90A46">
        <w:rPr>
          <w:rFonts w:eastAsiaTheme="minorHAnsi"/>
          <w:color w:val="000000" w:themeColor="text1"/>
          <w:sz w:val="22"/>
          <w:szCs w:val="22"/>
        </w:rPr>
        <w:t xml:space="preserve"> </w:t>
      </w:r>
      <w:r w:rsidRPr="00D90A46">
        <w:rPr>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3D1552" w:rsidRDefault="003D1552" w:rsidP="003D1552">
      <w:pPr>
        <w:pStyle w:val="2"/>
        <w:numPr>
          <w:ilvl w:val="1"/>
          <w:numId w:val="39"/>
        </w:numPr>
        <w:spacing w:before="0" w:after="0"/>
        <w:ind w:left="709" w:firstLine="0"/>
        <w:rPr>
          <w:color w:val="000000" w:themeColor="text1"/>
        </w:rPr>
      </w:pPr>
      <w:r>
        <w:rPr>
          <w:color w:val="000000" w:themeColor="text1"/>
        </w:rPr>
        <w:t xml:space="preserve">АНТИКОРРУПЦИОННАЯ ОГОВОРКА </w:t>
      </w:r>
    </w:p>
    <w:p w:rsidR="003D1552" w:rsidRPr="003D1552" w:rsidRDefault="003D1552" w:rsidP="003D1552">
      <w:pPr>
        <w:pStyle w:val="2"/>
        <w:numPr>
          <w:ilvl w:val="2"/>
          <w:numId w:val="39"/>
        </w:numPr>
        <w:spacing w:before="0" w:after="0"/>
        <w:ind w:left="0" w:firstLine="709"/>
        <w:rPr>
          <w:color w:val="000000" w:themeColor="text1"/>
        </w:rPr>
      </w:pPr>
      <w:r w:rsidRPr="003D1552">
        <w:rPr>
          <w:color w:val="000000" w:themeColor="text1"/>
        </w:rPr>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3D1552" w:rsidRPr="003D1552"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2.</w:t>
      </w:r>
      <w:r w:rsidRPr="003D1552">
        <w:rPr>
          <w:color w:val="000000" w:themeColor="text1"/>
        </w:rPr>
        <w:tab/>
        <w:t>Исполнитель гарантирует, что:</w:t>
      </w:r>
    </w:p>
    <w:p w:rsidR="003D1552" w:rsidRPr="003D1552"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3D1552" w:rsidRPr="003D1552"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3D1552" w:rsidRPr="003D1552"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3D1552" w:rsidRPr="003D1552"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3.</w:t>
      </w:r>
      <w:r w:rsidRPr="003D1552">
        <w:rPr>
          <w:color w:val="000000" w:themeColor="text1"/>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3D1552" w:rsidRPr="003D1552"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4.</w:t>
      </w:r>
      <w:r w:rsidRPr="003D1552">
        <w:rPr>
          <w:color w:val="000000" w:themeColor="text1"/>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575615" w:rsidRPr="00D90A46" w:rsidRDefault="003D1552" w:rsidP="003D1552">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5.</w:t>
      </w:r>
      <w:r w:rsidRPr="003D1552">
        <w:rPr>
          <w:color w:val="000000" w:themeColor="text1"/>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575615" w:rsidRPr="00D90A46" w:rsidRDefault="00575615" w:rsidP="003D2181">
      <w:pPr>
        <w:pStyle w:val="2"/>
        <w:spacing w:before="0" w:after="0"/>
        <w:jc w:val="center"/>
        <w:rPr>
          <w:b/>
          <w:color w:val="000000" w:themeColor="text1"/>
        </w:rPr>
      </w:pPr>
      <w:r w:rsidRPr="00D90A46">
        <w:rPr>
          <w:b/>
          <w:color w:val="000000" w:themeColor="text1"/>
        </w:rPr>
        <w:t>12. ПРОЧИЕ УСЛОВИЯ</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w:t>
      </w:r>
      <w:r w:rsidRPr="00D90A46">
        <w:rPr>
          <w:color w:val="000000" w:themeColor="text1"/>
          <w:sz w:val="22"/>
          <w:szCs w:val="22"/>
        </w:rPr>
        <w:lastRenderedPageBreak/>
        <w:t xml:space="preserve">расписку о вручении, заказным письмом с уведомлением о вручении или телеграммой по адресам Сторон, указанным в разделе «Юридические адреса и банковские реквизиты и подписи  Сторон»  Договора. </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Любые сообщения в связи с Договором посредством электронной почты считаются действительными, в случае если они направлены с/на  адреса Сторон:</w:t>
      </w:r>
    </w:p>
    <w:p w:rsidR="00C86040" w:rsidRPr="00730223" w:rsidRDefault="003D2181" w:rsidP="00730223">
      <w:pPr>
        <w:pStyle w:val="af9"/>
        <w:numPr>
          <w:ilvl w:val="0"/>
          <w:numId w:val="30"/>
        </w:numPr>
        <w:tabs>
          <w:tab w:val="left" w:pos="1276"/>
        </w:tabs>
        <w:ind w:left="709" w:firstLine="0"/>
        <w:jc w:val="both"/>
        <w:rPr>
          <w:color w:val="000000" w:themeColor="text1"/>
          <w:sz w:val="22"/>
          <w:szCs w:val="22"/>
        </w:rPr>
      </w:pPr>
      <w:r w:rsidRPr="00390122">
        <w:rPr>
          <w:color w:val="000000" w:themeColor="text1"/>
          <w:sz w:val="22"/>
          <w:szCs w:val="22"/>
        </w:rPr>
        <w:t xml:space="preserve">Заказчика: </w:t>
      </w:r>
      <w:hyperlink r:id="rId13" w:history="1">
        <w:r w:rsidR="00390122" w:rsidRPr="00CD28B9">
          <w:rPr>
            <w:rStyle w:val="af"/>
            <w:sz w:val="22"/>
            <w:szCs w:val="22"/>
          </w:rPr>
          <w:t>info@kpresort.ru</w:t>
        </w:r>
      </w:hyperlink>
      <w:r w:rsidR="00390122">
        <w:rPr>
          <w:color w:val="000000" w:themeColor="text1"/>
          <w:sz w:val="22"/>
          <w:szCs w:val="22"/>
        </w:rPr>
        <w:t xml:space="preserve">, </w:t>
      </w:r>
      <w:hyperlink r:id="rId14" w:history="1">
        <w:r w:rsidR="00390122" w:rsidRPr="00390122">
          <w:rPr>
            <w:rStyle w:val="af"/>
            <w:sz w:val="22"/>
            <w:szCs w:val="22"/>
            <w:lang w:val="en-US"/>
          </w:rPr>
          <w:t>k</w:t>
        </w:r>
        <w:r w:rsidR="00390122" w:rsidRPr="00390122">
          <w:rPr>
            <w:rStyle w:val="af"/>
            <w:sz w:val="22"/>
            <w:szCs w:val="22"/>
          </w:rPr>
          <w:t>.</w:t>
        </w:r>
        <w:r w:rsidR="00390122" w:rsidRPr="00390122">
          <w:rPr>
            <w:rStyle w:val="af"/>
            <w:sz w:val="22"/>
            <w:szCs w:val="22"/>
            <w:lang w:val="en-US"/>
          </w:rPr>
          <w:t>neradovski</w:t>
        </w:r>
        <w:r w:rsidR="00390122" w:rsidRPr="00390122">
          <w:rPr>
            <w:rStyle w:val="af"/>
            <w:sz w:val="22"/>
            <w:szCs w:val="22"/>
          </w:rPr>
          <w:t>@</w:t>
        </w:r>
        <w:r w:rsidR="00390122" w:rsidRPr="00390122">
          <w:rPr>
            <w:rStyle w:val="af"/>
            <w:sz w:val="22"/>
            <w:szCs w:val="22"/>
            <w:lang w:val="en-US"/>
          </w:rPr>
          <w:t>kpresort</w:t>
        </w:r>
        <w:r w:rsidR="00390122" w:rsidRPr="00730223">
          <w:rPr>
            <w:rStyle w:val="af"/>
            <w:sz w:val="22"/>
            <w:szCs w:val="22"/>
          </w:rPr>
          <w:t>.</w:t>
        </w:r>
        <w:r w:rsidR="00390122" w:rsidRPr="00390122">
          <w:rPr>
            <w:rStyle w:val="af"/>
            <w:sz w:val="22"/>
            <w:szCs w:val="22"/>
            <w:lang w:val="en-US"/>
          </w:rPr>
          <w:t>ru</w:t>
        </w:r>
        <w:r w:rsidR="00390122" w:rsidRPr="00390122">
          <w:rPr>
            <w:rStyle w:val="af"/>
            <w:sz w:val="22"/>
            <w:szCs w:val="22"/>
          </w:rPr>
          <w:t>,</w:t>
        </w:r>
      </w:hyperlink>
      <w:r w:rsidR="00390122" w:rsidRPr="00390122">
        <w:rPr>
          <w:rStyle w:val="af"/>
          <w:sz w:val="22"/>
          <w:szCs w:val="22"/>
        </w:rPr>
        <w:t xml:space="preserve"> </w:t>
      </w:r>
      <w:hyperlink r:id="rId15" w:history="1">
        <w:r w:rsidR="00390122" w:rsidRPr="00390122">
          <w:rPr>
            <w:rStyle w:val="af"/>
            <w:sz w:val="22"/>
            <w:szCs w:val="22"/>
            <w:lang w:val="en-US"/>
          </w:rPr>
          <w:t>v</w:t>
        </w:r>
        <w:r w:rsidR="00390122" w:rsidRPr="00390122">
          <w:rPr>
            <w:rStyle w:val="af"/>
            <w:sz w:val="22"/>
            <w:szCs w:val="22"/>
          </w:rPr>
          <w:t>.</w:t>
        </w:r>
        <w:r w:rsidR="00390122" w:rsidRPr="00390122">
          <w:rPr>
            <w:rStyle w:val="af"/>
            <w:sz w:val="22"/>
            <w:szCs w:val="22"/>
            <w:lang w:val="en-US"/>
          </w:rPr>
          <w:t>lagin</w:t>
        </w:r>
        <w:r w:rsidR="00390122" w:rsidRPr="00390122">
          <w:rPr>
            <w:rStyle w:val="af"/>
            <w:sz w:val="22"/>
            <w:szCs w:val="22"/>
          </w:rPr>
          <w:t>@</w:t>
        </w:r>
        <w:r w:rsidR="00390122" w:rsidRPr="00390122">
          <w:rPr>
            <w:rStyle w:val="af"/>
            <w:sz w:val="22"/>
            <w:szCs w:val="22"/>
            <w:lang w:val="en-US"/>
          </w:rPr>
          <w:t>kpresort</w:t>
        </w:r>
        <w:r w:rsidR="00390122" w:rsidRPr="00C36FF7">
          <w:rPr>
            <w:rStyle w:val="af"/>
            <w:sz w:val="22"/>
            <w:szCs w:val="22"/>
          </w:rPr>
          <w:t>.</w:t>
        </w:r>
        <w:r w:rsidR="00390122" w:rsidRPr="00C36FF7">
          <w:rPr>
            <w:rStyle w:val="af"/>
            <w:sz w:val="22"/>
            <w:szCs w:val="22"/>
            <w:lang w:val="en-US"/>
          </w:rPr>
          <w:t>ru</w:t>
        </w:r>
      </w:hyperlink>
      <w:r w:rsidR="00390122" w:rsidRPr="00390122">
        <w:rPr>
          <w:rStyle w:val="af"/>
          <w:sz w:val="22"/>
          <w:szCs w:val="22"/>
        </w:rPr>
        <w:t xml:space="preserve">, </w:t>
      </w:r>
      <w:r w:rsidR="00390122" w:rsidRPr="00390122">
        <w:rPr>
          <w:rStyle w:val="af"/>
          <w:sz w:val="22"/>
          <w:szCs w:val="22"/>
          <w:lang w:val="en-US"/>
        </w:rPr>
        <w:t>e</w:t>
      </w:r>
      <w:r w:rsidR="00390122" w:rsidRPr="00390122">
        <w:rPr>
          <w:rStyle w:val="af"/>
          <w:sz w:val="22"/>
          <w:szCs w:val="22"/>
        </w:rPr>
        <w:t>.</w:t>
      </w:r>
      <w:r w:rsidR="00390122" w:rsidRPr="00390122">
        <w:rPr>
          <w:rStyle w:val="af"/>
          <w:sz w:val="22"/>
          <w:szCs w:val="22"/>
          <w:lang w:val="en-US"/>
        </w:rPr>
        <w:t>kalashnik</w:t>
      </w:r>
      <w:r w:rsidR="00390122" w:rsidRPr="00390122">
        <w:rPr>
          <w:rStyle w:val="af"/>
          <w:sz w:val="22"/>
          <w:szCs w:val="22"/>
        </w:rPr>
        <w:t>@</w:t>
      </w:r>
      <w:r w:rsidR="00390122" w:rsidRPr="00C36FF7">
        <w:rPr>
          <w:rStyle w:val="af"/>
          <w:sz w:val="22"/>
          <w:szCs w:val="22"/>
          <w:lang w:val="en-US"/>
        </w:rPr>
        <w:t>kpresort</w:t>
      </w:r>
      <w:r w:rsidR="00390122" w:rsidRPr="00C36FF7">
        <w:rPr>
          <w:rStyle w:val="af"/>
          <w:sz w:val="22"/>
          <w:szCs w:val="22"/>
        </w:rPr>
        <w:t>.</w:t>
      </w:r>
      <w:r w:rsidR="00390122" w:rsidRPr="00390122">
        <w:rPr>
          <w:rStyle w:val="af"/>
          <w:sz w:val="22"/>
          <w:szCs w:val="22"/>
          <w:lang w:val="en-US"/>
        </w:rPr>
        <w:t>ru</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Исполнителя:  ___________________</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Настоящий Договор вступает в силу с даты подписания.</w:t>
      </w:r>
    </w:p>
    <w:p w:rsidR="00575615" w:rsidRPr="00D90A46" w:rsidRDefault="00A15D1B" w:rsidP="00BD065C">
      <w:pPr>
        <w:pStyle w:val="af9"/>
        <w:numPr>
          <w:ilvl w:val="0"/>
          <w:numId w:val="30"/>
        </w:numPr>
        <w:tabs>
          <w:tab w:val="left" w:pos="1276"/>
        </w:tabs>
        <w:spacing w:before="0" w:after="0"/>
        <w:ind w:left="0" w:firstLine="709"/>
        <w:jc w:val="both"/>
        <w:rPr>
          <w:color w:val="000000" w:themeColor="text1"/>
          <w:sz w:val="22"/>
          <w:szCs w:val="22"/>
        </w:rPr>
      </w:pPr>
      <w:r w:rsidRPr="00D90A46">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BD065C" w:rsidRPr="00D90A46" w:rsidRDefault="00BD065C" w:rsidP="00BD065C">
      <w:pPr>
        <w:tabs>
          <w:tab w:val="left" w:pos="567"/>
          <w:tab w:val="left" w:pos="851"/>
          <w:tab w:val="left" w:pos="993"/>
          <w:tab w:val="left" w:pos="1134"/>
        </w:tabs>
        <w:suppressAutoHyphens/>
        <w:autoSpaceDE/>
        <w:autoSpaceDN/>
        <w:adjustRightInd/>
        <w:spacing w:before="0" w:after="0"/>
        <w:ind w:firstLine="709"/>
        <w:jc w:val="both"/>
        <w:rPr>
          <w:b/>
          <w:sz w:val="22"/>
          <w:szCs w:val="22"/>
        </w:rPr>
      </w:pPr>
      <w:r w:rsidRPr="00D90A46">
        <w:rPr>
          <w:b/>
          <w:sz w:val="22"/>
          <w:szCs w:val="22"/>
        </w:rPr>
        <w:t>12.1</w:t>
      </w:r>
      <w:r w:rsidR="00D90A46" w:rsidRPr="00D90A46">
        <w:rPr>
          <w:b/>
          <w:sz w:val="22"/>
          <w:szCs w:val="22"/>
        </w:rPr>
        <w:t>2</w:t>
      </w:r>
      <w:r w:rsidRPr="00D90A46">
        <w:rPr>
          <w:b/>
          <w:sz w:val="22"/>
          <w:szCs w:val="22"/>
        </w:rPr>
        <w:t>.К настоящему Договору прилагаются и являются его неотъемлемой частью:</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 xml:space="preserve">Приложение №1 – Техническое задание </w:t>
      </w:r>
      <w:r w:rsidRPr="00D90A46">
        <w:rPr>
          <w:bCs/>
          <w:color w:val="000000" w:themeColor="text1"/>
          <w:sz w:val="22"/>
          <w:szCs w:val="22"/>
        </w:rPr>
        <w:t>на эксплуатацию и техническое обслуживание опасного производственного объекта</w:t>
      </w:r>
      <w:r w:rsidRPr="00D90A46">
        <w:rPr>
          <w:color w:val="000000" w:themeColor="text1"/>
          <w:sz w:val="22"/>
          <w:szCs w:val="22"/>
        </w:rPr>
        <w:t>;</w:t>
      </w:r>
    </w:p>
    <w:p w:rsidR="00BD065C" w:rsidRPr="00D90A46" w:rsidRDefault="00BD065C" w:rsidP="00BD065C">
      <w:pPr>
        <w:ind w:left="1069" w:hanging="1080"/>
        <w:rPr>
          <w:color w:val="000000" w:themeColor="text1"/>
          <w:sz w:val="22"/>
          <w:szCs w:val="22"/>
        </w:rPr>
      </w:pPr>
      <w:r w:rsidRPr="00D90A46">
        <w:rPr>
          <w:color w:val="000000" w:themeColor="text1"/>
          <w:sz w:val="22"/>
          <w:szCs w:val="22"/>
        </w:rPr>
        <w:t>Приложение №2 – Акт разграничения эксплуатационной ответственности Сторон;</w:t>
      </w:r>
    </w:p>
    <w:p w:rsidR="00BD065C" w:rsidRPr="00D90A46" w:rsidRDefault="00BD065C" w:rsidP="00104002">
      <w:pPr>
        <w:widowControl w:val="0"/>
        <w:tabs>
          <w:tab w:val="left" w:pos="993"/>
          <w:tab w:val="left" w:pos="5175"/>
        </w:tabs>
        <w:spacing w:before="0" w:after="0"/>
        <w:ind w:left="1069" w:hanging="1080"/>
        <w:rPr>
          <w:color w:val="000000" w:themeColor="text1"/>
          <w:sz w:val="22"/>
          <w:szCs w:val="22"/>
        </w:rPr>
      </w:pPr>
      <w:r w:rsidRPr="00D90A46">
        <w:rPr>
          <w:color w:val="000000" w:themeColor="text1"/>
          <w:sz w:val="22"/>
          <w:szCs w:val="22"/>
        </w:rPr>
        <w:t>Приложение №3 – Акт приема-передачи Объекта;</w:t>
      </w:r>
      <w:r w:rsidR="00104002">
        <w:rPr>
          <w:color w:val="000000" w:themeColor="text1"/>
          <w:sz w:val="22"/>
          <w:szCs w:val="22"/>
        </w:rPr>
        <w:tab/>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№4 – Расчет стоимости №1 эксплуатации оперативным персоналом;</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№5 – Расчет стоимости № 2 на работы по техническому обслуживанию оборудования;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№6 – Расчет стоимости № 3 аварийно-диспетчерского обслуживания;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№7 – Расчет стоимости № 4 страхования гражданской ответственности владельца ОПО;</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№8 –  Сводный расчет стоимости;</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№9  – Ведомость переработки давальческих материалов поставки Заказчика;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 10 – Форма дефектного акта.</w:t>
      </w:r>
    </w:p>
    <w:p w:rsidR="00575615" w:rsidRPr="00D90A46" w:rsidRDefault="00A15D1B" w:rsidP="003D2181">
      <w:pPr>
        <w:pStyle w:val="2"/>
        <w:spacing w:before="0" w:after="0"/>
        <w:jc w:val="center"/>
        <w:rPr>
          <w:b/>
          <w:color w:val="000000" w:themeColor="text1"/>
        </w:rPr>
      </w:pPr>
      <w:r w:rsidRPr="00D90A46">
        <w:rPr>
          <w:b/>
          <w:color w:val="000000" w:themeColor="text1"/>
        </w:rPr>
        <w:t>1</w:t>
      </w:r>
      <w:r w:rsidR="00BD065C" w:rsidRPr="00D90A46">
        <w:rPr>
          <w:b/>
          <w:color w:val="000000" w:themeColor="text1"/>
        </w:rPr>
        <w:t>3</w:t>
      </w:r>
      <w:r w:rsidRPr="00D90A46">
        <w:rPr>
          <w:b/>
          <w:color w:val="000000" w:themeColor="text1"/>
        </w:rPr>
        <w:t xml:space="preserve">. </w:t>
      </w:r>
      <w:r w:rsidR="00575615" w:rsidRPr="00D90A46">
        <w:rPr>
          <w:b/>
          <w:color w:val="000000" w:themeColor="text1"/>
        </w:rPr>
        <w:t>ЮРИДИЧЕСКИЕ АДРЕСА И БАНКОВСКИЕ РЕКВИЗИТЫ СТОРОН</w:t>
      </w:r>
    </w:p>
    <w:p w:rsidR="0031165C" w:rsidRPr="00D90A46"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D90A46" w:rsidTr="0067167A">
        <w:trPr>
          <w:trHeight w:val="567"/>
          <w:jc w:val="center"/>
        </w:trPr>
        <w:tc>
          <w:tcPr>
            <w:tcW w:w="5211" w:type="dxa"/>
          </w:tcPr>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Заказчик:</w:t>
            </w:r>
          </w:p>
          <w:p w:rsidR="00537617" w:rsidRPr="00D90A46"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D90A46">
              <w:rPr>
                <w:rFonts w:eastAsia="Calibri"/>
                <w:b/>
                <w:color w:val="000000" w:themeColor="text1"/>
                <w:sz w:val="22"/>
                <w:szCs w:val="22"/>
                <w:lang w:eastAsia="en-US"/>
              </w:rPr>
              <w:t>НАО «Красная поляна»</w:t>
            </w:r>
          </w:p>
          <w:p w:rsidR="003D1552" w:rsidRDefault="00A65CD9" w:rsidP="00A65CD9">
            <w:pPr>
              <w:tabs>
                <w:tab w:val="left" w:pos="3324"/>
              </w:tabs>
              <w:contextualSpacing/>
              <w:rPr>
                <w:color w:val="000000" w:themeColor="text1"/>
                <w:sz w:val="22"/>
                <w:szCs w:val="22"/>
              </w:rPr>
            </w:pPr>
            <w:r w:rsidRPr="00D90A46">
              <w:rPr>
                <w:color w:val="000000" w:themeColor="text1"/>
                <w:sz w:val="22"/>
                <w:szCs w:val="22"/>
              </w:rPr>
              <w:t>Юр. адрес: 354000, Краснодарский кра</w:t>
            </w:r>
            <w:r w:rsidR="003D1552">
              <w:rPr>
                <w:color w:val="000000" w:themeColor="text1"/>
                <w:sz w:val="22"/>
                <w:szCs w:val="22"/>
              </w:rPr>
              <w:t xml:space="preserve">й, г. Сочи, </w:t>
            </w:r>
          </w:p>
          <w:p w:rsidR="00A65CD9" w:rsidRDefault="003D1552" w:rsidP="00A65CD9">
            <w:pPr>
              <w:tabs>
                <w:tab w:val="left" w:pos="3324"/>
              </w:tabs>
              <w:contextualSpacing/>
              <w:rPr>
                <w:color w:val="000000" w:themeColor="text1"/>
                <w:sz w:val="22"/>
                <w:szCs w:val="22"/>
              </w:rPr>
            </w:pPr>
            <w:r>
              <w:rPr>
                <w:color w:val="000000" w:themeColor="text1"/>
                <w:sz w:val="22"/>
                <w:szCs w:val="22"/>
              </w:rPr>
              <w:t>ул. Северная, д.14А</w:t>
            </w:r>
          </w:p>
          <w:p w:rsidR="003D1552" w:rsidRPr="00D90A46" w:rsidRDefault="003D1552" w:rsidP="00A65CD9">
            <w:pPr>
              <w:tabs>
                <w:tab w:val="left" w:pos="3324"/>
              </w:tabs>
              <w:contextualSpacing/>
              <w:rPr>
                <w:color w:val="000000" w:themeColor="text1"/>
                <w:sz w:val="22"/>
                <w:szCs w:val="22"/>
              </w:rPr>
            </w:pPr>
            <w:r>
              <w:rPr>
                <w:color w:val="000000" w:themeColor="text1"/>
                <w:sz w:val="22"/>
                <w:szCs w:val="22"/>
              </w:rPr>
              <w:t xml:space="preserve">Почтовый адрес: г. Сочи, Главпочтамт, а/я 521 </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ИНН 2320102816</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КПП 232001001</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ОГРН 1022302937062 </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р/с 40702810912367031433</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в ГК «Банк развития и внешнеэкономической</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деятельности» (Внешэкономбанк).</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к/с 30101810500000000060</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БИК 044525060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Тел.: 8(862) 243-91-10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lastRenderedPageBreak/>
              <w:t>Е-</w:t>
            </w:r>
            <w:r w:rsidRPr="00D90A46">
              <w:rPr>
                <w:color w:val="000000" w:themeColor="text1"/>
                <w:sz w:val="22"/>
                <w:szCs w:val="22"/>
                <w:lang w:val="en-US"/>
              </w:rPr>
              <w:t>mail</w:t>
            </w:r>
            <w:r w:rsidRPr="00D90A46">
              <w:rPr>
                <w:color w:val="000000" w:themeColor="text1"/>
                <w:sz w:val="22"/>
                <w:szCs w:val="22"/>
              </w:rPr>
              <w:t xml:space="preserve">: </w:t>
            </w:r>
            <w:hyperlink r:id="rId16" w:history="1">
              <w:r w:rsidRPr="00D90A46">
                <w:rPr>
                  <w:rStyle w:val="af"/>
                  <w:rFonts w:eastAsia="Calibri"/>
                  <w:sz w:val="22"/>
                  <w:szCs w:val="22"/>
                  <w:lang w:eastAsia="en-US"/>
                </w:rPr>
                <w:t>info@</w:t>
              </w:r>
              <w:r w:rsidR="009D2096" w:rsidRPr="009D2096">
                <w:rPr>
                  <w:rStyle w:val="af"/>
                  <w:rFonts w:eastAsia="Calibri"/>
                  <w:sz w:val="22"/>
                  <w:szCs w:val="22"/>
                  <w:lang w:eastAsia="en-US"/>
                </w:rPr>
                <w:t xml:space="preserve">kpresort.ru </w:t>
              </w:r>
            </w:hyperlink>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3D1552"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 директор</w:t>
            </w:r>
            <w:r w:rsidR="00537617" w:rsidRPr="00D90A46">
              <w:rPr>
                <w:rFonts w:eastAsia="Calibri"/>
                <w:color w:val="000000" w:themeColor="text1"/>
                <w:sz w:val="22"/>
                <w:szCs w:val="22"/>
                <w:lang w:eastAsia="en-US"/>
              </w:rPr>
              <w:t xml:space="preserve"> </w:t>
            </w: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sidR="003D1552">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537617" w:rsidRPr="00D90A46" w:rsidRDefault="00537617" w:rsidP="003D2181">
            <w:pPr>
              <w:widowControl w:val="0"/>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4678" w:type="dxa"/>
          </w:tcPr>
          <w:p w:rsidR="00537617" w:rsidRPr="00D90A46" w:rsidRDefault="00537617" w:rsidP="003D2181">
            <w:pPr>
              <w:widowControl w:val="0"/>
              <w:autoSpaceDE/>
              <w:autoSpaceDN/>
              <w:adjustRightInd/>
              <w:spacing w:before="0" w:after="0"/>
              <w:rPr>
                <w:b/>
                <w:bCs/>
                <w:color w:val="000000" w:themeColor="text1"/>
                <w:sz w:val="22"/>
                <w:szCs w:val="22"/>
              </w:rPr>
            </w:pPr>
            <w:r w:rsidRPr="00D90A46">
              <w:rPr>
                <w:b/>
                <w:color w:val="000000" w:themeColor="text1"/>
                <w:sz w:val="22"/>
                <w:szCs w:val="22"/>
              </w:rPr>
              <w:lastRenderedPageBreak/>
              <w:t>Исполнитель</w:t>
            </w:r>
            <w:r w:rsidRPr="00D90A46">
              <w:rPr>
                <w:b/>
                <w:bCs/>
                <w:color w:val="000000" w:themeColor="text1"/>
                <w:sz w:val="22"/>
                <w:szCs w:val="22"/>
              </w:rPr>
              <w:t>:</w:t>
            </w:r>
          </w:p>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юр.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факт.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тел./ факс  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ИНН ___________/КПП 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 xml:space="preserve">Банковские реквизиты: </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Р/счет 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К/счет 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БИК _________</w:t>
            </w:r>
          </w:p>
          <w:p w:rsidR="00537617" w:rsidRPr="00D90A46" w:rsidRDefault="00537617" w:rsidP="003D2181">
            <w:pPr>
              <w:widowControl w:val="0"/>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246084" w:rsidRPr="00D90A46" w:rsidRDefault="00246084"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_______________/_____________/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м.п.</w:t>
            </w:r>
          </w:p>
        </w:tc>
      </w:tr>
    </w:tbl>
    <w:p w:rsidR="00575615" w:rsidRPr="00D90A46" w:rsidRDefault="00575615" w:rsidP="003D2181">
      <w:pPr>
        <w:spacing w:before="0" w:after="0"/>
        <w:jc w:val="right"/>
        <w:rPr>
          <w:color w:val="000000" w:themeColor="text1"/>
          <w:sz w:val="22"/>
          <w:szCs w:val="22"/>
        </w:rPr>
      </w:pPr>
    </w:p>
    <w:p w:rsidR="00575615" w:rsidRPr="00D90A46" w:rsidRDefault="00575615" w:rsidP="003D2181">
      <w:pPr>
        <w:autoSpaceDE/>
        <w:autoSpaceDN/>
        <w:adjustRightInd/>
        <w:spacing w:before="0" w:after="0"/>
        <w:rPr>
          <w:color w:val="000000" w:themeColor="text1"/>
          <w:sz w:val="22"/>
          <w:szCs w:val="22"/>
        </w:rPr>
      </w:pPr>
      <w:r w:rsidRPr="00D90A46">
        <w:rPr>
          <w:color w:val="000000" w:themeColor="text1"/>
          <w:sz w:val="22"/>
          <w:szCs w:val="22"/>
        </w:rPr>
        <w:br w:type="page"/>
      </w:r>
    </w:p>
    <w:p w:rsidR="007B3CBC" w:rsidRPr="003D2181"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1</w:t>
      </w:r>
    </w:p>
    <w:p w:rsidR="007B3CBC"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3D1552">
        <w:rPr>
          <w:bCs/>
          <w:color w:val="000000" w:themeColor="text1"/>
          <w:sz w:val="22"/>
          <w:szCs w:val="22"/>
        </w:rPr>
        <w:t>20</w:t>
      </w:r>
      <w:r w:rsidRPr="003D2181">
        <w:rPr>
          <w:bCs/>
          <w:color w:val="000000" w:themeColor="text1"/>
          <w:sz w:val="22"/>
          <w:szCs w:val="22"/>
        </w:rPr>
        <w:t>г.</w:t>
      </w:r>
    </w:p>
    <w:p w:rsidR="00A65CD9" w:rsidRPr="003D2181" w:rsidRDefault="00A65CD9" w:rsidP="003D2181">
      <w:pPr>
        <w:autoSpaceDE/>
        <w:autoSpaceDN/>
        <w:adjustRightInd/>
        <w:spacing w:before="0" w:after="0"/>
        <w:jc w:val="right"/>
        <w:rPr>
          <w:bCs/>
          <w:color w:val="000000" w:themeColor="text1"/>
          <w:sz w:val="22"/>
          <w:szCs w:val="22"/>
        </w:rPr>
      </w:pPr>
    </w:p>
    <w:p w:rsidR="00BE6D70" w:rsidRDefault="00BE6D70" w:rsidP="003D2181">
      <w:pPr>
        <w:spacing w:before="0" w:after="0"/>
        <w:jc w:val="both"/>
        <w:rPr>
          <w:color w:val="000000" w:themeColor="text1"/>
          <w:sz w:val="22"/>
          <w:szCs w:val="22"/>
        </w:rPr>
      </w:pPr>
    </w:p>
    <w:p w:rsidR="003D1552" w:rsidRPr="003D1552" w:rsidRDefault="003D1552" w:rsidP="003D1552">
      <w:pPr>
        <w:jc w:val="center"/>
        <w:rPr>
          <w:b/>
          <w:sz w:val="22"/>
          <w:szCs w:val="22"/>
        </w:rPr>
      </w:pPr>
      <w:r w:rsidRPr="003D1552">
        <w:rPr>
          <w:b/>
          <w:sz w:val="22"/>
          <w:szCs w:val="22"/>
        </w:rPr>
        <w:t xml:space="preserve">Техническое задание           </w:t>
      </w:r>
    </w:p>
    <w:p w:rsidR="003D1552" w:rsidRPr="003D1552" w:rsidRDefault="003D1552" w:rsidP="003D1552">
      <w:pPr>
        <w:jc w:val="center"/>
        <w:rPr>
          <w:b/>
          <w:sz w:val="22"/>
          <w:szCs w:val="22"/>
        </w:rPr>
      </w:pPr>
      <w:r w:rsidRPr="003D1552">
        <w:rPr>
          <w:b/>
          <w:sz w:val="22"/>
          <w:szCs w:val="22"/>
        </w:rPr>
        <w:t>эксплуатацию и техническое обслуживание опасного производственного объекта</w:t>
      </w:r>
    </w:p>
    <w:tbl>
      <w:tblPr>
        <w:tblW w:w="53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839"/>
        <w:gridCol w:w="6758"/>
      </w:tblGrid>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jc w:val="center"/>
              <w:rPr>
                <w:b/>
                <w:sz w:val="22"/>
                <w:szCs w:val="22"/>
              </w:rPr>
            </w:pPr>
            <w:r w:rsidRPr="003D1552">
              <w:rPr>
                <w:b/>
                <w:sz w:val="22"/>
                <w:szCs w:val="22"/>
              </w:rPr>
              <w:t>п/п</w:t>
            </w:r>
          </w:p>
        </w:tc>
        <w:tc>
          <w:tcPr>
            <w:tcW w:w="1378" w:type="pct"/>
            <w:tcBorders>
              <w:top w:val="single" w:sz="4" w:space="0" w:color="auto"/>
              <w:left w:val="single" w:sz="4" w:space="0" w:color="auto"/>
              <w:bottom w:val="single" w:sz="4" w:space="0" w:color="auto"/>
              <w:right w:val="single" w:sz="4" w:space="0" w:color="auto"/>
            </w:tcBorders>
            <w:vAlign w:val="center"/>
            <w:hideMark/>
          </w:tcPr>
          <w:p w:rsidR="003D1552" w:rsidRPr="003D1552" w:rsidRDefault="003D1552" w:rsidP="009D2096">
            <w:pPr>
              <w:jc w:val="center"/>
              <w:rPr>
                <w:b/>
                <w:sz w:val="22"/>
                <w:szCs w:val="22"/>
              </w:rPr>
            </w:pPr>
            <w:r w:rsidRPr="003D1552">
              <w:rPr>
                <w:b/>
                <w:sz w:val="22"/>
                <w:szCs w:val="22"/>
              </w:rPr>
              <w:t>Перечень основных данных и требований</w:t>
            </w:r>
          </w:p>
        </w:tc>
        <w:tc>
          <w:tcPr>
            <w:tcW w:w="3280" w:type="pct"/>
            <w:tcBorders>
              <w:top w:val="single" w:sz="4" w:space="0" w:color="auto"/>
              <w:left w:val="single" w:sz="4" w:space="0" w:color="auto"/>
              <w:bottom w:val="single" w:sz="4" w:space="0" w:color="auto"/>
              <w:right w:val="single" w:sz="4" w:space="0" w:color="auto"/>
            </w:tcBorders>
            <w:vAlign w:val="center"/>
            <w:hideMark/>
          </w:tcPr>
          <w:p w:rsidR="003D1552" w:rsidRPr="003D1552" w:rsidRDefault="003D1552" w:rsidP="009D2096">
            <w:pPr>
              <w:jc w:val="center"/>
              <w:rPr>
                <w:sz w:val="22"/>
                <w:szCs w:val="22"/>
              </w:rPr>
            </w:pPr>
            <w:r w:rsidRPr="003D1552">
              <w:rPr>
                <w:b/>
                <w:sz w:val="22"/>
                <w:szCs w:val="22"/>
              </w:rPr>
              <w:t>Содержание основных данных и требований</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1</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b/>
                <w:sz w:val="22"/>
                <w:szCs w:val="22"/>
              </w:rPr>
            </w:pPr>
            <w:r w:rsidRPr="003D1552">
              <w:rPr>
                <w:sz w:val="22"/>
                <w:szCs w:val="22"/>
              </w:rPr>
              <w:t>Предмет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rPr>
                <w:b/>
                <w:sz w:val="22"/>
                <w:szCs w:val="22"/>
              </w:rPr>
            </w:pPr>
            <w:r w:rsidRPr="003D1552">
              <w:rPr>
                <w:color w:val="000000" w:themeColor="text1"/>
                <w:sz w:val="22"/>
                <w:szCs w:val="22"/>
              </w:rPr>
              <w:t>Работы по эксплуатации и техническому обслуживанию котельной установленной мощностью 60 МВт</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2</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sz w:val="22"/>
                <w:szCs w:val="22"/>
              </w:rPr>
            </w:pPr>
            <w:r w:rsidRPr="003D1552">
              <w:rPr>
                <w:sz w:val="22"/>
                <w:szCs w:val="22"/>
              </w:rPr>
              <w:t>Наименование объекта</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rPr>
                <w:sz w:val="22"/>
                <w:szCs w:val="22"/>
              </w:rPr>
            </w:pPr>
            <w:r w:rsidRPr="003D1552">
              <w:rPr>
                <w:color w:val="000000" w:themeColor="text1"/>
                <w:sz w:val="22"/>
                <w:szCs w:val="22"/>
              </w:rPr>
              <w:t>Котельная, установленной мощностью 60 МВт на отм. +540</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3</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b/>
                <w:sz w:val="22"/>
                <w:szCs w:val="22"/>
              </w:rPr>
            </w:pPr>
            <w:r w:rsidRPr="003D1552">
              <w:rPr>
                <w:sz w:val="22"/>
                <w:szCs w:val="22"/>
              </w:rPr>
              <w:t>Место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rPr>
                <w:sz w:val="22"/>
                <w:szCs w:val="22"/>
              </w:rPr>
            </w:pPr>
            <w:r w:rsidRPr="003D1552">
              <w:rPr>
                <w:sz w:val="22"/>
                <w:szCs w:val="22"/>
              </w:rPr>
              <w:t>354392 Краснодарский край, г Сочи, Адлерский район, с. Эсто-Садок, северный склон хребта Аибга, отм. +540.</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color w:val="FF0000"/>
                <w:sz w:val="22"/>
                <w:szCs w:val="22"/>
              </w:rPr>
            </w:pPr>
            <w:r w:rsidRPr="003D1552">
              <w:rPr>
                <w:rFonts w:eastAsia="ヒラギノ角ゴ Pro W3"/>
                <w:color w:val="000000" w:themeColor="text1"/>
                <w:sz w:val="22"/>
                <w:szCs w:val="22"/>
              </w:rPr>
              <w:t>4</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b/>
                <w:sz w:val="22"/>
                <w:szCs w:val="22"/>
              </w:rPr>
            </w:pPr>
            <w:r w:rsidRPr="003D1552">
              <w:rPr>
                <w:sz w:val="22"/>
                <w:szCs w:val="22"/>
              </w:rPr>
              <w:t>Срок (этапы) и условия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rPr>
                <w:sz w:val="22"/>
                <w:szCs w:val="22"/>
              </w:rPr>
            </w:pPr>
            <w:r w:rsidRPr="003D1552">
              <w:rPr>
                <w:sz w:val="22"/>
                <w:szCs w:val="22"/>
              </w:rPr>
              <w:t>С 15.03.2020, срок действия договора 12 календарных месяцев</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r w:rsidRPr="003D1552">
              <w:rPr>
                <w:sz w:val="22"/>
                <w:szCs w:val="22"/>
              </w:rPr>
              <w:t>5</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sz w:val="22"/>
                <w:szCs w:val="22"/>
              </w:rPr>
            </w:pPr>
            <w:r w:rsidRPr="003D1552">
              <w:rPr>
                <w:sz w:val="22"/>
                <w:szCs w:val="22"/>
              </w:rPr>
              <w:t>Виды и Объемы выполняемых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64553">
            <w:pPr>
              <w:rPr>
                <w:sz w:val="22"/>
                <w:szCs w:val="22"/>
              </w:rPr>
            </w:pPr>
            <w:r w:rsidRPr="003D1552">
              <w:rPr>
                <w:sz w:val="22"/>
                <w:szCs w:val="22"/>
              </w:rPr>
              <w:t>В соответствии с приложением № 1</w:t>
            </w:r>
            <w:r w:rsidR="00964553">
              <w:rPr>
                <w:sz w:val="22"/>
                <w:szCs w:val="22"/>
              </w:rPr>
              <w:t xml:space="preserve"> к техническому заданию</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6</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b/>
                <w:sz w:val="22"/>
                <w:szCs w:val="22"/>
              </w:rPr>
            </w:pPr>
            <w:r w:rsidRPr="003D1552">
              <w:rPr>
                <w:sz w:val="22"/>
                <w:szCs w:val="22"/>
              </w:rPr>
              <w:t>Требования к привлекаемому персоналу. Обеспечение материалами и оборудованием для производства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3D1552">
            <w:pPr>
              <w:pStyle w:val="af9"/>
              <w:numPr>
                <w:ilvl w:val="0"/>
                <w:numId w:val="42"/>
              </w:numPr>
              <w:tabs>
                <w:tab w:val="left" w:pos="-2790"/>
                <w:tab w:val="left" w:pos="714"/>
              </w:tabs>
              <w:ind w:left="0" w:firstLine="430"/>
              <w:jc w:val="both"/>
              <w:rPr>
                <w:sz w:val="22"/>
                <w:szCs w:val="22"/>
              </w:rPr>
            </w:pPr>
            <w:r w:rsidRPr="003D1552">
              <w:rPr>
                <w:sz w:val="22"/>
                <w:szCs w:val="22"/>
              </w:rPr>
              <w:t>Наличие у участника закупки в штате обученного и аттестованного персонала, необходимого для оказания услуг по техническому обслуживанию и эксплуатации, а именно:</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наличие не менее 8 (восьми) сотрудников, имеющих аттестации в области промышленной безопасности по направлениям  Г1, Г2, Б7, Б8;</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 xml:space="preserve">наличие не менее 3 (трех) сотрудников инженерно-технического персонала, обученных по специальности тепловые энергоустановки c действующими квалификационными сертификатами «Weishaupt», «Viessmann»; </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наличие инженера по охране труда;</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наличие инженера-химика;</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наличие не менее 1 (одного) сотрудника инженерно-технического персонала по контрольно-измерительным приборам и системам автоматики;</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наличие не менее 1 (одного) сотрудника инженерно-технического персонала по тепломеханическому оборудованию;</w:t>
            </w:r>
          </w:p>
          <w:p w:rsidR="003D1552" w:rsidRPr="003D1552" w:rsidRDefault="003D1552" w:rsidP="003D1552">
            <w:pPr>
              <w:pStyle w:val="af9"/>
              <w:numPr>
                <w:ilvl w:val="0"/>
                <w:numId w:val="41"/>
              </w:numPr>
              <w:tabs>
                <w:tab w:val="left" w:pos="-2790"/>
                <w:tab w:val="left" w:pos="176"/>
                <w:tab w:val="left" w:pos="1134"/>
              </w:tabs>
              <w:autoSpaceDE/>
              <w:autoSpaceDN/>
              <w:adjustRightInd/>
              <w:spacing w:before="0" w:after="0"/>
              <w:ind w:left="0" w:firstLine="34"/>
              <w:jc w:val="both"/>
              <w:rPr>
                <w:rFonts w:eastAsiaTheme="minorEastAsia"/>
                <w:sz w:val="22"/>
                <w:szCs w:val="22"/>
              </w:rPr>
            </w:pPr>
            <w:r w:rsidRPr="003D1552">
              <w:rPr>
                <w:rFonts w:eastAsiaTheme="minorEastAsia"/>
                <w:sz w:val="22"/>
                <w:szCs w:val="22"/>
              </w:rPr>
              <w:t xml:space="preserve">наличие у участника закупки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 </w:t>
            </w:r>
            <w:r w:rsidRPr="003D1552">
              <w:rPr>
                <w:sz w:val="22"/>
                <w:szCs w:val="22"/>
              </w:rPr>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p w:rsidR="003D1552" w:rsidRPr="003D1552" w:rsidRDefault="003D1552" w:rsidP="003D1552">
            <w:pPr>
              <w:pStyle w:val="af9"/>
              <w:numPr>
                <w:ilvl w:val="0"/>
                <w:numId w:val="42"/>
              </w:numPr>
              <w:tabs>
                <w:tab w:val="left" w:pos="-2790"/>
                <w:tab w:val="left" w:pos="714"/>
              </w:tabs>
              <w:ind w:left="0" w:firstLine="430"/>
              <w:jc w:val="both"/>
              <w:rPr>
                <w:sz w:val="22"/>
                <w:szCs w:val="22"/>
              </w:rPr>
            </w:pPr>
            <w:r w:rsidRPr="003D1552">
              <w:rPr>
                <w:sz w:val="22"/>
                <w:szCs w:val="22"/>
              </w:rPr>
              <w:t>Наличие у участника закупки опыта выполнения работ аналогичных предмету закупки. Оценивается подтвержденный опыт. Для подтверждения опыта выполнения работ участник закупки предоставляет копии контрактов и/или договоров, актов выполненных работ.</w:t>
            </w:r>
          </w:p>
          <w:p w:rsidR="003D1552" w:rsidRPr="003D1552" w:rsidRDefault="003D1552" w:rsidP="009D2096">
            <w:pPr>
              <w:rPr>
                <w:sz w:val="22"/>
                <w:szCs w:val="22"/>
              </w:rPr>
            </w:pPr>
            <w:r w:rsidRPr="003D1552">
              <w:rPr>
                <w:sz w:val="22"/>
                <w:szCs w:val="22"/>
              </w:rPr>
              <w:t xml:space="preserve">Наличие у участника круглосуточной аварийно-ремонтной службы обеспечивающей прибытие специалистов на территорию котельной </w:t>
            </w:r>
            <w:r w:rsidRPr="003D1552">
              <w:rPr>
                <w:sz w:val="22"/>
                <w:szCs w:val="22"/>
              </w:rPr>
              <w:lastRenderedPageBreak/>
              <w:t>60 МВт отм. +540 в течении 1 часа, с момента возникновения необходимости. Допускается предоставление  участником копий подтверждающих документов: положение об аварийно-ремонтной службе, приказ о назначении на должность сотрудников входящих в состав службы, подтверждающие документы укомплектованности службы автомобильным транспортом, утвержденный перечень оснащенности службы аварийным запасом.</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lastRenderedPageBreak/>
              <w:t>7</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b/>
                <w:sz w:val="22"/>
                <w:szCs w:val="22"/>
              </w:rPr>
            </w:pPr>
            <w:r w:rsidRPr="003D1552">
              <w:rPr>
                <w:sz w:val="22"/>
                <w:szCs w:val="22"/>
              </w:rPr>
              <w:t>Требования к безопасности выполняемых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shd w:val="clear" w:color="auto" w:fill="FFFFFF"/>
              <w:ind w:firstLine="568"/>
              <w:rPr>
                <w:sz w:val="22"/>
                <w:szCs w:val="22"/>
              </w:rPr>
            </w:pPr>
            <w:r w:rsidRPr="003D1552">
              <w:rPr>
                <w:color w:val="000000" w:themeColor="text1"/>
                <w:sz w:val="22"/>
                <w:szCs w:val="22"/>
              </w:rPr>
              <w:t>Исполнитель выполняет работы по эксплуатации и техническому обслуживанию котельной установленной мощностью 60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кг/см²), водогрейных котлов и водоподогревателей с температурой нагрева воды не выше 338°К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8</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sz w:val="22"/>
                <w:szCs w:val="22"/>
              </w:rPr>
            </w:pPr>
            <w:r w:rsidRPr="003D1552">
              <w:rPr>
                <w:sz w:val="22"/>
                <w:szCs w:val="22"/>
              </w:rPr>
              <w:t>Требования к качеству выполняемых работ в соответствии со строительными нормами и правилами</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pStyle w:val="afc"/>
              <w:ind w:firstLine="567"/>
              <w:rPr>
                <w:rFonts w:ascii="Times New Roman" w:hAnsi="Times New Roman" w:cs="Times New Roman"/>
              </w:rPr>
            </w:pPr>
            <w:r w:rsidRPr="003D1552">
              <w:rPr>
                <w:rFonts w:ascii="Times New Roman" w:hAnsi="Times New Roman" w:cs="Times New Roman"/>
              </w:rPr>
              <w:t>В соответствии с действующей нормативно-технической документацией:</w:t>
            </w:r>
          </w:p>
          <w:p w:rsidR="003D1552" w:rsidRPr="003D1552" w:rsidRDefault="003D1552" w:rsidP="009D2096">
            <w:pPr>
              <w:rPr>
                <w:sz w:val="22"/>
                <w:szCs w:val="22"/>
              </w:rPr>
            </w:pPr>
            <w:r w:rsidRPr="003D1552">
              <w:rPr>
                <w:color w:val="000000" w:themeColor="text1"/>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rsidR="003D1552" w:rsidRPr="003D1552" w:rsidRDefault="003D1552" w:rsidP="009D2096">
            <w:pPr>
              <w:pStyle w:val="afc"/>
              <w:ind w:firstLine="567"/>
              <w:rPr>
                <w:rFonts w:ascii="Times New Roman" w:hAnsi="Times New Roman" w:cs="Times New Roman"/>
              </w:rPr>
            </w:pPr>
            <w:r w:rsidRPr="003D1552">
              <w:rPr>
                <w:rFonts w:ascii="Times New Roman" w:hAnsi="Times New Roman" w:cs="Times New Roman"/>
              </w:rPr>
              <w:t xml:space="preserve">- </w:t>
            </w:r>
            <w:hyperlink r:id="rId17" w:history="1">
              <w:r w:rsidRPr="003D1552">
                <w:rPr>
                  <w:rFonts w:ascii="Times New Roman" w:hAnsi="Times New Roman" w:cs="Times New Roman"/>
                </w:rPr>
                <w:t xml:space="preserve">Федеральный закон от 23 ноября 2009 г. № 261-ФЗ "Об энергосбережении и о повышении энергетической эффективности и </w:t>
              </w:r>
              <w:r w:rsidRPr="003D1552">
                <w:rPr>
                  <w:rFonts w:ascii="Times New Roman" w:hAnsi="Times New Roman" w:cs="Times New Roman"/>
                </w:rPr>
                <w:lastRenderedPageBreak/>
                <w:t>о внесении изменений в отдельные законодательные акты Российской Федерации"</w:t>
              </w:r>
            </w:hyperlink>
            <w:r w:rsidRPr="003D1552">
              <w:rPr>
                <w:rFonts w:ascii="Times New Roman" w:hAnsi="Times New Roman" w:cs="Times New Roman"/>
              </w:rPr>
              <w:t>;</w:t>
            </w:r>
          </w:p>
          <w:p w:rsidR="003D1552" w:rsidRPr="003D1552" w:rsidRDefault="003D1552" w:rsidP="009D2096">
            <w:pPr>
              <w:pStyle w:val="afc"/>
              <w:ind w:firstLine="567"/>
              <w:rPr>
                <w:rFonts w:ascii="Times New Roman" w:hAnsi="Times New Roman" w:cs="Times New Roman"/>
              </w:rPr>
            </w:pPr>
            <w:r w:rsidRPr="003D1552">
              <w:rPr>
                <w:rFonts w:ascii="Times New Roman" w:hAnsi="Times New Roman" w:cs="Times New Roman"/>
              </w:rPr>
              <w:t xml:space="preserve">- </w:t>
            </w:r>
            <w:hyperlink r:id="rId18" w:history="1">
              <w:r w:rsidRPr="003D1552">
                <w:rPr>
                  <w:rFonts w:ascii="Times New Roman" w:hAnsi="Times New Roman" w:cs="Times New Roman"/>
                </w:rPr>
                <w:t>Федеральный закон от 30 декабря 2009 г. № 384-ФЗ "Технический регламент о безопасности зданий и сооружений"</w:t>
              </w:r>
            </w:hyperlink>
            <w:r w:rsidRPr="003D1552">
              <w:rPr>
                <w:rFonts w:ascii="Times New Roman" w:hAnsi="Times New Roman" w:cs="Times New Roman"/>
              </w:rPr>
              <w:t>.</w:t>
            </w:r>
          </w:p>
          <w:p w:rsidR="003D1552" w:rsidRPr="003D1552" w:rsidRDefault="003D1552" w:rsidP="009D2096">
            <w:pPr>
              <w:pStyle w:val="afc"/>
              <w:ind w:firstLine="567"/>
              <w:rPr>
                <w:rFonts w:ascii="Times New Roman" w:hAnsi="Times New Roman" w:cs="Times New Roman"/>
              </w:rPr>
            </w:pPr>
            <w:r w:rsidRPr="003D1552">
              <w:rPr>
                <w:rFonts w:ascii="Times New Roman" w:hAnsi="Times New Roman" w:cs="Times New Roman"/>
              </w:rPr>
              <w:t>- Федеральный закон от 10 января 2002 г. № 7-ФЗ "Об охране окружающей среды"</w:t>
            </w:r>
          </w:p>
          <w:p w:rsidR="003D1552" w:rsidRPr="003D1552" w:rsidRDefault="003D1552" w:rsidP="009D2096">
            <w:pPr>
              <w:pStyle w:val="afc"/>
              <w:ind w:firstLine="567"/>
              <w:rPr>
                <w:rFonts w:ascii="Times New Roman" w:hAnsi="Times New Roman" w:cs="Times New Roman"/>
              </w:rPr>
            </w:pPr>
            <w:r w:rsidRPr="003D1552">
              <w:rPr>
                <w:rFonts w:ascii="Times New Roman" w:hAnsi="Times New Roman" w:cs="Times New Roman"/>
              </w:rPr>
              <w:t>- Водный кодекс Российской Федерации от 3 июня 2006 г. № 74-ФЗ.</w:t>
            </w:r>
          </w:p>
          <w:p w:rsidR="003D1552" w:rsidRPr="003D1552" w:rsidRDefault="003D1552" w:rsidP="009D2096">
            <w:pPr>
              <w:shd w:val="clear" w:color="auto" w:fill="FFFFFF"/>
              <w:rPr>
                <w:sz w:val="22"/>
                <w:szCs w:val="22"/>
              </w:rPr>
            </w:pPr>
            <w:r w:rsidRPr="003D1552">
              <w:rPr>
                <w:sz w:val="22"/>
                <w:szCs w:val="22"/>
              </w:rPr>
              <w:t>- Федеральный закон от 24 июня 1998 г. № 89-ФЗ ''Об отходах производства и потребления'';- СП 124.13330.2012 – «Тепловые сети»</w:t>
            </w:r>
          </w:p>
          <w:p w:rsidR="00AD1F53" w:rsidRDefault="003D1552" w:rsidP="009D2096">
            <w:pPr>
              <w:contextualSpacing/>
              <w:rPr>
                <w:color w:val="000000" w:themeColor="text1"/>
                <w:sz w:val="22"/>
                <w:szCs w:val="22"/>
              </w:rPr>
            </w:pPr>
            <w:r w:rsidRPr="003D1552">
              <w:rPr>
                <w:sz w:val="22"/>
                <w:szCs w:val="22"/>
              </w:rPr>
              <w:t>-</w:t>
            </w:r>
            <w:r w:rsidR="00AD1F53" w:rsidRPr="00AD1F53">
              <w:rPr>
                <w:sz w:val="22"/>
                <w:szCs w:val="22"/>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1033/пр)</w:t>
            </w:r>
            <w:r w:rsidR="00AD1F53">
              <w:rPr>
                <w:color w:val="000000" w:themeColor="text1"/>
                <w:sz w:val="22"/>
                <w:szCs w:val="22"/>
              </w:rPr>
              <w:t>.</w:t>
            </w:r>
          </w:p>
          <w:p w:rsidR="003D1552" w:rsidRPr="003D1552" w:rsidRDefault="003D1552" w:rsidP="009D2096">
            <w:pPr>
              <w:contextualSpacing/>
              <w:rPr>
                <w:color w:val="000000" w:themeColor="text1"/>
                <w:sz w:val="22"/>
                <w:szCs w:val="22"/>
              </w:rPr>
            </w:pPr>
            <w:r w:rsidRPr="003D1552">
              <w:rPr>
                <w:color w:val="000000" w:themeColor="text1"/>
                <w:sz w:val="22"/>
                <w:szCs w:val="22"/>
              </w:rPr>
              <w:t>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3D1552" w:rsidRPr="003D1552" w:rsidRDefault="003D1552" w:rsidP="009D2096">
            <w:pPr>
              <w:contextualSpacing/>
              <w:rPr>
                <w:color w:val="000000" w:themeColor="text1"/>
                <w:sz w:val="22"/>
                <w:szCs w:val="22"/>
              </w:rPr>
            </w:pPr>
            <w:r w:rsidRPr="003D1552">
              <w:rPr>
                <w:color w:val="000000" w:themeColor="text1"/>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tc>
      </w:tr>
      <w:tr w:rsidR="003D1552" w:rsidRPr="003D1552" w:rsidTr="009D2096">
        <w:trPr>
          <w:trHeight w:val="516"/>
        </w:trPr>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lastRenderedPageBreak/>
              <w:t>9</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rPr>
                <w:sz w:val="22"/>
                <w:szCs w:val="22"/>
              </w:rPr>
            </w:pPr>
            <w:r w:rsidRPr="003D1552">
              <w:rPr>
                <w:sz w:val="22"/>
                <w:szCs w:val="22"/>
              </w:rPr>
              <w:t>Требования к гарантии на выполненные работы</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widowControl w:val="0"/>
              <w:ind w:firstLine="568"/>
              <w:rPr>
                <w:sz w:val="22"/>
                <w:szCs w:val="22"/>
              </w:rPr>
            </w:pPr>
            <w:r w:rsidRPr="003D1552">
              <w:rPr>
                <w:color w:val="000000" w:themeColor="text1"/>
                <w:sz w:val="22"/>
                <w:szCs w:val="22"/>
              </w:rPr>
              <w:t>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r w:rsidRPr="003D1552">
              <w:rPr>
                <w:sz w:val="22"/>
                <w:szCs w:val="22"/>
              </w:rPr>
              <w:t>В случае обнаружения дефектов после приемки объекта в эксплуатацию исправление дефектов производится за счет Подрядчика.</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lastRenderedPageBreak/>
              <w:t>10</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tabs>
                <w:tab w:val="left" w:pos="1830"/>
              </w:tabs>
              <w:rPr>
                <w:sz w:val="22"/>
                <w:szCs w:val="22"/>
              </w:rPr>
            </w:pPr>
            <w:r w:rsidRPr="003D1552">
              <w:rPr>
                <w:sz w:val="22"/>
                <w:szCs w:val="22"/>
              </w:rPr>
              <w:t>Требования по приемке работ</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contextualSpacing/>
              <w:rPr>
                <w:color w:val="000000" w:themeColor="text1"/>
                <w:sz w:val="22"/>
                <w:szCs w:val="22"/>
              </w:rPr>
            </w:pPr>
            <w:r w:rsidRPr="003D1552">
              <w:rPr>
                <w:color w:val="000000" w:themeColor="text1"/>
                <w:sz w:val="22"/>
                <w:szCs w:val="22"/>
              </w:rPr>
              <w:t xml:space="preserve">Заказчик осуществляет систематический контроль выполнения и приемку выполненных работ Исполнителем. </w:t>
            </w:r>
          </w:p>
          <w:p w:rsidR="003D1552" w:rsidRPr="003D1552" w:rsidRDefault="003D1552" w:rsidP="009D2096">
            <w:pPr>
              <w:contextualSpacing/>
              <w:rPr>
                <w:color w:val="000000" w:themeColor="text1"/>
                <w:sz w:val="22"/>
                <w:szCs w:val="22"/>
              </w:rPr>
            </w:pPr>
            <w:r w:rsidRPr="003D1552">
              <w:rPr>
                <w:color w:val="000000" w:themeColor="text1"/>
                <w:sz w:val="22"/>
                <w:szCs w:val="22"/>
              </w:rPr>
              <w:t xml:space="preserve">Контроль осуществляется со следующей периодичностью и в следующем порядке: </w:t>
            </w:r>
          </w:p>
          <w:p w:rsidR="003D1552" w:rsidRPr="003D1552" w:rsidRDefault="003D1552" w:rsidP="003D1552">
            <w:pPr>
              <w:numPr>
                <w:ilvl w:val="0"/>
                <w:numId w:val="19"/>
              </w:numPr>
              <w:spacing w:before="0" w:after="0"/>
              <w:contextualSpacing/>
              <w:jc w:val="both"/>
              <w:rPr>
                <w:color w:val="000000" w:themeColor="text1"/>
                <w:sz w:val="22"/>
                <w:szCs w:val="22"/>
              </w:rPr>
            </w:pPr>
            <w:r w:rsidRPr="003D1552">
              <w:rPr>
                <w:color w:val="000000" w:themeColor="text1"/>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3D1552" w:rsidRPr="003D1552" w:rsidRDefault="003D1552" w:rsidP="003D1552">
            <w:pPr>
              <w:numPr>
                <w:ilvl w:val="0"/>
                <w:numId w:val="19"/>
              </w:numPr>
              <w:spacing w:before="0" w:after="0"/>
              <w:contextualSpacing/>
              <w:jc w:val="both"/>
              <w:rPr>
                <w:color w:val="000000" w:themeColor="text1"/>
                <w:sz w:val="22"/>
                <w:szCs w:val="22"/>
              </w:rPr>
            </w:pPr>
            <w:r w:rsidRPr="003D1552">
              <w:rPr>
                <w:color w:val="000000" w:themeColor="text1"/>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3D1552" w:rsidRPr="003D1552" w:rsidRDefault="003D1552" w:rsidP="009D2096">
            <w:pPr>
              <w:contextualSpacing/>
              <w:rPr>
                <w:color w:val="000000" w:themeColor="text1"/>
                <w:sz w:val="22"/>
                <w:szCs w:val="22"/>
              </w:rPr>
            </w:pPr>
            <w:r w:rsidRPr="003D1552">
              <w:rPr>
                <w:color w:val="000000" w:themeColor="text1"/>
                <w:sz w:val="22"/>
                <w:szCs w:val="22"/>
              </w:rPr>
              <w:t>Приемка выполненных работ осуществляется в следующем порядке:</w:t>
            </w:r>
          </w:p>
          <w:p w:rsidR="003D1552" w:rsidRPr="003D1552" w:rsidRDefault="003D1552" w:rsidP="003D1552">
            <w:pPr>
              <w:numPr>
                <w:ilvl w:val="0"/>
                <w:numId w:val="19"/>
              </w:numPr>
              <w:spacing w:before="0" w:after="0"/>
              <w:contextualSpacing/>
              <w:jc w:val="both"/>
              <w:rPr>
                <w:color w:val="000000" w:themeColor="text1"/>
                <w:sz w:val="22"/>
                <w:szCs w:val="22"/>
              </w:rPr>
            </w:pPr>
            <w:r w:rsidRPr="003D1552">
              <w:rPr>
                <w:color w:val="000000" w:themeColor="text1"/>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3D1552" w:rsidRPr="003D1552" w:rsidRDefault="003D1552" w:rsidP="009D2096">
            <w:pPr>
              <w:contextualSpacing/>
              <w:rPr>
                <w:color w:val="000000" w:themeColor="text1"/>
                <w:sz w:val="22"/>
                <w:szCs w:val="22"/>
              </w:rPr>
            </w:pPr>
            <w:r w:rsidRPr="003D1552">
              <w:rPr>
                <w:color w:val="000000" w:themeColor="text1"/>
                <w:sz w:val="22"/>
                <w:szCs w:val="22"/>
              </w:rPr>
              <w:t>В ходе приемо-сдаточных мероприятий проверяются:</w:t>
            </w:r>
          </w:p>
          <w:p w:rsidR="003D1552" w:rsidRPr="003D1552" w:rsidRDefault="003D1552" w:rsidP="003D1552">
            <w:pPr>
              <w:numPr>
                <w:ilvl w:val="0"/>
                <w:numId w:val="19"/>
              </w:numPr>
              <w:spacing w:before="0" w:after="0"/>
              <w:contextualSpacing/>
              <w:jc w:val="both"/>
              <w:rPr>
                <w:color w:val="000000" w:themeColor="text1"/>
                <w:sz w:val="22"/>
                <w:szCs w:val="22"/>
              </w:rPr>
            </w:pPr>
            <w:r w:rsidRPr="003D1552">
              <w:rPr>
                <w:color w:val="000000" w:themeColor="text1"/>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3D1552" w:rsidRPr="003D1552" w:rsidRDefault="003D1552" w:rsidP="003D1552">
            <w:pPr>
              <w:numPr>
                <w:ilvl w:val="0"/>
                <w:numId w:val="19"/>
              </w:numPr>
              <w:spacing w:before="0" w:after="0"/>
              <w:contextualSpacing/>
              <w:jc w:val="both"/>
              <w:rPr>
                <w:color w:val="000000" w:themeColor="text1"/>
                <w:sz w:val="22"/>
                <w:szCs w:val="22"/>
              </w:rPr>
            </w:pPr>
            <w:r w:rsidRPr="003D1552">
              <w:rPr>
                <w:color w:val="000000" w:themeColor="text1"/>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3D1552" w:rsidRPr="003D1552" w:rsidRDefault="003D1552" w:rsidP="003D1552">
            <w:pPr>
              <w:numPr>
                <w:ilvl w:val="0"/>
                <w:numId w:val="19"/>
              </w:numPr>
              <w:spacing w:before="0" w:after="0"/>
              <w:contextualSpacing/>
              <w:jc w:val="both"/>
              <w:rPr>
                <w:color w:val="000000" w:themeColor="text1"/>
                <w:sz w:val="22"/>
                <w:szCs w:val="22"/>
              </w:rPr>
            </w:pPr>
            <w:r w:rsidRPr="003D1552">
              <w:rPr>
                <w:color w:val="000000" w:themeColor="text1"/>
                <w:sz w:val="22"/>
                <w:szCs w:val="22"/>
              </w:rPr>
              <w:t>Выполненные работы подлежащие инструментальному контролю.</w:t>
            </w:r>
          </w:p>
        </w:tc>
      </w:tr>
      <w:tr w:rsidR="003D1552" w:rsidRPr="003D1552" w:rsidTr="009D2096">
        <w:trPr>
          <w:trHeight w:val="53"/>
        </w:trPr>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11</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tabs>
                <w:tab w:val="left" w:pos="1830"/>
              </w:tabs>
              <w:rPr>
                <w:sz w:val="22"/>
                <w:szCs w:val="22"/>
              </w:rPr>
            </w:pPr>
            <w:r w:rsidRPr="003D1552">
              <w:rPr>
                <w:sz w:val="22"/>
                <w:szCs w:val="22"/>
              </w:rPr>
              <w:t>Возможность привлечения субисполнителей (субподрядчиков)</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ind w:left="57" w:right="265"/>
              <w:contextualSpacing/>
              <w:rPr>
                <w:sz w:val="22"/>
                <w:szCs w:val="22"/>
              </w:rPr>
            </w:pPr>
            <w:r w:rsidRPr="003D1552">
              <w:rPr>
                <w:sz w:val="22"/>
                <w:szCs w:val="22"/>
              </w:rPr>
              <w:t>Подрядчик вправе выполнять работы своими силами или с привлечением субподрядчиков на отдельные виды работ по согласованию с Заказчиком.</w:t>
            </w:r>
          </w:p>
        </w:tc>
      </w:tr>
      <w:tr w:rsidR="003D1552" w:rsidRPr="003D1552" w:rsidTr="009D2096">
        <w:tc>
          <w:tcPr>
            <w:tcW w:w="342" w:type="pct"/>
            <w:tcBorders>
              <w:top w:val="single" w:sz="4" w:space="0" w:color="auto"/>
              <w:left w:val="single" w:sz="4" w:space="0" w:color="auto"/>
              <w:bottom w:val="single" w:sz="4" w:space="0" w:color="auto"/>
              <w:right w:val="single" w:sz="4" w:space="0" w:color="auto"/>
            </w:tcBorders>
            <w:vAlign w:val="center"/>
          </w:tcPr>
          <w:p w:rsidR="003D1552" w:rsidRPr="003D1552" w:rsidRDefault="003D1552" w:rsidP="009D20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sz w:val="22"/>
                <w:szCs w:val="22"/>
              </w:rPr>
            </w:pPr>
            <w:r w:rsidRPr="003D1552">
              <w:rPr>
                <w:rFonts w:eastAsia="ヒラギノ角ゴ Pro W3"/>
                <w:sz w:val="22"/>
                <w:szCs w:val="22"/>
              </w:rPr>
              <w:t>12</w:t>
            </w:r>
          </w:p>
        </w:tc>
        <w:tc>
          <w:tcPr>
            <w:tcW w:w="1378" w:type="pct"/>
            <w:tcBorders>
              <w:top w:val="single" w:sz="4" w:space="0" w:color="auto"/>
              <w:left w:val="single" w:sz="4" w:space="0" w:color="auto"/>
              <w:bottom w:val="single" w:sz="4" w:space="0" w:color="auto"/>
              <w:right w:val="single" w:sz="4" w:space="0" w:color="auto"/>
            </w:tcBorders>
            <w:hideMark/>
          </w:tcPr>
          <w:p w:rsidR="003D1552" w:rsidRPr="003D1552" w:rsidRDefault="003D1552" w:rsidP="009D2096">
            <w:pPr>
              <w:tabs>
                <w:tab w:val="left" w:pos="1830"/>
              </w:tabs>
              <w:rPr>
                <w:sz w:val="22"/>
                <w:szCs w:val="22"/>
              </w:rPr>
            </w:pPr>
            <w:r w:rsidRPr="003D1552">
              <w:rPr>
                <w:sz w:val="22"/>
                <w:szCs w:val="22"/>
              </w:rPr>
              <w:t>Приложение</w:t>
            </w:r>
          </w:p>
        </w:tc>
        <w:tc>
          <w:tcPr>
            <w:tcW w:w="3280" w:type="pct"/>
            <w:tcBorders>
              <w:top w:val="single" w:sz="4" w:space="0" w:color="auto"/>
              <w:left w:val="single" w:sz="4" w:space="0" w:color="auto"/>
              <w:bottom w:val="single" w:sz="4" w:space="0" w:color="auto"/>
              <w:right w:val="single" w:sz="4" w:space="0" w:color="auto"/>
            </w:tcBorders>
          </w:tcPr>
          <w:p w:rsidR="003D1552" w:rsidRPr="003D1552" w:rsidRDefault="003D1552" w:rsidP="009D2096">
            <w:pPr>
              <w:ind w:left="57" w:right="265"/>
              <w:contextualSpacing/>
              <w:rPr>
                <w:sz w:val="22"/>
                <w:szCs w:val="22"/>
              </w:rPr>
            </w:pPr>
            <w:r w:rsidRPr="003D1552">
              <w:rPr>
                <w:sz w:val="22"/>
                <w:szCs w:val="22"/>
              </w:rPr>
              <w:t>Приложение № 1 Ведомость объемов работ по ЭиТО</w:t>
            </w:r>
            <w:r w:rsidR="003B6146">
              <w:rPr>
                <w:sz w:val="22"/>
                <w:szCs w:val="22"/>
              </w:rPr>
              <w:t>.</w:t>
            </w:r>
          </w:p>
          <w:p w:rsidR="003D1552" w:rsidRPr="003D1552" w:rsidRDefault="003D1552" w:rsidP="003D1552">
            <w:pPr>
              <w:ind w:left="57" w:right="265"/>
              <w:contextualSpacing/>
              <w:rPr>
                <w:sz w:val="22"/>
                <w:szCs w:val="22"/>
              </w:rPr>
            </w:pPr>
          </w:p>
        </w:tc>
      </w:tr>
    </w:tbl>
    <w:p w:rsidR="003D1552" w:rsidRPr="00557C9D" w:rsidRDefault="003D1552" w:rsidP="003D2181">
      <w:pPr>
        <w:spacing w:before="0"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557C9D" w:rsidTr="0027505F">
        <w:trPr>
          <w:trHeight w:val="567"/>
          <w:jc w:val="center"/>
        </w:trPr>
        <w:tc>
          <w:tcPr>
            <w:tcW w:w="5211" w:type="dxa"/>
          </w:tcPr>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27505F" w:rsidRPr="00557C9D" w:rsidRDefault="00964553" w:rsidP="003D2181">
            <w:pPr>
              <w:autoSpaceDE/>
              <w:autoSpaceDN/>
              <w:adjustRightInd/>
              <w:spacing w:before="0" w:after="0"/>
              <w:rPr>
                <w:color w:val="000000" w:themeColor="text1"/>
                <w:sz w:val="22"/>
                <w:szCs w:val="22"/>
              </w:rPr>
            </w:pPr>
            <w:r>
              <w:rPr>
                <w:color w:val="000000" w:themeColor="text1"/>
                <w:sz w:val="22"/>
                <w:szCs w:val="22"/>
              </w:rPr>
              <w:t>Коммерческий</w:t>
            </w:r>
            <w:r w:rsidR="0027505F" w:rsidRPr="00557C9D">
              <w:rPr>
                <w:color w:val="000000" w:themeColor="text1"/>
                <w:sz w:val="22"/>
                <w:szCs w:val="22"/>
              </w:rPr>
              <w:t xml:space="preserve"> директор </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964553" w:rsidP="003D2181">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r w:rsidR="0027505F" w:rsidRPr="00557C9D">
              <w:rPr>
                <w:color w:val="000000" w:themeColor="text1"/>
                <w:sz w:val="22"/>
                <w:szCs w:val="22"/>
              </w:rPr>
              <w:t>/</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м.п.</w:t>
            </w:r>
          </w:p>
        </w:tc>
        <w:tc>
          <w:tcPr>
            <w:tcW w:w="4678" w:type="dxa"/>
          </w:tcPr>
          <w:p w:rsidR="0027505F" w:rsidRPr="00557C9D" w:rsidRDefault="0027505F" w:rsidP="003D2181">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м.п.</w:t>
            </w:r>
          </w:p>
        </w:tc>
      </w:tr>
    </w:tbl>
    <w:p w:rsidR="00964553" w:rsidRDefault="00964553" w:rsidP="00964553">
      <w:pPr>
        <w:autoSpaceDE/>
        <w:autoSpaceDN/>
        <w:adjustRightInd/>
        <w:spacing w:before="0" w:after="0"/>
        <w:rPr>
          <w:b/>
          <w:bCs/>
          <w:color w:val="000000" w:themeColor="text1"/>
          <w:sz w:val="22"/>
          <w:szCs w:val="22"/>
        </w:rPr>
        <w:sectPr w:rsidR="00964553" w:rsidSect="003D1552">
          <w:pgSz w:w="11906" w:h="16838"/>
          <w:pgMar w:top="851" w:right="850" w:bottom="1134" w:left="1701" w:header="709" w:footer="272" w:gutter="0"/>
          <w:cols w:space="708"/>
          <w:docGrid w:linePitch="360"/>
        </w:sectPr>
      </w:pPr>
    </w:p>
    <w:p w:rsidR="003B6146" w:rsidRPr="003B6146" w:rsidRDefault="003B6146" w:rsidP="003B6146">
      <w:pPr>
        <w:spacing w:after="0"/>
        <w:ind w:right="-2"/>
        <w:jc w:val="right"/>
        <w:rPr>
          <w:bCs/>
          <w:color w:val="000000"/>
          <w:sz w:val="22"/>
          <w:szCs w:val="22"/>
        </w:rPr>
      </w:pPr>
      <w:r w:rsidRPr="003B6146">
        <w:rPr>
          <w:bCs/>
          <w:color w:val="000000"/>
          <w:sz w:val="22"/>
          <w:szCs w:val="22"/>
        </w:rPr>
        <w:lastRenderedPageBreak/>
        <w:t>Приложение № 1</w:t>
      </w:r>
    </w:p>
    <w:p w:rsidR="003B6146" w:rsidRPr="003B6146" w:rsidRDefault="003B6146" w:rsidP="003B6146">
      <w:pPr>
        <w:spacing w:after="0"/>
        <w:ind w:right="-2"/>
        <w:jc w:val="right"/>
        <w:rPr>
          <w:bCs/>
          <w:color w:val="000000"/>
          <w:sz w:val="22"/>
          <w:szCs w:val="22"/>
        </w:rPr>
      </w:pPr>
      <w:r w:rsidRPr="003B6146">
        <w:rPr>
          <w:bCs/>
          <w:color w:val="000000"/>
          <w:sz w:val="22"/>
          <w:szCs w:val="22"/>
        </w:rPr>
        <w:t>к Техническому заданию</w:t>
      </w:r>
    </w:p>
    <w:p w:rsidR="003B6146" w:rsidRPr="003B6146" w:rsidRDefault="003B6146" w:rsidP="003B6146">
      <w:pPr>
        <w:spacing w:after="0" w:line="221" w:lineRule="auto"/>
        <w:ind w:right="-2"/>
        <w:jc w:val="right"/>
        <w:rPr>
          <w:bCs/>
          <w:color w:val="000000"/>
          <w:sz w:val="22"/>
          <w:szCs w:val="22"/>
        </w:rPr>
      </w:pPr>
      <w:r w:rsidRPr="003B6146">
        <w:rPr>
          <w:bCs/>
          <w:color w:val="000000"/>
          <w:sz w:val="22"/>
          <w:szCs w:val="22"/>
        </w:rPr>
        <w:t>(Приложение № 1 к договору на эксплуатацию и техническое обслуживание опасного производственного объекта №__________ от «_____»_______________2020 г.)</w:t>
      </w:r>
    </w:p>
    <w:p w:rsidR="003B6146" w:rsidRPr="003B6146" w:rsidRDefault="003B6146" w:rsidP="003B6146">
      <w:pPr>
        <w:spacing w:after="0" w:line="221" w:lineRule="auto"/>
        <w:ind w:right="-2"/>
        <w:jc w:val="right"/>
        <w:rPr>
          <w:bCs/>
          <w:color w:val="000000"/>
          <w:sz w:val="22"/>
          <w:szCs w:val="22"/>
        </w:rPr>
      </w:pPr>
    </w:p>
    <w:p w:rsidR="003B6146" w:rsidRPr="003B6146" w:rsidRDefault="003B6146" w:rsidP="003B6146">
      <w:pPr>
        <w:contextualSpacing/>
        <w:jc w:val="center"/>
        <w:rPr>
          <w:b/>
          <w:sz w:val="22"/>
          <w:szCs w:val="22"/>
        </w:rPr>
      </w:pPr>
      <w:r w:rsidRPr="003B6146">
        <w:rPr>
          <w:b/>
          <w:sz w:val="22"/>
          <w:szCs w:val="22"/>
        </w:rPr>
        <w:t>Ведомость объемов работ по эксплуатации и техническому обслуживанию котельной 60 МВт на отм. +540</w:t>
      </w:r>
    </w:p>
    <w:tbl>
      <w:tblPr>
        <w:tblStyle w:val="ad"/>
        <w:tblW w:w="0" w:type="auto"/>
        <w:tblLook w:val="04A0" w:firstRow="1" w:lastRow="0" w:firstColumn="1" w:lastColumn="0" w:noHBand="0" w:noVBand="1"/>
      </w:tblPr>
      <w:tblGrid>
        <w:gridCol w:w="663"/>
        <w:gridCol w:w="3422"/>
        <w:gridCol w:w="2000"/>
        <w:gridCol w:w="1990"/>
        <w:gridCol w:w="2063"/>
      </w:tblGrid>
      <w:tr w:rsidR="003B6146" w:rsidRPr="003B6146" w:rsidTr="009D2096">
        <w:tc>
          <w:tcPr>
            <w:tcW w:w="675"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п/п</w:t>
            </w: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Ед.</w:t>
            </w:r>
          </w:p>
          <w:p w:rsidR="003B6146" w:rsidRPr="003B6146" w:rsidRDefault="003B6146" w:rsidP="009D2096">
            <w:pPr>
              <w:contextualSpacing/>
              <w:jc w:val="center"/>
              <w:rPr>
                <w:sz w:val="22"/>
                <w:szCs w:val="22"/>
                <w:lang w:eastAsia="en-US"/>
              </w:rPr>
            </w:pPr>
            <w:r w:rsidRPr="003B6146">
              <w:rPr>
                <w:sz w:val="22"/>
                <w:szCs w:val="22"/>
                <w:lang w:eastAsia="en-US"/>
              </w:rPr>
              <w:t>изм.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Кол-во</w:t>
            </w:r>
          </w:p>
        </w:tc>
        <w:tc>
          <w:tcPr>
            <w:tcW w:w="2085"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Примечание</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котловых агрегатов</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Ежемесячное ТО котла мощностью 20 МВт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Паспорт завода изготовителя, ПТЭТЭ, ПУБЭ,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ТО контроллера котла </w:t>
            </w:r>
            <w:r w:rsidRPr="003B6146">
              <w:rPr>
                <w:sz w:val="22"/>
                <w:szCs w:val="22"/>
                <w:lang w:val="en-US" w:eastAsia="en-US"/>
              </w:rPr>
              <w:t>Vitotronic</w:t>
            </w:r>
            <w:r w:rsidRPr="003B6146">
              <w:rPr>
                <w:sz w:val="22"/>
                <w:szCs w:val="22"/>
                <w:lang w:eastAsia="en-US"/>
              </w:rPr>
              <w:t xml:space="preserve"> 100 (300)</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4</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горелочных устройств</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ТО горелочного устройства </w:t>
            </w:r>
            <w:r w:rsidRPr="003B6146">
              <w:rPr>
                <w:sz w:val="22"/>
                <w:szCs w:val="22"/>
                <w:lang w:val="en-US" w:eastAsia="en-US"/>
              </w:rPr>
              <w:t>Weishaupt</w:t>
            </w:r>
            <w:r w:rsidRPr="003B6146">
              <w:rPr>
                <w:sz w:val="22"/>
                <w:szCs w:val="22"/>
                <w:lang w:eastAsia="en-US"/>
              </w:rPr>
              <w:t xml:space="preserve"> 80/3</w:t>
            </w:r>
            <w:r w:rsidRPr="003B6146">
              <w:rPr>
                <w:sz w:val="22"/>
                <w:szCs w:val="22"/>
                <w:lang w:val="en-US" w:eastAsia="en-US"/>
              </w:rPr>
              <w:t>A</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Паспорт завода изготовителя, ПТЭТЭ, ПУБЭ,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вентиляторной станции</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вентилятора 40 000 м</w:t>
            </w:r>
            <w:r w:rsidRPr="003B6146">
              <w:rPr>
                <w:rFonts w:ascii="Calibri" w:hAnsi="Calibri"/>
                <w:sz w:val="22"/>
                <w:szCs w:val="22"/>
                <w:lang w:eastAsia="en-US"/>
              </w:rPr>
              <w:t>³</w:t>
            </w:r>
            <w:r w:rsidRPr="003B6146">
              <w:rPr>
                <w:sz w:val="22"/>
                <w:szCs w:val="22"/>
                <w:lang w:eastAsia="en-US"/>
              </w:rPr>
              <w:t>/ч</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w:t>
            </w:r>
            <w:r w:rsidRPr="003B6146">
              <w:rPr>
                <w:color w:val="000000" w:themeColor="text1"/>
                <w:sz w:val="22"/>
                <w:szCs w:val="22"/>
              </w:rPr>
              <w:t xml:space="preserve">,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приточной установки производительностью до 40 000 м</w:t>
            </w:r>
            <w:r w:rsidRPr="003B6146">
              <w:rPr>
                <w:rFonts w:ascii="Calibri" w:hAnsi="Calibri"/>
                <w:sz w:val="22"/>
                <w:szCs w:val="22"/>
                <w:lang w:eastAsia="en-US"/>
              </w:rPr>
              <w:t>³</w:t>
            </w:r>
            <w:r w:rsidRPr="003B6146">
              <w:rPr>
                <w:sz w:val="22"/>
                <w:szCs w:val="22"/>
                <w:lang w:eastAsia="en-US"/>
              </w:rPr>
              <w:t>/ч</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w:t>
            </w:r>
            <w:r w:rsidRPr="003B6146">
              <w:rPr>
                <w:color w:val="000000" w:themeColor="text1"/>
                <w:sz w:val="22"/>
                <w:szCs w:val="22"/>
              </w:rPr>
              <w:t xml:space="preserve">,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насосного оборудования</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15</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насосной станции</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6</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сигнализаторы загазованности</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Сигнализаторов загазованности Seitron</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7</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Паспорт завода изготовителя, ПТЭТЭ, ФНП утв. Приказом РТН </w:t>
            </w:r>
            <w:r w:rsidRPr="003B6146">
              <w:rPr>
                <w:color w:val="000000" w:themeColor="text1"/>
                <w:sz w:val="22"/>
                <w:szCs w:val="22"/>
              </w:rPr>
              <w:t>от 15.11.2013 № 542</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Сепаратор воздуха</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val="en-US"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val="en-US"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val="en-US"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val="en-US" w:eastAsia="en-US"/>
              </w:rPr>
            </w:pPr>
            <w:r w:rsidRPr="003B6146">
              <w:rPr>
                <w:sz w:val="22"/>
                <w:szCs w:val="22"/>
                <w:lang w:eastAsia="en-US"/>
              </w:rPr>
              <w:t>ТО</w:t>
            </w:r>
            <w:r w:rsidRPr="003B6146">
              <w:rPr>
                <w:sz w:val="22"/>
                <w:szCs w:val="22"/>
                <w:lang w:val="en-US" w:eastAsia="en-US"/>
              </w:rPr>
              <w:t xml:space="preserve">  Flamcovent Clean  350F "</w:t>
            </w:r>
            <w:r w:rsidRPr="003B6146">
              <w:rPr>
                <w:sz w:val="22"/>
                <w:szCs w:val="22"/>
                <w:lang w:eastAsia="en-US"/>
              </w:rPr>
              <w:t>АДЛ</w:t>
            </w:r>
            <w:r w:rsidRPr="003B6146">
              <w:rPr>
                <w:sz w:val="22"/>
                <w:szCs w:val="22"/>
                <w:lang w:val="en-US" w:eastAsia="en-US"/>
              </w:rPr>
              <w:t xml:space="preserve">" </w:t>
            </w:r>
            <w:r w:rsidRPr="003B6146">
              <w:rPr>
                <w:sz w:val="22"/>
                <w:szCs w:val="22"/>
                <w:lang w:eastAsia="en-US"/>
              </w:rPr>
              <w:t>Ду</w:t>
            </w:r>
            <w:r w:rsidRPr="003B6146">
              <w:rPr>
                <w:sz w:val="22"/>
                <w:szCs w:val="22"/>
                <w:lang w:val="en-US" w:eastAsia="en-US"/>
              </w:rPr>
              <w:t>350</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val="en-US"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rPr>
          <w:trHeight w:val="189"/>
        </w:trPr>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b/>
                <w:sz w:val="22"/>
                <w:szCs w:val="22"/>
                <w:lang w:eastAsia="en-US"/>
              </w:rPr>
              <w:t>ТО  Установки умягчения воды</w:t>
            </w:r>
            <w:r w:rsidRPr="003B6146">
              <w:rPr>
                <w:sz w:val="22"/>
                <w:szCs w:val="22"/>
                <w:lang w:eastAsia="en-US"/>
              </w:rPr>
              <w:t xml:space="preserve">  </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rPr>
          <w:trHeight w:val="189"/>
        </w:trPr>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val="en-US"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ТО  Установки умягчения воды  </w:t>
            </w:r>
            <w:r w:rsidRPr="003B6146">
              <w:rPr>
                <w:sz w:val="22"/>
                <w:szCs w:val="22"/>
                <w:lang w:val="en-US" w:eastAsia="en-US"/>
              </w:rPr>
              <w:t>S</w:t>
            </w:r>
            <w:r w:rsidRPr="003B6146">
              <w:rPr>
                <w:sz w:val="22"/>
                <w:szCs w:val="22"/>
                <w:lang w:eastAsia="en-US"/>
              </w:rPr>
              <w:t>-1354-</w:t>
            </w:r>
            <w:r w:rsidRPr="003B6146">
              <w:rPr>
                <w:sz w:val="22"/>
                <w:szCs w:val="22"/>
                <w:lang w:val="en-US" w:eastAsia="en-US"/>
              </w:rPr>
              <w:t>D</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rPr>
                <w:sz w:val="22"/>
                <w:szCs w:val="22"/>
                <w:lang w:eastAsia="en-US"/>
              </w:rPr>
            </w:pPr>
            <w:r w:rsidRPr="003B6146">
              <w:rPr>
                <w:sz w:val="22"/>
                <w:szCs w:val="22"/>
                <w:lang w:eastAsia="en-US"/>
              </w:rPr>
              <w:t>ТО фильтра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установки натрий-катионирования (проверка работы в эксплуатационном режиме)</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ТО установки натрий-катионирования (анализ эксплуатационных материалов)</w:t>
            </w:r>
          </w:p>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 xml:space="preserve">ТО Комплекс пропорционального </w:t>
            </w:r>
            <w:r w:rsidRPr="003B6146">
              <w:rPr>
                <w:b/>
                <w:sz w:val="22"/>
                <w:szCs w:val="22"/>
                <w:lang w:eastAsia="en-US"/>
              </w:rPr>
              <w:lastRenderedPageBreak/>
              <w:t>дозирования HYDROTECH DS 6E40N1</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реагентного бака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фильтра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шкаф управления</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Расширительные баки Reflex и резервуары</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ТО расширительного бака </w:t>
            </w:r>
            <w:r w:rsidRPr="003B6146">
              <w:rPr>
                <w:sz w:val="22"/>
                <w:szCs w:val="22"/>
                <w:lang w:val="en-US" w:eastAsia="en-US"/>
              </w:rPr>
              <w:t>V</w:t>
            </w:r>
            <w:r w:rsidRPr="003B6146">
              <w:rPr>
                <w:sz w:val="22"/>
                <w:szCs w:val="22"/>
                <w:lang w:eastAsia="en-US"/>
              </w:rPr>
              <w:t>=2м</w:t>
            </w:r>
            <w:r w:rsidRPr="003B6146">
              <w:rPr>
                <w:rFonts w:ascii="Calibri" w:hAnsi="Calibri"/>
                <w:sz w:val="22"/>
                <w:szCs w:val="22"/>
                <w:lang w:eastAsia="en-US"/>
              </w:rPr>
              <w:t>³</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ТО резервуара Aquatech ATV-10000 </w:t>
            </w:r>
            <w:r w:rsidRPr="003B6146">
              <w:rPr>
                <w:sz w:val="22"/>
                <w:szCs w:val="22"/>
                <w:lang w:val="en-US" w:eastAsia="en-US"/>
              </w:rPr>
              <w:t>V</w:t>
            </w:r>
            <w:r w:rsidRPr="003B6146">
              <w:rPr>
                <w:sz w:val="22"/>
                <w:szCs w:val="22"/>
                <w:lang w:eastAsia="en-US"/>
              </w:rPr>
              <w:t>=10м</w:t>
            </w:r>
            <w:r w:rsidRPr="003B6146">
              <w:rPr>
                <w:rFonts w:ascii="Calibri" w:hAnsi="Calibri"/>
                <w:sz w:val="22"/>
                <w:szCs w:val="22"/>
                <w:lang w:eastAsia="en-US"/>
              </w:rPr>
              <w:t>³</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Щиты электрические</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ГРЩ котельной</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ПУЭ,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силового шкафа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10</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ПУЭ,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 xml:space="preserve">ТО теплообменного </w:t>
            </w:r>
            <w:r w:rsidRPr="003B6146">
              <w:rPr>
                <w:b/>
                <w:sz w:val="22"/>
                <w:szCs w:val="22"/>
                <w:lang w:eastAsia="en-US"/>
              </w:rPr>
              <w:lastRenderedPageBreak/>
              <w:t>оборудования</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теплообменного аппарата NT50MHV/CDS-16/21</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pStyle w:val="af9"/>
              <w:ind w:left="502"/>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ТРУБОПРОВОДА ДИАМЕТРОМ 50 ММ (ф57-35м, ф32-140м, ф 57-86м, ф45-30м, ф38-30м, ф32-48м)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34,9</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ТРУБОПРОВОДА ДИАМЕТРОМ 65 ММ (ф76-50м)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5</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ТРУБОПРОВОДА ДИАМЕТРОМ 150  ММ (ф159-40м)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4</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ТРУБОПРОВОДА ДИАМЕТРОМ 200 ММ (ф219-40м)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4</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КРАНА ШАРОВОГО ДИАМЕТРОМ 50 ММ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5</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КРАНА ШАРОВОГО ДИАМЕТРОМ 100-200 ММ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6</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КРАНА ШАРОВОГО ДИАМЕТРОМ 15-25 ММ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7</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ТО ПРИБОРОВ ДЛЯ ИЗМЕРЕНИЯ И РЕГУЛИРОВАНИЯ ДАВЛЕНИЯ И РАЗРЯЖЕНИЯ,  ДЛЯ </w:t>
            </w:r>
            <w:r w:rsidRPr="003B6146">
              <w:rPr>
                <w:sz w:val="22"/>
                <w:szCs w:val="22"/>
                <w:lang w:eastAsia="en-US"/>
              </w:rPr>
              <w:lastRenderedPageBreak/>
              <w:t>ИЗМЕРЕНИЯ ДАВЛЕНИЯ АЦЕТИЛЕНА И ДРУГИХ ГАЗОВ (Регулятор давления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lastRenderedPageBreak/>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Паспорт завода изготовителя, ПТЭТЭ, ПУБЭ, справочник </w:t>
            </w:r>
            <w:r w:rsidRPr="003B6146">
              <w:rPr>
                <w:sz w:val="22"/>
                <w:szCs w:val="22"/>
                <w:lang w:eastAsia="en-US"/>
              </w:rPr>
              <w:lastRenderedPageBreak/>
              <w:t>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ОБРАТНОГО КЛАПАНА ДИАМЕТРОМ 200 ММ (Клапан термозапорный  Ду 200 Ру 1,6 МПа  КТЗ-200</w:t>
            </w:r>
            <w:r w:rsidRPr="003B6146">
              <w:rPr>
                <w:sz w:val="22"/>
                <w:szCs w:val="22"/>
                <w:lang w:eastAsia="en-US"/>
              </w:rPr>
              <w:br/>
              <w:t>)</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ЗАДВИЖЕК С ЭЛЕКТРОПРИВОДОМ (КЛАПАНОВ) ДИАМЕТРОМ ДО 200 ММ (Клапан электромагнитный нормально- закрытый с индикатором положения и сейсмическим сенсором SEISMIC16M90C 008 Ду 200 Ру0,6 МПа M16/RM N.C.)</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ЗАДВИЖЕК С ЭЛЕКТРОПРИВОДОМ (КЛАПАНОВ) ДИАМЕТРОМ ДО 50 ММ (Клапан электромагнитный 2/2 НЗ BSP 2" 46 мм Р=0,5...16 бар DN50 T-GP 108)</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ПРИБОРОВ ДЛЯ ИЗМЕРЕНИЯ И РЕГУЛИРОВАНИЯ РАСХОДА И КОЛИЧЕСТВА ЖИДКОСТЕЙ И ГАЗОВ, РАСХОДОМЕР  (Счётчик-расходомер дизельного топлива  Взлёт ПР</w:t>
            </w:r>
            <w:r w:rsidRPr="003B6146">
              <w:rPr>
                <w:sz w:val="22"/>
                <w:szCs w:val="22"/>
                <w:lang w:eastAsia="en-US"/>
              </w:rPr>
              <w:br/>
              <w:t>ПЭА Н-223 -2шт; Счётчик-расходомер дизельного топлива DN32 PN4,0 Мпа -3шт; Счётчик-расходомер дизельного топлива DN40 PN4,0 МПа -3шт)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8</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ТО ПРИБОРОВ ДЛЯ ИЗМЕРЕНИЯ И РЕГУЛИРОВАНИЯ РАСХОДА И КОЛИЧЕСТВА ЖИДКОСТЕЙ И ГАЗОВ, РАСХОДОМЕР  (газовый счетчик -3шт)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ОЧИСТКА СЕТКИ-ФИЛЬТРА  ДИАМЕТРОМ 200 ММ (Газовый фильтр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Паспорт завода изготовителя, 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:Узел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компл</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Паспорт завода изготовителя, ПТЭТЭ, ПУБЭ, справочник система ТОиППР </w:t>
            </w:r>
            <w:r w:rsidRPr="003B6146">
              <w:rPr>
                <w:sz w:val="22"/>
                <w:szCs w:val="22"/>
                <w:lang w:eastAsia="en-US"/>
              </w:rPr>
              <w:lastRenderedPageBreak/>
              <w:t>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ТРУБОПРОВОДА ДИАМЕТРОМ 50 ММ (ф57-43м)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4,3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 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ТРУБОПРОВОДА ДИАМЕТРОМ 65 ММ (ф76-110м)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ТРУБОПРОВОДА ДИАМЕТРОМ 150  ММ (ф159-53м)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5,3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от 15.11.2013 № 542,</w:t>
            </w:r>
            <w:r w:rsidRPr="003B6146">
              <w:rPr>
                <w:sz w:val="22"/>
                <w:szCs w:val="22"/>
                <w:lang w:eastAsia="en-US"/>
              </w:rPr>
              <w:t xml:space="preserve">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ТРУБОПРОВОДА ДИАМЕТРОМ 200 ММ (ф219-45,6м)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4,56</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ТРУБОПРОВОДА ДИАМЕТРОМ 400 ММ (ф325-8,2м  ф426 -62,1м)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7,03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ТРУБОПРОВОДА ДИАМЕТРОМ 500 ММ (ф500-96,25м)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м</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9,625</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ТЕХНИЧЕСКОЕ ОБСЛУЖИВАНИЕ РУЧНОЙ ЗАДВИЖКИ , ДИАМЕТР 80-100 ММ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от 15.11.2013 № 542,</w:t>
            </w:r>
            <w:r w:rsidRPr="003B6146">
              <w:rPr>
                <w:sz w:val="22"/>
                <w:szCs w:val="22"/>
                <w:lang w:eastAsia="en-US"/>
              </w:rPr>
              <w:t xml:space="preserve">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ТЕХНИЧЕСКОЕ ОБСЛУЖИВАНИЕ РУЧНОЙ </w:t>
            </w:r>
            <w:r w:rsidRPr="003B6146">
              <w:rPr>
                <w:sz w:val="22"/>
                <w:szCs w:val="22"/>
                <w:lang w:eastAsia="en-US"/>
              </w:rPr>
              <w:lastRenderedPageBreak/>
              <w:t xml:space="preserve">ЗАДВИЖКИ , ДИАМЕТР 50 ММ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lastRenderedPageBreak/>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от 15.11.2013 № 542</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ТЕХНИЧЕСКОЕ ОБСЛУЖИВАНИЕ РУЧНОЙ ЗАДВИЖКИ , ДИАМЕТР 150 ММ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ТЕХНИЧЕСКОЕ ОБСЛУЖИВАНИЕ РУЧНОЙ ЗАДВИЖКИ , ДИАМЕТР 200 ММ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ТЕХНИЧЕСКОЕ ОБСЛУЖИВАНИЕ РУЧНОЙ ЗАДВИЖКИ , ДИАМЕТР 400 ММ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от 15.11.2013 № 542,</w:t>
            </w:r>
            <w:r w:rsidRPr="003B6146">
              <w:rPr>
                <w:sz w:val="22"/>
                <w:szCs w:val="22"/>
                <w:lang w:eastAsia="en-US"/>
              </w:rPr>
              <w:t xml:space="preserve">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ТЕХНИЧЕСКОЕ ОБСЛУЖИВАНИЕ РУЧНОЙ ЗАДВИЖКИ , ДИАМЕТР 500 ММ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ФНП утв. Приказом РТН </w:t>
            </w:r>
            <w:r w:rsidRPr="003B6146">
              <w:rPr>
                <w:color w:val="000000" w:themeColor="text1"/>
                <w:sz w:val="22"/>
                <w:szCs w:val="22"/>
              </w:rPr>
              <w:t xml:space="preserve">от 15.11.2013 № 542,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ДЫМОВОЙ ТРУБЫ</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3</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ПТЭТЭ, ПУБЭ, ФЗ </w:t>
            </w:r>
            <w:r w:rsidRPr="003B6146">
              <w:rPr>
                <w:color w:val="000000" w:themeColor="text1"/>
                <w:sz w:val="22"/>
                <w:szCs w:val="22"/>
              </w:rPr>
              <w:t xml:space="preserve">от 21.07.1997 г. № 116-ФЗ, </w:t>
            </w:r>
            <w:r w:rsidRPr="003B6146">
              <w:rPr>
                <w:sz w:val="22"/>
                <w:szCs w:val="22"/>
                <w:lang w:eastAsia="en-US"/>
              </w:rPr>
              <w:t>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b/>
                <w:sz w:val="22"/>
                <w:szCs w:val="22"/>
                <w:lang w:eastAsia="en-US"/>
              </w:rPr>
            </w:pPr>
            <w:r w:rsidRPr="003B6146">
              <w:rPr>
                <w:b/>
                <w:sz w:val="22"/>
                <w:szCs w:val="22"/>
                <w:lang w:eastAsia="en-US"/>
              </w:rPr>
              <w:t xml:space="preserve">ТО контрольно-измерительные приборы </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ПРИБОРОВ ДЛЯ ИЗМЕРЕНИЯ И РЕГУЛИРОВАНИЯ ДАВЛЕНИЯ И РАЗРЯЖЕНИЯ, МАНОМЕТРЫ (Манометры)</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80</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 xml:space="preserve">БЛОК ПИТАНИЯ.  ТЕХНИЧЕСКОЕ ОБСЛУЖИВАНИЕ </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ТЕХНИЧЕСКОЕ ОБСЛУЖИВАНИЕ ТЕРМОМЕТРА</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шт</w:t>
            </w:r>
          </w:p>
        </w:tc>
        <w:tc>
          <w:tcPr>
            <w:tcW w:w="2084" w:type="dxa"/>
            <w:tcBorders>
              <w:top w:val="single" w:sz="4" w:space="0" w:color="auto"/>
              <w:left w:val="single" w:sz="4" w:space="0" w:color="auto"/>
              <w:bottom w:val="single" w:sz="4" w:space="0" w:color="auto"/>
              <w:right w:val="single" w:sz="4" w:space="0" w:color="auto"/>
            </w:tcBorders>
            <w:hideMark/>
          </w:tcPr>
          <w:p w:rsidR="003B6146" w:rsidRPr="003B6146" w:rsidRDefault="003B6146" w:rsidP="009D2096">
            <w:pPr>
              <w:contextualSpacing/>
              <w:jc w:val="center"/>
              <w:rPr>
                <w:sz w:val="22"/>
                <w:szCs w:val="22"/>
                <w:lang w:eastAsia="en-US"/>
              </w:rPr>
            </w:pPr>
            <w:r w:rsidRPr="003B6146">
              <w:rPr>
                <w:sz w:val="22"/>
                <w:szCs w:val="22"/>
                <w:lang w:eastAsia="en-US"/>
              </w:rPr>
              <w:t>21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ПТЭТЭ, ПУБЭ, справочник система ТОиППР энергетического оборудования</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rPr>
                <w:sz w:val="22"/>
                <w:szCs w:val="22"/>
                <w:lang w:eastAsia="en-US"/>
              </w:rPr>
            </w:pPr>
            <w:r w:rsidRPr="003B6146">
              <w:rPr>
                <w:sz w:val="22"/>
                <w:szCs w:val="22"/>
                <w:lang w:eastAsia="en-US"/>
              </w:rPr>
              <w:t>Страхование гражданской ответственности владельца ОПО</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объект</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ФЗ </w:t>
            </w:r>
            <w:r w:rsidRPr="003B6146">
              <w:rPr>
                <w:color w:val="000000" w:themeColor="text1"/>
                <w:sz w:val="22"/>
                <w:szCs w:val="22"/>
              </w:rPr>
              <w:t>от 21.07.1997 г. № 116-ФЗ</w:t>
            </w:r>
          </w:p>
        </w:tc>
      </w:tr>
      <w:tr w:rsidR="003B6146" w:rsidRPr="003B6146" w:rsidTr="009D2096">
        <w:tc>
          <w:tcPr>
            <w:tcW w:w="675" w:type="dxa"/>
            <w:tcBorders>
              <w:top w:val="single" w:sz="4" w:space="0" w:color="auto"/>
              <w:left w:val="single" w:sz="4" w:space="0" w:color="auto"/>
              <w:bottom w:val="single" w:sz="4" w:space="0" w:color="auto"/>
              <w:right w:val="single" w:sz="4" w:space="0" w:color="auto"/>
            </w:tcBorders>
          </w:tcPr>
          <w:p w:rsidR="003B6146" w:rsidRPr="003B6146" w:rsidRDefault="003B6146" w:rsidP="003B6146">
            <w:pPr>
              <w:pStyle w:val="af9"/>
              <w:numPr>
                <w:ilvl w:val="0"/>
                <w:numId w:val="32"/>
              </w:numPr>
              <w:autoSpaceDE/>
              <w:autoSpaceDN/>
              <w:adjustRightInd/>
              <w:spacing w:before="0" w:after="0"/>
              <w:jc w:val="center"/>
              <w:rPr>
                <w:sz w:val="22"/>
                <w:szCs w:val="22"/>
                <w:lang w:eastAsia="en-US"/>
              </w:rPr>
            </w:pPr>
          </w:p>
        </w:tc>
        <w:tc>
          <w:tcPr>
            <w:tcW w:w="3493"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rPr>
                <w:sz w:val="22"/>
                <w:szCs w:val="22"/>
                <w:lang w:eastAsia="en-US"/>
              </w:rPr>
            </w:pPr>
            <w:r w:rsidRPr="003B6146">
              <w:rPr>
                <w:sz w:val="22"/>
                <w:szCs w:val="22"/>
                <w:lang w:eastAsia="en-US"/>
              </w:rPr>
              <w:t>Аварийно-диспетчерское обслуживание ОПО</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объект</w:t>
            </w:r>
          </w:p>
        </w:tc>
        <w:tc>
          <w:tcPr>
            <w:tcW w:w="2084"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1</w:t>
            </w:r>
          </w:p>
        </w:tc>
        <w:tc>
          <w:tcPr>
            <w:tcW w:w="2085" w:type="dxa"/>
            <w:tcBorders>
              <w:top w:val="single" w:sz="4" w:space="0" w:color="auto"/>
              <w:left w:val="single" w:sz="4" w:space="0" w:color="auto"/>
              <w:bottom w:val="single" w:sz="4" w:space="0" w:color="auto"/>
              <w:right w:val="single" w:sz="4" w:space="0" w:color="auto"/>
            </w:tcBorders>
          </w:tcPr>
          <w:p w:rsidR="003B6146" w:rsidRPr="003B6146" w:rsidRDefault="003B6146" w:rsidP="009D2096">
            <w:pPr>
              <w:contextualSpacing/>
              <w:jc w:val="center"/>
              <w:rPr>
                <w:sz w:val="22"/>
                <w:szCs w:val="22"/>
                <w:lang w:eastAsia="en-US"/>
              </w:rPr>
            </w:pPr>
            <w:r w:rsidRPr="003B6146">
              <w:rPr>
                <w:sz w:val="22"/>
                <w:szCs w:val="22"/>
                <w:lang w:eastAsia="en-US"/>
              </w:rPr>
              <w:t xml:space="preserve">ФЗ </w:t>
            </w:r>
            <w:r w:rsidRPr="003B6146">
              <w:rPr>
                <w:color w:val="000000" w:themeColor="text1"/>
                <w:sz w:val="22"/>
                <w:szCs w:val="22"/>
              </w:rPr>
              <w:t>от 21.07.1997 г. № 116-ФЗ</w:t>
            </w:r>
          </w:p>
        </w:tc>
      </w:tr>
    </w:tbl>
    <w:p w:rsidR="003B6146" w:rsidRPr="003B6146" w:rsidRDefault="003B6146" w:rsidP="003B6146">
      <w:pPr>
        <w:spacing w:after="0"/>
        <w:ind w:left="784" w:right="43"/>
        <w:contextualSpacing/>
        <w:jc w:val="center"/>
        <w:rPr>
          <w:color w:val="000000" w:themeColor="text1"/>
          <w:sz w:val="22"/>
          <w:szCs w:val="22"/>
        </w:rPr>
      </w:pPr>
    </w:p>
    <w:p w:rsidR="003B6146" w:rsidRPr="003B6146" w:rsidRDefault="003B6146" w:rsidP="003B6146">
      <w:pPr>
        <w:spacing w:after="0"/>
        <w:ind w:left="784" w:right="43"/>
        <w:contextualSpacing/>
        <w:jc w:val="center"/>
        <w:rPr>
          <w:color w:val="000000" w:themeColor="text1"/>
          <w:sz w:val="22"/>
          <w:szCs w:val="22"/>
        </w:rPr>
      </w:pPr>
    </w:p>
    <w:p w:rsidR="003B6146" w:rsidRPr="003B6146" w:rsidRDefault="003B6146" w:rsidP="003B6146">
      <w:pPr>
        <w:tabs>
          <w:tab w:val="left" w:pos="5580"/>
        </w:tabs>
        <w:spacing w:after="0"/>
        <w:contextualSpacing/>
        <w:rPr>
          <w:color w:val="000000" w:themeColor="text1"/>
          <w:sz w:val="22"/>
          <w:szCs w:val="22"/>
        </w:rPr>
      </w:pPr>
    </w:p>
    <w:tbl>
      <w:tblPr>
        <w:tblW w:w="10502" w:type="dxa"/>
        <w:jc w:val="center"/>
        <w:tblLook w:val="01E0" w:firstRow="1" w:lastRow="1" w:firstColumn="1" w:lastColumn="1" w:noHBand="0" w:noVBand="0"/>
      </w:tblPr>
      <w:tblGrid>
        <w:gridCol w:w="5534"/>
        <w:gridCol w:w="4968"/>
      </w:tblGrid>
      <w:tr w:rsidR="003B6146" w:rsidRPr="003B6146" w:rsidTr="009D2096">
        <w:trPr>
          <w:trHeight w:val="513"/>
          <w:jc w:val="center"/>
        </w:trPr>
        <w:tc>
          <w:tcPr>
            <w:tcW w:w="5534" w:type="dxa"/>
          </w:tcPr>
          <w:p w:rsidR="003B6146" w:rsidRPr="003B6146" w:rsidRDefault="003B6146" w:rsidP="009D2096">
            <w:pPr>
              <w:spacing w:after="0"/>
              <w:rPr>
                <w:b/>
                <w:color w:val="000000" w:themeColor="text1"/>
                <w:sz w:val="22"/>
                <w:szCs w:val="22"/>
              </w:rPr>
            </w:pPr>
            <w:r w:rsidRPr="003B6146">
              <w:rPr>
                <w:b/>
                <w:color w:val="000000" w:themeColor="text1"/>
                <w:sz w:val="22"/>
                <w:szCs w:val="22"/>
              </w:rPr>
              <w:t>Заказчик:</w:t>
            </w:r>
          </w:p>
          <w:p w:rsidR="003B6146" w:rsidRPr="003B6146" w:rsidRDefault="003B6146" w:rsidP="009D2096">
            <w:pPr>
              <w:spacing w:after="0"/>
              <w:rPr>
                <w:b/>
                <w:color w:val="000000" w:themeColor="text1"/>
                <w:sz w:val="22"/>
                <w:szCs w:val="22"/>
              </w:rPr>
            </w:pPr>
            <w:r w:rsidRPr="003B6146">
              <w:rPr>
                <w:b/>
                <w:color w:val="000000" w:themeColor="text1"/>
                <w:sz w:val="22"/>
                <w:szCs w:val="22"/>
              </w:rPr>
              <w:t>НАО «Красная поляна»</w:t>
            </w:r>
          </w:p>
          <w:p w:rsidR="003B6146" w:rsidRPr="003B6146" w:rsidRDefault="003B6146" w:rsidP="009D2096">
            <w:pPr>
              <w:spacing w:after="0"/>
              <w:rPr>
                <w:color w:val="000000" w:themeColor="text1"/>
                <w:sz w:val="22"/>
                <w:szCs w:val="22"/>
              </w:rPr>
            </w:pPr>
            <w:r w:rsidRPr="003B6146">
              <w:rPr>
                <w:color w:val="000000" w:themeColor="text1"/>
                <w:sz w:val="22"/>
                <w:szCs w:val="22"/>
              </w:rPr>
              <w:t>__________________</w:t>
            </w:r>
          </w:p>
          <w:p w:rsidR="003B6146" w:rsidRPr="003B6146" w:rsidRDefault="003B6146" w:rsidP="009D2096">
            <w:pPr>
              <w:spacing w:after="0"/>
              <w:rPr>
                <w:color w:val="000000" w:themeColor="text1"/>
                <w:sz w:val="22"/>
                <w:szCs w:val="22"/>
              </w:rPr>
            </w:pPr>
          </w:p>
          <w:p w:rsidR="003B6146" w:rsidRPr="003B6146" w:rsidRDefault="003B6146" w:rsidP="009D2096">
            <w:pPr>
              <w:spacing w:after="0"/>
              <w:rPr>
                <w:color w:val="000000" w:themeColor="text1"/>
                <w:sz w:val="22"/>
                <w:szCs w:val="22"/>
              </w:rPr>
            </w:pPr>
          </w:p>
          <w:p w:rsidR="003B6146" w:rsidRPr="003B6146" w:rsidRDefault="003B6146" w:rsidP="009D2096">
            <w:pPr>
              <w:spacing w:after="0"/>
              <w:rPr>
                <w:color w:val="000000" w:themeColor="text1"/>
                <w:sz w:val="22"/>
                <w:szCs w:val="22"/>
              </w:rPr>
            </w:pPr>
            <w:r w:rsidRPr="003B6146">
              <w:rPr>
                <w:color w:val="000000" w:themeColor="text1"/>
                <w:sz w:val="22"/>
                <w:szCs w:val="22"/>
              </w:rPr>
              <w:t>____________________/__________________/</w:t>
            </w:r>
          </w:p>
          <w:p w:rsidR="003B6146" w:rsidRPr="003B6146" w:rsidRDefault="003B6146" w:rsidP="009D2096">
            <w:pPr>
              <w:spacing w:after="0"/>
              <w:rPr>
                <w:color w:val="000000" w:themeColor="text1"/>
                <w:sz w:val="22"/>
                <w:szCs w:val="22"/>
              </w:rPr>
            </w:pPr>
            <w:r w:rsidRPr="003B6146">
              <w:rPr>
                <w:color w:val="000000" w:themeColor="text1"/>
                <w:sz w:val="22"/>
                <w:szCs w:val="22"/>
              </w:rPr>
              <w:t>м.п.</w:t>
            </w:r>
          </w:p>
        </w:tc>
        <w:tc>
          <w:tcPr>
            <w:tcW w:w="4968" w:type="dxa"/>
          </w:tcPr>
          <w:p w:rsidR="003B6146" w:rsidRPr="003B6146" w:rsidRDefault="003B6146" w:rsidP="009D2096">
            <w:pPr>
              <w:spacing w:after="0"/>
              <w:rPr>
                <w:b/>
                <w:bCs/>
                <w:color w:val="000000" w:themeColor="text1"/>
                <w:sz w:val="22"/>
                <w:szCs w:val="22"/>
              </w:rPr>
            </w:pPr>
            <w:r w:rsidRPr="003B6146">
              <w:rPr>
                <w:b/>
                <w:color w:val="000000" w:themeColor="text1"/>
                <w:sz w:val="22"/>
                <w:szCs w:val="22"/>
              </w:rPr>
              <w:t>Исполнитель</w:t>
            </w:r>
            <w:r w:rsidRPr="003B6146">
              <w:rPr>
                <w:b/>
                <w:bCs/>
                <w:color w:val="000000" w:themeColor="text1"/>
                <w:sz w:val="22"/>
                <w:szCs w:val="22"/>
              </w:rPr>
              <w:t>:</w:t>
            </w:r>
          </w:p>
          <w:p w:rsidR="003B6146" w:rsidRPr="003B6146" w:rsidRDefault="003B6146" w:rsidP="009D2096">
            <w:pPr>
              <w:spacing w:after="0"/>
              <w:rPr>
                <w:b/>
                <w:color w:val="000000" w:themeColor="text1"/>
                <w:sz w:val="22"/>
                <w:szCs w:val="22"/>
              </w:rPr>
            </w:pPr>
            <w:r w:rsidRPr="003B6146">
              <w:rPr>
                <w:b/>
                <w:color w:val="000000" w:themeColor="text1"/>
                <w:sz w:val="22"/>
                <w:szCs w:val="22"/>
              </w:rPr>
              <w:t>________________</w:t>
            </w:r>
          </w:p>
          <w:p w:rsidR="003B6146" w:rsidRPr="003B6146" w:rsidRDefault="003B6146" w:rsidP="009D2096">
            <w:pPr>
              <w:spacing w:after="0"/>
              <w:rPr>
                <w:color w:val="000000" w:themeColor="text1"/>
                <w:sz w:val="22"/>
                <w:szCs w:val="22"/>
              </w:rPr>
            </w:pPr>
          </w:p>
          <w:p w:rsidR="003B6146" w:rsidRPr="003B6146" w:rsidRDefault="003B6146" w:rsidP="009D2096">
            <w:pPr>
              <w:spacing w:after="0"/>
              <w:rPr>
                <w:color w:val="000000" w:themeColor="text1"/>
                <w:sz w:val="22"/>
                <w:szCs w:val="22"/>
              </w:rPr>
            </w:pPr>
          </w:p>
          <w:p w:rsidR="003B6146" w:rsidRPr="003B6146" w:rsidRDefault="003B6146" w:rsidP="009D2096">
            <w:pPr>
              <w:spacing w:after="0"/>
              <w:rPr>
                <w:color w:val="000000" w:themeColor="text1"/>
                <w:sz w:val="22"/>
                <w:szCs w:val="22"/>
              </w:rPr>
            </w:pPr>
          </w:p>
          <w:p w:rsidR="003B6146" w:rsidRPr="003B6146" w:rsidRDefault="003B6146" w:rsidP="009D2096">
            <w:pPr>
              <w:spacing w:after="0"/>
              <w:rPr>
                <w:color w:val="000000" w:themeColor="text1"/>
                <w:sz w:val="22"/>
                <w:szCs w:val="22"/>
              </w:rPr>
            </w:pPr>
            <w:r w:rsidRPr="003B6146">
              <w:rPr>
                <w:color w:val="000000" w:themeColor="text1"/>
                <w:sz w:val="22"/>
                <w:szCs w:val="22"/>
              </w:rPr>
              <w:t>_______________/_____________/</w:t>
            </w:r>
          </w:p>
          <w:p w:rsidR="003B6146" w:rsidRPr="003B6146" w:rsidRDefault="003B6146" w:rsidP="009D2096">
            <w:pPr>
              <w:spacing w:after="0"/>
              <w:rPr>
                <w:color w:val="000000" w:themeColor="text1"/>
                <w:sz w:val="22"/>
                <w:szCs w:val="22"/>
              </w:rPr>
            </w:pPr>
            <w:r w:rsidRPr="003B6146">
              <w:rPr>
                <w:color w:val="000000" w:themeColor="text1"/>
                <w:sz w:val="22"/>
                <w:szCs w:val="22"/>
              </w:rPr>
              <w:t>м.п.</w:t>
            </w:r>
          </w:p>
          <w:p w:rsidR="003B6146" w:rsidRPr="003B6146" w:rsidRDefault="003B6146" w:rsidP="009D2096">
            <w:pPr>
              <w:spacing w:after="0"/>
              <w:rPr>
                <w:color w:val="000000" w:themeColor="text1"/>
                <w:sz w:val="22"/>
                <w:szCs w:val="22"/>
              </w:rPr>
            </w:pPr>
          </w:p>
        </w:tc>
      </w:tr>
    </w:tbl>
    <w:p w:rsidR="003B6146" w:rsidRDefault="003B6146" w:rsidP="003B6146">
      <w:pPr>
        <w:spacing w:after="0"/>
        <w:rPr>
          <w:b/>
          <w:bCs/>
          <w:color w:val="000000" w:themeColor="text1"/>
        </w:rPr>
      </w:pPr>
    </w:p>
    <w:p w:rsidR="003B6146" w:rsidRPr="00280114" w:rsidRDefault="003B6146" w:rsidP="003B6146">
      <w:pPr>
        <w:spacing w:after="0"/>
        <w:contextualSpacing/>
        <w:rPr>
          <w:color w:val="000000" w:themeColor="text1"/>
        </w:rPr>
      </w:pPr>
    </w:p>
    <w:p w:rsidR="00964553" w:rsidRDefault="00964553" w:rsidP="00964553">
      <w:pPr>
        <w:tabs>
          <w:tab w:val="left" w:pos="3817"/>
        </w:tabs>
        <w:autoSpaceDE/>
        <w:autoSpaceDN/>
        <w:adjustRightInd/>
        <w:spacing w:before="0" w:after="0"/>
        <w:rPr>
          <w:b/>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3B6146" w:rsidRDefault="003B6146" w:rsidP="00964553">
      <w:pPr>
        <w:autoSpaceDE/>
        <w:autoSpaceDN/>
        <w:adjustRightInd/>
        <w:spacing w:before="0" w:after="0"/>
        <w:jc w:val="right"/>
        <w:rPr>
          <w:bCs/>
          <w:color w:val="000000" w:themeColor="text1"/>
          <w:sz w:val="22"/>
          <w:szCs w:val="22"/>
        </w:rPr>
      </w:pPr>
    </w:p>
    <w:p w:rsidR="00422C63" w:rsidRPr="003D2181" w:rsidRDefault="00964553" w:rsidP="00964553">
      <w:pPr>
        <w:autoSpaceDE/>
        <w:autoSpaceDN/>
        <w:adjustRightInd/>
        <w:spacing w:before="0" w:after="0"/>
        <w:jc w:val="right"/>
        <w:rPr>
          <w:bCs/>
          <w:color w:val="000000" w:themeColor="text1"/>
          <w:sz w:val="22"/>
          <w:szCs w:val="22"/>
        </w:rPr>
      </w:pPr>
      <w:r w:rsidRPr="00964553">
        <w:rPr>
          <w:bCs/>
          <w:color w:val="000000" w:themeColor="text1"/>
          <w:sz w:val="22"/>
          <w:szCs w:val="22"/>
        </w:rPr>
        <w:lastRenderedPageBreak/>
        <w:t>П</w:t>
      </w:r>
      <w:r w:rsidR="00422C63" w:rsidRPr="003D2181">
        <w:rPr>
          <w:bCs/>
          <w:color w:val="000000" w:themeColor="text1"/>
          <w:sz w:val="22"/>
          <w:szCs w:val="22"/>
        </w:rPr>
        <w:t>риложение № 2</w:t>
      </w:r>
    </w:p>
    <w:p w:rsidR="00422C63" w:rsidRPr="003D2181" w:rsidRDefault="00422C63" w:rsidP="00964553">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964553">
        <w:rPr>
          <w:bCs/>
          <w:color w:val="000000" w:themeColor="text1"/>
          <w:sz w:val="22"/>
          <w:szCs w:val="22"/>
        </w:rPr>
        <w:t>20</w:t>
      </w:r>
      <w:r w:rsidRPr="003D2181">
        <w:rPr>
          <w:bCs/>
          <w:color w:val="000000" w:themeColor="text1"/>
          <w:sz w:val="22"/>
          <w:szCs w:val="22"/>
        </w:rPr>
        <w:t xml:space="preserve"> г.</w:t>
      </w:r>
    </w:p>
    <w:p w:rsidR="00422C63" w:rsidRPr="003D2181" w:rsidRDefault="00422C63"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w:t>
      </w:r>
      <w:r w:rsidR="00964553">
        <w:rPr>
          <w:color w:val="000000" w:themeColor="text1"/>
        </w:rPr>
        <w:t>20</w:t>
      </w:r>
      <w:r w:rsidRPr="003D2181">
        <w:rPr>
          <w:color w:val="000000" w:themeColor="text1"/>
        </w:rPr>
        <w:t xml:space="preserve"> 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w:t>
      </w:r>
      <w:r w:rsidR="00964553">
        <w:rPr>
          <w:bCs/>
          <w:color w:val="000000" w:themeColor="text1"/>
          <w:sz w:val="22"/>
          <w:szCs w:val="22"/>
        </w:rPr>
        <w:t>_______________________________________</w:t>
      </w:r>
      <w:r w:rsidRPr="003D2181">
        <w:rPr>
          <w:bCs/>
          <w:color w:val="000000" w:themeColor="text1"/>
          <w:sz w:val="22"/>
          <w:szCs w:val="22"/>
        </w:rPr>
        <w:t>, действующ</w:t>
      </w:r>
      <w:r w:rsidR="00F7132F" w:rsidRPr="003D2181">
        <w:rPr>
          <w:bCs/>
          <w:color w:val="000000" w:themeColor="text1"/>
          <w:sz w:val="22"/>
          <w:szCs w:val="22"/>
        </w:rPr>
        <w:t xml:space="preserve">его на основании </w:t>
      </w:r>
      <w:r w:rsidR="00964553">
        <w:rPr>
          <w:bCs/>
          <w:color w:val="000000" w:themeColor="text1"/>
          <w:sz w:val="22"/>
          <w:szCs w:val="22"/>
        </w:rPr>
        <w:t>____________________________,</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лице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Pr="003D2181" w:rsidRDefault="00892244" w:rsidP="003D2181">
      <w:pPr>
        <w:pStyle w:val="2"/>
        <w:spacing w:before="120" w:after="120"/>
        <w:ind w:firstLine="709"/>
        <w:contextualSpacing/>
        <w:rPr>
          <w:color w:val="000000" w:themeColor="text1"/>
        </w:rPr>
      </w:pPr>
      <w:r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A14897" w:rsidRPr="003D2181">
        <w:rPr>
          <w:color w:val="000000" w:themeColor="text1"/>
        </w:rPr>
        <w:t>6</w:t>
      </w:r>
      <w:r w:rsidRPr="003D2181">
        <w:rPr>
          <w:color w:val="000000" w:themeColor="text1"/>
        </w:rPr>
        <w:t xml:space="preserve">0 МВт, расположенной по адресу: </w:t>
      </w:r>
      <w:r w:rsidR="00557C9D" w:rsidRPr="00557C9D">
        <w:rPr>
          <w:color w:val="000000" w:themeColor="text1"/>
        </w:rPr>
        <w:t xml:space="preserve">РФ, Краснодарский край, г.Сочи, Адлерский район, с. Эстосадок, </w:t>
      </w:r>
      <w:r w:rsidR="00964553">
        <w:rPr>
          <w:color w:val="000000" w:themeColor="text1"/>
        </w:rPr>
        <w:t>К</w:t>
      </w:r>
      <w:r w:rsidR="00557C9D" w:rsidRPr="00557C9D">
        <w:rPr>
          <w:color w:val="000000" w:themeColor="text1"/>
        </w:rPr>
        <w:t xml:space="preserve">урорт </w:t>
      </w:r>
      <w:r w:rsidR="00964553">
        <w:rPr>
          <w:color w:val="000000" w:themeColor="text1"/>
        </w:rPr>
        <w:t>Красная Поляна</w:t>
      </w:r>
      <w:r w:rsidR="00557C9D" w:rsidRPr="00557C9D">
        <w:rPr>
          <w:color w:val="000000" w:themeColor="text1"/>
        </w:rPr>
        <w:t>, ул. Набережная Времена года, отм. +540.</w:t>
      </w:r>
      <w:r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w:t>
      </w:r>
      <w:r w:rsidR="00964553">
        <w:rPr>
          <w:bCs/>
          <w:color w:val="000000" w:themeColor="text1"/>
        </w:rPr>
        <w:t>20</w:t>
      </w:r>
      <w:r w:rsidR="00E22A57" w:rsidRPr="003D2181">
        <w:rPr>
          <w:bCs/>
          <w:color w:val="000000" w:themeColor="text1"/>
        </w:rPr>
        <w:t xml:space="preserve"> г.</w:t>
      </w:r>
      <w:r w:rsidRPr="003D2181">
        <w:rPr>
          <w:color w:val="000000" w:themeColor="text1"/>
        </w:rPr>
        <w:t xml:space="preserve"> являются:</w:t>
      </w:r>
    </w:p>
    <w:p w:rsidR="00892244" w:rsidRPr="003D2181" w:rsidRDefault="00892244" w:rsidP="003D2181">
      <w:pPr>
        <w:pStyle w:val="2"/>
        <w:spacing w:before="120" w:after="120"/>
        <w:ind w:firstLine="709"/>
        <w:rPr>
          <w:color w:val="000000" w:themeColor="text1"/>
        </w:rPr>
      </w:pPr>
    </w:p>
    <w:p w:rsidR="00390122" w:rsidRDefault="00C36FF7" w:rsidP="00730223">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669504" behindDoc="0" locked="0" layoutInCell="1" allowOverlap="1" wp14:anchorId="318E2CD4" wp14:editId="365A8E91">
                <wp:simplePos x="0" y="0"/>
                <wp:positionH relativeFrom="column">
                  <wp:posOffset>3748405</wp:posOffset>
                </wp:positionH>
                <wp:positionV relativeFrom="paragraph">
                  <wp:posOffset>152400</wp:posOffset>
                </wp:positionV>
                <wp:extent cx="2009140" cy="313245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3132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0122" w:rsidRPr="00437C10" w:rsidRDefault="00390122" w:rsidP="00892244">
                            <w:pPr>
                              <w:rPr>
                                <w:sz w:val="20"/>
                                <w:szCs w:val="20"/>
                              </w:rPr>
                            </w:pPr>
                            <w:r w:rsidRPr="00437C10">
                              <w:rPr>
                                <w:sz w:val="20"/>
                                <w:szCs w:val="20"/>
                              </w:rPr>
                              <w:t>Условные обозначения:</w:t>
                            </w:r>
                          </w:p>
                          <w:p w:rsidR="00390122" w:rsidRPr="00437C10" w:rsidRDefault="00390122" w:rsidP="00390122">
                            <w:pPr>
                              <w:pStyle w:val="af9"/>
                              <w:numPr>
                                <w:ilvl w:val="0"/>
                                <w:numId w:val="4"/>
                              </w:numPr>
                              <w:tabs>
                                <w:tab w:val="left" w:pos="284"/>
                                <w:tab w:val="left" w:pos="426"/>
                              </w:tabs>
                              <w:ind w:left="0" w:firstLine="0"/>
                              <w:rPr>
                                <w:sz w:val="20"/>
                                <w:szCs w:val="20"/>
                              </w:rPr>
                            </w:pPr>
                            <w:r>
                              <w:rPr>
                                <w:sz w:val="20"/>
                                <w:szCs w:val="20"/>
                              </w:rPr>
                              <w:t>Граница эксплуатационной ответственности по электрической части Котельной</w:t>
                            </w:r>
                          </w:p>
                          <w:p w:rsidR="00390122" w:rsidRDefault="00390122" w:rsidP="00390122">
                            <w:pPr>
                              <w:pStyle w:val="af9"/>
                              <w:numPr>
                                <w:ilvl w:val="0"/>
                                <w:numId w:val="4"/>
                              </w:numPr>
                              <w:tabs>
                                <w:tab w:val="left" w:pos="284"/>
                                <w:tab w:val="left" w:pos="426"/>
                              </w:tabs>
                              <w:ind w:left="0" w:firstLine="0"/>
                              <w:rPr>
                                <w:sz w:val="20"/>
                                <w:szCs w:val="20"/>
                              </w:rPr>
                            </w:pPr>
                            <w:r>
                              <w:rPr>
                                <w:sz w:val="20"/>
                                <w:szCs w:val="20"/>
                              </w:rPr>
                              <w:t>Граница раздела эксплуатационной ответственности по сетям</w:t>
                            </w:r>
                            <w:r w:rsidRPr="00437C10">
                              <w:rPr>
                                <w:sz w:val="20"/>
                                <w:szCs w:val="20"/>
                              </w:rPr>
                              <w:t xml:space="preserve"> теплоснабжения</w:t>
                            </w:r>
                            <w:r>
                              <w:rPr>
                                <w:sz w:val="20"/>
                                <w:szCs w:val="20"/>
                              </w:rPr>
                              <w:t>;</w:t>
                            </w:r>
                          </w:p>
                          <w:p w:rsidR="00390122" w:rsidRDefault="00390122" w:rsidP="00390122">
                            <w:pPr>
                              <w:pStyle w:val="af9"/>
                              <w:numPr>
                                <w:ilvl w:val="0"/>
                                <w:numId w:val="4"/>
                              </w:numPr>
                              <w:tabs>
                                <w:tab w:val="left" w:pos="284"/>
                                <w:tab w:val="left" w:pos="426"/>
                              </w:tabs>
                              <w:ind w:left="0" w:firstLine="0"/>
                              <w:rPr>
                                <w:sz w:val="20"/>
                                <w:szCs w:val="20"/>
                              </w:rPr>
                            </w:pPr>
                            <w:r>
                              <w:rPr>
                                <w:sz w:val="20"/>
                                <w:szCs w:val="20"/>
                              </w:rPr>
                              <w:t>Граница раздела эксплуатационной ответственности по сети газоснабжения;</w:t>
                            </w:r>
                          </w:p>
                          <w:p w:rsidR="00390122" w:rsidRDefault="00390122" w:rsidP="00390122">
                            <w:pPr>
                              <w:pStyle w:val="af9"/>
                              <w:numPr>
                                <w:ilvl w:val="0"/>
                                <w:numId w:val="4"/>
                              </w:numPr>
                              <w:tabs>
                                <w:tab w:val="left" w:pos="284"/>
                                <w:tab w:val="left" w:pos="426"/>
                              </w:tabs>
                              <w:ind w:left="0" w:firstLine="0"/>
                              <w:rPr>
                                <w:sz w:val="20"/>
                                <w:szCs w:val="20"/>
                              </w:rPr>
                            </w:pPr>
                            <w:r>
                              <w:rPr>
                                <w:sz w:val="20"/>
                                <w:szCs w:val="20"/>
                              </w:rPr>
                              <w:t>Граница раздела эксплуатационной ответственности по сети холодного водоснабжения;</w:t>
                            </w:r>
                          </w:p>
                          <w:p w:rsidR="00390122" w:rsidRPr="00437C10" w:rsidRDefault="00390122" w:rsidP="00390122">
                            <w:pPr>
                              <w:rPr>
                                <w:sz w:val="20"/>
                                <w:szCs w:val="20"/>
                              </w:rPr>
                            </w:pPr>
                            <w:r w:rsidRPr="00992CFA">
                              <w:rPr>
                                <w:b/>
                                <w:color w:val="FF0000"/>
                                <w:szCs w:val="20"/>
                              </w:rPr>
                              <w:t>---</w:t>
                            </w:r>
                            <w:r>
                              <w:rPr>
                                <w:sz w:val="20"/>
                                <w:szCs w:val="20"/>
                              </w:rPr>
                              <w:t>- Граница раздела эксплуатационной ответственности.</w:t>
                            </w:r>
                          </w:p>
                          <w:p w:rsidR="00390122" w:rsidRPr="00437C10" w:rsidRDefault="00390122" w:rsidP="00390122">
                            <w:pPr>
                              <w:pStyle w:val="af9"/>
                              <w:numPr>
                                <w:ilvl w:val="0"/>
                                <w:numId w:val="4"/>
                              </w:numPr>
                              <w:tabs>
                                <w:tab w:val="left" w:pos="284"/>
                                <w:tab w:val="left" w:pos="426"/>
                              </w:tabs>
                              <w:ind w:left="0" w:firstLine="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E2CD4" id="Rectangle 64" o:spid="_x0000_s1026" style="position:absolute;left:0;text-align:left;margin-left:295.15pt;margin-top:12pt;width:158.2pt;height:24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" stroked="f">
                <v:textbox>
                  <w:txbxContent>
                    <w:p w:rsidR="00390122" w:rsidRPr="00437C10" w:rsidRDefault="00390122" w:rsidP="00892244">
                      <w:pPr>
                        <w:rPr>
                          <w:sz w:val="20"/>
                          <w:szCs w:val="20"/>
                        </w:rPr>
                      </w:pPr>
                      <w:r w:rsidRPr="00437C10">
                        <w:rPr>
                          <w:sz w:val="20"/>
                          <w:szCs w:val="20"/>
                        </w:rPr>
                        <w:t>Условные обозначения:</w:t>
                      </w:r>
                    </w:p>
                    <w:p w:rsidR="00390122" w:rsidRPr="00437C10" w:rsidRDefault="00390122" w:rsidP="00390122">
                      <w:pPr>
                        <w:pStyle w:val="af9"/>
                        <w:numPr>
                          <w:ilvl w:val="0"/>
                          <w:numId w:val="4"/>
                        </w:numPr>
                        <w:tabs>
                          <w:tab w:val="left" w:pos="284"/>
                          <w:tab w:val="left" w:pos="426"/>
                        </w:tabs>
                        <w:ind w:left="0" w:firstLine="0"/>
                        <w:rPr>
                          <w:sz w:val="20"/>
                          <w:szCs w:val="20"/>
                        </w:rPr>
                      </w:pPr>
                      <w:r>
                        <w:rPr>
                          <w:sz w:val="20"/>
                          <w:szCs w:val="20"/>
                        </w:rPr>
                        <w:t>Граница эксплуатационной ответственности по электрической части Котельной</w:t>
                      </w:r>
                    </w:p>
                    <w:p w:rsidR="00390122" w:rsidRDefault="00390122" w:rsidP="00390122">
                      <w:pPr>
                        <w:pStyle w:val="af9"/>
                        <w:numPr>
                          <w:ilvl w:val="0"/>
                          <w:numId w:val="4"/>
                        </w:numPr>
                        <w:tabs>
                          <w:tab w:val="left" w:pos="284"/>
                          <w:tab w:val="left" w:pos="426"/>
                        </w:tabs>
                        <w:ind w:left="0" w:firstLine="0"/>
                        <w:rPr>
                          <w:sz w:val="20"/>
                          <w:szCs w:val="20"/>
                        </w:rPr>
                      </w:pPr>
                      <w:r>
                        <w:rPr>
                          <w:sz w:val="20"/>
                          <w:szCs w:val="20"/>
                        </w:rPr>
                        <w:t>Граница раздела эксплуатационной ответственности по сетям</w:t>
                      </w:r>
                      <w:r w:rsidRPr="00437C10">
                        <w:rPr>
                          <w:sz w:val="20"/>
                          <w:szCs w:val="20"/>
                        </w:rPr>
                        <w:t xml:space="preserve"> теплоснабжения</w:t>
                      </w:r>
                      <w:r>
                        <w:rPr>
                          <w:sz w:val="20"/>
                          <w:szCs w:val="20"/>
                        </w:rPr>
                        <w:t>;</w:t>
                      </w:r>
                    </w:p>
                    <w:p w:rsidR="00390122" w:rsidRDefault="00390122" w:rsidP="00390122">
                      <w:pPr>
                        <w:pStyle w:val="af9"/>
                        <w:numPr>
                          <w:ilvl w:val="0"/>
                          <w:numId w:val="4"/>
                        </w:numPr>
                        <w:tabs>
                          <w:tab w:val="left" w:pos="284"/>
                          <w:tab w:val="left" w:pos="426"/>
                        </w:tabs>
                        <w:ind w:left="0" w:firstLine="0"/>
                        <w:rPr>
                          <w:sz w:val="20"/>
                          <w:szCs w:val="20"/>
                        </w:rPr>
                      </w:pPr>
                      <w:r>
                        <w:rPr>
                          <w:sz w:val="20"/>
                          <w:szCs w:val="20"/>
                        </w:rPr>
                        <w:t>Граница раздела эксплуатационной ответственности по сети газоснабжения;</w:t>
                      </w:r>
                    </w:p>
                    <w:p w:rsidR="00390122" w:rsidRDefault="00390122" w:rsidP="00390122">
                      <w:pPr>
                        <w:pStyle w:val="af9"/>
                        <w:numPr>
                          <w:ilvl w:val="0"/>
                          <w:numId w:val="4"/>
                        </w:numPr>
                        <w:tabs>
                          <w:tab w:val="left" w:pos="284"/>
                          <w:tab w:val="left" w:pos="426"/>
                        </w:tabs>
                        <w:ind w:left="0" w:firstLine="0"/>
                        <w:rPr>
                          <w:sz w:val="20"/>
                          <w:szCs w:val="20"/>
                        </w:rPr>
                      </w:pPr>
                      <w:r>
                        <w:rPr>
                          <w:sz w:val="20"/>
                          <w:szCs w:val="20"/>
                        </w:rPr>
                        <w:t>Граница раздела эксплуатационной ответственности по сети холодного водоснабжения;</w:t>
                      </w:r>
                    </w:p>
                    <w:p w:rsidR="00390122" w:rsidRPr="00437C10" w:rsidRDefault="00390122" w:rsidP="00390122">
                      <w:pPr>
                        <w:rPr>
                          <w:sz w:val="20"/>
                          <w:szCs w:val="20"/>
                        </w:rPr>
                      </w:pPr>
                      <w:r w:rsidRPr="00992CFA">
                        <w:rPr>
                          <w:b/>
                          <w:color w:val="FF0000"/>
                          <w:szCs w:val="20"/>
                        </w:rPr>
                        <w:t>---</w:t>
                      </w:r>
                      <w:r>
                        <w:rPr>
                          <w:sz w:val="20"/>
                          <w:szCs w:val="20"/>
                        </w:rPr>
                        <w:t>- Граница раздела эксплуатационной ответственности.</w:t>
                      </w:r>
                    </w:p>
                    <w:p w:rsidR="00390122" w:rsidRPr="00437C10" w:rsidRDefault="00390122" w:rsidP="00390122">
                      <w:pPr>
                        <w:pStyle w:val="af9"/>
                        <w:numPr>
                          <w:ilvl w:val="0"/>
                          <w:numId w:val="4"/>
                        </w:numPr>
                        <w:tabs>
                          <w:tab w:val="left" w:pos="284"/>
                          <w:tab w:val="left" w:pos="426"/>
                        </w:tabs>
                        <w:ind w:left="0" w:firstLine="0"/>
                        <w:rPr>
                          <w:sz w:val="20"/>
                          <w:szCs w:val="20"/>
                        </w:rPr>
                      </w:pPr>
                    </w:p>
                  </w:txbxContent>
                </v:textbox>
              </v:rect>
            </w:pict>
          </mc:Fallback>
        </mc:AlternateContent>
      </w:r>
      <w:r w:rsidR="00AA25E5">
        <w:rPr>
          <w:noProof/>
          <w:color w:val="000000" w:themeColor="text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35pt;margin-top:-28.35pt;width:198.5pt;height:280.9pt;z-index:-251641856;mso-position-horizontal-relative:text;mso-position-vertical-relative:text;mso-width-relative:page;mso-height-relative:page">
            <v:imagedata r:id="rId19" o:title=""/>
          </v:shape>
          <o:OLEObject Type="Embed" ProgID="AcroExch.Document.DC" ShapeID="_x0000_s1026" DrawAspect="Content" ObjectID="_1643544041" r:id="rId20"/>
        </w:object>
      </w: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390122" w:rsidRDefault="00390122" w:rsidP="00730223">
      <w:pPr>
        <w:pStyle w:val="2"/>
        <w:spacing w:before="120" w:after="120"/>
        <w:ind w:firstLine="709"/>
        <w:rPr>
          <w:color w:val="000000" w:themeColor="text1"/>
        </w:rPr>
      </w:pPr>
    </w:p>
    <w:p w:rsidR="00892244" w:rsidRPr="003D2181" w:rsidRDefault="00892244" w:rsidP="00730223">
      <w:pPr>
        <w:pStyle w:val="2"/>
        <w:spacing w:before="120" w:after="120"/>
        <w:ind w:firstLine="709"/>
        <w:rPr>
          <w:color w:val="000000" w:themeColor="text1"/>
        </w:rPr>
      </w:pP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673600" behindDoc="0" locked="0" layoutInCell="1" allowOverlap="1" wp14:anchorId="2EEEAE94" wp14:editId="15AC2BC6">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86F7EC" id="_x0000_t32" coordsize="21600,21600" o:spt="32" o:oned="t" path="m,l21600,21600e" filled="f">
                <v:path arrowok="t" fillok="f" o:connecttype="none"/>
                <o:lock v:ext="edit" shapetype="t"/>
              </v:shapetype>
              <v:shape id="AutoShape 71" o:spid="_x0000_s1026" type="#_x0000_t32" style="position:absolute;margin-left:-18.7pt;margin-top:16.2pt;width:82.05pt;height:0;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Style w:val="ad"/>
        <w:tblW w:w="0" w:type="auto"/>
        <w:tblLook w:val="04A0" w:firstRow="1" w:lastRow="0" w:firstColumn="1" w:lastColumn="0" w:noHBand="0" w:noVBand="1"/>
      </w:tblPr>
      <w:tblGrid>
        <w:gridCol w:w="940"/>
        <w:gridCol w:w="3191"/>
        <w:gridCol w:w="2968"/>
        <w:gridCol w:w="3039"/>
      </w:tblGrid>
      <w:tr w:rsidR="003D2181" w:rsidRPr="003D2181" w:rsidTr="00C36FF7">
        <w:tc>
          <w:tcPr>
            <w:tcW w:w="94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п/п</w:t>
            </w:r>
          </w:p>
        </w:tc>
        <w:tc>
          <w:tcPr>
            <w:tcW w:w="3191"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07"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C36FF7">
        <w:tc>
          <w:tcPr>
            <w:tcW w:w="940" w:type="dxa"/>
            <w:vMerge/>
          </w:tcPr>
          <w:p w:rsidR="00892244" w:rsidRPr="003D2181" w:rsidRDefault="00892244" w:rsidP="003D2181">
            <w:pPr>
              <w:pStyle w:val="2"/>
              <w:spacing w:line="192" w:lineRule="auto"/>
              <w:contextualSpacing/>
              <w:rPr>
                <w:color w:val="000000" w:themeColor="text1"/>
              </w:rPr>
            </w:pPr>
          </w:p>
        </w:tc>
        <w:tc>
          <w:tcPr>
            <w:tcW w:w="3191" w:type="dxa"/>
            <w:vMerge/>
          </w:tcPr>
          <w:p w:rsidR="00892244" w:rsidRPr="003D2181" w:rsidRDefault="00892244" w:rsidP="003D2181">
            <w:pPr>
              <w:pStyle w:val="2"/>
              <w:spacing w:line="192" w:lineRule="auto"/>
              <w:contextualSpacing/>
              <w:rPr>
                <w:color w:val="000000" w:themeColor="text1"/>
              </w:rPr>
            </w:pPr>
          </w:p>
        </w:tc>
        <w:tc>
          <w:tcPr>
            <w:tcW w:w="2968"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039"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tc>
      </w:tr>
      <w:tr w:rsidR="003D2181" w:rsidRPr="003D2181" w:rsidTr="00C36FF7">
        <w:tc>
          <w:tcPr>
            <w:tcW w:w="940" w:type="dxa"/>
            <w:vMerge w:val="restart"/>
          </w:tcPr>
          <w:p w:rsidR="00892244" w:rsidRPr="003D2181" w:rsidRDefault="00892244" w:rsidP="003D2181">
            <w:pPr>
              <w:pStyle w:val="2"/>
              <w:spacing w:line="192" w:lineRule="auto"/>
              <w:contextualSpacing/>
              <w:rPr>
                <w:color w:val="000000" w:themeColor="text1"/>
              </w:rPr>
            </w:pPr>
            <w:r w:rsidRPr="003D2181">
              <w:rPr>
                <w:color w:val="000000" w:themeColor="text1"/>
              </w:rPr>
              <w:t>1.</w:t>
            </w:r>
          </w:p>
        </w:tc>
        <w:tc>
          <w:tcPr>
            <w:tcW w:w="3191"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Котельная </w:t>
            </w:r>
            <w:r w:rsidR="00A14897" w:rsidRPr="003D2181">
              <w:rPr>
                <w:color w:val="000000" w:themeColor="text1"/>
              </w:rPr>
              <w:t>6</w:t>
            </w:r>
            <w:r w:rsidRPr="003D2181">
              <w:rPr>
                <w:color w:val="000000" w:themeColor="text1"/>
              </w:rPr>
              <w:t>0 МВт отм.+</w:t>
            </w:r>
            <w:r w:rsidR="00A14897" w:rsidRPr="003D2181">
              <w:rPr>
                <w:color w:val="000000" w:themeColor="text1"/>
              </w:rPr>
              <w:t>540</w:t>
            </w:r>
          </w:p>
        </w:tc>
        <w:tc>
          <w:tcPr>
            <w:tcW w:w="6007"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электроснабжения</w:t>
            </w:r>
          </w:p>
          <w:p w:rsidR="00892244" w:rsidRPr="003D2181" w:rsidRDefault="00892244" w:rsidP="003D2181">
            <w:pPr>
              <w:pStyle w:val="2"/>
              <w:spacing w:line="192" w:lineRule="auto"/>
              <w:contextualSpacing/>
              <w:jc w:val="left"/>
              <w:rPr>
                <w:color w:val="000000" w:themeColor="text1"/>
              </w:rPr>
            </w:pPr>
            <w:r w:rsidRPr="003D2181">
              <w:rPr>
                <w:color w:val="000000" w:themeColor="text1"/>
              </w:rPr>
              <w:t>Границей раздела эксплуатационной ответственности являются: кабельные наконечники вводного кабеля 0,4 кВ присоединенные к коммутационным аппаратам ГРЩ (котельной).</w:t>
            </w:r>
          </w:p>
        </w:tc>
      </w:tr>
      <w:tr w:rsidR="003D2181" w:rsidRPr="003D2181" w:rsidTr="00C36FF7">
        <w:tc>
          <w:tcPr>
            <w:tcW w:w="940" w:type="dxa"/>
            <w:vMerge/>
          </w:tcPr>
          <w:p w:rsidR="00892244" w:rsidRPr="003D2181" w:rsidRDefault="00892244" w:rsidP="003D2181">
            <w:pPr>
              <w:pStyle w:val="2"/>
              <w:spacing w:line="192" w:lineRule="auto"/>
              <w:contextualSpacing/>
              <w:rPr>
                <w:color w:val="000000" w:themeColor="text1"/>
              </w:rPr>
            </w:pPr>
          </w:p>
        </w:tc>
        <w:tc>
          <w:tcPr>
            <w:tcW w:w="3191" w:type="dxa"/>
            <w:vMerge/>
          </w:tcPr>
          <w:p w:rsidR="00892244" w:rsidRPr="003D2181" w:rsidRDefault="00892244" w:rsidP="003D2181">
            <w:pPr>
              <w:pStyle w:val="2"/>
              <w:spacing w:line="192" w:lineRule="auto"/>
              <w:contextualSpacing/>
              <w:rPr>
                <w:color w:val="000000" w:themeColor="text1"/>
              </w:rPr>
            </w:pPr>
          </w:p>
        </w:tc>
        <w:tc>
          <w:tcPr>
            <w:tcW w:w="2968" w:type="dxa"/>
          </w:tcPr>
          <w:p w:rsidR="00892244" w:rsidRPr="003D2181" w:rsidRDefault="00892244" w:rsidP="003D2181">
            <w:pPr>
              <w:pStyle w:val="2"/>
              <w:spacing w:line="192" w:lineRule="auto"/>
              <w:contextualSpacing/>
              <w:jc w:val="center"/>
              <w:rPr>
                <w:b/>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До кабельных наконечников вводного кабеля 0,4 кВ присоединенных к коммутационным аппаратам ГРЩ (котельной).</w:t>
            </w:r>
          </w:p>
        </w:tc>
        <w:tc>
          <w:tcPr>
            <w:tcW w:w="3039" w:type="dxa"/>
          </w:tcPr>
          <w:p w:rsidR="00892244" w:rsidRPr="003D2181" w:rsidRDefault="00892244" w:rsidP="003D2181">
            <w:pPr>
              <w:pStyle w:val="2"/>
              <w:spacing w:line="192" w:lineRule="auto"/>
              <w:contextualSpacing/>
              <w:jc w:val="left"/>
              <w:rPr>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ГРЩ котельной ; коммутационная аппаратура и </w:t>
            </w:r>
            <w:r w:rsidR="00C36FF7" w:rsidRPr="003D2181">
              <w:rPr>
                <w:color w:val="000000" w:themeColor="text1"/>
              </w:rPr>
              <w:t>вну</w:t>
            </w:r>
            <w:r w:rsidR="00C36FF7">
              <w:rPr>
                <w:color w:val="000000" w:themeColor="text1"/>
              </w:rPr>
              <w:t>т</w:t>
            </w:r>
            <w:r w:rsidR="00C36FF7" w:rsidRPr="003D2181">
              <w:rPr>
                <w:color w:val="000000" w:themeColor="text1"/>
              </w:rPr>
              <w:t>ренние сети</w:t>
            </w:r>
            <w:r w:rsidR="00C36FF7">
              <w:rPr>
                <w:color w:val="000000" w:themeColor="text1"/>
              </w:rPr>
              <w:t xml:space="preserve"> электроснабжения</w:t>
            </w:r>
          </w:p>
        </w:tc>
      </w:tr>
      <w:tr w:rsidR="003D2181" w:rsidRPr="003D2181" w:rsidTr="00C36FF7">
        <w:tc>
          <w:tcPr>
            <w:tcW w:w="940" w:type="dxa"/>
            <w:vMerge/>
          </w:tcPr>
          <w:p w:rsidR="00892244" w:rsidRPr="003D2181" w:rsidRDefault="00892244" w:rsidP="003D2181">
            <w:pPr>
              <w:pStyle w:val="2"/>
              <w:spacing w:line="192" w:lineRule="auto"/>
              <w:contextualSpacing/>
              <w:rPr>
                <w:color w:val="000000" w:themeColor="text1"/>
              </w:rPr>
            </w:pPr>
          </w:p>
        </w:tc>
        <w:tc>
          <w:tcPr>
            <w:tcW w:w="3191" w:type="dxa"/>
            <w:vMerge/>
          </w:tcPr>
          <w:p w:rsidR="00892244" w:rsidRPr="003D2181" w:rsidRDefault="00892244" w:rsidP="003D2181">
            <w:pPr>
              <w:pStyle w:val="2"/>
              <w:spacing w:line="192" w:lineRule="auto"/>
              <w:contextualSpacing/>
              <w:rPr>
                <w:color w:val="000000" w:themeColor="text1"/>
              </w:rPr>
            </w:pPr>
          </w:p>
        </w:tc>
        <w:tc>
          <w:tcPr>
            <w:tcW w:w="6007"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892244" w:rsidRPr="003D2181" w:rsidRDefault="00892244"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w:t>
            </w:r>
            <w:r w:rsidRPr="003D2181">
              <w:rPr>
                <w:color w:val="000000" w:themeColor="text1"/>
              </w:rPr>
              <w:lastRenderedPageBreak/>
              <w:t xml:space="preserve">является: установленная в тепловой камере УТ-1 запорно-регулирующая арматура  </w:t>
            </w:r>
          </w:p>
        </w:tc>
      </w:tr>
      <w:tr w:rsidR="00892244" w:rsidRPr="003D2181" w:rsidTr="00C36FF7">
        <w:tc>
          <w:tcPr>
            <w:tcW w:w="940" w:type="dxa"/>
            <w:vMerge/>
          </w:tcPr>
          <w:p w:rsidR="00892244" w:rsidRPr="003D2181" w:rsidRDefault="00892244" w:rsidP="003D2181">
            <w:pPr>
              <w:pStyle w:val="2"/>
              <w:spacing w:line="192" w:lineRule="auto"/>
              <w:contextualSpacing/>
              <w:rPr>
                <w:color w:val="000000" w:themeColor="text1"/>
              </w:rPr>
            </w:pPr>
          </w:p>
        </w:tc>
        <w:tc>
          <w:tcPr>
            <w:tcW w:w="3191" w:type="dxa"/>
            <w:vMerge/>
          </w:tcPr>
          <w:p w:rsidR="00892244" w:rsidRPr="003D2181" w:rsidRDefault="00892244" w:rsidP="003D2181">
            <w:pPr>
              <w:pStyle w:val="2"/>
              <w:spacing w:line="192" w:lineRule="auto"/>
              <w:contextualSpacing/>
              <w:rPr>
                <w:color w:val="000000" w:themeColor="text1"/>
              </w:rPr>
            </w:pPr>
          </w:p>
        </w:tc>
        <w:tc>
          <w:tcPr>
            <w:tcW w:w="2968"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Трубопроводы Т1, Т2 сети теплоснабжения на участке от апарт-отеля № </w:t>
            </w:r>
            <w:r w:rsidR="00A82A00" w:rsidRPr="003D2181">
              <w:rPr>
                <w:color w:val="000000" w:themeColor="text1"/>
              </w:rPr>
              <w:t>47</w:t>
            </w:r>
            <w:r w:rsidRPr="003D2181">
              <w:rPr>
                <w:color w:val="000000" w:themeColor="text1"/>
              </w:rPr>
              <w:t xml:space="preserve"> до запорно-регулирующей арматуры установленной в тепловой камере </w:t>
            </w:r>
            <w:r w:rsidR="00A82A00" w:rsidRPr="003D2181">
              <w:rPr>
                <w:color w:val="000000" w:themeColor="text1"/>
              </w:rPr>
              <w:t xml:space="preserve">УТ </w:t>
            </w:r>
            <w:r w:rsidRPr="003D2181">
              <w:rPr>
                <w:color w:val="000000" w:themeColor="text1"/>
              </w:rPr>
              <w:t>-1.</w:t>
            </w:r>
          </w:p>
        </w:tc>
        <w:tc>
          <w:tcPr>
            <w:tcW w:w="3039"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Запорно-регулирующая арматура, установленная в тепловой камере </w:t>
            </w:r>
            <w:r w:rsidR="00A82A00" w:rsidRPr="003D2181">
              <w:rPr>
                <w:color w:val="000000" w:themeColor="text1"/>
              </w:rPr>
              <w:t>УТ-1</w:t>
            </w:r>
            <w:r w:rsidRPr="003D2181">
              <w:rPr>
                <w:color w:val="000000" w:themeColor="text1"/>
              </w:rPr>
              <w:t>, внутренние технологические трубопроводы котельной Т1,Т2.</w:t>
            </w:r>
          </w:p>
        </w:tc>
      </w:tr>
      <w:tr w:rsidR="00C36FF7" w:rsidRPr="003D2181" w:rsidTr="007143E6">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6007" w:type="dxa"/>
            <w:gridSpan w:val="2"/>
          </w:tcPr>
          <w:p w:rsidR="00C36FF7" w:rsidRPr="00730223" w:rsidRDefault="00C36FF7" w:rsidP="00730223">
            <w:pPr>
              <w:pStyle w:val="2"/>
              <w:spacing w:line="192" w:lineRule="auto"/>
              <w:ind w:left="502"/>
              <w:contextualSpacing/>
              <w:jc w:val="center"/>
              <w:rPr>
                <w:b/>
                <w:color w:val="000000" w:themeColor="text1"/>
              </w:rPr>
            </w:pPr>
            <w:r w:rsidRPr="003D2181">
              <w:rPr>
                <w:b/>
                <w:color w:val="000000" w:themeColor="text1"/>
              </w:rPr>
              <w:t xml:space="preserve">Система </w:t>
            </w:r>
            <w:r>
              <w:rPr>
                <w:b/>
                <w:color w:val="000000" w:themeColor="text1"/>
              </w:rPr>
              <w:t>газоснабжения</w:t>
            </w:r>
          </w:p>
        </w:tc>
      </w:tr>
      <w:tr w:rsidR="00C36FF7" w:rsidRPr="003D2181" w:rsidTr="00C36FF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2968" w:type="dxa"/>
          </w:tcPr>
          <w:p w:rsidR="00C36FF7" w:rsidRPr="003D2181" w:rsidRDefault="00C36FF7" w:rsidP="00C36FF7">
            <w:pPr>
              <w:pStyle w:val="2"/>
              <w:spacing w:line="192" w:lineRule="auto"/>
              <w:contextualSpacing/>
              <w:rPr>
                <w:color w:val="000000" w:themeColor="text1"/>
              </w:rPr>
            </w:pPr>
          </w:p>
        </w:tc>
        <w:tc>
          <w:tcPr>
            <w:tcW w:w="3039" w:type="dxa"/>
          </w:tcPr>
          <w:p w:rsidR="00C36FF7" w:rsidRPr="003D2181" w:rsidRDefault="00C36FF7" w:rsidP="003D2181">
            <w:pPr>
              <w:pStyle w:val="2"/>
              <w:spacing w:line="192" w:lineRule="auto"/>
              <w:contextualSpacing/>
              <w:rPr>
                <w:color w:val="000000" w:themeColor="text1"/>
              </w:rPr>
            </w:pPr>
            <w:r w:rsidRPr="003D2181">
              <w:rPr>
                <w:color w:val="000000" w:themeColor="text1"/>
              </w:rPr>
              <w:t xml:space="preserve">Границей раздела эксплуатационной ответственности является: </w:t>
            </w:r>
            <w:r>
              <w:rPr>
                <w:color w:val="000000" w:themeColor="text1"/>
              </w:rPr>
              <w:t>точка врезки в р</w:t>
            </w:r>
            <w:r w:rsidRPr="00992CFA">
              <w:rPr>
                <w:color w:val="000000" w:themeColor="text1"/>
              </w:rPr>
              <w:t>аспределительный газопровод высокого давления «Адлер – Красная поляна – Эсто-Садок» D426 мм</w:t>
            </w:r>
            <w:r>
              <w:rPr>
                <w:color w:val="000000" w:themeColor="text1"/>
              </w:rPr>
              <w:t xml:space="preserve"> АО «Сочигоргаз»</w:t>
            </w:r>
          </w:p>
        </w:tc>
      </w:tr>
      <w:tr w:rsidR="00C36FF7" w:rsidRPr="003D2181" w:rsidTr="00C36FF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2968" w:type="dxa"/>
          </w:tcPr>
          <w:p w:rsidR="00C36FF7" w:rsidRPr="003D2181" w:rsidRDefault="00C36FF7" w:rsidP="00C36FF7">
            <w:pPr>
              <w:pStyle w:val="2"/>
              <w:spacing w:line="192" w:lineRule="auto"/>
              <w:ind w:left="502"/>
              <w:contextualSpacing/>
              <w:jc w:val="center"/>
              <w:rPr>
                <w:b/>
                <w:color w:val="000000" w:themeColor="text1"/>
              </w:rPr>
            </w:pPr>
          </w:p>
        </w:tc>
        <w:tc>
          <w:tcPr>
            <w:tcW w:w="3039" w:type="dxa"/>
          </w:tcPr>
          <w:p w:rsidR="00C36FF7" w:rsidRDefault="00C36FF7" w:rsidP="00C36FF7">
            <w:pPr>
              <w:pStyle w:val="2"/>
              <w:spacing w:line="192" w:lineRule="auto"/>
              <w:contextualSpacing/>
              <w:rPr>
                <w:color w:val="000000" w:themeColor="text1"/>
              </w:rPr>
            </w:pPr>
            <w:r>
              <w:rPr>
                <w:color w:val="000000" w:themeColor="text1"/>
              </w:rPr>
              <w:t>Система газоснабжения котельной 60 МВт в полном объеме в т.ч.</w:t>
            </w:r>
            <w:r w:rsidRPr="00B9371C">
              <w:rPr>
                <w:color w:val="000000" w:themeColor="text1"/>
              </w:rPr>
              <w:t xml:space="preserve"> </w:t>
            </w:r>
            <w:r>
              <w:rPr>
                <w:color w:val="000000" w:themeColor="text1"/>
              </w:rPr>
              <w:t>п</w:t>
            </w:r>
            <w:r w:rsidRPr="00992CFA">
              <w:rPr>
                <w:color w:val="000000" w:themeColor="text1"/>
              </w:rPr>
              <w:t>одводящий подземный газопровод высокого давления D159 х 7,0 мм.        L=32,2м.</w:t>
            </w:r>
          </w:p>
          <w:p w:rsidR="00C36FF7" w:rsidRDefault="00C36FF7" w:rsidP="00C36FF7">
            <w:pPr>
              <w:pStyle w:val="2"/>
              <w:spacing w:line="192" w:lineRule="auto"/>
              <w:contextualSpacing/>
              <w:rPr>
                <w:color w:val="000000" w:themeColor="text1"/>
              </w:rPr>
            </w:pPr>
            <w:r w:rsidRPr="00992CFA">
              <w:rPr>
                <w:color w:val="000000" w:themeColor="text1"/>
              </w:rPr>
              <w:t>Надземный газопровод высокого давления ввод в котельную D219х6,0мм. L=0,2м.</w:t>
            </w:r>
          </w:p>
          <w:p w:rsidR="00C36FF7" w:rsidRDefault="00C36FF7" w:rsidP="00C36FF7">
            <w:pPr>
              <w:pStyle w:val="2"/>
              <w:spacing w:line="192" w:lineRule="auto"/>
              <w:contextualSpacing/>
              <w:rPr>
                <w:color w:val="000000" w:themeColor="text1"/>
              </w:rPr>
            </w:pPr>
            <w:r w:rsidRPr="00992CFA">
              <w:rPr>
                <w:color w:val="000000" w:themeColor="text1"/>
              </w:rPr>
              <w:t>Отключающее устройство – кран шаровый наружного исполнения D 150 мм</w:t>
            </w:r>
          </w:p>
          <w:p w:rsidR="00C36FF7" w:rsidRPr="003D2181" w:rsidRDefault="00C36FF7" w:rsidP="00730223">
            <w:pPr>
              <w:pStyle w:val="2"/>
              <w:spacing w:line="192" w:lineRule="auto"/>
              <w:ind w:firstLine="708"/>
              <w:contextualSpacing/>
              <w:rPr>
                <w:color w:val="000000" w:themeColor="text1"/>
              </w:rPr>
            </w:pPr>
            <w:r>
              <w:rPr>
                <w:color w:val="000000" w:themeColor="text1"/>
              </w:rPr>
              <w:t xml:space="preserve">Газопотребляющее оборудование </w:t>
            </w:r>
            <w:r w:rsidRPr="0077613A">
              <w:rPr>
                <w:color w:val="000000" w:themeColor="text1"/>
              </w:rPr>
              <w:t>котельн</w:t>
            </w:r>
            <w:r>
              <w:rPr>
                <w:color w:val="000000" w:themeColor="text1"/>
              </w:rPr>
              <w:t>ой</w:t>
            </w:r>
            <w:r w:rsidRPr="00992CFA">
              <w:rPr>
                <w:color w:val="000000" w:themeColor="text1"/>
              </w:rPr>
              <w:t xml:space="preserve"> 60МВт. по адресу п. Эсто – Садок, СТК «Горная карусель» на отм. +540 м.</w:t>
            </w:r>
          </w:p>
        </w:tc>
      </w:tr>
      <w:tr w:rsidR="00C36FF7" w:rsidRPr="003D2181" w:rsidTr="0055569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6007" w:type="dxa"/>
            <w:gridSpan w:val="2"/>
          </w:tcPr>
          <w:p w:rsidR="00C36FF7" w:rsidRDefault="00C36FF7" w:rsidP="00C36FF7">
            <w:pPr>
              <w:pStyle w:val="2"/>
              <w:spacing w:line="192" w:lineRule="auto"/>
              <w:contextualSpacing/>
              <w:rPr>
                <w:color w:val="000000" w:themeColor="text1"/>
              </w:rPr>
            </w:pPr>
            <w:r w:rsidRPr="003D2181">
              <w:rPr>
                <w:b/>
                <w:color w:val="000000" w:themeColor="text1"/>
              </w:rPr>
              <w:t>Система</w:t>
            </w:r>
            <w:r>
              <w:rPr>
                <w:b/>
                <w:color w:val="000000" w:themeColor="text1"/>
              </w:rPr>
              <w:t xml:space="preserve"> аварийного</w:t>
            </w:r>
            <w:r w:rsidRPr="003D2181">
              <w:rPr>
                <w:b/>
                <w:color w:val="000000" w:themeColor="text1"/>
              </w:rPr>
              <w:t xml:space="preserve"> </w:t>
            </w:r>
            <w:r>
              <w:rPr>
                <w:b/>
                <w:color w:val="000000" w:themeColor="text1"/>
              </w:rPr>
              <w:t>топливоснабжения</w:t>
            </w:r>
          </w:p>
        </w:tc>
      </w:tr>
      <w:tr w:rsidR="00C36FF7" w:rsidRPr="003D2181" w:rsidTr="00C36FF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2968" w:type="dxa"/>
          </w:tcPr>
          <w:p w:rsidR="00C36FF7" w:rsidRPr="003D2181" w:rsidRDefault="00C36FF7" w:rsidP="00C36FF7">
            <w:pPr>
              <w:pStyle w:val="2"/>
              <w:spacing w:line="192" w:lineRule="auto"/>
              <w:ind w:left="502"/>
              <w:contextualSpacing/>
              <w:jc w:val="center"/>
              <w:rPr>
                <w:b/>
                <w:color w:val="000000" w:themeColor="text1"/>
              </w:rPr>
            </w:pPr>
          </w:p>
        </w:tc>
        <w:tc>
          <w:tcPr>
            <w:tcW w:w="3039" w:type="dxa"/>
          </w:tcPr>
          <w:p w:rsidR="00C36FF7" w:rsidRDefault="00C36FF7" w:rsidP="00C36FF7">
            <w:pPr>
              <w:pStyle w:val="2"/>
              <w:spacing w:line="192" w:lineRule="auto"/>
              <w:contextualSpacing/>
              <w:rPr>
                <w:color w:val="000000" w:themeColor="text1"/>
              </w:rPr>
            </w:pPr>
            <w:r>
              <w:rPr>
                <w:color w:val="000000" w:themeColor="text1"/>
              </w:rPr>
              <w:t>Система аварийного топливоснабжения котельной 60 МВт в полном объеме, в т.ч.:</w:t>
            </w:r>
            <w:r>
              <w:rPr>
                <w:color w:val="000000" w:themeColor="text1"/>
              </w:rPr>
              <w:br/>
              <w:t>Емкости аварийного запаса дизельного топлива РГК-50НУ (50м</w:t>
            </w:r>
            <w:r>
              <w:rPr>
                <w:rFonts w:ascii="Calibri" w:hAnsi="Calibri"/>
                <w:color w:val="000000" w:themeColor="text1"/>
              </w:rPr>
              <w:t>³</w:t>
            </w:r>
            <w:r>
              <w:rPr>
                <w:color w:val="000000" w:themeColor="text1"/>
              </w:rPr>
              <w:t>) -3 шт, резервуар аварийного сброса РГК-10М – 1 шт, трубопроводы дизельного топлива на участке: емкости аварийного запаса дизельного топлива - насосная перекачивающая станция - котельная 60 МВт</w:t>
            </w:r>
          </w:p>
        </w:tc>
      </w:tr>
      <w:tr w:rsidR="00C36FF7" w:rsidRPr="003D2181" w:rsidTr="008B4225">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6007" w:type="dxa"/>
            <w:gridSpan w:val="2"/>
          </w:tcPr>
          <w:p w:rsidR="00C36FF7" w:rsidRDefault="00C36FF7" w:rsidP="00C36FF7">
            <w:pPr>
              <w:pStyle w:val="2"/>
              <w:spacing w:line="192" w:lineRule="auto"/>
              <w:contextualSpacing/>
              <w:rPr>
                <w:color w:val="000000" w:themeColor="text1"/>
              </w:rPr>
            </w:pPr>
            <w:r w:rsidRPr="003D2181">
              <w:rPr>
                <w:b/>
                <w:color w:val="000000" w:themeColor="text1"/>
              </w:rPr>
              <w:t>Система</w:t>
            </w:r>
            <w:r>
              <w:rPr>
                <w:b/>
                <w:color w:val="000000" w:themeColor="text1"/>
              </w:rPr>
              <w:t xml:space="preserve"> холодного водоснабжения</w:t>
            </w:r>
          </w:p>
        </w:tc>
      </w:tr>
      <w:tr w:rsidR="00C36FF7" w:rsidRPr="003D2181" w:rsidTr="00C36FF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2968" w:type="dxa"/>
          </w:tcPr>
          <w:p w:rsidR="00C36FF7" w:rsidRPr="003D2181" w:rsidRDefault="00C36FF7" w:rsidP="00730223">
            <w:pPr>
              <w:pStyle w:val="2"/>
              <w:spacing w:line="192" w:lineRule="auto"/>
              <w:contextualSpacing/>
              <w:jc w:val="center"/>
              <w:rPr>
                <w:b/>
                <w:color w:val="000000" w:themeColor="text1"/>
              </w:rPr>
            </w:pPr>
            <w:r>
              <w:rPr>
                <w:color w:val="000000" w:themeColor="text1"/>
              </w:rPr>
              <w:t>Наружные сети холодного водоснабжения до первой (вводной) запорной арматуры в здании котельной 60 МВт</w:t>
            </w:r>
          </w:p>
        </w:tc>
        <w:tc>
          <w:tcPr>
            <w:tcW w:w="3039" w:type="dxa"/>
          </w:tcPr>
          <w:p w:rsidR="00C36FF7" w:rsidRDefault="00C36FF7" w:rsidP="00C36FF7">
            <w:pPr>
              <w:pStyle w:val="2"/>
              <w:spacing w:line="192" w:lineRule="auto"/>
              <w:contextualSpacing/>
              <w:rPr>
                <w:color w:val="000000" w:themeColor="text1"/>
              </w:rPr>
            </w:pPr>
            <w:r>
              <w:rPr>
                <w:color w:val="000000" w:themeColor="text1"/>
              </w:rPr>
              <w:t>Система холодного водоснабжения котельной 60 МВт в полном объеме от первой (вводной) запорной арматуры</w:t>
            </w:r>
          </w:p>
        </w:tc>
      </w:tr>
      <w:tr w:rsidR="00C36FF7" w:rsidRPr="003D2181" w:rsidTr="00C36FF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6007" w:type="dxa"/>
            <w:gridSpan w:val="2"/>
          </w:tcPr>
          <w:p w:rsidR="00C36FF7" w:rsidRPr="003D2181" w:rsidRDefault="00C36FF7" w:rsidP="00C36FF7">
            <w:pPr>
              <w:pStyle w:val="2"/>
              <w:spacing w:line="192" w:lineRule="auto"/>
              <w:contextualSpacing/>
              <w:rPr>
                <w:color w:val="000000" w:themeColor="text1"/>
              </w:rPr>
            </w:pPr>
          </w:p>
        </w:tc>
      </w:tr>
      <w:tr w:rsidR="00C36FF7" w:rsidRPr="003D2181" w:rsidTr="00C36FF7">
        <w:tc>
          <w:tcPr>
            <w:tcW w:w="940" w:type="dxa"/>
          </w:tcPr>
          <w:p w:rsidR="00C36FF7" w:rsidRPr="003D2181" w:rsidRDefault="00C36FF7" w:rsidP="003D2181">
            <w:pPr>
              <w:pStyle w:val="2"/>
              <w:spacing w:line="192" w:lineRule="auto"/>
              <w:contextualSpacing/>
              <w:rPr>
                <w:color w:val="000000" w:themeColor="text1"/>
              </w:rPr>
            </w:pPr>
          </w:p>
        </w:tc>
        <w:tc>
          <w:tcPr>
            <w:tcW w:w="3191" w:type="dxa"/>
          </w:tcPr>
          <w:p w:rsidR="00C36FF7" w:rsidRPr="003D2181" w:rsidRDefault="00C36FF7" w:rsidP="003D2181">
            <w:pPr>
              <w:pStyle w:val="2"/>
              <w:spacing w:line="192" w:lineRule="auto"/>
              <w:contextualSpacing/>
              <w:rPr>
                <w:color w:val="000000" w:themeColor="text1"/>
              </w:rPr>
            </w:pPr>
          </w:p>
        </w:tc>
        <w:tc>
          <w:tcPr>
            <w:tcW w:w="6007" w:type="dxa"/>
            <w:gridSpan w:val="2"/>
          </w:tcPr>
          <w:p w:rsidR="00C36FF7" w:rsidRPr="003D2181" w:rsidRDefault="00C36FF7" w:rsidP="00C36FF7">
            <w:pPr>
              <w:pStyle w:val="2"/>
              <w:spacing w:line="192" w:lineRule="auto"/>
              <w:ind w:left="502"/>
              <w:contextualSpacing/>
              <w:jc w:val="center"/>
              <w:rPr>
                <w:b/>
                <w:color w:val="000000" w:themeColor="text1"/>
              </w:rPr>
            </w:pP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tbl>
      <w:tblPr>
        <w:tblW w:w="10420" w:type="dxa"/>
        <w:jc w:val="center"/>
        <w:tblLook w:val="01E0" w:firstRow="1" w:lastRow="1" w:firstColumn="1" w:lastColumn="1" w:noHBand="0" w:noVBand="0"/>
      </w:tblPr>
      <w:tblGrid>
        <w:gridCol w:w="5491"/>
        <w:gridCol w:w="4929"/>
      </w:tblGrid>
      <w:tr w:rsidR="00964553" w:rsidRPr="00557C9D" w:rsidTr="00964553">
        <w:trPr>
          <w:trHeight w:val="567"/>
          <w:jc w:val="center"/>
        </w:trPr>
        <w:tc>
          <w:tcPr>
            <w:tcW w:w="5491" w:type="dxa"/>
          </w:tcPr>
          <w:p w:rsidR="00964553" w:rsidRPr="00557C9D" w:rsidRDefault="00964553" w:rsidP="009D2096">
            <w:pPr>
              <w:autoSpaceDE/>
              <w:autoSpaceDN/>
              <w:adjustRightInd/>
              <w:spacing w:before="0" w:after="0"/>
              <w:rPr>
                <w:b/>
                <w:color w:val="000000" w:themeColor="text1"/>
                <w:sz w:val="22"/>
                <w:szCs w:val="22"/>
              </w:rPr>
            </w:pPr>
            <w:r w:rsidRPr="00557C9D">
              <w:rPr>
                <w:b/>
                <w:color w:val="000000" w:themeColor="text1"/>
                <w:sz w:val="22"/>
                <w:szCs w:val="22"/>
              </w:rPr>
              <w:lastRenderedPageBreak/>
              <w:t>Заказчик:</w:t>
            </w:r>
          </w:p>
          <w:p w:rsidR="00964553" w:rsidRPr="00557C9D" w:rsidRDefault="00964553" w:rsidP="009D2096">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964553" w:rsidRPr="00557C9D" w:rsidRDefault="00964553" w:rsidP="009D2096">
            <w:pPr>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964553" w:rsidRPr="00557C9D" w:rsidRDefault="00964553" w:rsidP="009D2096">
            <w:pPr>
              <w:autoSpaceDE/>
              <w:autoSpaceDN/>
              <w:adjustRightInd/>
              <w:spacing w:before="0" w:after="0"/>
              <w:rPr>
                <w:color w:val="000000" w:themeColor="text1"/>
                <w:sz w:val="22"/>
                <w:szCs w:val="22"/>
              </w:rPr>
            </w:pPr>
          </w:p>
          <w:p w:rsidR="00964553" w:rsidRPr="00557C9D" w:rsidRDefault="00964553" w:rsidP="009D2096">
            <w:pPr>
              <w:autoSpaceDE/>
              <w:autoSpaceDN/>
              <w:adjustRightInd/>
              <w:spacing w:before="0" w:after="0"/>
              <w:rPr>
                <w:color w:val="000000" w:themeColor="text1"/>
                <w:sz w:val="22"/>
                <w:szCs w:val="22"/>
              </w:rPr>
            </w:pPr>
          </w:p>
          <w:p w:rsidR="00964553" w:rsidRPr="00557C9D" w:rsidRDefault="00964553" w:rsidP="009D2096">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964553" w:rsidRPr="00557C9D" w:rsidRDefault="00964553" w:rsidP="009D2096">
            <w:pPr>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tcPr>
          <w:p w:rsidR="00964553" w:rsidRPr="00557C9D" w:rsidRDefault="00964553" w:rsidP="009D2096">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964553" w:rsidRPr="00557C9D" w:rsidRDefault="00964553" w:rsidP="009D2096">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964553" w:rsidRPr="00557C9D" w:rsidRDefault="00964553" w:rsidP="009D2096">
            <w:pPr>
              <w:autoSpaceDE/>
              <w:autoSpaceDN/>
              <w:adjustRightInd/>
              <w:spacing w:before="0" w:after="0"/>
              <w:rPr>
                <w:color w:val="000000" w:themeColor="text1"/>
                <w:sz w:val="22"/>
                <w:szCs w:val="22"/>
              </w:rPr>
            </w:pPr>
          </w:p>
          <w:p w:rsidR="00964553" w:rsidRPr="00557C9D" w:rsidRDefault="00964553" w:rsidP="009D2096">
            <w:pPr>
              <w:autoSpaceDE/>
              <w:autoSpaceDN/>
              <w:adjustRightInd/>
              <w:spacing w:before="0" w:after="0"/>
              <w:rPr>
                <w:color w:val="000000" w:themeColor="text1"/>
                <w:sz w:val="22"/>
                <w:szCs w:val="22"/>
              </w:rPr>
            </w:pPr>
          </w:p>
          <w:p w:rsidR="00964553" w:rsidRPr="00557C9D" w:rsidRDefault="00964553" w:rsidP="009D2096">
            <w:pPr>
              <w:autoSpaceDE/>
              <w:autoSpaceDN/>
              <w:adjustRightInd/>
              <w:spacing w:before="0" w:after="0"/>
              <w:rPr>
                <w:color w:val="000000" w:themeColor="text1"/>
                <w:sz w:val="22"/>
                <w:szCs w:val="22"/>
              </w:rPr>
            </w:pPr>
          </w:p>
          <w:p w:rsidR="00964553" w:rsidRPr="00557C9D" w:rsidRDefault="00964553" w:rsidP="009D2096">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964553" w:rsidRPr="00557C9D" w:rsidRDefault="00964553" w:rsidP="009D2096">
            <w:pPr>
              <w:autoSpaceDE/>
              <w:autoSpaceDN/>
              <w:adjustRightInd/>
              <w:spacing w:before="0" w:after="0"/>
              <w:rPr>
                <w:color w:val="000000" w:themeColor="text1"/>
                <w:sz w:val="22"/>
                <w:szCs w:val="22"/>
              </w:rPr>
            </w:pPr>
            <w:r w:rsidRPr="00557C9D">
              <w:rPr>
                <w:color w:val="000000" w:themeColor="text1"/>
                <w:sz w:val="22"/>
                <w:szCs w:val="22"/>
              </w:rPr>
              <w:t>м.п.</w:t>
            </w:r>
          </w:p>
        </w:tc>
      </w:tr>
    </w:tbl>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3B6146" w:rsidRDefault="003B6146" w:rsidP="003D2181">
      <w:pPr>
        <w:spacing w:before="0" w:after="0"/>
        <w:jc w:val="right"/>
        <w:rPr>
          <w:bCs/>
          <w:color w:val="000000" w:themeColor="text1"/>
          <w:sz w:val="22"/>
          <w:szCs w:val="22"/>
        </w:rPr>
      </w:pPr>
    </w:p>
    <w:p w:rsidR="00964553" w:rsidRDefault="00964553" w:rsidP="003D2181">
      <w:pPr>
        <w:spacing w:before="0" w:after="0"/>
        <w:jc w:val="right"/>
        <w:rPr>
          <w:bCs/>
          <w:color w:val="000000" w:themeColor="text1"/>
          <w:sz w:val="22"/>
          <w:szCs w:val="22"/>
        </w:rPr>
      </w:pP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964553">
        <w:rPr>
          <w:bCs/>
          <w:color w:val="000000" w:themeColor="text1"/>
          <w:sz w:val="22"/>
          <w:szCs w:val="22"/>
        </w:rPr>
        <w:t>20</w:t>
      </w:r>
      <w:r w:rsidRPr="003D2181">
        <w:rPr>
          <w:bCs/>
          <w:color w:val="000000" w:themeColor="text1"/>
          <w:sz w:val="22"/>
          <w:szCs w:val="22"/>
        </w:rPr>
        <w:t xml:space="preserve"> г.</w:t>
      </w:r>
    </w:p>
    <w:tbl>
      <w:tblPr>
        <w:tblpPr w:leftFromText="180" w:rightFromText="180" w:vertAnchor="text" w:horzAnchor="margin" w:tblpX="-34" w:tblpY="412"/>
        <w:tblW w:w="9464" w:type="dxa"/>
        <w:tblLook w:val="0000" w:firstRow="0" w:lastRow="0" w:firstColumn="0" w:lastColumn="0" w:noHBand="0" w:noVBand="0"/>
      </w:tblPr>
      <w:tblGrid>
        <w:gridCol w:w="10138"/>
      </w:tblGrid>
      <w:tr w:rsidR="003D2181" w:rsidRPr="003D2181" w:rsidTr="0047158B">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p>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w:t>
            </w:r>
            <w:r w:rsidR="00964553">
              <w:rPr>
                <w:b/>
                <w:color w:val="000000" w:themeColor="text1"/>
                <w:sz w:val="22"/>
                <w:szCs w:val="22"/>
              </w:rPr>
              <w:t>20</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w:t>
            </w:r>
            <w:r w:rsidR="00964553">
              <w:rPr>
                <w:color w:val="000000" w:themeColor="text1"/>
                <w:sz w:val="22"/>
                <w:szCs w:val="22"/>
              </w:rPr>
              <w:t>20</w:t>
            </w:r>
            <w:r w:rsidR="00892244" w:rsidRPr="003D2181">
              <w:rPr>
                <w:color w:val="000000" w:themeColor="text1"/>
                <w:sz w:val="22"/>
                <w:szCs w:val="22"/>
              </w:rPr>
              <w:t>г.</w:t>
            </w:r>
          </w:p>
          <w:p w:rsidR="00892244" w:rsidRPr="003D2181" w:rsidRDefault="00892244" w:rsidP="003D2181">
            <w:pPr>
              <w:tabs>
                <w:tab w:val="left" w:pos="4260"/>
              </w:tabs>
              <w:ind w:right="1"/>
              <w:jc w:val="center"/>
              <w:rPr>
                <w:color w:val="000000" w:themeColor="text1"/>
                <w:sz w:val="22"/>
                <w:szCs w:val="22"/>
              </w:rPr>
            </w:pPr>
          </w:p>
          <w:p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w:t>
            </w:r>
            <w:r w:rsidR="00964553">
              <w:rPr>
                <w:bCs/>
                <w:color w:val="000000" w:themeColor="text1"/>
                <w:sz w:val="22"/>
                <w:szCs w:val="22"/>
              </w:rPr>
              <w:t>____________________________</w:t>
            </w:r>
            <w:r w:rsidRPr="003D2181">
              <w:rPr>
                <w:bCs/>
                <w:color w:val="000000" w:themeColor="text1"/>
                <w:sz w:val="22"/>
                <w:szCs w:val="22"/>
              </w:rPr>
              <w:t>, действующ</w:t>
            </w:r>
            <w:r w:rsidR="00F7132F" w:rsidRPr="003D2181">
              <w:rPr>
                <w:bCs/>
                <w:color w:val="000000" w:themeColor="text1"/>
                <w:sz w:val="22"/>
                <w:szCs w:val="22"/>
              </w:rPr>
              <w:t xml:space="preserve">его на основании </w:t>
            </w:r>
            <w:r w:rsidR="00964553">
              <w:rPr>
                <w:bCs/>
                <w:color w:val="000000" w:themeColor="text1"/>
                <w:sz w:val="22"/>
                <w:szCs w:val="22"/>
              </w:rPr>
              <w:t>_________________________,</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лице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B22739" w:rsidRPr="003D2181">
              <w:rPr>
                <w:color w:val="000000" w:themeColor="text1"/>
                <w:sz w:val="22"/>
                <w:szCs w:val="22"/>
              </w:rPr>
              <w:t>6</w:t>
            </w:r>
            <w:r w:rsidRPr="003D2181">
              <w:rPr>
                <w:color w:val="000000" w:themeColor="text1"/>
                <w:sz w:val="22"/>
                <w:szCs w:val="22"/>
              </w:rPr>
              <w:t xml:space="preserve">0 МВт, расположенной по адресу: </w:t>
            </w:r>
            <w:r w:rsidR="00557C9D" w:rsidRPr="00964553">
              <w:rPr>
                <w:color w:val="000000" w:themeColor="text1"/>
                <w:sz w:val="22"/>
                <w:szCs w:val="22"/>
              </w:rPr>
              <w:t xml:space="preserve"> </w:t>
            </w:r>
            <w:r w:rsidR="00557C9D" w:rsidRPr="00557C9D">
              <w:rPr>
                <w:color w:val="000000" w:themeColor="text1"/>
                <w:sz w:val="22"/>
                <w:szCs w:val="22"/>
              </w:rPr>
              <w:t xml:space="preserve">РФ, Краснодарский край, г.Сочи, Адлерский район, с. Эстосадок, </w:t>
            </w:r>
            <w:r w:rsidR="00964553" w:rsidRPr="00964553">
              <w:rPr>
                <w:color w:val="000000" w:themeColor="text1"/>
                <w:sz w:val="22"/>
                <w:szCs w:val="22"/>
              </w:rPr>
              <w:t xml:space="preserve"> Курорт Красная Поляна</w:t>
            </w:r>
            <w:r w:rsidR="00964553" w:rsidRPr="00557C9D">
              <w:rPr>
                <w:color w:val="000000" w:themeColor="text1"/>
                <w:sz w:val="22"/>
                <w:szCs w:val="22"/>
              </w:rPr>
              <w:t xml:space="preserve"> </w:t>
            </w:r>
            <w:r w:rsidR="00557C9D" w:rsidRPr="00557C9D">
              <w:rPr>
                <w:color w:val="000000" w:themeColor="text1"/>
                <w:sz w:val="22"/>
                <w:szCs w:val="22"/>
              </w:rPr>
              <w:t>, ул. Набережная Времена года, отм. +540.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3D2181" w:rsidTr="0047158B">
              <w:trPr>
                <w:trHeight w:val="373"/>
              </w:trPr>
              <w:tc>
                <w:tcPr>
                  <w:tcW w:w="0" w:type="auto"/>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w:t>
                  </w:r>
                </w:p>
              </w:tc>
              <w:tc>
                <w:tcPr>
                  <w:tcW w:w="0" w:type="auto"/>
                  <w:vAlign w:val="center"/>
                </w:tcPr>
                <w:p w:rsidR="00FE58A4" w:rsidRPr="003D2181" w:rsidRDefault="00FE58A4" w:rsidP="003D2181">
                  <w:pPr>
                    <w:autoSpaceDE/>
                    <w:autoSpaceDN/>
                    <w:adjustRightInd/>
                    <w:spacing w:before="0" w:beforeAutospacing="1" w:after="0" w:afterAutospacing="1"/>
                    <w:outlineLvl w:val="0"/>
                    <w:rPr>
                      <w:b/>
                      <w:bCs/>
                      <w:color w:val="000000" w:themeColor="text1"/>
                      <w:sz w:val="22"/>
                      <w:szCs w:val="22"/>
                    </w:rPr>
                  </w:pPr>
                  <w:r w:rsidRPr="003D2181">
                    <w:rPr>
                      <w:b/>
                      <w:bCs/>
                      <w:color w:val="000000" w:themeColor="text1"/>
                      <w:sz w:val="22"/>
                      <w:szCs w:val="22"/>
                    </w:rPr>
                    <w:t xml:space="preserve">Модель оборудования    </w:t>
                  </w:r>
                </w:p>
              </w:tc>
              <w:tc>
                <w:tcPr>
                  <w:tcW w:w="1173" w:type="dxa"/>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Кол-во, шт</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Одноэтажное здание котельной размерами 18м х 42м высотой 6,5 м.</w:t>
                  </w:r>
                </w:p>
              </w:tc>
              <w:tc>
                <w:tcPr>
                  <w:tcW w:w="1173" w:type="dxa"/>
                  <w:vAlign w:val="center"/>
                </w:tcPr>
                <w:p w:rsidR="00FE58A4" w:rsidRPr="003D2181" w:rsidRDefault="00FE58A4" w:rsidP="003D2181">
                  <w:pPr>
                    <w:autoSpaceDE/>
                    <w:autoSpaceDN/>
                    <w:adjustRightInd/>
                    <w:spacing w:before="0" w:after="0" w:line="276" w:lineRule="auto"/>
                    <w:jc w:val="center"/>
                    <w:rPr>
                      <w:caps/>
                      <w:color w:val="000000" w:themeColor="text1"/>
                      <w:sz w:val="22"/>
                      <w:szCs w:val="22"/>
                    </w:rPr>
                  </w:pPr>
                  <w:r w:rsidRPr="003D2181">
                    <w:rPr>
                      <w:caps/>
                      <w:color w:val="000000" w:themeColor="text1"/>
                      <w:sz w:val="22"/>
                      <w:szCs w:val="22"/>
                    </w:rPr>
                    <w:t>1</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Основное оборудование</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Котел водогрейный Viessmann  Vitomax 200-LW</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Горелка комбинированная Weishaupt WKGL 80/3-A</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Вспомогательное оборудование </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Теплообменник подогрева подпиточной воды, пластинчатый, "МАШИМПЭКС", NT50MHV/CDS-16/21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Автоматическая установка Na-катионирования ( 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Автоматическая установка Na-катионирования ( II-я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Установка дозирования комплексоната HYDROTECH 6E40N1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Сепаратор воздуха Flamcovent Clean 350F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Сетевой насос Grundfos NB 150-200/224</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Насосы </w:t>
                  </w:r>
                  <w:r w:rsidRPr="003D2181">
                    <w:rPr>
                      <w:color w:val="000000" w:themeColor="text1"/>
                      <w:sz w:val="22"/>
                      <w:szCs w:val="22"/>
                      <w:lang w:val="en-US"/>
                    </w:rPr>
                    <w:t>KRAL</w:t>
                  </w:r>
                  <w:r w:rsidRPr="003D2181">
                    <w:rPr>
                      <w:color w:val="000000" w:themeColor="text1"/>
                      <w:sz w:val="22"/>
                      <w:szCs w:val="22"/>
                    </w:rPr>
                    <w:t xml:space="preserve"> </w:t>
                  </w:r>
                  <w:r w:rsidRPr="003D2181">
                    <w:rPr>
                      <w:color w:val="000000" w:themeColor="text1"/>
                      <w:sz w:val="22"/>
                      <w:szCs w:val="22"/>
                      <w:lang w:val="en-US"/>
                    </w:rPr>
                    <w:t>EKL</w:t>
                  </w:r>
                  <w:r w:rsidRPr="003D2181">
                    <w:rPr>
                      <w:color w:val="000000" w:themeColor="text1"/>
                      <w:sz w:val="22"/>
                      <w:szCs w:val="22"/>
                    </w:rPr>
                    <w:t xml:space="preserve"> 13-3200 (насосная станция наружной топливоподачи)</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рециркуляции котла «Grundfos» TP150-70/6 A-F-A-BAQE</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XBO «Grundfos» UPS50-120F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413"/>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приточной установки «Grundfos» UPS40-60/2F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Подпиточный насос «Grundfos» CМ10-3</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Повысительный насос XBO «Grundfos» CМ10-2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Насосная станция высокого давления внутренней топливоподачи KRAL Type: DLC-6000. AAAA.40008</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РГК-50НУ (для хранения дизельного топлива) </w:t>
                  </w:r>
                  <w:r w:rsidRPr="003D2181">
                    <w:rPr>
                      <w:color w:val="000000" w:themeColor="text1"/>
                      <w:sz w:val="22"/>
                      <w:szCs w:val="22"/>
                      <w:lang w:val="en-US"/>
                    </w:rPr>
                    <w:t>V</w:t>
                  </w:r>
                  <w:r w:rsidRPr="003D2181">
                    <w:rPr>
                      <w:color w:val="000000" w:themeColor="text1"/>
                      <w:sz w:val="22"/>
                      <w:szCs w:val="22"/>
                    </w:rPr>
                    <w:t>= 50 м³, 2760</w:t>
                  </w:r>
                  <w:r w:rsidRPr="003D2181">
                    <w:rPr>
                      <w:color w:val="000000" w:themeColor="text1"/>
                      <w:sz w:val="22"/>
                      <w:szCs w:val="22"/>
                      <w:lang w:val="en-US"/>
                    </w:rPr>
                    <w:t>x</w:t>
                  </w:r>
                  <w:r w:rsidRPr="003D2181">
                    <w:rPr>
                      <w:color w:val="000000" w:themeColor="text1"/>
                      <w:sz w:val="22"/>
                      <w:szCs w:val="22"/>
                    </w:rPr>
                    <w:t>9610 (надзменый, укомплектованный сигнализатором уровня СУ 802, огнепреградительным клапаном, замерным люком ЛЗ-80)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РГК-10М, аварийного слива дизельного </w:t>
                  </w:r>
                  <w:r w:rsidRPr="003D2181">
                    <w:rPr>
                      <w:color w:val="000000" w:themeColor="text1"/>
                      <w:sz w:val="22"/>
                      <w:szCs w:val="22"/>
                    </w:rPr>
                    <w:lastRenderedPageBreak/>
                    <w:t xml:space="preserve">топлива, </w:t>
                  </w:r>
                  <w:r w:rsidRPr="003D2181">
                    <w:rPr>
                      <w:color w:val="000000" w:themeColor="text1"/>
                      <w:sz w:val="22"/>
                      <w:szCs w:val="22"/>
                      <w:lang w:val="en-US"/>
                    </w:rPr>
                    <w:t>V</w:t>
                  </w:r>
                  <w:r w:rsidRPr="003D2181">
                    <w:rPr>
                      <w:color w:val="000000" w:themeColor="text1"/>
                      <w:sz w:val="22"/>
                      <w:szCs w:val="22"/>
                    </w:rPr>
                    <w:t>= 10 м³, 2200</w:t>
                  </w:r>
                  <w:r w:rsidRPr="003D2181">
                    <w:rPr>
                      <w:color w:val="000000" w:themeColor="text1"/>
                      <w:sz w:val="22"/>
                      <w:szCs w:val="22"/>
                      <w:lang w:val="en-US"/>
                    </w:rPr>
                    <w:t>x</w:t>
                  </w:r>
                  <w:r w:rsidRPr="003D2181">
                    <w:rPr>
                      <w:color w:val="000000" w:themeColor="text1"/>
                      <w:sz w:val="22"/>
                      <w:szCs w:val="22"/>
                    </w:rPr>
                    <w:t>3335 (подземный)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lastRenderedPageBreak/>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запаса питательной воды Aquatech ATV-10000 (вертикальный), </w:t>
                  </w:r>
                  <w:r w:rsidRPr="003D2181">
                    <w:rPr>
                      <w:color w:val="000000" w:themeColor="text1"/>
                      <w:sz w:val="22"/>
                      <w:szCs w:val="22"/>
                      <w:lang w:val="en-US"/>
                    </w:rPr>
                    <w:t>V</w:t>
                  </w:r>
                  <w:r w:rsidRPr="003D2181">
                    <w:rPr>
                      <w:color w:val="000000" w:themeColor="text1"/>
                      <w:sz w:val="22"/>
                      <w:szCs w:val="22"/>
                    </w:rPr>
                    <w:t>= 10 м³</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 xml:space="preserve"> 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Расширительный мембранный бак Reflex G2000 (вертикальный)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Приточная установка КЦКП-25-У3 </w:t>
                  </w:r>
                  <w:r w:rsidRPr="003D2181">
                    <w:rPr>
                      <w:color w:val="000000" w:themeColor="text1"/>
                      <w:sz w:val="22"/>
                      <w:szCs w:val="22"/>
                      <w:lang w:val="en-US"/>
                    </w:rPr>
                    <w:t>G</w:t>
                  </w:r>
                  <w:r w:rsidRPr="003D2181">
                    <w:rPr>
                      <w:color w:val="000000" w:themeColor="text1"/>
                      <w:sz w:val="22"/>
                      <w:szCs w:val="22"/>
                    </w:rPr>
                    <w:t>=31000 м³/ч</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Грязевик ГВ 400-1,6 Ду400,Ру=1,6МПа, </w:t>
                  </w:r>
                  <w:r w:rsidRPr="003D2181">
                    <w:rPr>
                      <w:color w:val="000000" w:themeColor="text1"/>
                      <w:sz w:val="22"/>
                      <w:szCs w:val="22"/>
                      <w:lang w:val="en-US"/>
                    </w:rPr>
                    <w:t>t</w:t>
                  </w:r>
                  <w:r w:rsidRPr="003D2181">
                    <w:rPr>
                      <w:color w:val="000000" w:themeColor="text1"/>
                      <w:sz w:val="22"/>
                      <w:szCs w:val="22"/>
                    </w:rPr>
                    <w:t>=200˚С</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горелкой в комплекте с БУИ Weishaupt</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Щит шкафной ГРЩ котельной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ША (сигнальное освещение мачт)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ШТ (насосные станции № 1,2 топливного хозяйства)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с датчиком наружной температуры, осадков и воды ЩУ-ТЛСК-3-25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насоса рециркуляции котла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котла </w:t>
                  </w:r>
                  <w:r w:rsidRPr="003D2181">
                    <w:rPr>
                      <w:color w:val="000000" w:themeColor="text1"/>
                      <w:sz w:val="22"/>
                      <w:szCs w:val="22"/>
                      <w:lang w:val="en-US"/>
                    </w:rPr>
                    <w:t>Vitotronic-100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котлов </w:t>
                  </w:r>
                  <w:r w:rsidRPr="003D2181">
                    <w:rPr>
                      <w:color w:val="000000" w:themeColor="text1"/>
                      <w:sz w:val="22"/>
                      <w:szCs w:val="22"/>
                      <w:lang w:val="en-US"/>
                    </w:rPr>
                    <w:t>Vitotronic-</w:t>
                  </w:r>
                  <w:r w:rsidRPr="003D2181">
                    <w:rPr>
                      <w:color w:val="000000" w:themeColor="text1"/>
                      <w:sz w:val="22"/>
                      <w:szCs w:val="22"/>
                    </w:rPr>
                    <w:t>3</w:t>
                  </w:r>
                  <w:r w:rsidRPr="003D2181">
                    <w:rPr>
                      <w:color w:val="000000" w:themeColor="text1"/>
                      <w:sz w:val="22"/>
                      <w:szCs w:val="22"/>
                      <w:lang w:val="en-US"/>
                    </w:rPr>
                    <w:t>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СО</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СН4</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Система молниезащиты  (молниеприемник тросовый </w:t>
                  </w:r>
                  <w:r w:rsidRPr="003D2181">
                    <w:rPr>
                      <w:color w:val="000000" w:themeColor="text1"/>
                      <w:sz w:val="22"/>
                      <w:szCs w:val="22"/>
                      <w:lang w:val="en-US"/>
                    </w:rPr>
                    <w:t>L</w:t>
                  </w:r>
                  <w:r w:rsidRPr="003D2181">
                    <w:rPr>
                      <w:color w:val="000000" w:themeColor="text1"/>
                      <w:sz w:val="22"/>
                      <w:szCs w:val="22"/>
                    </w:rPr>
                    <w:t xml:space="preserve">=18 м, контур заземления топливных емкостей, молниеприемник на дымовой трубе  </w:t>
                  </w:r>
                  <w:r w:rsidRPr="003D2181">
                    <w:rPr>
                      <w:color w:val="000000" w:themeColor="text1"/>
                      <w:sz w:val="22"/>
                      <w:szCs w:val="22"/>
                      <w:lang w:val="en-US"/>
                    </w:rPr>
                    <w:t>L</w:t>
                  </w:r>
                  <w:r w:rsidRPr="003D2181">
                    <w:rPr>
                      <w:color w:val="000000" w:themeColor="text1"/>
                      <w:sz w:val="22"/>
                      <w:szCs w:val="22"/>
                    </w:rPr>
                    <w:t>=1 м, контур заземления здания котельной)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 система</w:t>
                  </w:r>
                </w:p>
              </w:tc>
            </w:tr>
            <w:tr w:rsidR="003D2181" w:rsidRPr="003D2181" w:rsidTr="0047158B">
              <w:trPr>
                <w:gridAfter w:val="1"/>
                <w:wAfter w:w="1173" w:type="dxa"/>
                <w:trHeight w:val="252"/>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Узел учета газа</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 xml:space="preserve">-1600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3D2181">
                    <w:rPr>
                      <w:color w:val="000000" w:themeColor="text1"/>
                      <w:sz w:val="22"/>
                      <w:szCs w:val="22"/>
                    </w:rPr>
                    <w:t>37</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w:t>
                  </w:r>
                  <w:r w:rsidRPr="00992CFA">
                    <w:rPr>
                      <w:color w:val="000000" w:themeColor="text1"/>
                      <w:sz w:val="22"/>
                      <w:szCs w:val="22"/>
                    </w:rPr>
                    <w:t>250</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lang w:val="en-US"/>
                    </w:rPr>
                  </w:pPr>
                  <w:r>
                    <w:rPr>
                      <w:color w:val="000000" w:themeColor="text1"/>
                      <w:sz w:val="22"/>
                      <w:szCs w:val="22"/>
                      <w:lang w:val="en-US"/>
                    </w:rPr>
                    <w:t>1</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3D2181">
                    <w:rPr>
                      <w:color w:val="000000" w:themeColor="text1"/>
                      <w:sz w:val="22"/>
                      <w:szCs w:val="22"/>
                    </w:rPr>
                    <w:t>38</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Электронный преобразователь давления АИР-20/М2 с индикацией</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Pr>
                      <w:color w:val="000000" w:themeColor="text1"/>
                      <w:sz w:val="22"/>
                      <w:szCs w:val="22"/>
                      <w:lang w:val="en-US"/>
                    </w:rPr>
                    <w:t>2</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3D2181">
                    <w:rPr>
                      <w:color w:val="000000" w:themeColor="text1"/>
                      <w:sz w:val="22"/>
                      <w:szCs w:val="22"/>
                    </w:rPr>
                    <w:t>39</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Термометр сопротивления ТСМ-1088 50М </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lang w:val="en-US"/>
                    </w:rPr>
                  </w:pPr>
                  <w:r>
                    <w:rPr>
                      <w:color w:val="000000" w:themeColor="text1"/>
                      <w:sz w:val="22"/>
                      <w:szCs w:val="22"/>
                      <w:lang w:val="en-US"/>
                    </w:rPr>
                    <w:t>2</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3D2181">
                    <w:rPr>
                      <w:color w:val="000000" w:themeColor="text1"/>
                      <w:sz w:val="22"/>
                      <w:szCs w:val="22"/>
                    </w:rPr>
                    <w:t>40</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Преобразователь перепада давления АИР – 20/М2-ДД</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Pr>
                      <w:color w:val="000000" w:themeColor="text1"/>
                      <w:sz w:val="22"/>
                      <w:szCs w:val="22"/>
                      <w:lang w:val="en-US"/>
                    </w:rPr>
                    <w:t>2</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3D2181">
                    <w:rPr>
                      <w:color w:val="000000" w:themeColor="text1"/>
                      <w:sz w:val="22"/>
                      <w:szCs w:val="22"/>
                    </w:rPr>
                    <w:t>41</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Вычислитель количества газа (корректор) ВКГ-2 </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992CFA">
                    <w:rPr>
                      <w:color w:val="000000" w:themeColor="text1"/>
                      <w:sz w:val="22"/>
                      <w:szCs w:val="22"/>
                    </w:rPr>
                    <w:t>2</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3D2181">
                    <w:rPr>
                      <w:color w:val="000000" w:themeColor="text1"/>
                      <w:sz w:val="22"/>
                      <w:szCs w:val="22"/>
                    </w:rPr>
                    <w:t>42</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Принтер матричный </w:t>
                  </w:r>
                  <w:r w:rsidRPr="003D2181">
                    <w:rPr>
                      <w:color w:val="000000" w:themeColor="text1"/>
                      <w:sz w:val="22"/>
                      <w:szCs w:val="22"/>
                      <w:lang w:val="en-US"/>
                    </w:rPr>
                    <w:t>Epson</w:t>
                  </w:r>
                  <w:r w:rsidRPr="003D2181">
                    <w:rPr>
                      <w:color w:val="000000" w:themeColor="text1"/>
                      <w:sz w:val="22"/>
                      <w:szCs w:val="22"/>
                    </w:rPr>
                    <w:t xml:space="preserve"> </w:t>
                  </w:r>
                  <w:r w:rsidRPr="003D2181">
                    <w:rPr>
                      <w:color w:val="000000" w:themeColor="text1"/>
                      <w:sz w:val="22"/>
                      <w:szCs w:val="22"/>
                      <w:lang w:val="en-US"/>
                    </w:rPr>
                    <w:t>LX</w:t>
                  </w:r>
                  <w:r w:rsidRPr="003D2181">
                    <w:rPr>
                      <w:color w:val="000000" w:themeColor="text1"/>
                      <w:sz w:val="22"/>
                      <w:szCs w:val="22"/>
                    </w:rPr>
                    <w:t>-350</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992CFA">
                    <w:rPr>
                      <w:color w:val="000000" w:themeColor="text1"/>
                      <w:sz w:val="22"/>
                      <w:szCs w:val="22"/>
                    </w:rPr>
                    <w:t>2</w:t>
                  </w:r>
                </w:p>
              </w:tc>
            </w:tr>
            <w:tr w:rsidR="006C4D24" w:rsidRPr="003D2181" w:rsidTr="0047158B">
              <w:trPr>
                <w:trHeight w:val="325"/>
              </w:trPr>
              <w:tc>
                <w:tcPr>
                  <w:tcW w:w="0" w:type="auto"/>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Pr>
                      <w:color w:val="000000" w:themeColor="text1"/>
                      <w:sz w:val="22"/>
                      <w:szCs w:val="22"/>
                    </w:rPr>
                    <w:t>43</w:t>
                  </w:r>
                </w:p>
              </w:tc>
              <w:tc>
                <w:tcPr>
                  <w:tcW w:w="0" w:type="auto"/>
                  <w:vAlign w:val="center"/>
                </w:tcPr>
                <w:p w:rsidR="006C4D24" w:rsidRPr="003D2181" w:rsidRDefault="006C4D24" w:rsidP="006C4D24">
                  <w:pPr>
                    <w:autoSpaceDE/>
                    <w:autoSpaceDN/>
                    <w:adjustRightInd/>
                    <w:spacing w:before="0" w:after="0" w:line="276" w:lineRule="auto"/>
                    <w:rPr>
                      <w:color w:val="000000" w:themeColor="text1"/>
                      <w:sz w:val="22"/>
                      <w:szCs w:val="22"/>
                    </w:rPr>
                  </w:pPr>
                  <w:r w:rsidRPr="003D2181">
                    <w:rPr>
                      <w:color w:val="000000" w:themeColor="text1"/>
                      <w:sz w:val="22"/>
                      <w:szCs w:val="22"/>
                    </w:rPr>
                    <w:t>Блок питания БП 906/24-2</w:t>
                  </w:r>
                </w:p>
              </w:tc>
              <w:tc>
                <w:tcPr>
                  <w:tcW w:w="1173" w:type="dxa"/>
                  <w:vAlign w:val="center"/>
                </w:tcPr>
                <w:p w:rsidR="006C4D24" w:rsidRPr="003D2181" w:rsidRDefault="006C4D24" w:rsidP="006C4D24">
                  <w:pPr>
                    <w:autoSpaceDE/>
                    <w:autoSpaceDN/>
                    <w:adjustRightInd/>
                    <w:spacing w:before="0" w:after="0" w:line="276" w:lineRule="auto"/>
                    <w:jc w:val="center"/>
                    <w:rPr>
                      <w:color w:val="000000" w:themeColor="text1"/>
                      <w:sz w:val="22"/>
                      <w:szCs w:val="22"/>
                    </w:rPr>
                  </w:pPr>
                  <w:r w:rsidRPr="00992CFA">
                    <w:rPr>
                      <w:color w:val="000000" w:themeColor="text1"/>
                      <w:sz w:val="22"/>
                      <w:szCs w:val="22"/>
                    </w:rPr>
                    <w:t>2</w:t>
                  </w:r>
                </w:p>
              </w:tc>
            </w:tr>
          </w:tbl>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3B6146" w:rsidRDefault="003B6146"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892244"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10420" w:type="dxa"/>
              <w:jc w:val="center"/>
              <w:tblLook w:val="01E0" w:firstRow="1" w:lastRow="1" w:firstColumn="1" w:lastColumn="1" w:noHBand="0" w:noVBand="0"/>
            </w:tblPr>
            <w:tblGrid>
              <w:gridCol w:w="5491"/>
              <w:gridCol w:w="4929"/>
            </w:tblGrid>
            <w:tr w:rsidR="00964553" w:rsidRPr="00557C9D" w:rsidTr="009D2096">
              <w:trPr>
                <w:trHeight w:val="567"/>
                <w:jc w:val="center"/>
              </w:trPr>
              <w:tc>
                <w:tcPr>
                  <w:tcW w:w="5491" w:type="dxa"/>
                </w:tcPr>
                <w:p w:rsidR="00964553" w:rsidRPr="00557C9D" w:rsidRDefault="00964553" w:rsidP="00730223">
                  <w:pPr>
                    <w:framePr w:hSpace="180" w:wrap="around" w:vAnchor="text" w:hAnchor="margin" w:x="-34" w:y="412"/>
                    <w:autoSpaceDE/>
                    <w:autoSpaceDN/>
                    <w:adjustRightInd/>
                    <w:spacing w:before="0" w:after="0"/>
                    <w:rPr>
                      <w:b/>
                      <w:color w:val="000000" w:themeColor="text1"/>
                      <w:sz w:val="22"/>
                      <w:szCs w:val="22"/>
                    </w:rPr>
                  </w:pPr>
                  <w:r w:rsidRPr="00557C9D">
                    <w:rPr>
                      <w:b/>
                      <w:color w:val="000000" w:themeColor="text1"/>
                      <w:sz w:val="22"/>
                      <w:szCs w:val="22"/>
                    </w:rPr>
                    <w:t>Заказчик:</w:t>
                  </w:r>
                </w:p>
                <w:p w:rsidR="00964553" w:rsidRPr="00557C9D" w:rsidRDefault="00964553" w:rsidP="00730223">
                  <w:pPr>
                    <w:framePr w:hSpace="180" w:wrap="around" w:vAnchor="text" w:hAnchor="margin" w:x="-34" w:y="412"/>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tcPr>
                <w:p w:rsidR="00964553" w:rsidRPr="00557C9D" w:rsidRDefault="00964553" w:rsidP="00730223">
                  <w:pPr>
                    <w:framePr w:hSpace="180" w:wrap="around" w:vAnchor="text" w:hAnchor="margin" w:x="-34" w:y="412"/>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964553" w:rsidRPr="00557C9D" w:rsidRDefault="00964553" w:rsidP="00730223">
                  <w:pPr>
                    <w:framePr w:hSpace="180" w:wrap="around" w:vAnchor="text" w:hAnchor="margin" w:x="-34" w:y="412"/>
                    <w:autoSpaceDE/>
                    <w:autoSpaceDN/>
                    <w:adjustRightInd/>
                    <w:spacing w:before="0" w:after="0"/>
                    <w:rPr>
                      <w:b/>
                      <w:color w:val="000000" w:themeColor="text1"/>
                      <w:sz w:val="22"/>
                      <w:szCs w:val="22"/>
                    </w:rPr>
                  </w:pPr>
                  <w:r w:rsidRPr="00557C9D">
                    <w:rPr>
                      <w:b/>
                      <w:color w:val="000000" w:themeColor="text1"/>
                      <w:sz w:val="22"/>
                      <w:szCs w:val="22"/>
                    </w:rPr>
                    <w:t>________________</w:t>
                  </w: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964553" w:rsidRPr="00557C9D" w:rsidRDefault="00964553" w:rsidP="00730223">
                  <w:pPr>
                    <w:framePr w:hSpace="180" w:wrap="around" w:vAnchor="text" w:hAnchor="margin" w:x="-34" w:y="412"/>
                    <w:autoSpaceDE/>
                    <w:autoSpaceDN/>
                    <w:adjustRightInd/>
                    <w:spacing w:before="0" w:after="0"/>
                    <w:rPr>
                      <w:color w:val="000000" w:themeColor="text1"/>
                      <w:sz w:val="22"/>
                      <w:szCs w:val="22"/>
                    </w:rPr>
                  </w:pPr>
                  <w:r w:rsidRPr="00557C9D">
                    <w:rPr>
                      <w:color w:val="000000" w:themeColor="text1"/>
                      <w:sz w:val="22"/>
                      <w:szCs w:val="22"/>
                    </w:rPr>
                    <w:t>м.п.</w:t>
                  </w:r>
                </w:p>
              </w:tc>
            </w:tr>
          </w:tbl>
          <w:p w:rsidR="00964553" w:rsidRDefault="00964553" w:rsidP="00964553">
            <w:pPr>
              <w:spacing w:before="0" w:after="0"/>
              <w:jc w:val="right"/>
              <w:rPr>
                <w:bCs/>
                <w:color w:val="000000" w:themeColor="text1"/>
                <w:sz w:val="22"/>
                <w:szCs w:val="22"/>
              </w:rPr>
            </w:pPr>
          </w:p>
          <w:p w:rsidR="00964553" w:rsidRDefault="00964553"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p w:rsidR="00964553" w:rsidRPr="003D2181" w:rsidRDefault="00964553"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730223">
                  <w:pPr>
                    <w:framePr w:hSpace="180" w:wrap="around" w:vAnchor="text" w:hAnchor="margin" w:x="-34" w:y="412"/>
                    <w:autoSpaceDE/>
                    <w:autoSpaceDN/>
                    <w:adjustRightInd/>
                    <w:spacing w:before="0" w:after="0"/>
                    <w:rPr>
                      <w:color w:val="000000" w:themeColor="text1"/>
                      <w:sz w:val="22"/>
                      <w:szCs w:val="22"/>
                    </w:rPr>
                  </w:pPr>
                </w:p>
              </w:tc>
              <w:tc>
                <w:tcPr>
                  <w:tcW w:w="3419" w:type="dxa"/>
                </w:tcPr>
                <w:p w:rsidR="0027505F" w:rsidRPr="003D2181" w:rsidRDefault="0027505F" w:rsidP="00730223">
                  <w:pPr>
                    <w:framePr w:hSpace="180" w:wrap="around" w:vAnchor="text" w:hAnchor="margin" w:x="-34" w:y="412"/>
                    <w:autoSpaceDE/>
                    <w:autoSpaceDN/>
                    <w:adjustRightInd/>
                    <w:spacing w:before="0" w:after="0"/>
                    <w:rPr>
                      <w:color w:val="000000" w:themeColor="text1"/>
                      <w:sz w:val="22"/>
                      <w:szCs w:val="22"/>
                    </w:rPr>
                  </w:pP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lastRenderedPageBreak/>
        <w:br w:type="page"/>
      </w:r>
    </w:p>
    <w:p w:rsidR="000613DF" w:rsidRDefault="000613DF" w:rsidP="00557C9D">
      <w:pPr>
        <w:autoSpaceDE/>
        <w:autoSpaceDN/>
        <w:adjustRightInd/>
        <w:spacing w:before="0" w:after="0"/>
        <w:contextualSpacing/>
        <w:jc w:val="right"/>
        <w:rPr>
          <w:bCs/>
          <w:color w:val="000000" w:themeColor="text1"/>
          <w:sz w:val="22"/>
          <w:szCs w:val="22"/>
        </w:rPr>
      </w:pPr>
    </w:p>
    <w:p w:rsidR="003B6146" w:rsidRPr="003D2181"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4</w:t>
      </w:r>
    </w:p>
    <w:p w:rsidR="003B6146"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Pr>
          <w:bCs/>
          <w:color w:val="000000" w:themeColor="text1"/>
          <w:sz w:val="22"/>
          <w:szCs w:val="22"/>
        </w:rPr>
        <w:t>20</w:t>
      </w:r>
      <w:r w:rsidRPr="003D2181">
        <w:rPr>
          <w:bCs/>
          <w:color w:val="000000" w:themeColor="text1"/>
          <w:sz w:val="22"/>
          <w:szCs w:val="22"/>
        </w:rPr>
        <w:t>г.</w:t>
      </w:r>
    </w:p>
    <w:p w:rsidR="00E83171" w:rsidRPr="007736C7" w:rsidRDefault="00E83171" w:rsidP="00E83171">
      <w:pPr>
        <w:jc w:val="center"/>
        <w:rPr>
          <w:b/>
        </w:rPr>
      </w:pPr>
      <w:r w:rsidRPr="007736C7">
        <w:rPr>
          <w:b/>
        </w:rPr>
        <w:t>Расчет стоимости № 1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 п/п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i/>
              </w:rPr>
              <w:t>Затраты в год, руб.</w:t>
            </w: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bCs/>
                <w:i/>
              </w:rPr>
              <w:t>Раздел 1 Обслуживающий персонал</w:t>
            </w: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bl>
    <w:tbl>
      <w:tblPr>
        <w:tblW w:w="10420" w:type="dxa"/>
        <w:jc w:val="center"/>
        <w:tblLook w:val="01E0" w:firstRow="1" w:lastRow="1" w:firstColumn="1" w:lastColumn="1" w:noHBand="0" w:noVBand="0"/>
      </w:tblPr>
      <w:tblGrid>
        <w:gridCol w:w="5491"/>
        <w:gridCol w:w="4929"/>
      </w:tblGrid>
      <w:tr w:rsidR="003B6146" w:rsidRPr="00557C9D" w:rsidTr="003B6146">
        <w:trPr>
          <w:trHeight w:val="567"/>
          <w:jc w:val="center"/>
        </w:trPr>
        <w:tc>
          <w:tcPr>
            <w:tcW w:w="5491" w:type="dxa"/>
          </w:tcPr>
          <w:p w:rsidR="003B6146" w:rsidRPr="00557C9D" w:rsidRDefault="003B6146" w:rsidP="009D2096">
            <w:pPr>
              <w:framePr w:hSpace="180" w:wrap="around" w:vAnchor="text" w:hAnchor="margin" w:x="-34" w:y="412"/>
              <w:autoSpaceDE/>
              <w:autoSpaceDN/>
              <w:adjustRightInd/>
              <w:spacing w:before="0" w:after="0"/>
              <w:rPr>
                <w:b/>
                <w:color w:val="000000" w:themeColor="text1"/>
                <w:sz w:val="22"/>
                <w:szCs w:val="22"/>
              </w:rPr>
            </w:pPr>
            <w:r w:rsidRPr="00557C9D">
              <w:rPr>
                <w:b/>
                <w:color w:val="000000" w:themeColor="text1"/>
                <w:sz w:val="22"/>
                <w:szCs w:val="22"/>
              </w:rPr>
              <w:t>Заказчик:</w:t>
            </w:r>
          </w:p>
          <w:p w:rsidR="003B6146" w:rsidRPr="00557C9D" w:rsidRDefault="003B6146" w:rsidP="009D2096">
            <w:pPr>
              <w:framePr w:hSpace="180" w:wrap="around" w:vAnchor="text" w:hAnchor="margin" w:x="-34" w:y="412"/>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tcPr>
          <w:p w:rsidR="003B6146" w:rsidRPr="00557C9D" w:rsidRDefault="003B6146" w:rsidP="009D2096">
            <w:pPr>
              <w:framePr w:hSpace="180" w:wrap="around" w:vAnchor="text" w:hAnchor="margin" w:x="-34" w:y="412"/>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3B6146" w:rsidRPr="00557C9D" w:rsidRDefault="003B6146" w:rsidP="009D2096">
            <w:pPr>
              <w:framePr w:hSpace="180" w:wrap="around" w:vAnchor="text" w:hAnchor="margin" w:x="-34" w:y="412"/>
              <w:autoSpaceDE/>
              <w:autoSpaceDN/>
              <w:adjustRightInd/>
              <w:spacing w:before="0" w:after="0"/>
              <w:rPr>
                <w:b/>
                <w:color w:val="000000" w:themeColor="text1"/>
                <w:sz w:val="22"/>
                <w:szCs w:val="22"/>
              </w:rPr>
            </w:pPr>
            <w:r w:rsidRPr="00557C9D">
              <w:rPr>
                <w:b/>
                <w:color w:val="000000" w:themeColor="text1"/>
                <w:sz w:val="22"/>
                <w:szCs w:val="22"/>
              </w:rPr>
              <w:t>________________</w:t>
            </w: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3B6146" w:rsidRPr="00557C9D" w:rsidRDefault="003B6146" w:rsidP="009D2096">
            <w:pPr>
              <w:framePr w:hSpace="180" w:wrap="around" w:vAnchor="text" w:hAnchor="margin" w:x="-34" w:y="412"/>
              <w:autoSpaceDE/>
              <w:autoSpaceDN/>
              <w:adjustRightInd/>
              <w:spacing w:before="0" w:after="0"/>
              <w:rPr>
                <w:color w:val="000000" w:themeColor="text1"/>
                <w:sz w:val="22"/>
                <w:szCs w:val="22"/>
              </w:rPr>
            </w:pPr>
            <w:r w:rsidRPr="00557C9D">
              <w:rPr>
                <w:color w:val="000000" w:themeColor="text1"/>
                <w:sz w:val="22"/>
                <w:szCs w:val="22"/>
              </w:rPr>
              <w:t>м.п.</w:t>
            </w:r>
          </w:p>
        </w:tc>
      </w:tr>
    </w:tbl>
    <w:p w:rsidR="003B6146" w:rsidRDefault="003B6146" w:rsidP="003B6146">
      <w:pPr>
        <w:spacing w:before="0" w:after="0"/>
        <w:jc w:val="right"/>
        <w:rPr>
          <w:bCs/>
          <w:color w:val="000000" w:themeColor="text1"/>
          <w:sz w:val="22"/>
          <w:szCs w:val="22"/>
        </w:rPr>
      </w:pPr>
    </w:p>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3B6146" w:rsidRDefault="003B6146" w:rsidP="00557C9D">
      <w:pPr>
        <w:autoSpaceDE/>
        <w:autoSpaceDN/>
        <w:adjustRightInd/>
        <w:spacing w:before="0" w:after="0"/>
        <w:contextualSpacing/>
        <w:jc w:val="right"/>
        <w:rPr>
          <w:bCs/>
          <w:color w:val="000000" w:themeColor="text1"/>
          <w:sz w:val="22"/>
          <w:szCs w:val="22"/>
        </w:rPr>
        <w:sectPr w:rsidR="003B6146" w:rsidSect="00964553">
          <w:pgSz w:w="11906" w:h="16838"/>
          <w:pgMar w:top="851" w:right="850" w:bottom="1134" w:left="1134" w:header="709" w:footer="272" w:gutter="0"/>
          <w:cols w:space="708"/>
          <w:docGrid w:linePitch="360"/>
        </w:sectPr>
      </w:pPr>
    </w:p>
    <w:p w:rsidR="000613DF" w:rsidRDefault="000613DF" w:rsidP="00557C9D">
      <w:pPr>
        <w:autoSpaceDE/>
        <w:autoSpaceDN/>
        <w:adjustRightInd/>
        <w:spacing w:before="0" w:after="0"/>
        <w:contextualSpacing/>
        <w:jc w:val="right"/>
        <w:rPr>
          <w:bCs/>
          <w:color w:val="000000" w:themeColor="text1"/>
          <w:sz w:val="22"/>
          <w:szCs w:val="22"/>
        </w:rPr>
      </w:pPr>
    </w:p>
    <w:p w:rsidR="003B6146" w:rsidRPr="003D2181"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5</w:t>
      </w:r>
    </w:p>
    <w:p w:rsidR="003B6146"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Pr>
          <w:bCs/>
          <w:color w:val="000000" w:themeColor="text1"/>
          <w:sz w:val="22"/>
          <w:szCs w:val="22"/>
        </w:rPr>
        <w:t>20</w:t>
      </w:r>
      <w:r w:rsidRPr="003D2181">
        <w:rPr>
          <w:bCs/>
          <w:color w:val="000000" w:themeColor="text1"/>
          <w:sz w:val="22"/>
          <w:szCs w:val="22"/>
        </w:rPr>
        <w:t>г.</w:t>
      </w:r>
    </w:p>
    <w:p w:rsidR="000613DF" w:rsidRDefault="000613DF"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pPr w:leftFromText="180" w:rightFromText="180" w:vertAnchor="page" w:horzAnchor="margin" w:tblpY="3169"/>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1470"/>
        <w:gridCol w:w="1605"/>
        <w:gridCol w:w="613"/>
        <w:gridCol w:w="1180"/>
        <w:gridCol w:w="718"/>
        <w:gridCol w:w="1656"/>
        <w:gridCol w:w="500"/>
        <w:gridCol w:w="48"/>
        <w:gridCol w:w="778"/>
        <w:gridCol w:w="923"/>
        <w:gridCol w:w="997"/>
        <w:gridCol w:w="419"/>
        <w:gridCol w:w="460"/>
        <w:gridCol w:w="1241"/>
        <w:gridCol w:w="2410"/>
      </w:tblGrid>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9018" w:type="dxa"/>
            <w:gridSpan w:val="10"/>
            <w:shd w:val="clear" w:color="auto" w:fill="auto"/>
            <w:noWrap/>
            <w:hideMark/>
          </w:tcPr>
          <w:p w:rsidR="003B6146" w:rsidRPr="00280114" w:rsidRDefault="003B6146" w:rsidP="009D2096">
            <w:pPr>
              <w:spacing w:after="0"/>
              <w:contextualSpacing/>
              <w:jc w:val="center"/>
              <w:rPr>
                <w:bCs/>
                <w:sz w:val="20"/>
                <w:szCs w:val="20"/>
              </w:rPr>
            </w:pPr>
          </w:p>
          <w:p w:rsidR="003B6146" w:rsidRPr="00280114" w:rsidRDefault="003B6146" w:rsidP="009D2096">
            <w:pPr>
              <w:spacing w:after="0"/>
              <w:contextualSpacing/>
              <w:jc w:val="center"/>
              <w:rPr>
                <w:bCs/>
                <w:sz w:val="20"/>
                <w:szCs w:val="20"/>
              </w:rPr>
            </w:pPr>
          </w:p>
          <w:p w:rsidR="003B6146" w:rsidRPr="00280114" w:rsidRDefault="003B6146" w:rsidP="009D2096">
            <w:pPr>
              <w:spacing w:after="0"/>
              <w:contextualSpacing/>
              <w:jc w:val="center"/>
              <w:rPr>
                <w:sz w:val="20"/>
                <w:szCs w:val="20"/>
              </w:rPr>
            </w:pPr>
            <w:r w:rsidRPr="00280114">
              <w:rPr>
                <w:bCs/>
                <w:sz w:val="20"/>
                <w:szCs w:val="20"/>
              </w:rPr>
              <w:t xml:space="preserve">Расчет </w:t>
            </w:r>
            <w:r>
              <w:rPr>
                <w:bCs/>
                <w:sz w:val="20"/>
                <w:szCs w:val="20"/>
              </w:rPr>
              <w:t>№ 2</w:t>
            </w:r>
            <w:r w:rsidRPr="00280114">
              <w:rPr>
                <w:bCs/>
                <w:sz w:val="20"/>
                <w:szCs w:val="20"/>
              </w:rPr>
              <w:t xml:space="preserve"> стоимости технического обслуживания оборудования </w:t>
            </w: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1605" w:type="dxa"/>
            <w:shd w:val="clear" w:color="auto" w:fill="auto"/>
            <w:noWrap/>
            <w:hideMark/>
          </w:tcPr>
          <w:p w:rsidR="003B6146" w:rsidRPr="00280114" w:rsidRDefault="003B6146" w:rsidP="009D2096">
            <w:pPr>
              <w:spacing w:after="0"/>
              <w:contextualSpacing/>
              <w:rPr>
                <w:sz w:val="20"/>
                <w:szCs w:val="20"/>
              </w:rPr>
            </w:pPr>
          </w:p>
        </w:tc>
        <w:tc>
          <w:tcPr>
            <w:tcW w:w="613" w:type="dxa"/>
            <w:shd w:val="clear" w:color="auto" w:fill="auto"/>
            <w:noWrap/>
            <w:hideMark/>
          </w:tcPr>
          <w:p w:rsidR="003B6146" w:rsidRPr="00280114" w:rsidRDefault="003B6146" w:rsidP="009D2096">
            <w:pPr>
              <w:spacing w:after="0"/>
              <w:contextualSpacing/>
              <w:jc w:val="center"/>
              <w:rPr>
                <w:sz w:val="20"/>
                <w:szCs w:val="20"/>
              </w:rPr>
            </w:pPr>
          </w:p>
        </w:tc>
        <w:tc>
          <w:tcPr>
            <w:tcW w:w="1180" w:type="dxa"/>
            <w:shd w:val="clear" w:color="auto" w:fill="auto"/>
            <w:hideMark/>
          </w:tcPr>
          <w:p w:rsidR="003B6146" w:rsidRPr="00280114" w:rsidRDefault="003B6146" w:rsidP="009D2096">
            <w:pPr>
              <w:spacing w:after="0"/>
              <w:contextualSpacing/>
              <w:jc w:val="center"/>
              <w:rPr>
                <w:sz w:val="20"/>
                <w:szCs w:val="20"/>
              </w:rPr>
            </w:pPr>
          </w:p>
        </w:tc>
        <w:tc>
          <w:tcPr>
            <w:tcW w:w="718" w:type="dxa"/>
            <w:shd w:val="clear" w:color="auto" w:fill="auto"/>
            <w:noWrap/>
            <w:hideMark/>
          </w:tcPr>
          <w:p w:rsidR="003B6146" w:rsidRPr="00280114" w:rsidRDefault="003B6146" w:rsidP="009D2096">
            <w:pPr>
              <w:spacing w:after="0"/>
              <w:contextualSpacing/>
              <w:jc w:val="right"/>
              <w:rPr>
                <w:sz w:val="20"/>
                <w:szCs w:val="20"/>
              </w:rPr>
            </w:pPr>
          </w:p>
        </w:tc>
        <w:tc>
          <w:tcPr>
            <w:tcW w:w="1656" w:type="dxa"/>
            <w:shd w:val="clear" w:color="auto" w:fill="auto"/>
            <w:noWrap/>
            <w:hideMark/>
          </w:tcPr>
          <w:p w:rsidR="003B6146" w:rsidRPr="00280114" w:rsidRDefault="003B6146" w:rsidP="009D2096">
            <w:pPr>
              <w:spacing w:after="0"/>
              <w:contextualSpacing/>
              <w:jc w:val="right"/>
              <w:rPr>
                <w:sz w:val="20"/>
                <w:szCs w:val="20"/>
              </w:rPr>
            </w:pPr>
          </w:p>
        </w:tc>
        <w:tc>
          <w:tcPr>
            <w:tcW w:w="548" w:type="dxa"/>
            <w:gridSpan w:val="2"/>
            <w:shd w:val="clear" w:color="auto" w:fill="auto"/>
            <w:noWrap/>
            <w:hideMark/>
          </w:tcPr>
          <w:p w:rsidR="003B6146" w:rsidRPr="00280114" w:rsidRDefault="003B6146" w:rsidP="009D2096">
            <w:pPr>
              <w:spacing w:after="0"/>
              <w:contextualSpacing/>
              <w:jc w:val="right"/>
              <w:rPr>
                <w:sz w:val="20"/>
                <w:szCs w:val="20"/>
              </w:rPr>
            </w:pPr>
          </w:p>
        </w:tc>
        <w:tc>
          <w:tcPr>
            <w:tcW w:w="778" w:type="dxa"/>
            <w:shd w:val="clear" w:color="auto" w:fill="auto"/>
            <w:noWrap/>
            <w:hideMark/>
          </w:tcPr>
          <w:p w:rsidR="003B6146" w:rsidRPr="00280114" w:rsidRDefault="003B6146" w:rsidP="009D2096">
            <w:pPr>
              <w:spacing w:after="0"/>
              <w:contextualSpacing/>
              <w:jc w:val="center"/>
              <w:rPr>
                <w:bCs/>
                <w:sz w:val="20"/>
                <w:szCs w:val="20"/>
              </w:rPr>
            </w:pPr>
          </w:p>
        </w:tc>
        <w:tc>
          <w:tcPr>
            <w:tcW w:w="923" w:type="dxa"/>
            <w:shd w:val="clear" w:color="auto" w:fill="auto"/>
            <w:noWrap/>
            <w:hideMark/>
          </w:tcPr>
          <w:p w:rsidR="003B6146" w:rsidRPr="00280114" w:rsidRDefault="003B6146" w:rsidP="009D2096">
            <w:pPr>
              <w:spacing w:after="0"/>
              <w:contextualSpacing/>
              <w:jc w:val="right"/>
              <w:rPr>
                <w:sz w:val="20"/>
                <w:szCs w:val="20"/>
              </w:rPr>
            </w:pPr>
          </w:p>
        </w:tc>
        <w:tc>
          <w:tcPr>
            <w:tcW w:w="997" w:type="dxa"/>
            <w:shd w:val="clear" w:color="auto" w:fill="auto"/>
            <w:noWrap/>
            <w:hideMark/>
          </w:tcPr>
          <w:p w:rsidR="003B6146" w:rsidRPr="00280114" w:rsidRDefault="003B6146" w:rsidP="009D2096">
            <w:pPr>
              <w:spacing w:after="0"/>
              <w:contextualSpacing/>
              <w:jc w:val="right"/>
              <w:rPr>
                <w:sz w:val="20"/>
                <w:szCs w:val="20"/>
              </w:rPr>
            </w:pP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1605" w:type="dxa"/>
            <w:shd w:val="clear" w:color="auto" w:fill="auto"/>
            <w:noWrap/>
            <w:vAlign w:val="bottom"/>
            <w:hideMark/>
          </w:tcPr>
          <w:p w:rsidR="003B6146" w:rsidRPr="00280114" w:rsidRDefault="003B6146" w:rsidP="009D2096">
            <w:pPr>
              <w:spacing w:after="0"/>
              <w:contextualSpacing/>
              <w:rPr>
                <w:sz w:val="20"/>
                <w:szCs w:val="20"/>
              </w:rPr>
            </w:pPr>
          </w:p>
        </w:tc>
        <w:tc>
          <w:tcPr>
            <w:tcW w:w="613" w:type="dxa"/>
            <w:shd w:val="clear" w:color="auto" w:fill="auto"/>
            <w:noWrap/>
            <w:hideMark/>
          </w:tcPr>
          <w:p w:rsidR="003B6146" w:rsidRPr="00280114" w:rsidRDefault="003B6146" w:rsidP="009D2096">
            <w:pPr>
              <w:spacing w:after="0"/>
              <w:contextualSpacing/>
              <w:jc w:val="right"/>
              <w:rPr>
                <w:sz w:val="20"/>
                <w:szCs w:val="20"/>
              </w:rPr>
            </w:pPr>
          </w:p>
        </w:tc>
        <w:tc>
          <w:tcPr>
            <w:tcW w:w="1180" w:type="dxa"/>
            <w:shd w:val="clear" w:color="auto" w:fill="auto"/>
            <w:noWrap/>
            <w:hideMark/>
          </w:tcPr>
          <w:p w:rsidR="003B6146" w:rsidRPr="00280114" w:rsidRDefault="003B6146" w:rsidP="009D2096">
            <w:pPr>
              <w:spacing w:after="0"/>
              <w:contextualSpacing/>
              <w:jc w:val="right"/>
              <w:rPr>
                <w:sz w:val="20"/>
                <w:szCs w:val="20"/>
              </w:rPr>
            </w:pPr>
          </w:p>
        </w:tc>
        <w:tc>
          <w:tcPr>
            <w:tcW w:w="718" w:type="dxa"/>
            <w:shd w:val="clear" w:color="auto" w:fill="auto"/>
            <w:noWrap/>
            <w:hideMark/>
          </w:tcPr>
          <w:p w:rsidR="003B6146" w:rsidRPr="00280114" w:rsidRDefault="003B6146" w:rsidP="009D2096">
            <w:pPr>
              <w:spacing w:after="0"/>
              <w:contextualSpacing/>
              <w:jc w:val="right"/>
              <w:rPr>
                <w:sz w:val="20"/>
                <w:szCs w:val="20"/>
              </w:rPr>
            </w:pPr>
          </w:p>
        </w:tc>
        <w:tc>
          <w:tcPr>
            <w:tcW w:w="1656" w:type="dxa"/>
            <w:shd w:val="clear" w:color="auto" w:fill="auto"/>
            <w:noWrap/>
            <w:hideMark/>
          </w:tcPr>
          <w:p w:rsidR="003B6146" w:rsidRPr="00280114" w:rsidRDefault="003B6146" w:rsidP="009D2096">
            <w:pPr>
              <w:spacing w:after="0"/>
              <w:contextualSpacing/>
              <w:jc w:val="right"/>
              <w:rPr>
                <w:sz w:val="20"/>
                <w:szCs w:val="20"/>
              </w:rPr>
            </w:pPr>
          </w:p>
        </w:tc>
        <w:tc>
          <w:tcPr>
            <w:tcW w:w="548" w:type="dxa"/>
            <w:gridSpan w:val="2"/>
            <w:shd w:val="clear" w:color="auto" w:fill="auto"/>
            <w:noWrap/>
            <w:hideMark/>
          </w:tcPr>
          <w:p w:rsidR="003B6146" w:rsidRPr="00280114" w:rsidRDefault="003B6146" w:rsidP="009D2096">
            <w:pPr>
              <w:spacing w:after="0"/>
              <w:contextualSpacing/>
              <w:jc w:val="right"/>
              <w:rPr>
                <w:sz w:val="20"/>
                <w:szCs w:val="20"/>
              </w:rPr>
            </w:pPr>
          </w:p>
        </w:tc>
        <w:tc>
          <w:tcPr>
            <w:tcW w:w="778" w:type="dxa"/>
            <w:shd w:val="clear" w:color="auto" w:fill="auto"/>
            <w:noWrap/>
            <w:hideMark/>
          </w:tcPr>
          <w:p w:rsidR="003B6146" w:rsidRPr="00280114" w:rsidRDefault="003B6146" w:rsidP="009D2096">
            <w:pPr>
              <w:spacing w:after="0"/>
              <w:contextualSpacing/>
              <w:jc w:val="right"/>
              <w:rPr>
                <w:sz w:val="20"/>
                <w:szCs w:val="20"/>
              </w:rPr>
            </w:pPr>
          </w:p>
        </w:tc>
        <w:tc>
          <w:tcPr>
            <w:tcW w:w="923" w:type="dxa"/>
            <w:shd w:val="clear" w:color="auto" w:fill="auto"/>
            <w:noWrap/>
            <w:hideMark/>
          </w:tcPr>
          <w:p w:rsidR="003B6146" w:rsidRPr="00280114" w:rsidRDefault="003B6146" w:rsidP="009D2096">
            <w:pPr>
              <w:spacing w:after="0"/>
              <w:contextualSpacing/>
              <w:jc w:val="right"/>
              <w:rPr>
                <w:sz w:val="20"/>
                <w:szCs w:val="20"/>
              </w:rPr>
            </w:pPr>
          </w:p>
        </w:tc>
        <w:tc>
          <w:tcPr>
            <w:tcW w:w="997" w:type="dxa"/>
            <w:shd w:val="clear" w:color="auto" w:fill="auto"/>
            <w:noWrap/>
            <w:hideMark/>
          </w:tcPr>
          <w:p w:rsidR="003B6146" w:rsidRPr="00280114" w:rsidRDefault="003B6146" w:rsidP="009D2096">
            <w:pPr>
              <w:spacing w:after="0"/>
              <w:contextualSpacing/>
              <w:jc w:val="right"/>
              <w:rPr>
                <w:sz w:val="20"/>
                <w:szCs w:val="20"/>
              </w:rPr>
            </w:pP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i/>
                <w:iCs/>
                <w:sz w:val="20"/>
                <w:szCs w:val="20"/>
              </w:rPr>
            </w:pPr>
          </w:p>
        </w:tc>
        <w:tc>
          <w:tcPr>
            <w:tcW w:w="1470" w:type="dxa"/>
            <w:shd w:val="clear" w:color="auto" w:fill="auto"/>
            <w:noWrap/>
            <w:hideMark/>
          </w:tcPr>
          <w:p w:rsidR="003B6146" w:rsidRPr="00280114" w:rsidRDefault="003B6146" w:rsidP="009D2096">
            <w:pPr>
              <w:spacing w:after="0"/>
              <w:contextualSpacing/>
              <w:rPr>
                <w:i/>
                <w:iCs/>
                <w:sz w:val="20"/>
                <w:szCs w:val="20"/>
              </w:rPr>
            </w:pPr>
          </w:p>
        </w:tc>
        <w:tc>
          <w:tcPr>
            <w:tcW w:w="1605" w:type="dxa"/>
            <w:shd w:val="clear" w:color="auto" w:fill="auto"/>
            <w:noWrap/>
            <w:vAlign w:val="bottom"/>
            <w:hideMark/>
          </w:tcPr>
          <w:p w:rsidR="003B6146" w:rsidRPr="00280114" w:rsidRDefault="003B6146" w:rsidP="009D2096">
            <w:pPr>
              <w:spacing w:after="0"/>
              <w:contextualSpacing/>
              <w:rPr>
                <w:sz w:val="20"/>
                <w:szCs w:val="20"/>
              </w:rPr>
            </w:pPr>
          </w:p>
        </w:tc>
        <w:tc>
          <w:tcPr>
            <w:tcW w:w="613" w:type="dxa"/>
            <w:shd w:val="clear" w:color="auto" w:fill="auto"/>
            <w:noWrap/>
            <w:hideMark/>
          </w:tcPr>
          <w:p w:rsidR="003B6146" w:rsidRPr="00280114" w:rsidRDefault="003B6146" w:rsidP="009D2096">
            <w:pPr>
              <w:spacing w:after="0"/>
              <w:contextualSpacing/>
              <w:jc w:val="right"/>
              <w:rPr>
                <w:sz w:val="20"/>
                <w:szCs w:val="20"/>
              </w:rPr>
            </w:pPr>
          </w:p>
        </w:tc>
        <w:tc>
          <w:tcPr>
            <w:tcW w:w="1180" w:type="dxa"/>
            <w:shd w:val="clear" w:color="auto" w:fill="auto"/>
            <w:noWrap/>
            <w:hideMark/>
          </w:tcPr>
          <w:p w:rsidR="003B6146" w:rsidRPr="00280114" w:rsidRDefault="003B6146" w:rsidP="009D2096">
            <w:pPr>
              <w:spacing w:after="0"/>
              <w:contextualSpacing/>
              <w:jc w:val="right"/>
              <w:rPr>
                <w:sz w:val="20"/>
                <w:szCs w:val="20"/>
              </w:rPr>
            </w:pPr>
          </w:p>
        </w:tc>
        <w:tc>
          <w:tcPr>
            <w:tcW w:w="718" w:type="dxa"/>
            <w:shd w:val="clear" w:color="auto" w:fill="auto"/>
            <w:noWrap/>
            <w:hideMark/>
          </w:tcPr>
          <w:p w:rsidR="003B6146" w:rsidRPr="00280114" w:rsidRDefault="003B6146" w:rsidP="009D2096">
            <w:pPr>
              <w:spacing w:after="0"/>
              <w:contextualSpacing/>
              <w:jc w:val="right"/>
              <w:rPr>
                <w:sz w:val="20"/>
                <w:szCs w:val="20"/>
              </w:rPr>
            </w:pPr>
          </w:p>
        </w:tc>
        <w:tc>
          <w:tcPr>
            <w:tcW w:w="1656" w:type="dxa"/>
            <w:shd w:val="clear" w:color="auto" w:fill="auto"/>
            <w:noWrap/>
            <w:hideMark/>
          </w:tcPr>
          <w:p w:rsidR="003B6146" w:rsidRPr="00280114" w:rsidRDefault="003B6146" w:rsidP="009D2096">
            <w:pPr>
              <w:spacing w:after="0"/>
              <w:contextualSpacing/>
              <w:jc w:val="right"/>
              <w:rPr>
                <w:sz w:val="20"/>
                <w:szCs w:val="20"/>
              </w:rPr>
            </w:pPr>
          </w:p>
        </w:tc>
        <w:tc>
          <w:tcPr>
            <w:tcW w:w="548" w:type="dxa"/>
            <w:gridSpan w:val="2"/>
            <w:shd w:val="clear" w:color="auto" w:fill="auto"/>
            <w:noWrap/>
            <w:hideMark/>
          </w:tcPr>
          <w:p w:rsidR="003B6146" w:rsidRPr="00280114" w:rsidRDefault="003B6146" w:rsidP="009D2096">
            <w:pPr>
              <w:spacing w:after="0"/>
              <w:contextualSpacing/>
              <w:jc w:val="right"/>
              <w:rPr>
                <w:sz w:val="20"/>
                <w:szCs w:val="20"/>
              </w:rPr>
            </w:pPr>
          </w:p>
        </w:tc>
        <w:tc>
          <w:tcPr>
            <w:tcW w:w="778" w:type="dxa"/>
            <w:shd w:val="clear" w:color="auto" w:fill="auto"/>
            <w:noWrap/>
            <w:hideMark/>
          </w:tcPr>
          <w:p w:rsidR="003B6146" w:rsidRPr="00280114" w:rsidRDefault="003B6146" w:rsidP="009D2096">
            <w:pPr>
              <w:spacing w:after="0"/>
              <w:contextualSpacing/>
              <w:jc w:val="right"/>
              <w:rPr>
                <w:sz w:val="20"/>
                <w:szCs w:val="20"/>
              </w:rPr>
            </w:pPr>
          </w:p>
        </w:tc>
        <w:tc>
          <w:tcPr>
            <w:tcW w:w="923" w:type="dxa"/>
            <w:shd w:val="clear" w:color="auto" w:fill="auto"/>
            <w:noWrap/>
            <w:hideMark/>
          </w:tcPr>
          <w:p w:rsidR="003B6146" w:rsidRPr="00280114" w:rsidRDefault="003B6146" w:rsidP="009D2096">
            <w:pPr>
              <w:spacing w:after="0"/>
              <w:contextualSpacing/>
              <w:jc w:val="right"/>
              <w:rPr>
                <w:sz w:val="20"/>
                <w:szCs w:val="20"/>
              </w:rPr>
            </w:pPr>
          </w:p>
        </w:tc>
        <w:tc>
          <w:tcPr>
            <w:tcW w:w="997" w:type="dxa"/>
            <w:shd w:val="clear" w:color="auto" w:fill="auto"/>
            <w:noWrap/>
            <w:hideMark/>
          </w:tcPr>
          <w:p w:rsidR="003B6146" w:rsidRPr="00280114" w:rsidRDefault="003B6146" w:rsidP="009D2096">
            <w:pPr>
              <w:spacing w:after="0"/>
              <w:contextualSpacing/>
              <w:jc w:val="right"/>
              <w:rPr>
                <w:sz w:val="20"/>
                <w:szCs w:val="20"/>
              </w:rPr>
            </w:pP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2218" w:type="dxa"/>
            <w:gridSpan w:val="2"/>
            <w:shd w:val="clear" w:color="auto" w:fill="auto"/>
            <w:noWrap/>
            <w:vAlign w:val="bottom"/>
            <w:hideMark/>
          </w:tcPr>
          <w:p w:rsidR="003B6146" w:rsidRPr="00280114" w:rsidRDefault="003B6146" w:rsidP="009D2096">
            <w:pPr>
              <w:spacing w:after="0"/>
              <w:contextualSpacing/>
              <w:rPr>
                <w:sz w:val="20"/>
                <w:szCs w:val="20"/>
              </w:rPr>
            </w:pPr>
            <w:r w:rsidRPr="00280114">
              <w:rPr>
                <w:sz w:val="20"/>
                <w:szCs w:val="20"/>
              </w:rPr>
              <w:t xml:space="preserve">Сметная стоимость работ </w:t>
            </w:r>
          </w:p>
        </w:tc>
        <w:tc>
          <w:tcPr>
            <w:tcW w:w="1898" w:type="dxa"/>
            <w:gridSpan w:val="2"/>
            <w:shd w:val="clear" w:color="auto" w:fill="auto"/>
            <w:noWrap/>
            <w:hideMark/>
          </w:tcPr>
          <w:p w:rsidR="003B6146" w:rsidRPr="00280114" w:rsidRDefault="003B6146" w:rsidP="009D2096">
            <w:pPr>
              <w:spacing w:after="0"/>
              <w:contextualSpacing/>
              <w:jc w:val="right"/>
              <w:rPr>
                <w:sz w:val="20"/>
                <w:szCs w:val="20"/>
              </w:rPr>
            </w:pPr>
            <w:r w:rsidRPr="00280114">
              <w:rPr>
                <w:sz w:val="20"/>
                <w:szCs w:val="20"/>
              </w:rPr>
              <w:t>0,000</w:t>
            </w:r>
          </w:p>
        </w:tc>
        <w:tc>
          <w:tcPr>
            <w:tcW w:w="1656" w:type="dxa"/>
            <w:shd w:val="clear" w:color="auto" w:fill="auto"/>
            <w:noWrap/>
            <w:hideMark/>
          </w:tcPr>
          <w:p w:rsidR="003B6146" w:rsidRPr="00280114" w:rsidRDefault="003B6146" w:rsidP="009D2096">
            <w:pPr>
              <w:spacing w:after="0"/>
              <w:contextualSpacing/>
              <w:jc w:val="right"/>
              <w:rPr>
                <w:sz w:val="20"/>
                <w:szCs w:val="20"/>
              </w:rPr>
            </w:pPr>
          </w:p>
        </w:tc>
        <w:tc>
          <w:tcPr>
            <w:tcW w:w="1326" w:type="dxa"/>
            <w:gridSpan w:val="3"/>
            <w:shd w:val="clear" w:color="auto" w:fill="auto"/>
            <w:noWrap/>
            <w:vAlign w:val="bottom"/>
            <w:hideMark/>
          </w:tcPr>
          <w:p w:rsidR="003B6146" w:rsidRPr="00280114" w:rsidRDefault="003B6146" w:rsidP="009D2096">
            <w:pPr>
              <w:spacing w:after="0"/>
              <w:contextualSpacing/>
              <w:rPr>
                <w:sz w:val="20"/>
                <w:szCs w:val="20"/>
              </w:rPr>
            </w:pPr>
            <w:r w:rsidRPr="00280114">
              <w:rPr>
                <w:sz w:val="20"/>
                <w:szCs w:val="20"/>
              </w:rPr>
              <w:t>тыс.руб.</w:t>
            </w:r>
          </w:p>
        </w:tc>
        <w:tc>
          <w:tcPr>
            <w:tcW w:w="923" w:type="dxa"/>
            <w:shd w:val="clear" w:color="auto" w:fill="auto"/>
            <w:noWrap/>
            <w:hideMark/>
          </w:tcPr>
          <w:p w:rsidR="003B6146" w:rsidRPr="00280114" w:rsidRDefault="003B6146" w:rsidP="009D2096">
            <w:pPr>
              <w:spacing w:after="0"/>
              <w:contextualSpacing/>
              <w:jc w:val="right"/>
              <w:rPr>
                <w:sz w:val="20"/>
                <w:szCs w:val="20"/>
              </w:rPr>
            </w:pPr>
          </w:p>
        </w:tc>
        <w:tc>
          <w:tcPr>
            <w:tcW w:w="997" w:type="dxa"/>
            <w:shd w:val="clear" w:color="auto" w:fill="auto"/>
            <w:noWrap/>
            <w:hideMark/>
          </w:tcPr>
          <w:p w:rsidR="003B6146" w:rsidRPr="00280114" w:rsidRDefault="003B6146" w:rsidP="009D2096">
            <w:pPr>
              <w:spacing w:after="0"/>
              <w:contextualSpacing/>
              <w:jc w:val="right"/>
              <w:rPr>
                <w:sz w:val="20"/>
                <w:szCs w:val="20"/>
              </w:rPr>
            </w:pP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2218" w:type="dxa"/>
            <w:gridSpan w:val="2"/>
            <w:shd w:val="clear" w:color="auto" w:fill="auto"/>
            <w:noWrap/>
            <w:vAlign w:val="bottom"/>
            <w:hideMark/>
          </w:tcPr>
          <w:p w:rsidR="003B6146" w:rsidRPr="00280114" w:rsidRDefault="003B6146" w:rsidP="009D2096">
            <w:pPr>
              <w:spacing w:after="0"/>
              <w:contextualSpacing/>
              <w:rPr>
                <w:sz w:val="20"/>
                <w:szCs w:val="20"/>
              </w:rPr>
            </w:pPr>
            <w:r w:rsidRPr="00280114">
              <w:rPr>
                <w:sz w:val="20"/>
                <w:szCs w:val="20"/>
              </w:rPr>
              <w:t xml:space="preserve">Средства  на оплату труда </w:t>
            </w:r>
          </w:p>
        </w:tc>
        <w:tc>
          <w:tcPr>
            <w:tcW w:w="1898" w:type="dxa"/>
            <w:gridSpan w:val="2"/>
            <w:shd w:val="clear" w:color="auto" w:fill="auto"/>
            <w:noWrap/>
            <w:hideMark/>
          </w:tcPr>
          <w:p w:rsidR="003B6146" w:rsidRPr="00280114" w:rsidRDefault="003B6146" w:rsidP="009D2096">
            <w:pPr>
              <w:spacing w:after="0"/>
              <w:contextualSpacing/>
              <w:jc w:val="right"/>
              <w:rPr>
                <w:sz w:val="20"/>
                <w:szCs w:val="20"/>
              </w:rPr>
            </w:pPr>
            <w:r w:rsidRPr="00280114">
              <w:rPr>
                <w:sz w:val="20"/>
                <w:szCs w:val="20"/>
              </w:rPr>
              <w:t>0,000</w:t>
            </w:r>
          </w:p>
        </w:tc>
        <w:tc>
          <w:tcPr>
            <w:tcW w:w="1656" w:type="dxa"/>
            <w:shd w:val="clear" w:color="auto" w:fill="auto"/>
            <w:noWrap/>
            <w:hideMark/>
          </w:tcPr>
          <w:p w:rsidR="003B6146" w:rsidRPr="00280114" w:rsidRDefault="003B6146" w:rsidP="009D2096">
            <w:pPr>
              <w:spacing w:after="0"/>
              <w:contextualSpacing/>
              <w:jc w:val="right"/>
              <w:rPr>
                <w:sz w:val="20"/>
                <w:szCs w:val="20"/>
              </w:rPr>
            </w:pPr>
          </w:p>
        </w:tc>
        <w:tc>
          <w:tcPr>
            <w:tcW w:w="1326" w:type="dxa"/>
            <w:gridSpan w:val="3"/>
            <w:shd w:val="clear" w:color="auto" w:fill="auto"/>
            <w:noWrap/>
            <w:vAlign w:val="bottom"/>
            <w:hideMark/>
          </w:tcPr>
          <w:p w:rsidR="003B6146" w:rsidRPr="00280114" w:rsidRDefault="003B6146" w:rsidP="009D2096">
            <w:pPr>
              <w:spacing w:after="0"/>
              <w:contextualSpacing/>
              <w:rPr>
                <w:sz w:val="20"/>
                <w:szCs w:val="20"/>
              </w:rPr>
            </w:pPr>
            <w:r w:rsidRPr="00280114">
              <w:rPr>
                <w:sz w:val="20"/>
                <w:szCs w:val="20"/>
              </w:rPr>
              <w:t>тыс.руб.</w:t>
            </w:r>
          </w:p>
        </w:tc>
        <w:tc>
          <w:tcPr>
            <w:tcW w:w="923" w:type="dxa"/>
            <w:shd w:val="clear" w:color="auto" w:fill="auto"/>
            <w:noWrap/>
            <w:hideMark/>
          </w:tcPr>
          <w:p w:rsidR="003B6146" w:rsidRPr="00280114" w:rsidRDefault="003B6146" w:rsidP="009D2096">
            <w:pPr>
              <w:spacing w:after="0"/>
              <w:contextualSpacing/>
              <w:jc w:val="right"/>
              <w:rPr>
                <w:sz w:val="20"/>
                <w:szCs w:val="20"/>
              </w:rPr>
            </w:pPr>
          </w:p>
        </w:tc>
        <w:tc>
          <w:tcPr>
            <w:tcW w:w="997" w:type="dxa"/>
            <w:shd w:val="clear" w:color="auto" w:fill="auto"/>
            <w:noWrap/>
            <w:hideMark/>
          </w:tcPr>
          <w:p w:rsidR="003B6146" w:rsidRPr="00280114" w:rsidRDefault="003B6146" w:rsidP="009D2096">
            <w:pPr>
              <w:spacing w:after="0"/>
              <w:contextualSpacing/>
              <w:jc w:val="right"/>
              <w:rPr>
                <w:sz w:val="20"/>
                <w:szCs w:val="20"/>
              </w:rPr>
            </w:pP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9018" w:type="dxa"/>
            <w:gridSpan w:val="10"/>
            <w:shd w:val="clear" w:color="auto" w:fill="auto"/>
            <w:noWrap/>
            <w:vAlign w:val="bottom"/>
            <w:hideMark/>
          </w:tcPr>
          <w:p w:rsidR="003B6146" w:rsidRPr="00280114" w:rsidRDefault="003B6146" w:rsidP="009D2096">
            <w:pPr>
              <w:spacing w:after="0"/>
              <w:ind w:firstLineChars="800" w:firstLine="1600"/>
              <w:contextualSpacing/>
              <w:rPr>
                <w:sz w:val="20"/>
                <w:szCs w:val="20"/>
              </w:rPr>
            </w:pPr>
            <w:r w:rsidRPr="00280114">
              <w:rPr>
                <w:sz w:val="20"/>
                <w:szCs w:val="20"/>
              </w:rPr>
              <w:t>Составлен(а) в текущих  ценах по состоянию на</w:t>
            </w: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shd w:val="clear" w:color="auto" w:fill="auto"/>
            <w:noWrap/>
            <w:hideMark/>
          </w:tcPr>
          <w:p w:rsidR="003B6146" w:rsidRPr="00280114" w:rsidRDefault="003B6146" w:rsidP="009D2096">
            <w:pPr>
              <w:spacing w:after="0"/>
              <w:contextualSpacing/>
              <w:rPr>
                <w:sz w:val="20"/>
                <w:szCs w:val="20"/>
              </w:rPr>
            </w:pPr>
          </w:p>
        </w:tc>
        <w:tc>
          <w:tcPr>
            <w:tcW w:w="1470" w:type="dxa"/>
            <w:shd w:val="clear" w:color="auto" w:fill="auto"/>
            <w:noWrap/>
            <w:hideMark/>
          </w:tcPr>
          <w:p w:rsidR="003B6146" w:rsidRPr="00280114" w:rsidRDefault="003B6146" w:rsidP="009D2096">
            <w:pPr>
              <w:spacing w:after="0"/>
              <w:contextualSpacing/>
              <w:rPr>
                <w:sz w:val="20"/>
                <w:szCs w:val="20"/>
              </w:rPr>
            </w:pPr>
          </w:p>
        </w:tc>
        <w:tc>
          <w:tcPr>
            <w:tcW w:w="1605" w:type="dxa"/>
            <w:shd w:val="clear" w:color="auto" w:fill="auto"/>
            <w:hideMark/>
          </w:tcPr>
          <w:p w:rsidR="003B6146" w:rsidRPr="00280114" w:rsidRDefault="003B6146" w:rsidP="009D2096">
            <w:pPr>
              <w:spacing w:after="0"/>
              <w:contextualSpacing/>
              <w:rPr>
                <w:sz w:val="20"/>
                <w:szCs w:val="20"/>
              </w:rPr>
            </w:pPr>
          </w:p>
        </w:tc>
        <w:tc>
          <w:tcPr>
            <w:tcW w:w="613" w:type="dxa"/>
            <w:shd w:val="clear" w:color="auto" w:fill="auto"/>
            <w:hideMark/>
          </w:tcPr>
          <w:p w:rsidR="003B6146" w:rsidRPr="00280114" w:rsidRDefault="003B6146" w:rsidP="009D2096">
            <w:pPr>
              <w:spacing w:after="0"/>
              <w:contextualSpacing/>
              <w:jc w:val="center"/>
              <w:rPr>
                <w:sz w:val="20"/>
                <w:szCs w:val="20"/>
              </w:rPr>
            </w:pPr>
          </w:p>
        </w:tc>
        <w:tc>
          <w:tcPr>
            <w:tcW w:w="1180" w:type="dxa"/>
            <w:shd w:val="clear" w:color="auto" w:fill="auto"/>
            <w:noWrap/>
            <w:hideMark/>
          </w:tcPr>
          <w:p w:rsidR="003B6146" w:rsidRPr="00280114" w:rsidRDefault="003B6146" w:rsidP="009D2096">
            <w:pPr>
              <w:spacing w:after="0"/>
              <w:contextualSpacing/>
              <w:jc w:val="center"/>
              <w:rPr>
                <w:sz w:val="20"/>
                <w:szCs w:val="20"/>
              </w:rPr>
            </w:pPr>
          </w:p>
        </w:tc>
        <w:tc>
          <w:tcPr>
            <w:tcW w:w="718" w:type="dxa"/>
            <w:shd w:val="clear" w:color="auto" w:fill="auto"/>
            <w:noWrap/>
            <w:hideMark/>
          </w:tcPr>
          <w:p w:rsidR="003B6146" w:rsidRPr="00280114" w:rsidRDefault="003B6146" w:rsidP="009D2096">
            <w:pPr>
              <w:spacing w:after="0"/>
              <w:contextualSpacing/>
              <w:jc w:val="right"/>
              <w:rPr>
                <w:sz w:val="20"/>
                <w:szCs w:val="20"/>
              </w:rPr>
            </w:pPr>
          </w:p>
        </w:tc>
        <w:tc>
          <w:tcPr>
            <w:tcW w:w="1656" w:type="dxa"/>
            <w:shd w:val="clear" w:color="auto" w:fill="auto"/>
            <w:noWrap/>
            <w:hideMark/>
          </w:tcPr>
          <w:p w:rsidR="003B6146" w:rsidRPr="00280114" w:rsidRDefault="003B6146" w:rsidP="009D2096">
            <w:pPr>
              <w:spacing w:after="0"/>
              <w:contextualSpacing/>
              <w:jc w:val="right"/>
              <w:rPr>
                <w:sz w:val="20"/>
                <w:szCs w:val="20"/>
              </w:rPr>
            </w:pPr>
          </w:p>
        </w:tc>
        <w:tc>
          <w:tcPr>
            <w:tcW w:w="548" w:type="dxa"/>
            <w:gridSpan w:val="2"/>
            <w:shd w:val="clear" w:color="auto" w:fill="auto"/>
            <w:noWrap/>
            <w:hideMark/>
          </w:tcPr>
          <w:p w:rsidR="003B6146" w:rsidRPr="00280114" w:rsidRDefault="003B6146" w:rsidP="009D2096">
            <w:pPr>
              <w:spacing w:after="0"/>
              <w:contextualSpacing/>
              <w:jc w:val="right"/>
              <w:rPr>
                <w:sz w:val="20"/>
                <w:szCs w:val="20"/>
              </w:rPr>
            </w:pPr>
          </w:p>
        </w:tc>
        <w:tc>
          <w:tcPr>
            <w:tcW w:w="778" w:type="dxa"/>
            <w:shd w:val="clear" w:color="auto" w:fill="auto"/>
            <w:noWrap/>
            <w:hideMark/>
          </w:tcPr>
          <w:p w:rsidR="003B6146" w:rsidRPr="00280114" w:rsidRDefault="003B6146" w:rsidP="009D2096">
            <w:pPr>
              <w:spacing w:after="0"/>
              <w:contextualSpacing/>
              <w:jc w:val="right"/>
              <w:rPr>
                <w:sz w:val="20"/>
                <w:szCs w:val="20"/>
              </w:rPr>
            </w:pPr>
          </w:p>
        </w:tc>
        <w:tc>
          <w:tcPr>
            <w:tcW w:w="923" w:type="dxa"/>
            <w:shd w:val="clear" w:color="auto" w:fill="auto"/>
            <w:noWrap/>
            <w:hideMark/>
          </w:tcPr>
          <w:p w:rsidR="003B6146" w:rsidRPr="00280114" w:rsidRDefault="003B6146" w:rsidP="009D2096">
            <w:pPr>
              <w:spacing w:after="0"/>
              <w:contextualSpacing/>
              <w:jc w:val="right"/>
              <w:rPr>
                <w:sz w:val="20"/>
                <w:szCs w:val="20"/>
              </w:rPr>
            </w:pPr>
          </w:p>
        </w:tc>
        <w:tc>
          <w:tcPr>
            <w:tcW w:w="997" w:type="dxa"/>
            <w:shd w:val="clear" w:color="auto" w:fill="auto"/>
            <w:noWrap/>
            <w:hideMark/>
          </w:tcPr>
          <w:p w:rsidR="003B6146" w:rsidRPr="00280114" w:rsidRDefault="003B6146" w:rsidP="009D2096">
            <w:pPr>
              <w:spacing w:after="0"/>
              <w:contextualSpacing/>
              <w:jc w:val="right"/>
              <w:rPr>
                <w:sz w:val="20"/>
                <w:szCs w:val="20"/>
              </w:rPr>
            </w:pPr>
          </w:p>
        </w:tc>
        <w:tc>
          <w:tcPr>
            <w:tcW w:w="879" w:type="dxa"/>
            <w:gridSpan w:val="2"/>
            <w:shd w:val="clear" w:color="auto" w:fill="auto"/>
            <w:noWrap/>
            <w:hideMark/>
          </w:tcPr>
          <w:p w:rsidR="003B6146" w:rsidRPr="00280114" w:rsidRDefault="003B6146" w:rsidP="009D2096">
            <w:pPr>
              <w:spacing w:after="0"/>
              <w:contextualSpacing/>
              <w:jc w:val="right"/>
              <w:rPr>
                <w:sz w:val="20"/>
                <w:szCs w:val="20"/>
              </w:rPr>
            </w:pPr>
          </w:p>
        </w:tc>
        <w:tc>
          <w:tcPr>
            <w:tcW w:w="3651" w:type="dxa"/>
            <w:gridSpan w:val="2"/>
            <w:shd w:val="clear" w:color="auto" w:fill="auto"/>
            <w:noWrap/>
            <w:hideMark/>
          </w:tcPr>
          <w:p w:rsidR="003B6146" w:rsidRPr="00280114" w:rsidRDefault="003B6146" w:rsidP="009D2096">
            <w:pPr>
              <w:spacing w:after="0"/>
              <w:contextualSpacing/>
              <w:jc w:val="right"/>
              <w:rPr>
                <w:sz w:val="20"/>
                <w:szCs w:val="20"/>
              </w:rPr>
            </w:pPr>
          </w:p>
        </w:tc>
      </w:tr>
      <w:tr w:rsidR="003B6146" w:rsidRPr="00280114" w:rsidTr="009D2096">
        <w:trPr>
          <w:trHeight w:val="255"/>
        </w:trPr>
        <w:tc>
          <w:tcPr>
            <w:tcW w:w="433" w:type="dxa"/>
            <w:vMerge w:val="restart"/>
            <w:shd w:val="clear" w:color="000000" w:fill="FFFFFF"/>
            <w:vAlign w:val="center"/>
            <w:hideMark/>
          </w:tcPr>
          <w:p w:rsidR="003B6146" w:rsidRPr="00280114" w:rsidRDefault="003B6146" w:rsidP="009D2096">
            <w:pPr>
              <w:spacing w:after="0"/>
              <w:contextualSpacing/>
              <w:rPr>
                <w:sz w:val="20"/>
                <w:szCs w:val="20"/>
              </w:rPr>
            </w:pPr>
            <w:r w:rsidRPr="00280114">
              <w:rPr>
                <w:sz w:val="20"/>
                <w:szCs w:val="20"/>
              </w:rPr>
              <w:t>№ пп</w:t>
            </w:r>
          </w:p>
        </w:tc>
        <w:tc>
          <w:tcPr>
            <w:tcW w:w="1470" w:type="dxa"/>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Обоснование</w:t>
            </w:r>
          </w:p>
        </w:tc>
        <w:tc>
          <w:tcPr>
            <w:tcW w:w="1605" w:type="dxa"/>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Наименование</w:t>
            </w:r>
          </w:p>
        </w:tc>
        <w:tc>
          <w:tcPr>
            <w:tcW w:w="613" w:type="dxa"/>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Ед. изм.</w:t>
            </w:r>
          </w:p>
        </w:tc>
        <w:tc>
          <w:tcPr>
            <w:tcW w:w="1898" w:type="dxa"/>
            <w:gridSpan w:val="2"/>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Кол.</w:t>
            </w:r>
          </w:p>
        </w:tc>
        <w:tc>
          <w:tcPr>
            <w:tcW w:w="1656" w:type="dxa"/>
            <w:vMerge w:val="restart"/>
            <w:shd w:val="clear" w:color="auto" w:fill="auto"/>
            <w:vAlign w:val="center"/>
            <w:hideMark/>
          </w:tcPr>
          <w:p w:rsidR="003B6146" w:rsidRPr="00280114" w:rsidRDefault="003B6146" w:rsidP="009D2096">
            <w:pPr>
              <w:spacing w:after="0"/>
              <w:contextualSpacing/>
              <w:jc w:val="center"/>
              <w:rPr>
                <w:sz w:val="20"/>
                <w:szCs w:val="20"/>
              </w:rPr>
            </w:pPr>
            <w:r w:rsidRPr="00280114">
              <w:rPr>
                <w:sz w:val="20"/>
                <w:szCs w:val="20"/>
              </w:rPr>
              <w:t>Периодичность</w:t>
            </w:r>
          </w:p>
        </w:tc>
        <w:tc>
          <w:tcPr>
            <w:tcW w:w="7776" w:type="dxa"/>
            <w:gridSpan w:val="9"/>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Сметная стоимость в текущих (прогнозных) ценах, руб.</w:t>
            </w:r>
          </w:p>
        </w:tc>
      </w:tr>
      <w:tr w:rsidR="003B6146" w:rsidRPr="00280114" w:rsidTr="009D2096">
        <w:trPr>
          <w:trHeight w:val="255"/>
        </w:trPr>
        <w:tc>
          <w:tcPr>
            <w:tcW w:w="433" w:type="dxa"/>
            <w:vMerge/>
            <w:vAlign w:val="center"/>
            <w:hideMark/>
          </w:tcPr>
          <w:p w:rsidR="003B6146" w:rsidRPr="00280114" w:rsidRDefault="003B6146" w:rsidP="009D2096">
            <w:pPr>
              <w:spacing w:after="0"/>
              <w:contextualSpacing/>
              <w:rPr>
                <w:sz w:val="20"/>
                <w:szCs w:val="20"/>
              </w:rPr>
            </w:pPr>
          </w:p>
        </w:tc>
        <w:tc>
          <w:tcPr>
            <w:tcW w:w="1470" w:type="dxa"/>
            <w:vMerge/>
            <w:vAlign w:val="center"/>
            <w:hideMark/>
          </w:tcPr>
          <w:p w:rsidR="003B6146" w:rsidRPr="00280114" w:rsidRDefault="003B6146" w:rsidP="009D2096">
            <w:pPr>
              <w:spacing w:after="0"/>
              <w:contextualSpacing/>
              <w:rPr>
                <w:sz w:val="20"/>
                <w:szCs w:val="20"/>
              </w:rPr>
            </w:pPr>
          </w:p>
        </w:tc>
        <w:tc>
          <w:tcPr>
            <w:tcW w:w="1605" w:type="dxa"/>
            <w:vMerge/>
            <w:vAlign w:val="center"/>
            <w:hideMark/>
          </w:tcPr>
          <w:p w:rsidR="003B6146" w:rsidRPr="00280114" w:rsidRDefault="003B6146" w:rsidP="009D2096">
            <w:pPr>
              <w:spacing w:after="0"/>
              <w:contextualSpacing/>
              <w:rPr>
                <w:sz w:val="20"/>
                <w:szCs w:val="20"/>
              </w:rPr>
            </w:pPr>
          </w:p>
        </w:tc>
        <w:tc>
          <w:tcPr>
            <w:tcW w:w="613" w:type="dxa"/>
            <w:vMerge/>
            <w:vAlign w:val="center"/>
            <w:hideMark/>
          </w:tcPr>
          <w:p w:rsidR="003B6146" w:rsidRPr="00280114" w:rsidRDefault="003B6146" w:rsidP="009D2096">
            <w:pPr>
              <w:spacing w:after="0"/>
              <w:contextualSpacing/>
              <w:rPr>
                <w:sz w:val="20"/>
                <w:szCs w:val="20"/>
              </w:rPr>
            </w:pPr>
          </w:p>
        </w:tc>
        <w:tc>
          <w:tcPr>
            <w:tcW w:w="1180" w:type="dxa"/>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на ед.</w:t>
            </w:r>
          </w:p>
        </w:tc>
        <w:tc>
          <w:tcPr>
            <w:tcW w:w="718" w:type="dxa"/>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всего</w:t>
            </w:r>
          </w:p>
        </w:tc>
        <w:tc>
          <w:tcPr>
            <w:tcW w:w="1656" w:type="dxa"/>
            <w:vMerge/>
            <w:vAlign w:val="center"/>
            <w:hideMark/>
          </w:tcPr>
          <w:p w:rsidR="003B6146" w:rsidRPr="00280114" w:rsidRDefault="003B6146" w:rsidP="009D2096">
            <w:pPr>
              <w:spacing w:after="0"/>
              <w:contextualSpacing/>
              <w:rPr>
                <w:sz w:val="20"/>
                <w:szCs w:val="20"/>
              </w:rPr>
            </w:pPr>
          </w:p>
        </w:tc>
        <w:tc>
          <w:tcPr>
            <w:tcW w:w="500" w:type="dxa"/>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на ед.</w:t>
            </w:r>
          </w:p>
        </w:tc>
        <w:tc>
          <w:tcPr>
            <w:tcW w:w="826" w:type="dxa"/>
            <w:gridSpan w:val="2"/>
            <w:vMerge w:val="restart"/>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общая</w:t>
            </w:r>
          </w:p>
        </w:tc>
        <w:tc>
          <w:tcPr>
            <w:tcW w:w="4040" w:type="dxa"/>
            <w:gridSpan w:val="5"/>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В том числе</w:t>
            </w:r>
          </w:p>
        </w:tc>
        <w:tc>
          <w:tcPr>
            <w:tcW w:w="2410" w:type="dxa"/>
            <w:shd w:val="clear" w:color="000000" w:fill="FFFFFF"/>
            <w:noWrap/>
            <w:vAlign w:val="bottom"/>
            <w:hideMark/>
          </w:tcPr>
          <w:p w:rsidR="003B6146" w:rsidRPr="00280114" w:rsidRDefault="003B6146" w:rsidP="009D2096">
            <w:pPr>
              <w:spacing w:after="0"/>
              <w:contextualSpacing/>
              <w:rPr>
                <w:sz w:val="20"/>
                <w:szCs w:val="20"/>
              </w:rPr>
            </w:pPr>
            <w:r w:rsidRPr="00280114">
              <w:rPr>
                <w:sz w:val="20"/>
                <w:szCs w:val="20"/>
              </w:rPr>
              <w:t> </w:t>
            </w:r>
          </w:p>
        </w:tc>
      </w:tr>
      <w:tr w:rsidR="003B6146" w:rsidRPr="00280114" w:rsidTr="009D2096">
        <w:trPr>
          <w:trHeight w:val="255"/>
        </w:trPr>
        <w:tc>
          <w:tcPr>
            <w:tcW w:w="433" w:type="dxa"/>
            <w:vMerge/>
            <w:vAlign w:val="center"/>
            <w:hideMark/>
          </w:tcPr>
          <w:p w:rsidR="003B6146" w:rsidRPr="00280114" w:rsidRDefault="003B6146" w:rsidP="009D2096">
            <w:pPr>
              <w:spacing w:after="0"/>
              <w:contextualSpacing/>
              <w:rPr>
                <w:sz w:val="20"/>
                <w:szCs w:val="20"/>
              </w:rPr>
            </w:pPr>
          </w:p>
        </w:tc>
        <w:tc>
          <w:tcPr>
            <w:tcW w:w="1470" w:type="dxa"/>
            <w:vMerge/>
            <w:vAlign w:val="center"/>
            <w:hideMark/>
          </w:tcPr>
          <w:p w:rsidR="003B6146" w:rsidRPr="00280114" w:rsidRDefault="003B6146" w:rsidP="009D2096">
            <w:pPr>
              <w:spacing w:after="0"/>
              <w:contextualSpacing/>
              <w:rPr>
                <w:sz w:val="20"/>
                <w:szCs w:val="20"/>
              </w:rPr>
            </w:pPr>
          </w:p>
        </w:tc>
        <w:tc>
          <w:tcPr>
            <w:tcW w:w="1605" w:type="dxa"/>
            <w:vMerge/>
            <w:vAlign w:val="center"/>
            <w:hideMark/>
          </w:tcPr>
          <w:p w:rsidR="003B6146" w:rsidRPr="00280114" w:rsidRDefault="003B6146" w:rsidP="009D2096">
            <w:pPr>
              <w:spacing w:after="0"/>
              <w:contextualSpacing/>
              <w:rPr>
                <w:sz w:val="20"/>
                <w:szCs w:val="20"/>
              </w:rPr>
            </w:pPr>
          </w:p>
        </w:tc>
        <w:tc>
          <w:tcPr>
            <w:tcW w:w="613" w:type="dxa"/>
            <w:vMerge/>
            <w:vAlign w:val="center"/>
            <w:hideMark/>
          </w:tcPr>
          <w:p w:rsidR="003B6146" w:rsidRPr="00280114" w:rsidRDefault="003B6146" w:rsidP="009D2096">
            <w:pPr>
              <w:spacing w:after="0"/>
              <w:contextualSpacing/>
              <w:rPr>
                <w:sz w:val="20"/>
                <w:szCs w:val="20"/>
              </w:rPr>
            </w:pPr>
          </w:p>
        </w:tc>
        <w:tc>
          <w:tcPr>
            <w:tcW w:w="1180" w:type="dxa"/>
            <w:vMerge/>
            <w:vAlign w:val="center"/>
            <w:hideMark/>
          </w:tcPr>
          <w:p w:rsidR="003B6146" w:rsidRPr="00280114" w:rsidRDefault="003B6146" w:rsidP="009D2096">
            <w:pPr>
              <w:spacing w:after="0"/>
              <w:contextualSpacing/>
              <w:rPr>
                <w:sz w:val="20"/>
                <w:szCs w:val="20"/>
              </w:rPr>
            </w:pPr>
          </w:p>
        </w:tc>
        <w:tc>
          <w:tcPr>
            <w:tcW w:w="718" w:type="dxa"/>
            <w:vMerge/>
            <w:vAlign w:val="center"/>
            <w:hideMark/>
          </w:tcPr>
          <w:p w:rsidR="003B6146" w:rsidRPr="00280114" w:rsidRDefault="003B6146" w:rsidP="009D2096">
            <w:pPr>
              <w:spacing w:after="0"/>
              <w:contextualSpacing/>
              <w:rPr>
                <w:sz w:val="20"/>
                <w:szCs w:val="20"/>
              </w:rPr>
            </w:pPr>
          </w:p>
        </w:tc>
        <w:tc>
          <w:tcPr>
            <w:tcW w:w="1656" w:type="dxa"/>
            <w:vMerge/>
            <w:vAlign w:val="center"/>
            <w:hideMark/>
          </w:tcPr>
          <w:p w:rsidR="003B6146" w:rsidRPr="00280114" w:rsidRDefault="003B6146" w:rsidP="009D2096">
            <w:pPr>
              <w:spacing w:after="0"/>
              <w:contextualSpacing/>
              <w:rPr>
                <w:sz w:val="20"/>
                <w:szCs w:val="20"/>
              </w:rPr>
            </w:pPr>
          </w:p>
        </w:tc>
        <w:tc>
          <w:tcPr>
            <w:tcW w:w="500" w:type="dxa"/>
            <w:vMerge/>
            <w:vAlign w:val="center"/>
            <w:hideMark/>
          </w:tcPr>
          <w:p w:rsidR="003B6146" w:rsidRPr="00280114" w:rsidRDefault="003B6146" w:rsidP="009D2096">
            <w:pPr>
              <w:spacing w:after="0"/>
              <w:contextualSpacing/>
              <w:rPr>
                <w:sz w:val="20"/>
                <w:szCs w:val="20"/>
              </w:rPr>
            </w:pPr>
          </w:p>
        </w:tc>
        <w:tc>
          <w:tcPr>
            <w:tcW w:w="826" w:type="dxa"/>
            <w:gridSpan w:val="2"/>
            <w:vMerge/>
            <w:vAlign w:val="center"/>
            <w:hideMark/>
          </w:tcPr>
          <w:p w:rsidR="003B6146" w:rsidRPr="00280114" w:rsidRDefault="003B6146" w:rsidP="009D2096">
            <w:pPr>
              <w:spacing w:after="0"/>
              <w:contextualSpacing/>
              <w:rPr>
                <w:sz w:val="20"/>
                <w:szCs w:val="20"/>
              </w:rPr>
            </w:pPr>
          </w:p>
        </w:tc>
        <w:tc>
          <w:tcPr>
            <w:tcW w:w="923" w:type="dxa"/>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Осн.З/п</w:t>
            </w:r>
          </w:p>
        </w:tc>
        <w:tc>
          <w:tcPr>
            <w:tcW w:w="1416" w:type="dxa"/>
            <w:gridSpan w:val="2"/>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Эк.Маш.</w:t>
            </w:r>
          </w:p>
        </w:tc>
        <w:tc>
          <w:tcPr>
            <w:tcW w:w="1701" w:type="dxa"/>
            <w:gridSpan w:val="2"/>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З/пМех</w:t>
            </w:r>
          </w:p>
        </w:tc>
        <w:tc>
          <w:tcPr>
            <w:tcW w:w="2410" w:type="dxa"/>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Мат</w:t>
            </w:r>
          </w:p>
        </w:tc>
      </w:tr>
      <w:tr w:rsidR="003B6146" w:rsidRPr="00280114" w:rsidTr="009D2096">
        <w:trPr>
          <w:trHeight w:val="255"/>
        </w:trPr>
        <w:tc>
          <w:tcPr>
            <w:tcW w:w="433" w:type="dxa"/>
            <w:shd w:val="clear" w:color="000000" w:fill="FFFFFF"/>
            <w:noWrap/>
            <w:vAlign w:val="center"/>
            <w:hideMark/>
          </w:tcPr>
          <w:p w:rsidR="003B6146" w:rsidRPr="00280114" w:rsidRDefault="003B6146" w:rsidP="009D2096">
            <w:pPr>
              <w:spacing w:after="0"/>
              <w:contextualSpacing/>
              <w:rPr>
                <w:sz w:val="20"/>
                <w:szCs w:val="20"/>
              </w:rPr>
            </w:pPr>
            <w:r w:rsidRPr="00280114">
              <w:rPr>
                <w:sz w:val="20"/>
                <w:szCs w:val="20"/>
              </w:rPr>
              <w:t>1</w:t>
            </w:r>
          </w:p>
        </w:tc>
        <w:tc>
          <w:tcPr>
            <w:tcW w:w="1470" w:type="dxa"/>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2</w:t>
            </w:r>
          </w:p>
        </w:tc>
        <w:tc>
          <w:tcPr>
            <w:tcW w:w="1605" w:type="dxa"/>
            <w:shd w:val="clear" w:color="000000" w:fill="FFFFFF"/>
            <w:noWrap/>
            <w:vAlign w:val="center"/>
            <w:hideMark/>
          </w:tcPr>
          <w:p w:rsidR="003B6146" w:rsidRPr="00280114" w:rsidRDefault="003B6146" w:rsidP="009D2096">
            <w:pPr>
              <w:spacing w:after="0"/>
              <w:contextualSpacing/>
              <w:jc w:val="center"/>
              <w:rPr>
                <w:sz w:val="20"/>
                <w:szCs w:val="20"/>
              </w:rPr>
            </w:pPr>
            <w:r w:rsidRPr="00280114">
              <w:rPr>
                <w:sz w:val="20"/>
                <w:szCs w:val="20"/>
              </w:rPr>
              <w:t>3</w:t>
            </w:r>
          </w:p>
        </w:tc>
        <w:tc>
          <w:tcPr>
            <w:tcW w:w="613" w:type="dxa"/>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4</w:t>
            </w:r>
          </w:p>
        </w:tc>
        <w:tc>
          <w:tcPr>
            <w:tcW w:w="1180" w:type="dxa"/>
            <w:shd w:val="clear" w:color="000000" w:fill="FFFFFF"/>
            <w:noWrap/>
            <w:hideMark/>
          </w:tcPr>
          <w:p w:rsidR="003B6146" w:rsidRPr="00280114" w:rsidRDefault="003B6146" w:rsidP="009D2096">
            <w:pPr>
              <w:spacing w:after="0"/>
              <w:contextualSpacing/>
              <w:jc w:val="center"/>
              <w:rPr>
                <w:sz w:val="20"/>
                <w:szCs w:val="20"/>
              </w:rPr>
            </w:pPr>
            <w:r w:rsidRPr="00280114">
              <w:rPr>
                <w:sz w:val="20"/>
                <w:szCs w:val="20"/>
              </w:rPr>
              <w:t>5</w:t>
            </w:r>
          </w:p>
        </w:tc>
        <w:tc>
          <w:tcPr>
            <w:tcW w:w="718" w:type="dxa"/>
            <w:shd w:val="clear" w:color="000000" w:fill="FFFFFF"/>
            <w:noWrap/>
            <w:hideMark/>
          </w:tcPr>
          <w:p w:rsidR="003B6146" w:rsidRPr="00280114" w:rsidRDefault="003B6146" w:rsidP="009D2096">
            <w:pPr>
              <w:spacing w:after="0"/>
              <w:contextualSpacing/>
              <w:jc w:val="center"/>
              <w:rPr>
                <w:sz w:val="20"/>
                <w:szCs w:val="20"/>
              </w:rPr>
            </w:pPr>
            <w:r w:rsidRPr="00280114">
              <w:rPr>
                <w:sz w:val="20"/>
                <w:szCs w:val="20"/>
              </w:rPr>
              <w:t>6</w:t>
            </w:r>
          </w:p>
        </w:tc>
        <w:tc>
          <w:tcPr>
            <w:tcW w:w="1656" w:type="dxa"/>
            <w:shd w:val="clear" w:color="auto" w:fill="auto"/>
            <w:noWrap/>
            <w:hideMark/>
          </w:tcPr>
          <w:p w:rsidR="003B6146" w:rsidRPr="00280114" w:rsidRDefault="003B6146" w:rsidP="009D2096">
            <w:pPr>
              <w:spacing w:after="0"/>
              <w:contextualSpacing/>
              <w:jc w:val="center"/>
              <w:rPr>
                <w:sz w:val="20"/>
                <w:szCs w:val="20"/>
              </w:rPr>
            </w:pPr>
            <w:r w:rsidRPr="00280114">
              <w:rPr>
                <w:sz w:val="20"/>
                <w:szCs w:val="20"/>
              </w:rPr>
              <w:t>7</w:t>
            </w:r>
          </w:p>
        </w:tc>
        <w:tc>
          <w:tcPr>
            <w:tcW w:w="500" w:type="dxa"/>
            <w:shd w:val="clear" w:color="000000" w:fill="FFFFFF"/>
            <w:vAlign w:val="center"/>
            <w:hideMark/>
          </w:tcPr>
          <w:p w:rsidR="003B6146" w:rsidRPr="00280114" w:rsidRDefault="003B6146" w:rsidP="009D2096">
            <w:pPr>
              <w:spacing w:after="0"/>
              <w:contextualSpacing/>
              <w:jc w:val="center"/>
              <w:rPr>
                <w:sz w:val="20"/>
                <w:szCs w:val="20"/>
              </w:rPr>
            </w:pPr>
            <w:r w:rsidRPr="00280114">
              <w:rPr>
                <w:sz w:val="20"/>
                <w:szCs w:val="20"/>
              </w:rPr>
              <w:t>8</w:t>
            </w:r>
          </w:p>
        </w:tc>
        <w:tc>
          <w:tcPr>
            <w:tcW w:w="826" w:type="dxa"/>
            <w:gridSpan w:val="2"/>
            <w:shd w:val="clear" w:color="000000" w:fill="FFFFFF"/>
            <w:noWrap/>
            <w:vAlign w:val="center"/>
            <w:hideMark/>
          </w:tcPr>
          <w:p w:rsidR="003B6146" w:rsidRPr="00280114" w:rsidRDefault="003B6146" w:rsidP="009D2096">
            <w:pPr>
              <w:spacing w:after="0"/>
              <w:contextualSpacing/>
              <w:jc w:val="center"/>
              <w:rPr>
                <w:sz w:val="20"/>
                <w:szCs w:val="20"/>
              </w:rPr>
            </w:pPr>
            <w:r w:rsidRPr="00280114">
              <w:rPr>
                <w:sz w:val="20"/>
                <w:szCs w:val="20"/>
              </w:rPr>
              <w:t>9</w:t>
            </w:r>
          </w:p>
        </w:tc>
        <w:tc>
          <w:tcPr>
            <w:tcW w:w="923" w:type="dxa"/>
            <w:shd w:val="clear" w:color="000000" w:fill="FFFFFF"/>
            <w:noWrap/>
            <w:vAlign w:val="bottom"/>
            <w:hideMark/>
          </w:tcPr>
          <w:p w:rsidR="003B6146" w:rsidRPr="00280114" w:rsidRDefault="003B6146" w:rsidP="009D2096">
            <w:pPr>
              <w:spacing w:after="0"/>
              <w:contextualSpacing/>
              <w:jc w:val="center"/>
              <w:rPr>
                <w:sz w:val="20"/>
                <w:szCs w:val="20"/>
              </w:rPr>
            </w:pPr>
            <w:r w:rsidRPr="00280114">
              <w:rPr>
                <w:sz w:val="20"/>
                <w:szCs w:val="20"/>
              </w:rPr>
              <w:t>10</w:t>
            </w:r>
          </w:p>
        </w:tc>
        <w:tc>
          <w:tcPr>
            <w:tcW w:w="1416" w:type="dxa"/>
            <w:gridSpan w:val="2"/>
            <w:shd w:val="clear" w:color="000000" w:fill="FFFFFF"/>
            <w:noWrap/>
            <w:vAlign w:val="bottom"/>
            <w:hideMark/>
          </w:tcPr>
          <w:p w:rsidR="003B6146" w:rsidRPr="00280114" w:rsidRDefault="003B6146" w:rsidP="009D2096">
            <w:pPr>
              <w:spacing w:after="0"/>
              <w:contextualSpacing/>
              <w:jc w:val="center"/>
              <w:rPr>
                <w:sz w:val="20"/>
                <w:szCs w:val="20"/>
              </w:rPr>
            </w:pPr>
            <w:r w:rsidRPr="00280114">
              <w:rPr>
                <w:sz w:val="20"/>
                <w:szCs w:val="20"/>
              </w:rPr>
              <w:t>11</w:t>
            </w:r>
          </w:p>
        </w:tc>
        <w:tc>
          <w:tcPr>
            <w:tcW w:w="1701" w:type="dxa"/>
            <w:gridSpan w:val="2"/>
            <w:shd w:val="clear" w:color="000000" w:fill="FFFFFF"/>
            <w:noWrap/>
            <w:vAlign w:val="bottom"/>
            <w:hideMark/>
          </w:tcPr>
          <w:p w:rsidR="003B6146" w:rsidRPr="00280114" w:rsidRDefault="003B6146" w:rsidP="009D2096">
            <w:pPr>
              <w:spacing w:after="0"/>
              <w:contextualSpacing/>
              <w:jc w:val="center"/>
              <w:rPr>
                <w:sz w:val="20"/>
                <w:szCs w:val="20"/>
              </w:rPr>
            </w:pPr>
            <w:r w:rsidRPr="00280114">
              <w:rPr>
                <w:sz w:val="20"/>
                <w:szCs w:val="20"/>
              </w:rPr>
              <w:t>12</w:t>
            </w:r>
          </w:p>
        </w:tc>
        <w:tc>
          <w:tcPr>
            <w:tcW w:w="2410" w:type="dxa"/>
            <w:shd w:val="clear" w:color="000000" w:fill="FFFFFF"/>
            <w:noWrap/>
            <w:vAlign w:val="bottom"/>
            <w:hideMark/>
          </w:tcPr>
          <w:p w:rsidR="003B6146" w:rsidRPr="00280114" w:rsidRDefault="003B6146" w:rsidP="009D2096">
            <w:pPr>
              <w:spacing w:after="0"/>
              <w:contextualSpacing/>
              <w:jc w:val="center"/>
              <w:rPr>
                <w:sz w:val="20"/>
                <w:szCs w:val="20"/>
              </w:rPr>
            </w:pPr>
            <w:r w:rsidRPr="00280114">
              <w:rPr>
                <w:sz w:val="20"/>
                <w:szCs w:val="20"/>
              </w:rPr>
              <w:t>13</w:t>
            </w:r>
          </w:p>
        </w:tc>
      </w:tr>
      <w:tr w:rsidR="003B6146" w:rsidRPr="00280114" w:rsidTr="009D2096">
        <w:trPr>
          <w:trHeight w:val="255"/>
        </w:trPr>
        <w:tc>
          <w:tcPr>
            <w:tcW w:w="433" w:type="dxa"/>
            <w:shd w:val="clear" w:color="000000" w:fill="FFFFFF"/>
            <w:noWrap/>
            <w:vAlign w:val="center"/>
          </w:tcPr>
          <w:p w:rsidR="003B6146" w:rsidRPr="00280114" w:rsidRDefault="003B6146" w:rsidP="009D2096">
            <w:pPr>
              <w:spacing w:after="0"/>
              <w:contextualSpacing/>
              <w:rPr>
                <w:sz w:val="20"/>
                <w:szCs w:val="20"/>
              </w:rPr>
            </w:pPr>
          </w:p>
        </w:tc>
        <w:tc>
          <w:tcPr>
            <w:tcW w:w="1470" w:type="dxa"/>
            <w:shd w:val="clear" w:color="000000" w:fill="FFFFFF"/>
            <w:vAlign w:val="center"/>
          </w:tcPr>
          <w:p w:rsidR="003B6146" w:rsidRPr="00280114" w:rsidRDefault="003B6146" w:rsidP="009D2096">
            <w:pPr>
              <w:spacing w:after="0"/>
              <w:contextualSpacing/>
              <w:jc w:val="center"/>
              <w:rPr>
                <w:sz w:val="20"/>
                <w:szCs w:val="20"/>
              </w:rPr>
            </w:pPr>
          </w:p>
        </w:tc>
        <w:tc>
          <w:tcPr>
            <w:tcW w:w="1605" w:type="dxa"/>
            <w:shd w:val="clear" w:color="000000" w:fill="FFFFFF"/>
            <w:noWrap/>
            <w:vAlign w:val="center"/>
          </w:tcPr>
          <w:p w:rsidR="003B6146" w:rsidRPr="00280114" w:rsidRDefault="003B6146" w:rsidP="009D2096">
            <w:pPr>
              <w:spacing w:after="0"/>
              <w:contextualSpacing/>
              <w:jc w:val="center"/>
              <w:rPr>
                <w:sz w:val="20"/>
                <w:szCs w:val="20"/>
              </w:rPr>
            </w:pPr>
          </w:p>
        </w:tc>
        <w:tc>
          <w:tcPr>
            <w:tcW w:w="613" w:type="dxa"/>
            <w:shd w:val="clear" w:color="000000" w:fill="FFFFFF"/>
            <w:vAlign w:val="center"/>
          </w:tcPr>
          <w:p w:rsidR="003B6146" w:rsidRPr="00280114" w:rsidRDefault="003B6146" w:rsidP="009D2096">
            <w:pPr>
              <w:spacing w:after="0"/>
              <w:contextualSpacing/>
              <w:jc w:val="center"/>
              <w:rPr>
                <w:sz w:val="20"/>
                <w:szCs w:val="20"/>
              </w:rPr>
            </w:pPr>
          </w:p>
        </w:tc>
        <w:tc>
          <w:tcPr>
            <w:tcW w:w="1180" w:type="dxa"/>
            <w:shd w:val="clear" w:color="000000" w:fill="FFFFFF"/>
            <w:noWrap/>
          </w:tcPr>
          <w:p w:rsidR="003B6146" w:rsidRPr="00280114" w:rsidRDefault="003B6146" w:rsidP="009D2096">
            <w:pPr>
              <w:spacing w:after="0"/>
              <w:contextualSpacing/>
              <w:jc w:val="center"/>
              <w:rPr>
                <w:sz w:val="20"/>
                <w:szCs w:val="20"/>
              </w:rPr>
            </w:pPr>
          </w:p>
        </w:tc>
        <w:tc>
          <w:tcPr>
            <w:tcW w:w="718" w:type="dxa"/>
            <w:shd w:val="clear" w:color="000000" w:fill="FFFFFF"/>
            <w:noWrap/>
          </w:tcPr>
          <w:p w:rsidR="003B6146" w:rsidRPr="00280114" w:rsidRDefault="003B6146" w:rsidP="009D2096">
            <w:pPr>
              <w:spacing w:after="0"/>
              <w:contextualSpacing/>
              <w:jc w:val="center"/>
              <w:rPr>
                <w:sz w:val="20"/>
                <w:szCs w:val="20"/>
              </w:rPr>
            </w:pPr>
          </w:p>
        </w:tc>
        <w:tc>
          <w:tcPr>
            <w:tcW w:w="1656" w:type="dxa"/>
            <w:shd w:val="clear" w:color="auto" w:fill="auto"/>
            <w:noWrap/>
          </w:tcPr>
          <w:p w:rsidR="003B6146" w:rsidRPr="00280114" w:rsidRDefault="003B6146" w:rsidP="009D2096">
            <w:pPr>
              <w:spacing w:after="0"/>
              <w:contextualSpacing/>
              <w:jc w:val="center"/>
              <w:rPr>
                <w:sz w:val="20"/>
                <w:szCs w:val="20"/>
              </w:rPr>
            </w:pPr>
          </w:p>
        </w:tc>
        <w:tc>
          <w:tcPr>
            <w:tcW w:w="500" w:type="dxa"/>
            <w:shd w:val="clear" w:color="000000" w:fill="FFFFFF"/>
            <w:vAlign w:val="center"/>
          </w:tcPr>
          <w:p w:rsidR="003B6146" w:rsidRPr="00280114" w:rsidRDefault="003B6146" w:rsidP="009D2096">
            <w:pPr>
              <w:spacing w:after="0"/>
              <w:contextualSpacing/>
              <w:jc w:val="center"/>
              <w:rPr>
                <w:sz w:val="20"/>
                <w:szCs w:val="20"/>
              </w:rPr>
            </w:pPr>
          </w:p>
        </w:tc>
        <w:tc>
          <w:tcPr>
            <w:tcW w:w="826" w:type="dxa"/>
            <w:gridSpan w:val="2"/>
            <w:shd w:val="clear" w:color="000000" w:fill="FFFFFF"/>
            <w:noWrap/>
            <w:vAlign w:val="center"/>
          </w:tcPr>
          <w:p w:rsidR="003B6146" w:rsidRPr="00280114" w:rsidRDefault="003B6146" w:rsidP="009D2096">
            <w:pPr>
              <w:spacing w:after="0"/>
              <w:contextualSpacing/>
              <w:jc w:val="center"/>
              <w:rPr>
                <w:sz w:val="20"/>
                <w:szCs w:val="20"/>
              </w:rPr>
            </w:pPr>
          </w:p>
        </w:tc>
        <w:tc>
          <w:tcPr>
            <w:tcW w:w="923" w:type="dxa"/>
            <w:shd w:val="clear" w:color="000000" w:fill="FFFFFF"/>
            <w:noWrap/>
            <w:vAlign w:val="bottom"/>
          </w:tcPr>
          <w:p w:rsidR="003B6146" w:rsidRPr="00280114" w:rsidRDefault="003B6146" w:rsidP="009D2096">
            <w:pPr>
              <w:spacing w:after="0"/>
              <w:contextualSpacing/>
              <w:jc w:val="center"/>
              <w:rPr>
                <w:sz w:val="20"/>
                <w:szCs w:val="20"/>
              </w:rPr>
            </w:pPr>
          </w:p>
        </w:tc>
        <w:tc>
          <w:tcPr>
            <w:tcW w:w="1416" w:type="dxa"/>
            <w:gridSpan w:val="2"/>
            <w:shd w:val="clear" w:color="000000" w:fill="FFFFFF"/>
            <w:noWrap/>
            <w:vAlign w:val="bottom"/>
          </w:tcPr>
          <w:p w:rsidR="003B6146" w:rsidRPr="00280114" w:rsidRDefault="003B6146" w:rsidP="009D2096">
            <w:pPr>
              <w:spacing w:after="0"/>
              <w:contextualSpacing/>
              <w:jc w:val="center"/>
              <w:rPr>
                <w:sz w:val="20"/>
                <w:szCs w:val="20"/>
              </w:rPr>
            </w:pPr>
          </w:p>
        </w:tc>
        <w:tc>
          <w:tcPr>
            <w:tcW w:w="1701" w:type="dxa"/>
            <w:gridSpan w:val="2"/>
            <w:shd w:val="clear" w:color="000000" w:fill="FFFFFF"/>
            <w:noWrap/>
            <w:vAlign w:val="bottom"/>
          </w:tcPr>
          <w:p w:rsidR="003B6146" w:rsidRPr="00280114" w:rsidRDefault="003B6146" w:rsidP="009D2096">
            <w:pPr>
              <w:spacing w:after="0"/>
              <w:contextualSpacing/>
              <w:jc w:val="center"/>
              <w:rPr>
                <w:sz w:val="20"/>
                <w:szCs w:val="20"/>
              </w:rPr>
            </w:pPr>
          </w:p>
        </w:tc>
        <w:tc>
          <w:tcPr>
            <w:tcW w:w="2410" w:type="dxa"/>
            <w:shd w:val="clear" w:color="000000" w:fill="FFFFFF"/>
            <w:noWrap/>
            <w:vAlign w:val="bottom"/>
          </w:tcPr>
          <w:p w:rsidR="003B6146" w:rsidRPr="00280114" w:rsidRDefault="003B6146" w:rsidP="009D2096">
            <w:pPr>
              <w:spacing w:after="0"/>
              <w:contextualSpacing/>
              <w:jc w:val="center"/>
              <w:rPr>
                <w:sz w:val="20"/>
                <w:szCs w:val="20"/>
              </w:rPr>
            </w:pP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7271"/>
      </w:tblGrid>
      <w:tr w:rsidR="00E83171" w:rsidRPr="003D2181" w:rsidTr="003B6146">
        <w:trPr>
          <w:trHeight w:val="602"/>
        </w:trPr>
        <w:tc>
          <w:tcPr>
            <w:tcW w:w="4461" w:type="dxa"/>
          </w:tcPr>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м.п.</w:t>
            </w:r>
          </w:p>
        </w:tc>
        <w:tc>
          <w:tcPr>
            <w:tcW w:w="7271" w:type="dxa"/>
          </w:tcPr>
          <w:p w:rsidR="00E83171" w:rsidRPr="003D2181" w:rsidRDefault="00E83171" w:rsidP="003B6146">
            <w:pPr>
              <w:autoSpaceDE/>
              <w:autoSpaceDN/>
              <w:adjustRightInd/>
              <w:spacing w:before="0" w:after="0"/>
              <w:jc w:val="right"/>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E83171" w:rsidRPr="003D2181" w:rsidRDefault="00E83171" w:rsidP="003B6146">
            <w:pPr>
              <w:autoSpaceDE/>
              <w:autoSpaceDN/>
              <w:adjustRightInd/>
              <w:spacing w:before="0" w:after="0"/>
              <w:jc w:val="right"/>
              <w:rPr>
                <w:b/>
                <w:color w:val="000000" w:themeColor="text1"/>
                <w:sz w:val="22"/>
                <w:szCs w:val="22"/>
              </w:rPr>
            </w:pPr>
            <w:r w:rsidRPr="003D2181">
              <w:rPr>
                <w:b/>
                <w:color w:val="000000" w:themeColor="text1"/>
                <w:sz w:val="22"/>
                <w:szCs w:val="22"/>
              </w:rPr>
              <w:t>________________</w:t>
            </w:r>
          </w:p>
          <w:p w:rsidR="00E83171" w:rsidRPr="003D2181" w:rsidRDefault="00E83171" w:rsidP="003B6146">
            <w:pPr>
              <w:autoSpaceDE/>
              <w:autoSpaceDN/>
              <w:adjustRightInd/>
              <w:spacing w:before="0" w:after="0"/>
              <w:jc w:val="right"/>
              <w:rPr>
                <w:color w:val="000000" w:themeColor="text1"/>
                <w:sz w:val="22"/>
                <w:szCs w:val="22"/>
              </w:rPr>
            </w:pPr>
          </w:p>
          <w:p w:rsidR="00E83171" w:rsidRPr="003D2181" w:rsidRDefault="00E83171" w:rsidP="003B6146">
            <w:pPr>
              <w:autoSpaceDE/>
              <w:autoSpaceDN/>
              <w:adjustRightInd/>
              <w:spacing w:before="0" w:after="0"/>
              <w:jc w:val="right"/>
              <w:rPr>
                <w:color w:val="000000" w:themeColor="text1"/>
                <w:sz w:val="22"/>
                <w:szCs w:val="22"/>
              </w:rPr>
            </w:pPr>
          </w:p>
          <w:p w:rsidR="00E83171" w:rsidRPr="003D2181" w:rsidRDefault="00E83171" w:rsidP="003B6146">
            <w:pPr>
              <w:autoSpaceDE/>
              <w:autoSpaceDN/>
              <w:adjustRightInd/>
              <w:spacing w:before="0" w:after="0"/>
              <w:jc w:val="right"/>
              <w:rPr>
                <w:color w:val="000000" w:themeColor="text1"/>
                <w:sz w:val="22"/>
                <w:szCs w:val="22"/>
              </w:rPr>
            </w:pPr>
          </w:p>
          <w:p w:rsidR="00E83171" w:rsidRPr="003D2181" w:rsidRDefault="00E83171" w:rsidP="003B6146">
            <w:pPr>
              <w:autoSpaceDE/>
              <w:autoSpaceDN/>
              <w:adjustRightInd/>
              <w:spacing w:before="0" w:after="0"/>
              <w:jc w:val="right"/>
              <w:rPr>
                <w:color w:val="000000" w:themeColor="text1"/>
                <w:sz w:val="22"/>
                <w:szCs w:val="22"/>
              </w:rPr>
            </w:pPr>
            <w:r w:rsidRPr="003D2181">
              <w:rPr>
                <w:color w:val="000000" w:themeColor="text1"/>
                <w:sz w:val="22"/>
                <w:szCs w:val="22"/>
              </w:rPr>
              <w:t>_______________/_____________/</w:t>
            </w:r>
          </w:p>
          <w:p w:rsidR="00E83171" w:rsidRPr="003D2181" w:rsidRDefault="00E83171" w:rsidP="003B6146">
            <w:pPr>
              <w:autoSpaceDE/>
              <w:autoSpaceDN/>
              <w:adjustRightInd/>
              <w:spacing w:before="0" w:after="0"/>
              <w:jc w:val="right"/>
              <w:rPr>
                <w:color w:val="000000" w:themeColor="text1"/>
                <w:sz w:val="22"/>
                <w:szCs w:val="22"/>
              </w:rPr>
            </w:pPr>
            <w:r w:rsidRPr="003D2181">
              <w:rPr>
                <w:color w:val="000000" w:themeColor="text1"/>
                <w:sz w:val="22"/>
                <w:szCs w:val="22"/>
              </w:rPr>
              <w:t>м.п.</w:t>
            </w: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3B6146" w:rsidRDefault="003B6146" w:rsidP="00557C9D">
      <w:pPr>
        <w:autoSpaceDE/>
        <w:autoSpaceDN/>
        <w:adjustRightInd/>
        <w:spacing w:before="0" w:after="0"/>
        <w:contextualSpacing/>
        <w:jc w:val="right"/>
        <w:rPr>
          <w:bCs/>
          <w:color w:val="000000" w:themeColor="text1"/>
          <w:sz w:val="22"/>
          <w:szCs w:val="22"/>
        </w:rPr>
        <w:sectPr w:rsidR="003B6146" w:rsidSect="003B6146">
          <w:pgSz w:w="16838" w:h="11906" w:orient="landscape"/>
          <w:pgMar w:top="1134" w:right="851" w:bottom="850" w:left="1134" w:header="709" w:footer="272" w:gutter="0"/>
          <w:cols w:space="708"/>
          <w:docGrid w:linePitch="360"/>
        </w:sectPr>
      </w:pPr>
    </w:p>
    <w:p w:rsidR="003B6146" w:rsidRPr="003D2181"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 xml:space="preserve">Приложение № </w:t>
      </w:r>
      <w:r>
        <w:rPr>
          <w:bCs/>
          <w:color w:val="000000" w:themeColor="text1"/>
          <w:sz w:val="22"/>
          <w:szCs w:val="22"/>
        </w:rPr>
        <w:t>6</w:t>
      </w:r>
    </w:p>
    <w:p w:rsidR="003B6146"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Pr>
          <w:bCs/>
          <w:color w:val="000000" w:themeColor="text1"/>
          <w:sz w:val="22"/>
          <w:szCs w:val="22"/>
        </w:rPr>
        <w:t>20</w:t>
      </w:r>
      <w:r w:rsidRPr="003D2181">
        <w:rPr>
          <w:bCs/>
          <w:color w:val="000000" w:themeColor="text1"/>
          <w:sz w:val="22"/>
          <w:szCs w:val="22"/>
        </w:rPr>
        <w:t>г.</w:t>
      </w: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0613DF" w:rsidRPr="007736C7" w:rsidRDefault="000613DF" w:rsidP="000613DF">
      <w:pPr>
        <w:spacing w:after="0"/>
        <w:ind w:left="784" w:right="43"/>
        <w:contextualSpacing/>
        <w:jc w:val="center"/>
        <w:rPr>
          <w:b/>
          <w:color w:val="000000" w:themeColor="text1"/>
        </w:rPr>
      </w:pPr>
      <w:r w:rsidRPr="007736C7">
        <w:rPr>
          <w:b/>
          <w:color w:val="000000" w:themeColor="text1"/>
        </w:rPr>
        <w:t xml:space="preserve">Расчет стоимости № </w:t>
      </w:r>
      <w:r w:rsidR="00E83171" w:rsidRPr="007736C7">
        <w:rPr>
          <w:b/>
          <w:color w:val="000000" w:themeColor="text1"/>
        </w:rPr>
        <w:t>3</w:t>
      </w:r>
      <w:r w:rsidRPr="007736C7">
        <w:rPr>
          <w:b/>
          <w:color w:val="000000" w:themeColor="text1"/>
        </w:rPr>
        <w:t xml:space="preserve"> аварийно-диспетчерского обслуживания</w:t>
      </w:r>
    </w:p>
    <w:p w:rsidR="000613DF" w:rsidRPr="00280114" w:rsidRDefault="000613DF" w:rsidP="000613DF">
      <w:pPr>
        <w:spacing w:after="0"/>
        <w:jc w:val="right"/>
        <w:rPr>
          <w:color w:val="000000" w:themeColor="text1"/>
        </w:rPr>
      </w:pPr>
    </w:p>
    <w:tbl>
      <w:tblPr>
        <w:tblW w:w="10528" w:type="dxa"/>
        <w:tblCellMar>
          <w:top w:w="15" w:type="dxa"/>
          <w:left w:w="15" w:type="dxa"/>
          <w:bottom w:w="15" w:type="dxa"/>
          <w:right w:w="15" w:type="dxa"/>
        </w:tblCellMar>
        <w:tblLook w:val="04A0" w:firstRow="1" w:lastRow="0" w:firstColumn="1" w:lastColumn="0" w:noHBand="0" w:noVBand="1"/>
      </w:tblPr>
      <w:tblGrid>
        <w:gridCol w:w="108"/>
        <w:gridCol w:w="432"/>
        <w:gridCol w:w="2407"/>
        <w:gridCol w:w="1383"/>
        <w:gridCol w:w="1049"/>
        <w:gridCol w:w="220"/>
        <w:gridCol w:w="1079"/>
        <w:gridCol w:w="1472"/>
        <w:gridCol w:w="1481"/>
        <w:gridCol w:w="897"/>
      </w:tblGrid>
      <w:tr w:rsidR="000613DF" w:rsidRPr="00280114" w:rsidTr="003B6146">
        <w:trPr>
          <w:gridAfter w:val="1"/>
          <w:wAfter w:w="897" w:type="dxa"/>
        </w:trPr>
        <w:tc>
          <w:tcPr>
            <w:tcW w:w="54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 п/п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Кол-во</w:t>
            </w:r>
          </w:p>
        </w:tc>
        <w:tc>
          <w:tcPr>
            <w:tcW w:w="12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работ в мес., руб.</w:t>
            </w:r>
          </w:p>
        </w:tc>
      </w:tr>
      <w:tr w:rsidR="000613DF" w:rsidRPr="00280114" w:rsidTr="003B6146">
        <w:trPr>
          <w:gridAfter w:val="1"/>
          <w:wAfter w:w="897" w:type="dxa"/>
        </w:trPr>
        <w:tc>
          <w:tcPr>
            <w:tcW w:w="54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lang w:val="en-US"/>
              </w:rPr>
            </w:pPr>
            <w:r w:rsidRPr="00280114">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rPr>
                <w:lang w:val="en-US"/>
              </w:rPr>
            </w:pPr>
            <w:r w:rsidRPr="00280114">
              <w:rPr>
                <w:color w:val="000000"/>
              </w:rPr>
              <w:t>шт</w:t>
            </w:r>
            <w:r w:rsidRPr="00280114">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1</w:t>
            </w:r>
          </w:p>
        </w:tc>
        <w:tc>
          <w:tcPr>
            <w:tcW w:w="12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3B6146">
        <w:trPr>
          <w:gridAfter w:val="1"/>
          <w:wAfter w:w="897" w:type="dxa"/>
        </w:trPr>
        <w:tc>
          <w:tcPr>
            <w:tcW w:w="54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2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3B6146">
        <w:trPr>
          <w:gridAfter w:val="1"/>
          <w:wAfter w:w="897" w:type="dxa"/>
        </w:trPr>
        <w:tc>
          <w:tcPr>
            <w:tcW w:w="54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2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r>
      <w:tr w:rsidR="003B6146" w:rsidRPr="00557C9D" w:rsidTr="003B6146">
        <w:tblPrEx>
          <w:tblCellMar>
            <w:top w:w="0" w:type="dxa"/>
            <w:left w:w="108" w:type="dxa"/>
            <w:bottom w:w="0" w:type="dxa"/>
            <w:right w:w="108" w:type="dxa"/>
          </w:tblCellMar>
          <w:tblLook w:val="01E0" w:firstRow="1" w:lastRow="1" w:firstColumn="1" w:lastColumn="1" w:noHBand="0" w:noVBand="0"/>
        </w:tblPrEx>
        <w:trPr>
          <w:gridBefore w:val="1"/>
          <w:wBefore w:w="108" w:type="dxa"/>
          <w:trHeight w:val="567"/>
        </w:trPr>
        <w:tc>
          <w:tcPr>
            <w:tcW w:w="5491" w:type="dxa"/>
            <w:gridSpan w:val="5"/>
          </w:tcPr>
          <w:p w:rsidR="003B6146" w:rsidRDefault="003B6146" w:rsidP="003B6146">
            <w:pPr>
              <w:autoSpaceDE/>
              <w:autoSpaceDN/>
              <w:adjustRightInd/>
              <w:spacing w:before="0" w:after="0"/>
              <w:rPr>
                <w:b/>
                <w:color w:val="000000" w:themeColor="text1"/>
                <w:sz w:val="22"/>
                <w:szCs w:val="22"/>
              </w:rPr>
            </w:pP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gridSpan w:val="4"/>
          </w:tcPr>
          <w:p w:rsidR="003B6146" w:rsidRDefault="003B6146" w:rsidP="003B6146">
            <w:pPr>
              <w:autoSpaceDE/>
              <w:autoSpaceDN/>
              <w:adjustRightInd/>
              <w:spacing w:before="0" w:after="0"/>
              <w:rPr>
                <w:b/>
                <w:color w:val="000000" w:themeColor="text1"/>
                <w:sz w:val="22"/>
                <w:szCs w:val="22"/>
              </w:rPr>
            </w:pPr>
          </w:p>
          <w:p w:rsidR="003B6146" w:rsidRPr="00557C9D" w:rsidRDefault="003B6146" w:rsidP="003B6146">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r>
    </w:tbl>
    <w:p w:rsidR="000613DF" w:rsidRPr="00280114" w:rsidRDefault="000613DF" w:rsidP="000613DF">
      <w:pPr>
        <w:spacing w:after="0"/>
        <w:rPr>
          <w:color w:val="000000" w:themeColor="text1"/>
        </w:rPr>
      </w:pPr>
    </w:p>
    <w:p w:rsidR="000613DF" w:rsidRDefault="000613DF" w:rsidP="00557C9D">
      <w:pPr>
        <w:autoSpaceDE/>
        <w:autoSpaceDN/>
        <w:adjustRightInd/>
        <w:spacing w:before="0" w:after="0"/>
        <w:contextualSpacing/>
        <w:jc w:val="right"/>
        <w:rPr>
          <w:bCs/>
          <w:color w:val="000000" w:themeColor="text1"/>
          <w:sz w:val="22"/>
          <w:szCs w:val="22"/>
        </w:rPr>
      </w:pPr>
    </w:p>
    <w:p w:rsidR="00F475E5" w:rsidRPr="004363E4" w:rsidRDefault="00F475E5" w:rsidP="00F475E5"/>
    <w:p w:rsidR="00C1538B" w:rsidRDefault="00C1538B"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7</w:t>
      </w: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3B6146">
        <w:rPr>
          <w:bCs/>
          <w:color w:val="000000" w:themeColor="text1"/>
          <w:sz w:val="22"/>
          <w:szCs w:val="22"/>
        </w:rPr>
        <w:t>20</w:t>
      </w:r>
      <w:r w:rsidRPr="003D2181">
        <w:rPr>
          <w:bCs/>
          <w:color w:val="000000" w:themeColor="text1"/>
          <w:sz w:val="22"/>
          <w:szCs w:val="22"/>
        </w:rPr>
        <w:t>г.</w:t>
      </w:r>
    </w:p>
    <w:p w:rsidR="00F475E5" w:rsidRDefault="00F475E5" w:rsidP="003D2181">
      <w:pPr>
        <w:autoSpaceDE/>
        <w:autoSpaceDN/>
        <w:adjustRightInd/>
        <w:spacing w:before="0" w:after="0"/>
        <w:rPr>
          <w:color w:val="000000" w:themeColor="text1"/>
          <w:sz w:val="22"/>
          <w:szCs w:val="22"/>
        </w:rPr>
      </w:pPr>
    </w:p>
    <w:p w:rsidR="000613DF" w:rsidRPr="007736C7" w:rsidRDefault="000613DF" w:rsidP="000613DF">
      <w:pPr>
        <w:spacing w:after="0"/>
        <w:jc w:val="center"/>
        <w:rPr>
          <w:b/>
          <w:color w:val="000000" w:themeColor="text1"/>
        </w:rPr>
      </w:pPr>
      <w:r w:rsidRPr="007736C7">
        <w:rPr>
          <w:b/>
          <w:color w:val="000000" w:themeColor="text1"/>
        </w:rPr>
        <w:t>Расчет стоимости №</w:t>
      </w:r>
      <w:r w:rsidR="007736C7">
        <w:rPr>
          <w:b/>
          <w:color w:val="000000" w:themeColor="text1"/>
        </w:rPr>
        <w:t xml:space="preserve"> </w:t>
      </w:r>
      <w:r w:rsidR="00E83171" w:rsidRPr="007736C7">
        <w:rPr>
          <w:b/>
          <w:color w:val="000000" w:themeColor="text1"/>
        </w:rPr>
        <w:t>4</w:t>
      </w:r>
      <w:r w:rsidRPr="007736C7">
        <w:rPr>
          <w:b/>
          <w:color w:val="000000" w:themeColor="text1"/>
        </w:rPr>
        <w:t xml:space="preserve"> страхования гражданской ответственности владельца ОПО</w:t>
      </w:r>
    </w:p>
    <w:p w:rsidR="000613DF" w:rsidRDefault="000613DF" w:rsidP="000613DF">
      <w:pPr>
        <w:spacing w:after="0"/>
        <w:jc w:val="center"/>
        <w:rPr>
          <w:color w:val="000000" w:themeColor="text1"/>
        </w:rPr>
      </w:pPr>
    </w:p>
    <w:p w:rsidR="000613DF" w:rsidRDefault="000613DF" w:rsidP="000613DF">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0613DF" w:rsidRPr="006D1505" w:rsidTr="00A759A9">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№п/п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премия (стоимость полиса), руб/год</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bl>
    <w:p w:rsidR="000613DF"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3B6146" w:rsidRPr="00280114" w:rsidRDefault="003B6146" w:rsidP="003B6146">
      <w:pPr>
        <w:tabs>
          <w:tab w:val="left" w:pos="1032"/>
        </w:tabs>
        <w:spacing w:after="0"/>
        <w:rPr>
          <w:color w:val="000000" w:themeColor="text1"/>
        </w:rPr>
      </w:pPr>
      <w:r>
        <w:rPr>
          <w:color w:val="000000" w:themeColor="text1"/>
        </w:rPr>
        <w:tab/>
      </w:r>
    </w:p>
    <w:tbl>
      <w:tblPr>
        <w:tblW w:w="10420" w:type="dxa"/>
        <w:tblLook w:val="01E0" w:firstRow="1" w:lastRow="1" w:firstColumn="1" w:lastColumn="1" w:noHBand="0" w:noVBand="0"/>
      </w:tblPr>
      <w:tblGrid>
        <w:gridCol w:w="5491"/>
        <w:gridCol w:w="4929"/>
      </w:tblGrid>
      <w:tr w:rsidR="003B6146" w:rsidRPr="00557C9D" w:rsidTr="003B6146">
        <w:trPr>
          <w:trHeight w:val="567"/>
        </w:trPr>
        <w:tc>
          <w:tcPr>
            <w:tcW w:w="5491" w:type="dxa"/>
          </w:tcPr>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tcPr>
          <w:p w:rsidR="003B6146" w:rsidRPr="00557C9D" w:rsidRDefault="003B6146" w:rsidP="003B6146">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r>
    </w:tbl>
    <w:p w:rsidR="000613DF" w:rsidRPr="00280114" w:rsidRDefault="000613DF" w:rsidP="003B6146">
      <w:pPr>
        <w:tabs>
          <w:tab w:val="left" w:pos="1032"/>
        </w:tabs>
        <w:spacing w:after="0"/>
        <w:rPr>
          <w:color w:val="000000" w:themeColor="text1"/>
        </w:rPr>
      </w:pPr>
    </w:p>
    <w:p w:rsidR="00F475E5" w:rsidRDefault="00F475E5" w:rsidP="00F475E5">
      <w:pPr>
        <w:spacing w:after="0"/>
        <w:rPr>
          <w:color w:val="000000" w:themeColor="text1"/>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3B6146" w:rsidRDefault="003B6146" w:rsidP="003D2181">
      <w:pPr>
        <w:autoSpaceDE/>
        <w:autoSpaceDN/>
        <w:adjustRightInd/>
        <w:spacing w:before="0" w:after="0"/>
        <w:rPr>
          <w:color w:val="000000" w:themeColor="text1"/>
          <w:sz w:val="22"/>
          <w:szCs w:val="22"/>
        </w:rPr>
      </w:pPr>
    </w:p>
    <w:p w:rsidR="003B6146" w:rsidRDefault="003B6146" w:rsidP="003D2181">
      <w:pPr>
        <w:autoSpaceDE/>
        <w:autoSpaceDN/>
        <w:adjustRightInd/>
        <w:spacing w:before="0" w:after="0"/>
        <w:rPr>
          <w:color w:val="000000" w:themeColor="text1"/>
          <w:sz w:val="22"/>
          <w:szCs w:val="22"/>
        </w:rPr>
      </w:pPr>
    </w:p>
    <w:p w:rsidR="003B6146" w:rsidRDefault="003B6146" w:rsidP="003D2181">
      <w:pPr>
        <w:autoSpaceDE/>
        <w:autoSpaceDN/>
        <w:adjustRightInd/>
        <w:spacing w:before="0" w:after="0"/>
        <w:rPr>
          <w:color w:val="000000" w:themeColor="text1"/>
          <w:sz w:val="22"/>
          <w:szCs w:val="22"/>
        </w:rPr>
      </w:pPr>
    </w:p>
    <w:p w:rsidR="003B6146" w:rsidRDefault="003B6146"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8</w:t>
      </w:r>
    </w:p>
    <w:p w:rsidR="00F475E5"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3B6146">
        <w:rPr>
          <w:bCs/>
          <w:color w:val="000000" w:themeColor="text1"/>
          <w:sz w:val="22"/>
          <w:szCs w:val="22"/>
        </w:rPr>
        <w:t>20</w:t>
      </w:r>
      <w:r w:rsidRPr="003D2181">
        <w:rPr>
          <w:bCs/>
          <w:color w:val="000000" w:themeColor="text1"/>
          <w:sz w:val="22"/>
          <w:szCs w:val="22"/>
        </w:rPr>
        <w:t xml:space="preserve"> г.</w:t>
      </w:r>
    </w:p>
    <w:p w:rsidR="00E83171" w:rsidRPr="007736C7" w:rsidRDefault="00E83171" w:rsidP="00E83171">
      <w:pPr>
        <w:spacing w:after="0"/>
        <w:jc w:val="center"/>
        <w:rPr>
          <w:b/>
          <w:color w:val="000000" w:themeColor="text1"/>
        </w:rPr>
      </w:pPr>
      <w:r w:rsidRPr="007736C7">
        <w:rPr>
          <w:b/>
          <w:color w:val="000000" w:themeColor="text1"/>
        </w:rPr>
        <w:t xml:space="preserve">Сводный расчет стоимости работ </w:t>
      </w:r>
      <w:r w:rsidRPr="007736C7">
        <w:rPr>
          <w:b/>
          <w:bCs/>
          <w:color w:val="000000" w:themeColor="text1"/>
        </w:rPr>
        <w:t>по эксплуатации и техническому обслуживанию опасного производственного объекта</w:t>
      </w:r>
    </w:p>
    <w:p w:rsidR="00E83171" w:rsidRPr="007736C7" w:rsidRDefault="00E83171" w:rsidP="00E83171">
      <w:pPr>
        <w:spacing w:after="0"/>
        <w:rPr>
          <w:b/>
          <w:color w:val="000000" w:themeColor="text1"/>
        </w:rPr>
      </w:pPr>
    </w:p>
    <w:tbl>
      <w:tblPr>
        <w:tblStyle w:val="ad"/>
        <w:tblW w:w="9747" w:type="dxa"/>
        <w:tblLook w:val="04A0" w:firstRow="1" w:lastRow="0" w:firstColumn="1" w:lastColumn="0" w:noHBand="0" w:noVBand="1"/>
      </w:tblPr>
      <w:tblGrid>
        <w:gridCol w:w="1265"/>
        <w:gridCol w:w="1820"/>
        <w:gridCol w:w="3827"/>
        <w:gridCol w:w="2835"/>
      </w:tblGrid>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 п/п</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Номер расчета</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Наименование расчета</w:t>
            </w:r>
          </w:p>
        </w:tc>
        <w:tc>
          <w:tcPr>
            <w:tcW w:w="2835" w:type="dxa"/>
          </w:tcPr>
          <w:p w:rsidR="00E83171" w:rsidRPr="00E83171" w:rsidRDefault="00E83171" w:rsidP="00A759A9">
            <w:pPr>
              <w:rPr>
                <w:color w:val="000000" w:themeColor="text1"/>
                <w:sz w:val="22"/>
                <w:szCs w:val="22"/>
              </w:rPr>
            </w:pPr>
            <w:r w:rsidRPr="00E83171">
              <w:rPr>
                <w:color w:val="000000" w:themeColor="text1"/>
                <w:sz w:val="22"/>
                <w:szCs w:val="22"/>
              </w:rPr>
              <w:t>Стоимость, руб</w:t>
            </w: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эксплуатации оперативным персоналом</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w:t>
            </w:r>
            <w:r w:rsidRPr="00E83171">
              <w:rPr>
                <w:bCs/>
                <w:sz w:val="22"/>
                <w:szCs w:val="22"/>
              </w:rPr>
              <w:t xml:space="preserve"> технического обслуживания оборудования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аварийно-диспетчерского обслуживания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страхования гражданской ответственности владельца ОПО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5</w:t>
            </w:r>
          </w:p>
        </w:tc>
        <w:tc>
          <w:tcPr>
            <w:tcW w:w="5647" w:type="dxa"/>
            <w:gridSpan w:val="2"/>
          </w:tcPr>
          <w:p w:rsidR="00E83171" w:rsidRPr="00E83171" w:rsidRDefault="00E83171" w:rsidP="00A759A9">
            <w:pPr>
              <w:rPr>
                <w:color w:val="000000" w:themeColor="text1"/>
                <w:sz w:val="22"/>
                <w:szCs w:val="22"/>
              </w:rPr>
            </w:pPr>
            <w:r w:rsidRPr="00E83171">
              <w:rPr>
                <w:color w:val="000000" w:themeColor="text1"/>
                <w:sz w:val="22"/>
                <w:szCs w:val="22"/>
              </w:rPr>
              <w:t>Итого: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6</w:t>
            </w:r>
          </w:p>
        </w:tc>
        <w:tc>
          <w:tcPr>
            <w:tcW w:w="5647" w:type="dxa"/>
            <w:gridSpan w:val="2"/>
          </w:tcPr>
          <w:p w:rsidR="00E83171" w:rsidRPr="00E83171" w:rsidRDefault="00E83171" w:rsidP="009C46BE">
            <w:pPr>
              <w:rPr>
                <w:color w:val="000000" w:themeColor="text1"/>
                <w:sz w:val="22"/>
                <w:szCs w:val="22"/>
              </w:rPr>
            </w:pPr>
            <w:r w:rsidRPr="00E83171">
              <w:rPr>
                <w:color w:val="000000" w:themeColor="text1"/>
                <w:sz w:val="22"/>
                <w:szCs w:val="22"/>
              </w:rPr>
              <w:t xml:space="preserve">НДС </w:t>
            </w:r>
            <w:r w:rsidR="009C46BE">
              <w:rPr>
                <w:color w:val="000000" w:themeColor="text1"/>
                <w:sz w:val="22"/>
                <w:szCs w:val="22"/>
              </w:rPr>
              <w:t>20</w:t>
            </w:r>
            <w:r w:rsidRPr="00E83171">
              <w:rPr>
                <w:color w:val="000000" w:themeColor="text1"/>
                <w:sz w:val="22"/>
                <w:szCs w:val="22"/>
              </w:rPr>
              <w:t xml:space="preserve"> %</w:t>
            </w:r>
          </w:p>
        </w:tc>
        <w:tc>
          <w:tcPr>
            <w:tcW w:w="2835" w:type="dxa"/>
          </w:tcPr>
          <w:p w:rsidR="00E83171" w:rsidRPr="00E83171" w:rsidRDefault="00E83171" w:rsidP="00A759A9">
            <w:pPr>
              <w:rPr>
                <w:color w:val="000000" w:themeColor="text1"/>
                <w:sz w:val="22"/>
                <w:szCs w:val="22"/>
              </w:rPr>
            </w:pPr>
          </w:p>
        </w:tc>
      </w:tr>
    </w:tbl>
    <w:p w:rsidR="00E83171" w:rsidRDefault="00E83171" w:rsidP="00E83171">
      <w:pPr>
        <w:spacing w:after="0"/>
        <w:rPr>
          <w:color w:val="000000" w:themeColor="text1"/>
        </w:rPr>
      </w:pPr>
    </w:p>
    <w:p w:rsidR="00E83171" w:rsidRDefault="00E83171" w:rsidP="00E83171">
      <w:pPr>
        <w:spacing w:after="0"/>
        <w:rPr>
          <w:color w:val="000000" w:themeColor="text1"/>
        </w:rPr>
      </w:pPr>
    </w:p>
    <w:tbl>
      <w:tblPr>
        <w:tblW w:w="10420" w:type="dxa"/>
        <w:tblLook w:val="01E0" w:firstRow="1" w:lastRow="1" w:firstColumn="1" w:lastColumn="1" w:noHBand="0" w:noVBand="0"/>
      </w:tblPr>
      <w:tblGrid>
        <w:gridCol w:w="5491"/>
        <w:gridCol w:w="4929"/>
      </w:tblGrid>
      <w:tr w:rsidR="003B6146" w:rsidRPr="00557C9D" w:rsidTr="003B6146">
        <w:trPr>
          <w:trHeight w:val="567"/>
        </w:trPr>
        <w:tc>
          <w:tcPr>
            <w:tcW w:w="5491" w:type="dxa"/>
          </w:tcPr>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tcPr>
          <w:p w:rsidR="003B6146" w:rsidRPr="00557C9D" w:rsidRDefault="003B6146" w:rsidP="003B6146">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r>
    </w:tbl>
    <w:p w:rsidR="00E83171" w:rsidRPr="00280114" w:rsidRDefault="00E83171" w:rsidP="00E83171">
      <w:pPr>
        <w:spacing w:after="0"/>
        <w:rPr>
          <w:color w:val="000000" w:themeColor="text1"/>
        </w:rPr>
      </w:pPr>
    </w:p>
    <w:p w:rsidR="00F475E5" w:rsidRPr="003D2181" w:rsidRDefault="00F475E5" w:rsidP="00F475E5">
      <w:pPr>
        <w:autoSpaceDE/>
        <w:autoSpaceDN/>
        <w:adjustRightInd/>
        <w:spacing w:before="0" w:after="0"/>
        <w:contextualSpacing/>
        <w:jc w:val="right"/>
        <w:rPr>
          <w:bCs/>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964553">
      <w:pPr>
        <w:framePr w:h="1280" w:hRule="exact" w:wrap="auto" w:hAnchor="text"/>
        <w:autoSpaceDE/>
        <w:autoSpaceDN/>
        <w:adjustRightInd/>
        <w:spacing w:before="0" w:after="0"/>
        <w:rPr>
          <w:color w:val="000000" w:themeColor="text1"/>
          <w:sz w:val="22"/>
          <w:szCs w:val="22"/>
        </w:rPr>
        <w:sectPr w:rsidR="00F475E5" w:rsidRPr="003D2181" w:rsidSect="003B6146">
          <w:pgSz w:w="11906" w:h="16838"/>
          <w:pgMar w:top="851" w:right="850" w:bottom="1134" w:left="1134"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9</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3B6146">
        <w:rPr>
          <w:bCs/>
          <w:color w:val="000000" w:themeColor="text1"/>
          <w:sz w:val="22"/>
          <w:szCs w:val="22"/>
        </w:rPr>
        <w:t>20</w:t>
      </w:r>
      <w:r w:rsidRPr="003D2181">
        <w:rPr>
          <w:bCs/>
          <w:color w:val="000000" w:themeColor="text1"/>
          <w:sz w:val="22"/>
          <w:szCs w:val="22"/>
        </w:rPr>
        <w:t>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15"/>
        <w:gridCol w:w="538"/>
        <w:gridCol w:w="29"/>
        <w:gridCol w:w="709"/>
        <w:gridCol w:w="2393"/>
        <w:gridCol w:w="729"/>
        <w:gridCol w:w="636"/>
        <w:gridCol w:w="159"/>
        <w:gridCol w:w="298"/>
        <w:gridCol w:w="538"/>
        <w:gridCol w:w="147"/>
        <w:gridCol w:w="345"/>
        <w:gridCol w:w="495"/>
        <w:gridCol w:w="214"/>
        <w:gridCol w:w="808"/>
        <w:gridCol w:w="467"/>
        <w:gridCol w:w="436"/>
        <w:gridCol w:w="273"/>
        <w:gridCol w:w="142"/>
        <w:gridCol w:w="639"/>
        <w:gridCol w:w="222"/>
        <w:gridCol w:w="203"/>
        <w:gridCol w:w="70"/>
        <w:gridCol w:w="142"/>
        <w:gridCol w:w="78"/>
        <w:gridCol w:w="205"/>
        <w:gridCol w:w="284"/>
        <w:gridCol w:w="1275"/>
        <w:gridCol w:w="236"/>
        <w:gridCol w:w="473"/>
        <w:gridCol w:w="284"/>
        <w:gridCol w:w="1134"/>
        <w:gridCol w:w="100"/>
      </w:tblGrid>
      <w:tr w:rsidR="003D2181" w:rsidRPr="003D2181" w:rsidTr="003B6146">
        <w:trPr>
          <w:gridBefore w:val="1"/>
          <w:gridAfter w:val="1"/>
          <w:wBefore w:w="93" w:type="dxa"/>
          <w:wAfter w:w="100" w:type="dxa"/>
          <w:trHeight w:val="259"/>
        </w:trPr>
        <w:tc>
          <w:tcPr>
            <w:tcW w:w="3684" w:type="dxa"/>
            <w:gridSpan w:val="5"/>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3"/>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3B6146">
        <w:trPr>
          <w:gridBefore w:val="1"/>
          <w:gridAfter w:val="1"/>
          <w:wBefore w:w="93" w:type="dxa"/>
          <w:wAfter w:w="100" w:type="dxa"/>
          <w:trHeight w:val="272"/>
        </w:trPr>
        <w:tc>
          <w:tcPr>
            <w:tcW w:w="3684" w:type="dxa"/>
            <w:gridSpan w:val="5"/>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Заказчик: НАО «Красная Поляна»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3"/>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3B6146">
        <w:trPr>
          <w:gridBefore w:val="1"/>
          <w:gridAfter w:val="1"/>
          <w:wBefore w:w="93" w:type="dxa"/>
          <w:wAfter w:w="100" w:type="dxa"/>
          <w:trHeight w:val="259"/>
        </w:trPr>
        <w:tc>
          <w:tcPr>
            <w:tcW w:w="3684" w:type="dxa"/>
            <w:gridSpan w:val="5"/>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от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3"/>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3B6146">
        <w:trPr>
          <w:gridBefore w:val="1"/>
          <w:gridAfter w:val="1"/>
          <w:wBefore w:w="93" w:type="dxa"/>
          <w:wAfter w:w="100" w:type="dxa"/>
          <w:trHeight w:val="491"/>
        </w:trPr>
        <w:tc>
          <w:tcPr>
            <w:tcW w:w="7031" w:type="dxa"/>
            <w:gridSpan w:val="13"/>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льная, установленной мощностью 6</w:t>
            </w:r>
            <w:r w:rsidRPr="003D2181">
              <w:rPr>
                <w:color w:val="000000" w:themeColor="text1"/>
                <w:sz w:val="22"/>
                <w:szCs w:val="22"/>
              </w:rPr>
              <w:t xml:space="preserve">0 МВт, расположенная по адресу: </w:t>
            </w:r>
            <w:r w:rsidR="00F475E5" w:rsidRPr="00F475E5">
              <w:rPr>
                <w:color w:val="000000" w:themeColor="text1"/>
                <w:sz w:val="22"/>
                <w:szCs w:val="22"/>
              </w:rPr>
              <w:t xml:space="preserve">РФ, Краснодарский край, г.Сочи, Адлерский район, с. Эстосадок, </w:t>
            </w:r>
            <w:r w:rsidR="003B6146">
              <w:rPr>
                <w:color w:val="000000" w:themeColor="text1"/>
                <w:sz w:val="22"/>
                <w:szCs w:val="22"/>
              </w:rPr>
              <w:t>К</w:t>
            </w:r>
            <w:r w:rsidR="00F475E5" w:rsidRPr="00F475E5">
              <w:rPr>
                <w:color w:val="000000" w:themeColor="text1"/>
                <w:sz w:val="22"/>
                <w:szCs w:val="22"/>
              </w:rPr>
              <w:t xml:space="preserve">урорт </w:t>
            </w:r>
            <w:r w:rsidR="003B6146">
              <w:rPr>
                <w:color w:val="000000" w:themeColor="text1"/>
                <w:sz w:val="22"/>
                <w:szCs w:val="22"/>
              </w:rPr>
              <w:t>Красная Поляна</w:t>
            </w:r>
            <w:r w:rsidR="00F475E5" w:rsidRPr="00F475E5">
              <w:rPr>
                <w:color w:val="000000" w:themeColor="text1"/>
                <w:sz w:val="22"/>
                <w:szCs w:val="22"/>
              </w:rPr>
              <w:t>, ул. Набережная Времена года, отм. +540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3B6146">
        <w:trPr>
          <w:gridBefore w:val="1"/>
          <w:gridAfter w:val="1"/>
          <w:wBefore w:w="93" w:type="dxa"/>
          <w:wAfter w:w="100" w:type="dxa"/>
          <w:trHeight w:val="324"/>
        </w:trPr>
        <w:tc>
          <w:tcPr>
            <w:tcW w:w="14616" w:type="dxa"/>
            <w:gridSpan w:val="32"/>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3B6146">
        <w:trPr>
          <w:gridBefore w:val="1"/>
          <w:gridAfter w:val="1"/>
          <w:wBefore w:w="93" w:type="dxa"/>
          <w:wAfter w:w="100" w:type="dxa"/>
          <w:trHeight w:val="324"/>
        </w:trPr>
        <w:tc>
          <w:tcPr>
            <w:tcW w:w="14616" w:type="dxa"/>
            <w:gridSpan w:val="32"/>
            <w:tcBorders>
              <w:top w:val="nil"/>
              <w:left w:val="nil"/>
              <w:bottom w:val="nil"/>
              <w:right w:val="nil"/>
            </w:tcBorders>
            <w:shd w:val="clear" w:color="auto" w:fill="auto"/>
            <w:noWrap/>
            <w:hideMark/>
          </w:tcPr>
          <w:p w:rsidR="00575615" w:rsidRPr="003D2181" w:rsidRDefault="00575615" w:rsidP="003B6146">
            <w:pPr>
              <w:spacing w:after="0"/>
              <w:contextualSpacing/>
              <w:jc w:val="center"/>
              <w:rPr>
                <w:color w:val="000000" w:themeColor="text1"/>
                <w:sz w:val="22"/>
                <w:szCs w:val="22"/>
              </w:rPr>
            </w:pPr>
            <w:r w:rsidRPr="003D2181">
              <w:rPr>
                <w:color w:val="000000" w:themeColor="text1"/>
                <w:sz w:val="22"/>
                <w:szCs w:val="22"/>
              </w:rPr>
              <w:t xml:space="preserve">переработки давальческих материалов поставки заказчика НАО "Красная </w:t>
            </w:r>
            <w:r w:rsidR="003B6146">
              <w:rPr>
                <w:color w:val="000000" w:themeColor="text1"/>
                <w:sz w:val="22"/>
                <w:szCs w:val="22"/>
              </w:rPr>
              <w:t>п</w:t>
            </w:r>
            <w:r w:rsidRPr="003D2181">
              <w:rPr>
                <w:color w:val="000000" w:themeColor="text1"/>
                <w:sz w:val="22"/>
                <w:szCs w:val="22"/>
              </w:rPr>
              <w:t>оляна"</w:t>
            </w:r>
          </w:p>
        </w:tc>
      </w:tr>
      <w:tr w:rsidR="003D2181" w:rsidRPr="003D2181" w:rsidTr="003B6146">
        <w:trPr>
          <w:gridBefore w:val="1"/>
          <w:wBefore w:w="93" w:type="dxa"/>
          <w:trHeight w:val="233"/>
        </w:trPr>
        <w:tc>
          <w:tcPr>
            <w:tcW w:w="582" w:type="dxa"/>
            <w:gridSpan w:val="3"/>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3"/>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3B6146">
        <w:trPr>
          <w:gridBefore w:val="1"/>
          <w:gridAfter w:val="1"/>
          <w:wBefore w:w="93" w:type="dxa"/>
          <w:wAfter w:w="100" w:type="dxa"/>
          <w:trHeight w:val="427"/>
        </w:trPr>
        <w:tc>
          <w:tcPr>
            <w:tcW w:w="582" w:type="dxa"/>
            <w:gridSpan w:val="3"/>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п/п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10"/>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2"/>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3B6146">
        <w:trPr>
          <w:gridBefore w:val="1"/>
          <w:gridAfter w:val="1"/>
          <w:wBefore w:w="93" w:type="dxa"/>
          <w:wAfter w:w="100" w:type="dxa"/>
          <w:trHeight w:val="220"/>
        </w:trPr>
        <w:tc>
          <w:tcPr>
            <w:tcW w:w="582" w:type="dxa"/>
            <w:gridSpan w:val="3"/>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1985" w:type="dxa"/>
            <w:gridSpan w:val="7"/>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3B6146">
        <w:trPr>
          <w:gridBefore w:val="1"/>
          <w:gridAfter w:val="1"/>
          <w:wBefore w:w="93" w:type="dxa"/>
          <w:wAfter w:w="100" w:type="dxa"/>
          <w:trHeight w:val="441"/>
        </w:trPr>
        <w:tc>
          <w:tcPr>
            <w:tcW w:w="582" w:type="dxa"/>
            <w:gridSpan w:val="3"/>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r>
      <w:tr w:rsidR="003D2181" w:rsidRPr="003D2181" w:rsidTr="003B6146">
        <w:trPr>
          <w:gridBefore w:val="1"/>
          <w:gridAfter w:val="1"/>
          <w:wBefore w:w="93" w:type="dxa"/>
          <w:wAfter w:w="100" w:type="dxa"/>
          <w:trHeight w:val="207"/>
        </w:trPr>
        <w:tc>
          <w:tcPr>
            <w:tcW w:w="582"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5"/>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3B6146">
        <w:trPr>
          <w:gridBefore w:val="1"/>
          <w:gridAfter w:val="1"/>
          <w:wBefore w:w="93" w:type="dxa"/>
          <w:wAfter w:w="100" w:type="dxa"/>
          <w:trHeight w:val="220"/>
        </w:trPr>
        <w:tc>
          <w:tcPr>
            <w:tcW w:w="582" w:type="dxa"/>
            <w:gridSpan w:val="3"/>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5"/>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3B6146">
        <w:trPr>
          <w:gridBefore w:val="1"/>
          <w:gridAfter w:val="1"/>
          <w:wBefore w:w="93" w:type="dxa"/>
          <w:wAfter w:w="100" w:type="dxa"/>
          <w:trHeight w:val="220"/>
        </w:trPr>
        <w:tc>
          <w:tcPr>
            <w:tcW w:w="582" w:type="dxa"/>
            <w:gridSpan w:val="3"/>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5"/>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3B6146">
        <w:trPr>
          <w:gridBefore w:val="1"/>
          <w:gridAfter w:val="1"/>
          <w:wBefore w:w="93" w:type="dxa"/>
          <w:wAfter w:w="100" w:type="dxa"/>
          <w:trHeight w:val="220"/>
        </w:trPr>
        <w:tc>
          <w:tcPr>
            <w:tcW w:w="582" w:type="dxa"/>
            <w:gridSpan w:val="3"/>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5"/>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3B6146">
        <w:trPr>
          <w:gridBefore w:val="1"/>
          <w:gridAfter w:val="1"/>
          <w:wBefore w:w="93" w:type="dxa"/>
          <w:wAfter w:w="100" w:type="dxa"/>
          <w:trHeight w:val="220"/>
        </w:trPr>
        <w:tc>
          <w:tcPr>
            <w:tcW w:w="582" w:type="dxa"/>
            <w:gridSpan w:val="3"/>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5"/>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3B61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3"/>
          <w:wAfter w:w="4706" w:type="dxa"/>
          <w:trHeight w:val="64"/>
        </w:trPr>
        <w:tc>
          <w:tcPr>
            <w:tcW w:w="5142" w:type="dxa"/>
            <w:gridSpan w:val="8"/>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3"/>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3B614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3"/>
          <w:gridAfter w:val="8"/>
          <w:wBefore w:w="646" w:type="dxa"/>
          <w:wAfter w:w="3991" w:type="dxa"/>
          <w:trHeight w:val="567"/>
          <w:jc w:val="center"/>
        </w:trPr>
        <w:tc>
          <w:tcPr>
            <w:tcW w:w="5491" w:type="dxa"/>
            <w:gridSpan w:val="8"/>
          </w:tcPr>
          <w:p w:rsidR="00750876" w:rsidRPr="003D2181" w:rsidRDefault="00750876" w:rsidP="003D2181">
            <w:pPr>
              <w:autoSpaceDE/>
              <w:autoSpaceDN/>
              <w:adjustRightInd/>
              <w:spacing w:before="0" w:after="0"/>
              <w:contextualSpacing/>
              <w:jc w:val="both"/>
              <w:rPr>
                <w:color w:val="000000" w:themeColor="text1"/>
                <w:sz w:val="22"/>
                <w:szCs w:val="22"/>
              </w:rPr>
            </w:pPr>
          </w:p>
        </w:tc>
        <w:tc>
          <w:tcPr>
            <w:tcW w:w="4681" w:type="dxa"/>
            <w:gridSpan w:val="15"/>
          </w:tcPr>
          <w:p w:rsidR="00750876" w:rsidRPr="003D2181" w:rsidRDefault="00750876" w:rsidP="003D2181">
            <w:pPr>
              <w:autoSpaceDE/>
              <w:autoSpaceDN/>
              <w:adjustRightInd/>
              <w:spacing w:before="0" w:after="0"/>
              <w:contextualSpacing/>
              <w:jc w:val="both"/>
              <w:rPr>
                <w:color w:val="000000" w:themeColor="text1"/>
                <w:sz w:val="22"/>
                <w:szCs w:val="22"/>
              </w:rPr>
            </w:pPr>
          </w:p>
        </w:tc>
      </w:tr>
      <w:tr w:rsidR="003B6146" w:rsidRPr="00557C9D" w:rsidTr="003B61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11"/>
          <w:wBefore w:w="108" w:type="dxa"/>
          <w:wAfter w:w="4281" w:type="dxa"/>
          <w:trHeight w:val="567"/>
        </w:trPr>
        <w:tc>
          <w:tcPr>
            <w:tcW w:w="5491" w:type="dxa"/>
            <w:gridSpan w:val="8"/>
          </w:tcPr>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gridSpan w:val="13"/>
          </w:tcPr>
          <w:p w:rsidR="003B6146" w:rsidRPr="00557C9D" w:rsidRDefault="003B6146" w:rsidP="003B6146">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r>
    </w:tbl>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21"/>
          <w:pgSz w:w="16838" w:h="11906" w:orient="landscape"/>
          <w:pgMar w:top="851" w:right="1103" w:bottom="851" w:left="1134" w:header="709" w:footer="272" w:gutter="0"/>
          <w:cols w:space="708"/>
          <w:docGrid w:linePitch="360"/>
        </w:sectPr>
      </w:pPr>
    </w:p>
    <w:p w:rsidR="003B6146" w:rsidRPr="003D2181"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1</w:t>
      </w:r>
      <w:r>
        <w:rPr>
          <w:bCs/>
          <w:color w:val="000000" w:themeColor="text1"/>
          <w:sz w:val="22"/>
          <w:szCs w:val="22"/>
        </w:rPr>
        <w:t>0</w:t>
      </w:r>
    </w:p>
    <w:p w:rsidR="003B6146" w:rsidRDefault="003B6146" w:rsidP="003B6146">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Pr>
          <w:bCs/>
          <w:color w:val="000000" w:themeColor="text1"/>
          <w:sz w:val="22"/>
          <w:szCs w:val="22"/>
        </w:rPr>
        <w:t>20</w:t>
      </w:r>
      <w:r w:rsidRPr="003D2181">
        <w:rPr>
          <w:bCs/>
          <w:color w:val="000000" w:themeColor="text1"/>
          <w:sz w:val="22"/>
          <w:szCs w:val="22"/>
        </w:rPr>
        <w:t>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на отм.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с. Эсто-Садок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r w:rsidRPr="003D2181">
              <w:rPr>
                <w:bCs/>
                <w:color w:val="000000" w:themeColor="text1"/>
              </w:rPr>
              <w:t>п/п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10528" w:type="dxa"/>
        <w:jc w:val="center"/>
        <w:tblLook w:val="01E0" w:firstRow="1" w:lastRow="1" w:firstColumn="1" w:lastColumn="1" w:noHBand="0" w:noVBand="0"/>
      </w:tblPr>
      <w:tblGrid>
        <w:gridCol w:w="108"/>
        <w:gridCol w:w="4687"/>
        <w:gridCol w:w="804"/>
        <w:gridCol w:w="3972"/>
        <w:gridCol w:w="957"/>
      </w:tblGrid>
      <w:tr w:rsidR="003D2181" w:rsidRPr="003D2181" w:rsidTr="003B6146">
        <w:trPr>
          <w:gridAfter w:val="1"/>
          <w:wAfter w:w="957" w:type="dxa"/>
          <w:jc w:val="center"/>
        </w:trPr>
        <w:tc>
          <w:tcPr>
            <w:tcW w:w="4795" w:type="dxa"/>
            <w:gridSpan w:val="2"/>
          </w:tcPr>
          <w:p w:rsidR="00FF1B48" w:rsidRPr="003D2181" w:rsidRDefault="00FF1B48" w:rsidP="003D2181">
            <w:pPr>
              <w:suppressAutoHyphens/>
              <w:spacing w:before="0" w:after="0"/>
              <w:rPr>
                <w:b/>
                <w:bCs/>
                <w:color w:val="000000" w:themeColor="text1"/>
              </w:rPr>
            </w:pPr>
          </w:p>
        </w:tc>
        <w:tc>
          <w:tcPr>
            <w:tcW w:w="4776" w:type="dxa"/>
            <w:gridSpan w:val="2"/>
          </w:tcPr>
          <w:p w:rsidR="003D2181" w:rsidRPr="003D2181" w:rsidRDefault="003D2181" w:rsidP="003D2181">
            <w:pPr>
              <w:suppressAutoHyphens/>
              <w:spacing w:before="0" w:after="0"/>
              <w:rPr>
                <w:b/>
                <w:bCs/>
                <w:color w:val="000000" w:themeColor="text1"/>
              </w:rPr>
            </w:pPr>
          </w:p>
        </w:tc>
      </w:tr>
      <w:tr w:rsidR="003B6146" w:rsidRPr="00557C9D" w:rsidTr="003B6146">
        <w:tblPrEx>
          <w:jc w:val="left"/>
        </w:tblPrEx>
        <w:trPr>
          <w:gridBefore w:val="1"/>
          <w:wBefore w:w="108" w:type="dxa"/>
          <w:trHeight w:val="567"/>
        </w:trPr>
        <w:tc>
          <w:tcPr>
            <w:tcW w:w="5491" w:type="dxa"/>
            <w:gridSpan w:val="2"/>
          </w:tcPr>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Коммерческий</w:t>
            </w:r>
            <w:r w:rsidRPr="00557C9D">
              <w:rPr>
                <w:color w:val="000000" w:themeColor="text1"/>
                <w:sz w:val="22"/>
                <w:szCs w:val="22"/>
              </w:rPr>
              <w:t xml:space="preserve"> директор </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Pr>
                <w:color w:val="000000" w:themeColor="text1"/>
                <w:sz w:val="22"/>
                <w:szCs w:val="22"/>
              </w:rPr>
              <w:t>____________________/Я.А. Перепечаева</w:t>
            </w:r>
            <w:r w:rsidRPr="00557C9D">
              <w:rPr>
                <w:color w:val="000000" w:themeColor="text1"/>
                <w:sz w:val="22"/>
                <w:szCs w:val="22"/>
              </w:rPr>
              <w:t xml:space="preserve"> /</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c>
          <w:tcPr>
            <w:tcW w:w="4929" w:type="dxa"/>
            <w:gridSpan w:val="2"/>
          </w:tcPr>
          <w:p w:rsidR="003B6146" w:rsidRPr="00557C9D" w:rsidRDefault="003B6146" w:rsidP="003B6146">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3B6146" w:rsidRPr="00557C9D" w:rsidRDefault="003B6146" w:rsidP="003B6146">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3B6146" w:rsidRPr="00557C9D" w:rsidRDefault="003B6146" w:rsidP="003B6146">
            <w:pPr>
              <w:autoSpaceDE/>
              <w:autoSpaceDN/>
              <w:adjustRightInd/>
              <w:spacing w:before="0" w:after="0"/>
              <w:rPr>
                <w:color w:val="000000" w:themeColor="text1"/>
                <w:sz w:val="22"/>
                <w:szCs w:val="22"/>
              </w:rPr>
            </w:pPr>
            <w:r w:rsidRPr="00557C9D">
              <w:rPr>
                <w:color w:val="000000" w:themeColor="text1"/>
                <w:sz w:val="22"/>
                <w:szCs w:val="22"/>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5E5" w:rsidRDefault="00AA25E5">
      <w:r>
        <w:separator/>
      </w:r>
    </w:p>
  </w:endnote>
  <w:endnote w:type="continuationSeparator" w:id="0">
    <w:p w:rsidR="00AA25E5" w:rsidRDefault="00AA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charset w:val="80"/>
    <w:family w:val="auto"/>
    <w:pitch w:val="variable"/>
    <w:sig w:usb0="E00002FF"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122" w:rsidRPr="004B3F05" w:rsidRDefault="00390122">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5E5" w:rsidRDefault="00AA25E5">
      <w:r>
        <w:separator/>
      </w:r>
    </w:p>
  </w:footnote>
  <w:footnote w:type="continuationSeparator" w:id="0">
    <w:p w:rsidR="00AA25E5" w:rsidRDefault="00AA25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44F7E69"/>
    <w:multiLevelType w:val="multilevel"/>
    <w:tmpl w:val="049AD32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A155F34"/>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7" w15:restartNumberingAfterBreak="0">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68B6289"/>
    <w:multiLevelType w:val="multilevel"/>
    <w:tmpl w:val="C81205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2" w15:restartNumberingAfterBreak="0">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703205E"/>
    <w:multiLevelType w:val="hybridMultilevel"/>
    <w:tmpl w:val="A8A0ACD8"/>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E79EE"/>
    <w:multiLevelType w:val="hybridMultilevel"/>
    <w:tmpl w:val="F170F46E"/>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EF6E1A"/>
    <w:multiLevelType w:val="multilevel"/>
    <w:tmpl w:val="62B8ABA2"/>
    <w:lvl w:ilvl="0">
      <w:start w:val="8"/>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D66A05"/>
    <w:multiLevelType w:val="multilevel"/>
    <w:tmpl w:val="0DCA3C2C"/>
    <w:lvl w:ilvl="0">
      <w:start w:val="8"/>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1" w15:restartNumberingAfterBreak="0">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570B12"/>
    <w:multiLevelType w:val="multilevel"/>
    <w:tmpl w:val="E8B8908C"/>
    <w:lvl w:ilvl="0">
      <w:start w:val="11"/>
      <w:numFmt w:val="decimal"/>
      <w:lvlText w:val="%1."/>
      <w:lvlJc w:val="left"/>
      <w:pPr>
        <w:ind w:left="480" w:hanging="480"/>
      </w:pPr>
      <w:rPr>
        <w:rFonts w:eastAsiaTheme="minorHAnsi" w:hint="default"/>
      </w:rPr>
    </w:lvl>
    <w:lvl w:ilvl="1">
      <w:start w:val="1"/>
      <w:numFmt w:val="decimal"/>
      <w:lvlText w:val="%1.%2."/>
      <w:lvlJc w:val="left"/>
      <w:pPr>
        <w:ind w:left="1549" w:hanging="480"/>
      </w:pPr>
      <w:rPr>
        <w:rFonts w:eastAsiaTheme="minorHAnsi" w:hint="default"/>
      </w:rPr>
    </w:lvl>
    <w:lvl w:ilvl="2">
      <w:start w:val="1"/>
      <w:numFmt w:val="decimal"/>
      <w:lvlText w:val="%1.%2.%3."/>
      <w:lvlJc w:val="left"/>
      <w:pPr>
        <w:ind w:left="2858" w:hanging="720"/>
      </w:pPr>
      <w:rPr>
        <w:rFonts w:eastAsiaTheme="minorHAnsi" w:hint="default"/>
      </w:rPr>
    </w:lvl>
    <w:lvl w:ilvl="3">
      <w:start w:val="1"/>
      <w:numFmt w:val="decimal"/>
      <w:lvlText w:val="%1.%2.%3.%4."/>
      <w:lvlJc w:val="left"/>
      <w:pPr>
        <w:ind w:left="3927" w:hanging="720"/>
      </w:pPr>
      <w:rPr>
        <w:rFonts w:eastAsiaTheme="minorHAnsi" w:hint="default"/>
      </w:rPr>
    </w:lvl>
    <w:lvl w:ilvl="4">
      <w:start w:val="1"/>
      <w:numFmt w:val="decimal"/>
      <w:lvlText w:val="%1.%2.%3.%4.%5."/>
      <w:lvlJc w:val="left"/>
      <w:pPr>
        <w:ind w:left="5356" w:hanging="1080"/>
      </w:pPr>
      <w:rPr>
        <w:rFonts w:eastAsiaTheme="minorHAnsi" w:hint="default"/>
      </w:rPr>
    </w:lvl>
    <w:lvl w:ilvl="5">
      <w:start w:val="1"/>
      <w:numFmt w:val="decimal"/>
      <w:lvlText w:val="%1.%2.%3.%4.%5.%6."/>
      <w:lvlJc w:val="left"/>
      <w:pPr>
        <w:ind w:left="6425" w:hanging="1080"/>
      </w:pPr>
      <w:rPr>
        <w:rFonts w:eastAsiaTheme="minorHAnsi" w:hint="default"/>
      </w:rPr>
    </w:lvl>
    <w:lvl w:ilvl="6">
      <w:start w:val="1"/>
      <w:numFmt w:val="decimal"/>
      <w:lvlText w:val="%1.%2.%3.%4.%5.%6.%7."/>
      <w:lvlJc w:val="left"/>
      <w:pPr>
        <w:ind w:left="7854" w:hanging="1440"/>
      </w:pPr>
      <w:rPr>
        <w:rFonts w:eastAsiaTheme="minorHAnsi" w:hint="default"/>
      </w:rPr>
    </w:lvl>
    <w:lvl w:ilvl="7">
      <w:start w:val="1"/>
      <w:numFmt w:val="decimal"/>
      <w:lvlText w:val="%1.%2.%3.%4.%5.%6.%7.%8."/>
      <w:lvlJc w:val="left"/>
      <w:pPr>
        <w:ind w:left="8923" w:hanging="1440"/>
      </w:pPr>
      <w:rPr>
        <w:rFonts w:eastAsiaTheme="minorHAnsi" w:hint="default"/>
      </w:rPr>
    </w:lvl>
    <w:lvl w:ilvl="8">
      <w:start w:val="1"/>
      <w:numFmt w:val="decimal"/>
      <w:lvlText w:val="%1.%2.%3.%4.%5.%6.%7.%8.%9."/>
      <w:lvlJc w:val="left"/>
      <w:pPr>
        <w:ind w:left="10352" w:hanging="1800"/>
      </w:pPr>
      <w:rPr>
        <w:rFonts w:eastAsiaTheme="minorHAnsi" w:hint="default"/>
      </w:rPr>
    </w:lvl>
  </w:abstractNum>
  <w:abstractNum w:abstractNumId="23" w15:restartNumberingAfterBreak="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31" w15:restartNumberingAfterBreak="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B87039C"/>
    <w:multiLevelType w:val="hybridMultilevel"/>
    <w:tmpl w:val="0150B248"/>
    <w:lvl w:ilvl="0" w:tplc="12F23A94">
      <w:start w:val="1"/>
      <w:numFmt w:val="decimal"/>
      <w:lvlText w:val="2.%1"/>
      <w:lvlJc w:val="left"/>
      <w:pPr>
        <w:ind w:left="1428"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305AB9"/>
    <w:multiLevelType w:val="multilevel"/>
    <w:tmpl w:val="6AA80B46"/>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15:restartNumberingAfterBreak="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20"/>
  </w:num>
  <w:num w:numId="3">
    <w:abstractNumId w:val="34"/>
  </w:num>
  <w:num w:numId="4">
    <w:abstractNumId w:val="35"/>
  </w:num>
  <w:num w:numId="5">
    <w:abstractNumId w:val="38"/>
  </w:num>
  <w:num w:numId="6">
    <w:abstractNumId w:val="32"/>
  </w:num>
  <w:num w:numId="7">
    <w:abstractNumId w:val="9"/>
  </w:num>
  <w:num w:numId="8">
    <w:abstractNumId w:val="0"/>
  </w:num>
  <w:num w:numId="9">
    <w:abstractNumId w:val="14"/>
  </w:num>
  <w:num w:numId="10">
    <w:abstractNumId w:val="36"/>
  </w:num>
  <w:num w:numId="11">
    <w:abstractNumId w:val="13"/>
  </w:num>
  <w:num w:numId="12">
    <w:abstractNumId w:val="7"/>
  </w:num>
  <w:num w:numId="13">
    <w:abstractNumId w:val="29"/>
  </w:num>
  <w:num w:numId="14">
    <w:abstractNumId w:val="25"/>
  </w:num>
  <w:num w:numId="15">
    <w:abstractNumId w:val="27"/>
  </w:num>
  <w:num w:numId="16">
    <w:abstractNumId w:val="41"/>
  </w:num>
  <w:num w:numId="17">
    <w:abstractNumId w:val="1"/>
  </w:num>
  <w:num w:numId="18">
    <w:abstractNumId w:val="5"/>
  </w:num>
  <w:num w:numId="19">
    <w:abstractNumId w:val="24"/>
  </w:num>
  <w:num w:numId="20">
    <w:abstractNumId w:val="21"/>
  </w:num>
  <w:num w:numId="21">
    <w:abstractNumId w:val="6"/>
  </w:num>
  <w:num w:numId="22">
    <w:abstractNumId w:val="12"/>
  </w:num>
  <w:num w:numId="23">
    <w:abstractNumId w:val="23"/>
  </w:num>
  <w:num w:numId="24">
    <w:abstractNumId w:val="3"/>
  </w:num>
  <w:num w:numId="25">
    <w:abstractNumId w:val="26"/>
  </w:num>
  <w:num w:numId="26">
    <w:abstractNumId w:val="30"/>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8"/>
  </w:num>
  <w:num w:numId="30">
    <w:abstractNumId w:val="37"/>
  </w:num>
  <w:num w:numId="31">
    <w:abstractNumId w:val="40"/>
  </w:num>
  <w:num w:numId="32">
    <w:abstractNumId w:val="15"/>
  </w:num>
  <w:num w:numId="33">
    <w:abstractNumId w:val="4"/>
  </w:num>
  <w:num w:numId="34">
    <w:abstractNumId w:val="2"/>
  </w:num>
  <w:num w:numId="35">
    <w:abstractNumId w:val="19"/>
  </w:num>
  <w:num w:numId="36">
    <w:abstractNumId w:val="18"/>
  </w:num>
  <w:num w:numId="37">
    <w:abstractNumId w:val="33"/>
  </w:num>
  <w:num w:numId="38">
    <w:abstractNumId w:val="11"/>
  </w:num>
  <w:num w:numId="39">
    <w:abstractNumId w:val="22"/>
  </w:num>
  <w:num w:numId="40">
    <w:abstractNumId w:val="39"/>
  </w:num>
  <w:num w:numId="41">
    <w:abstractNumId w:val="8"/>
  </w:num>
  <w:num w:numId="42">
    <w:abstractNumId w:val="10"/>
  </w:num>
  <w:num w:numId="43">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13DF"/>
    <w:rsid w:val="00063D23"/>
    <w:rsid w:val="00066BCF"/>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3719"/>
    <w:rsid w:val="000B48E5"/>
    <w:rsid w:val="000B5665"/>
    <w:rsid w:val="000C007E"/>
    <w:rsid w:val="000C2615"/>
    <w:rsid w:val="000C48AB"/>
    <w:rsid w:val="000C48B3"/>
    <w:rsid w:val="000D19C0"/>
    <w:rsid w:val="000D7AA0"/>
    <w:rsid w:val="000E4741"/>
    <w:rsid w:val="000E5162"/>
    <w:rsid w:val="000E54F4"/>
    <w:rsid w:val="000F096A"/>
    <w:rsid w:val="000F137D"/>
    <w:rsid w:val="000F5039"/>
    <w:rsid w:val="000F520A"/>
    <w:rsid w:val="000F54C9"/>
    <w:rsid w:val="000F5A92"/>
    <w:rsid w:val="000F5F45"/>
    <w:rsid w:val="000F60BC"/>
    <w:rsid w:val="00104002"/>
    <w:rsid w:val="00104018"/>
    <w:rsid w:val="00105CB2"/>
    <w:rsid w:val="00107ECA"/>
    <w:rsid w:val="001101A2"/>
    <w:rsid w:val="001124EA"/>
    <w:rsid w:val="001147E4"/>
    <w:rsid w:val="00115512"/>
    <w:rsid w:val="00115A31"/>
    <w:rsid w:val="00115E17"/>
    <w:rsid w:val="001231F6"/>
    <w:rsid w:val="001245A2"/>
    <w:rsid w:val="00130A13"/>
    <w:rsid w:val="0013207C"/>
    <w:rsid w:val="00135042"/>
    <w:rsid w:val="001448A4"/>
    <w:rsid w:val="00150E6C"/>
    <w:rsid w:val="00153F08"/>
    <w:rsid w:val="0015645D"/>
    <w:rsid w:val="00157BA4"/>
    <w:rsid w:val="00157CCB"/>
    <w:rsid w:val="0016220A"/>
    <w:rsid w:val="001624C5"/>
    <w:rsid w:val="0016592F"/>
    <w:rsid w:val="00165F47"/>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3C3A"/>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6BF9"/>
    <w:rsid w:val="0027505F"/>
    <w:rsid w:val="00282686"/>
    <w:rsid w:val="002843D3"/>
    <w:rsid w:val="0029175B"/>
    <w:rsid w:val="00291D45"/>
    <w:rsid w:val="00292408"/>
    <w:rsid w:val="00292514"/>
    <w:rsid w:val="00292C94"/>
    <w:rsid w:val="002942AF"/>
    <w:rsid w:val="002A0981"/>
    <w:rsid w:val="002A63E3"/>
    <w:rsid w:val="002B03E3"/>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6D4A"/>
    <w:rsid w:val="002F6EB6"/>
    <w:rsid w:val="0030144D"/>
    <w:rsid w:val="00304FCC"/>
    <w:rsid w:val="00306937"/>
    <w:rsid w:val="003079CB"/>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42A4"/>
    <w:rsid w:val="00355C16"/>
    <w:rsid w:val="00363015"/>
    <w:rsid w:val="003643C6"/>
    <w:rsid w:val="0036483B"/>
    <w:rsid w:val="00365F23"/>
    <w:rsid w:val="0036756E"/>
    <w:rsid w:val="00370430"/>
    <w:rsid w:val="00370AF3"/>
    <w:rsid w:val="00375C3A"/>
    <w:rsid w:val="00380C88"/>
    <w:rsid w:val="0038389B"/>
    <w:rsid w:val="00385615"/>
    <w:rsid w:val="00390122"/>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B6146"/>
    <w:rsid w:val="003C180A"/>
    <w:rsid w:val="003C4090"/>
    <w:rsid w:val="003C5BD4"/>
    <w:rsid w:val="003C5F8E"/>
    <w:rsid w:val="003C702C"/>
    <w:rsid w:val="003D00BB"/>
    <w:rsid w:val="003D153E"/>
    <w:rsid w:val="003D1552"/>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35C9"/>
    <w:rsid w:val="00414326"/>
    <w:rsid w:val="00422C63"/>
    <w:rsid w:val="00424419"/>
    <w:rsid w:val="004259A6"/>
    <w:rsid w:val="004337B5"/>
    <w:rsid w:val="004354E8"/>
    <w:rsid w:val="004365C8"/>
    <w:rsid w:val="0043686A"/>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F81"/>
    <w:rsid w:val="004B6251"/>
    <w:rsid w:val="004B6B2A"/>
    <w:rsid w:val="004C4DC9"/>
    <w:rsid w:val="004C704B"/>
    <w:rsid w:val="004D5467"/>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01B8"/>
    <w:rsid w:val="00512853"/>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50347"/>
    <w:rsid w:val="00550ADC"/>
    <w:rsid w:val="00550AEA"/>
    <w:rsid w:val="00552203"/>
    <w:rsid w:val="00554DDF"/>
    <w:rsid w:val="00557C9D"/>
    <w:rsid w:val="005614A1"/>
    <w:rsid w:val="00562A14"/>
    <w:rsid w:val="005675AD"/>
    <w:rsid w:val="00567F8B"/>
    <w:rsid w:val="00567FE6"/>
    <w:rsid w:val="00572433"/>
    <w:rsid w:val="00572767"/>
    <w:rsid w:val="005736B7"/>
    <w:rsid w:val="00573D31"/>
    <w:rsid w:val="00575615"/>
    <w:rsid w:val="00575CCC"/>
    <w:rsid w:val="00576CEA"/>
    <w:rsid w:val="00580746"/>
    <w:rsid w:val="00580EE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0F62"/>
    <w:rsid w:val="005C7B15"/>
    <w:rsid w:val="005C7EFE"/>
    <w:rsid w:val="005E0A7E"/>
    <w:rsid w:val="005E621D"/>
    <w:rsid w:val="005F0724"/>
    <w:rsid w:val="005F32BE"/>
    <w:rsid w:val="005F723C"/>
    <w:rsid w:val="005F77DE"/>
    <w:rsid w:val="00600559"/>
    <w:rsid w:val="00600F17"/>
    <w:rsid w:val="00605E81"/>
    <w:rsid w:val="00605FC2"/>
    <w:rsid w:val="00610A5D"/>
    <w:rsid w:val="0061186C"/>
    <w:rsid w:val="00616867"/>
    <w:rsid w:val="00617D0A"/>
    <w:rsid w:val="00620D02"/>
    <w:rsid w:val="006229EC"/>
    <w:rsid w:val="00624571"/>
    <w:rsid w:val="00625760"/>
    <w:rsid w:val="0062773D"/>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425"/>
    <w:rsid w:val="0067167A"/>
    <w:rsid w:val="00692693"/>
    <w:rsid w:val="00695C5F"/>
    <w:rsid w:val="0069675A"/>
    <w:rsid w:val="00696990"/>
    <w:rsid w:val="006A55A4"/>
    <w:rsid w:val="006B1A6B"/>
    <w:rsid w:val="006B1E72"/>
    <w:rsid w:val="006B22B3"/>
    <w:rsid w:val="006B37D5"/>
    <w:rsid w:val="006B3A9E"/>
    <w:rsid w:val="006B3FDD"/>
    <w:rsid w:val="006B457B"/>
    <w:rsid w:val="006B53AA"/>
    <w:rsid w:val="006B60A6"/>
    <w:rsid w:val="006B69A1"/>
    <w:rsid w:val="006C1A5E"/>
    <w:rsid w:val="006C4ABE"/>
    <w:rsid w:val="006C4D24"/>
    <w:rsid w:val="006C7ABE"/>
    <w:rsid w:val="006D11B4"/>
    <w:rsid w:val="006D4AC7"/>
    <w:rsid w:val="006E1EC6"/>
    <w:rsid w:val="006E269D"/>
    <w:rsid w:val="006E306C"/>
    <w:rsid w:val="006E418A"/>
    <w:rsid w:val="006F0007"/>
    <w:rsid w:val="006F1AD0"/>
    <w:rsid w:val="006F210F"/>
    <w:rsid w:val="006F368A"/>
    <w:rsid w:val="007002E9"/>
    <w:rsid w:val="00706D1E"/>
    <w:rsid w:val="00707EDD"/>
    <w:rsid w:val="00710401"/>
    <w:rsid w:val="00710C6B"/>
    <w:rsid w:val="00712967"/>
    <w:rsid w:val="0071511B"/>
    <w:rsid w:val="007204F5"/>
    <w:rsid w:val="0072121E"/>
    <w:rsid w:val="007272F2"/>
    <w:rsid w:val="00730223"/>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6607"/>
    <w:rsid w:val="007649B6"/>
    <w:rsid w:val="00765FBE"/>
    <w:rsid w:val="007736C7"/>
    <w:rsid w:val="00775503"/>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C11B2"/>
    <w:rsid w:val="007C38B0"/>
    <w:rsid w:val="007C40B9"/>
    <w:rsid w:val="007C5F61"/>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18BB"/>
    <w:rsid w:val="00844425"/>
    <w:rsid w:val="00850385"/>
    <w:rsid w:val="00851B57"/>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2DF0"/>
    <w:rsid w:val="00882F90"/>
    <w:rsid w:val="008837AE"/>
    <w:rsid w:val="00887EA7"/>
    <w:rsid w:val="00892244"/>
    <w:rsid w:val="008961F0"/>
    <w:rsid w:val="008A0CCB"/>
    <w:rsid w:val="008A13DC"/>
    <w:rsid w:val="008A1CE5"/>
    <w:rsid w:val="008A6475"/>
    <w:rsid w:val="008A6570"/>
    <w:rsid w:val="008A7757"/>
    <w:rsid w:val="008B05C8"/>
    <w:rsid w:val="008B282E"/>
    <w:rsid w:val="008B56ED"/>
    <w:rsid w:val="008B5DBF"/>
    <w:rsid w:val="008C021C"/>
    <w:rsid w:val="008C093A"/>
    <w:rsid w:val="008C40AA"/>
    <w:rsid w:val="008C43EB"/>
    <w:rsid w:val="008C4547"/>
    <w:rsid w:val="008C4E47"/>
    <w:rsid w:val="008C6036"/>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2AB"/>
    <w:rsid w:val="009579A0"/>
    <w:rsid w:val="00957C6B"/>
    <w:rsid w:val="009600D9"/>
    <w:rsid w:val="009605A4"/>
    <w:rsid w:val="00962978"/>
    <w:rsid w:val="00964553"/>
    <w:rsid w:val="009664FF"/>
    <w:rsid w:val="00970A76"/>
    <w:rsid w:val="00970DD1"/>
    <w:rsid w:val="00970EC6"/>
    <w:rsid w:val="00975327"/>
    <w:rsid w:val="00976F11"/>
    <w:rsid w:val="009773B5"/>
    <w:rsid w:val="0098074D"/>
    <w:rsid w:val="009808E2"/>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2F7C"/>
    <w:rsid w:val="009C46BE"/>
    <w:rsid w:val="009C6B11"/>
    <w:rsid w:val="009D0AC9"/>
    <w:rsid w:val="009D2096"/>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2DE5"/>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05BB"/>
    <w:rsid w:val="00A61EDD"/>
    <w:rsid w:val="00A63676"/>
    <w:rsid w:val="00A65CD9"/>
    <w:rsid w:val="00A70796"/>
    <w:rsid w:val="00A736A6"/>
    <w:rsid w:val="00A7545F"/>
    <w:rsid w:val="00A759A9"/>
    <w:rsid w:val="00A82A00"/>
    <w:rsid w:val="00A83C8D"/>
    <w:rsid w:val="00A84D07"/>
    <w:rsid w:val="00A86E10"/>
    <w:rsid w:val="00A87112"/>
    <w:rsid w:val="00A8730D"/>
    <w:rsid w:val="00A879C3"/>
    <w:rsid w:val="00A934AC"/>
    <w:rsid w:val="00A934B1"/>
    <w:rsid w:val="00A957DF"/>
    <w:rsid w:val="00AA25E5"/>
    <w:rsid w:val="00AA5A29"/>
    <w:rsid w:val="00AA6659"/>
    <w:rsid w:val="00AB0D0F"/>
    <w:rsid w:val="00AB500E"/>
    <w:rsid w:val="00AB5EC4"/>
    <w:rsid w:val="00AC3BD5"/>
    <w:rsid w:val="00AD01B5"/>
    <w:rsid w:val="00AD1F53"/>
    <w:rsid w:val="00AD4987"/>
    <w:rsid w:val="00AD6752"/>
    <w:rsid w:val="00AD7EEE"/>
    <w:rsid w:val="00AE1354"/>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15E95"/>
    <w:rsid w:val="00B21A22"/>
    <w:rsid w:val="00B22739"/>
    <w:rsid w:val="00B23972"/>
    <w:rsid w:val="00B255C5"/>
    <w:rsid w:val="00B261C1"/>
    <w:rsid w:val="00B31F05"/>
    <w:rsid w:val="00B32530"/>
    <w:rsid w:val="00B33C1A"/>
    <w:rsid w:val="00B35B05"/>
    <w:rsid w:val="00B364EE"/>
    <w:rsid w:val="00B41113"/>
    <w:rsid w:val="00B41B25"/>
    <w:rsid w:val="00B4616A"/>
    <w:rsid w:val="00B470BC"/>
    <w:rsid w:val="00B515F1"/>
    <w:rsid w:val="00B51A19"/>
    <w:rsid w:val="00B52856"/>
    <w:rsid w:val="00B54568"/>
    <w:rsid w:val="00B552FC"/>
    <w:rsid w:val="00B60B4F"/>
    <w:rsid w:val="00B64C7E"/>
    <w:rsid w:val="00B705F1"/>
    <w:rsid w:val="00B72625"/>
    <w:rsid w:val="00B7739F"/>
    <w:rsid w:val="00B82C6E"/>
    <w:rsid w:val="00B84908"/>
    <w:rsid w:val="00B8777B"/>
    <w:rsid w:val="00B9199C"/>
    <w:rsid w:val="00B93A87"/>
    <w:rsid w:val="00B94148"/>
    <w:rsid w:val="00B94E8B"/>
    <w:rsid w:val="00B96526"/>
    <w:rsid w:val="00B97385"/>
    <w:rsid w:val="00BA3644"/>
    <w:rsid w:val="00BA3E32"/>
    <w:rsid w:val="00BA7BAE"/>
    <w:rsid w:val="00BA7CC2"/>
    <w:rsid w:val="00BB58DC"/>
    <w:rsid w:val="00BB6D26"/>
    <w:rsid w:val="00BB6FBC"/>
    <w:rsid w:val="00BC374C"/>
    <w:rsid w:val="00BC55A8"/>
    <w:rsid w:val="00BC5DEB"/>
    <w:rsid w:val="00BC6771"/>
    <w:rsid w:val="00BD065C"/>
    <w:rsid w:val="00BD2C39"/>
    <w:rsid w:val="00BD7028"/>
    <w:rsid w:val="00BE0492"/>
    <w:rsid w:val="00BE0A5B"/>
    <w:rsid w:val="00BE3E7A"/>
    <w:rsid w:val="00BE6D70"/>
    <w:rsid w:val="00BE6D95"/>
    <w:rsid w:val="00BE6DE5"/>
    <w:rsid w:val="00BF239B"/>
    <w:rsid w:val="00C01024"/>
    <w:rsid w:val="00C04DDF"/>
    <w:rsid w:val="00C10366"/>
    <w:rsid w:val="00C10D55"/>
    <w:rsid w:val="00C14100"/>
    <w:rsid w:val="00C1538B"/>
    <w:rsid w:val="00C1735D"/>
    <w:rsid w:val="00C17510"/>
    <w:rsid w:val="00C17608"/>
    <w:rsid w:val="00C243AE"/>
    <w:rsid w:val="00C26B11"/>
    <w:rsid w:val="00C27F67"/>
    <w:rsid w:val="00C30302"/>
    <w:rsid w:val="00C32E3A"/>
    <w:rsid w:val="00C36DD2"/>
    <w:rsid w:val="00C36FF7"/>
    <w:rsid w:val="00C40938"/>
    <w:rsid w:val="00C440C3"/>
    <w:rsid w:val="00C47AA5"/>
    <w:rsid w:val="00C47D7B"/>
    <w:rsid w:val="00C51A86"/>
    <w:rsid w:val="00C5336D"/>
    <w:rsid w:val="00C547E6"/>
    <w:rsid w:val="00C548AD"/>
    <w:rsid w:val="00C55390"/>
    <w:rsid w:val="00C5597F"/>
    <w:rsid w:val="00C56F89"/>
    <w:rsid w:val="00C67107"/>
    <w:rsid w:val="00C67BF5"/>
    <w:rsid w:val="00C73F39"/>
    <w:rsid w:val="00C749F6"/>
    <w:rsid w:val="00C75AC3"/>
    <w:rsid w:val="00C81927"/>
    <w:rsid w:val="00C83410"/>
    <w:rsid w:val="00C83DE2"/>
    <w:rsid w:val="00C86040"/>
    <w:rsid w:val="00C93AB8"/>
    <w:rsid w:val="00CB2279"/>
    <w:rsid w:val="00CB2FBD"/>
    <w:rsid w:val="00CB33AE"/>
    <w:rsid w:val="00CB5AF1"/>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6669"/>
    <w:rsid w:val="00D27DF6"/>
    <w:rsid w:val="00D31470"/>
    <w:rsid w:val="00D32A4B"/>
    <w:rsid w:val="00D334CE"/>
    <w:rsid w:val="00D33667"/>
    <w:rsid w:val="00D34B01"/>
    <w:rsid w:val="00D3618A"/>
    <w:rsid w:val="00D402D3"/>
    <w:rsid w:val="00D43E10"/>
    <w:rsid w:val="00D449A0"/>
    <w:rsid w:val="00D449D0"/>
    <w:rsid w:val="00D45E14"/>
    <w:rsid w:val="00D47B06"/>
    <w:rsid w:val="00D509F8"/>
    <w:rsid w:val="00D5220C"/>
    <w:rsid w:val="00D614DF"/>
    <w:rsid w:val="00D61EF4"/>
    <w:rsid w:val="00D621AB"/>
    <w:rsid w:val="00D6555E"/>
    <w:rsid w:val="00D65D52"/>
    <w:rsid w:val="00D730D1"/>
    <w:rsid w:val="00D76457"/>
    <w:rsid w:val="00D812C7"/>
    <w:rsid w:val="00D82E14"/>
    <w:rsid w:val="00D83BB4"/>
    <w:rsid w:val="00D84B7D"/>
    <w:rsid w:val="00D84CB3"/>
    <w:rsid w:val="00D87B98"/>
    <w:rsid w:val="00D90A46"/>
    <w:rsid w:val="00D90D17"/>
    <w:rsid w:val="00D913BC"/>
    <w:rsid w:val="00D93167"/>
    <w:rsid w:val="00D96B38"/>
    <w:rsid w:val="00D97F18"/>
    <w:rsid w:val="00DA1C24"/>
    <w:rsid w:val="00DA5F86"/>
    <w:rsid w:val="00DA6625"/>
    <w:rsid w:val="00DA77DB"/>
    <w:rsid w:val="00DB2CC5"/>
    <w:rsid w:val="00DB2E6E"/>
    <w:rsid w:val="00DB5DC6"/>
    <w:rsid w:val="00DB6DD4"/>
    <w:rsid w:val="00DC5569"/>
    <w:rsid w:val="00DD0F49"/>
    <w:rsid w:val="00DD6842"/>
    <w:rsid w:val="00DE1EA0"/>
    <w:rsid w:val="00DE3702"/>
    <w:rsid w:val="00DE69E6"/>
    <w:rsid w:val="00DE6B2D"/>
    <w:rsid w:val="00DE7F75"/>
    <w:rsid w:val="00DF18B7"/>
    <w:rsid w:val="00DF1D53"/>
    <w:rsid w:val="00DF23F7"/>
    <w:rsid w:val="00DF4011"/>
    <w:rsid w:val="00DF5FFE"/>
    <w:rsid w:val="00DF79FF"/>
    <w:rsid w:val="00E03F37"/>
    <w:rsid w:val="00E071AB"/>
    <w:rsid w:val="00E10546"/>
    <w:rsid w:val="00E14527"/>
    <w:rsid w:val="00E14787"/>
    <w:rsid w:val="00E20EF0"/>
    <w:rsid w:val="00E21ABA"/>
    <w:rsid w:val="00E22A57"/>
    <w:rsid w:val="00E23325"/>
    <w:rsid w:val="00E253A1"/>
    <w:rsid w:val="00E262A9"/>
    <w:rsid w:val="00E2665A"/>
    <w:rsid w:val="00E27880"/>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2E2"/>
    <w:rsid w:val="00E71493"/>
    <w:rsid w:val="00E73457"/>
    <w:rsid w:val="00E74A77"/>
    <w:rsid w:val="00E826A5"/>
    <w:rsid w:val="00E83171"/>
    <w:rsid w:val="00E833B8"/>
    <w:rsid w:val="00E8766A"/>
    <w:rsid w:val="00E95486"/>
    <w:rsid w:val="00E96DAD"/>
    <w:rsid w:val="00EA2708"/>
    <w:rsid w:val="00EA3B15"/>
    <w:rsid w:val="00EA3F43"/>
    <w:rsid w:val="00EB26D6"/>
    <w:rsid w:val="00EB36A7"/>
    <w:rsid w:val="00EB678C"/>
    <w:rsid w:val="00EC1140"/>
    <w:rsid w:val="00EC3533"/>
    <w:rsid w:val="00EC547D"/>
    <w:rsid w:val="00EC7E09"/>
    <w:rsid w:val="00ED03AE"/>
    <w:rsid w:val="00ED0826"/>
    <w:rsid w:val="00ED20BD"/>
    <w:rsid w:val="00ED2B18"/>
    <w:rsid w:val="00EE101A"/>
    <w:rsid w:val="00EE4B1D"/>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475E5"/>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456B"/>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A7E"/>
    <w:rsid w:val="00FD1B3B"/>
    <w:rsid w:val="00FD28FE"/>
    <w:rsid w:val="00FD510E"/>
    <w:rsid w:val="00FD613D"/>
    <w:rsid w:val="00FE0044"/>
    <w:rsid w:val="00FE071E"/>
    <w:rsid w:val="00FE1346"/>
    <w:rsid w:val="00FE4016"/>
    <w:rsid w:val="00FE58A4"/>
    <w:rsid w:val="00FF1B48"/>
    <w:rsid w:val="00FF3146"/>
    <w:rsid w:val="00FF45E9"/>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A77D7A7-CF7A-43D3-920B-9FD0D77EF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link w:val="af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b">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character" w:customStyle="1" w:styleId="afa">
    <w:name w:val="Абзац списка Знак"/>
    <w:basedOn w:val="a0"/>
    <w:link w:val="af9"/>
    <w:uiPriority w:val="34"/>
    <w:locked/>
    <w:rsid w:val="003D1552"/>
    <w:rPr>
      <w:sz w:val="24"/>
      <w:szCs w:val="24"/>
    </w:rPr>
  </w:style>
  <w:style w:type="paragraph" w:customStyle="1" w:styleId="afc">
    <w:name w:val="Таблицы (моноширинный)"/>
    <w:basedOn w:val="a"/>
    <w:next w:val="a"/>
    <w:uiPriority w:val="99"/>
    <w:rsid w:val="003D1552"/>
    <w:pPr>
      <w:widowControl w:val="0"/>
      <w:spacing w:before="0" w:after="0"/>
      <w:jc w:val="both"/>
    </w:pPr>
    <w:rPr>
      <w:rFonts w:ascii="Courier New"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eradovski@kpresort.ru" TargetMode="External"/><Relationship Id="rId13" Type="http://schemas.openxmlformats.org/officeDocument/2006/relationships/hyperlink" Target="mailto:info@kpresort.ru" TargetMode="External"/><Relationship Id="rId18" Type="http://schemas.openxmlformats.org/officeDocument/2006/relationships/hyperlink" Target="garantF1://1207203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k.neradovski@karousel.ru" TargetMode="External"/><Relationship Id="rId17" Type="http://schemas.openxmlformats.org/officeDocument/2006/relationships/hyperlink" Target="garantF1://12071109.0" TargetMode="External"/><Relationship Id="rId2" Type="http://schemas.openxmlformats.org/officeDocument/2006/relationships/numbering" Target="numbering.xml"/><Relationship Id="rId16" Type="http://schemas.openxmlformats.org/officeDocument/2006/relationships/hyperlink" Target="mailto:info@karousel.ru"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arousel.ru" TargetMode="External"/><Relationship Id="rId5" Type="http://schemas.openxmlformats.org/officeDocument/2006/relationships/webSettings" Target="webSettings.xml"/><Relationship Id="rId15" Type="http://schemas.openxmlformats.org/officeDocument/2006/relationships/hyperlink" Target="mailto:v.lagin@kpresort.ru" TargetMode="External"/><Relationship Id="rId23" Type="http://schemas.openxmlformats.org/officeDocument/2006/relationships/theme" Target="theme/theme1.xml"/><Relationship Id="rId10" Type="http://schemas.openxmlformats.org/officeDocument/2006/relationships/hyperlink" Target="mailto:info@karousel.ru"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v.lagin@kpresort.ru" TargetMode="External"/><Relationship Id="rId14" Type="http://schemas.openxmlformats.org/officeDocument/2006/relationships/hyperlink" Target="mailto:k.neradovski@kpresor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1BBFB-D5FD-4295-B8C4-A276BA3EE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41</Pages>
  <Words>15220</Words>
  <Characters>86755</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101772</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Рындина Анастасия Сергеевна</cp:lastModifiedBy>
  <cp:revision>55</cp:revision>
  <cp:lastPrinted>2019-02-06T11:39:00Z</cp:lastPrinted>
  <dcterms:created xsi:type="dcterms:W3CDTF">2017-01-27T12:54:00Z</dcterms:created>
  <dcterms:modified xsi:type="dcterms:W3CDTF">2020-02-18T12:14:00Z</dcterms:modified>
</cp:coreProperties>
</file>