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bookmarkStart w:id="0" w:name="_GoBack"/>
      <w:bookmarkEnd w:id="0"/>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CD58DC" w:rsidRDefault="008C7216" w:rsidP="00DC45BD">
      <w:pPr>
        <w:widowControl w:val="0"/>
        <w:tabs>
          <w:tab w:val="left" w:pos="0"/>
        </w:tabs>
        <w:autoSpaceDE w:val="0"/>
        <w:autoSpaceDN w:val="0"/>
        <w:adjustRightInd w:val="0"/>
        <w:jc w:val="center"/>
        <w:rPr>
          <w:color w:val="000000" w:themeColor="text1"/>
          <w:sz w:val="22"/>
          <w:szCs w:val="22"/>
        </w:rPr>
      </w:pPr>
      <w:r w:rsidRPr="00CD58DC">
        <w:rPr>
          <w:color w:val="000000" w:themeColor="text1"/>
          <w:sz w:val="22"/>
          <w:szCs w:val="22"/>
        </w:rPr>
        <w:t>г. Сочи</w:t>
      </w:r>
      <w:r w:rsidRPr="00CD58DC">
        <w:rPr>
          <w:color w:val="000000" w:themeColor="text1"/>
          <w:sz w:val="22"/>
          <w:szCs w:val="22"/>
        </w:rPr>
        <w:tab/>
      </w:r>
      <w:r w:rsidRPr="00CD58DC">
        <w:rPr>
          <w:color w:val="000000" w:themeColor="text1"/>
          <w:sz w:val="22"/>
          <w:szCs w:val="22"/>
        </w:rPr>
        <w:tab/>
      </w:r>
      <w:r w:rsidRPr="00CD58DC">
        <w:rPr>
          <w:color w:val="000000" w:themeColor="text1"/>
          <w:sz w:val="22"/>
          <w:szCs w:val="22"/>
        </w:rPr>
        <w:tab/>
      </w:r>
      <w:r w:rsidR="008552CF" w:rsidRPr="00CD58DC">
        <w:rPr>
          <w:color w:val="000000" w:themeColor="text1"/>
          <w:sz w:val="22"/>
          <w:szCs w:val="22"/>
        </w:rPr>
        <w:tab/>
      </w:r>
      <w:r w:rsidR="008552CF" w:rsidRPr="00CD58DC">
        <w:rPr>
          <w:color w:val="000000" w:themeColor="text1"/>
          <w:sz w:val="22"/>
          <w:szCs w:val="22"/>
        </w:rPr>
        <w:tab/>
      </w:r>
      <w:r w:rsidR="008552CF" w:rsidRPr="00CD58DC">
        <w:rPr>
          <w:color w:val="000000" w:themeColor="text1"/>
          <w:sz w:val="22"/>
          <w:szCs w:val="22"/>
        </w:rPr>
        <w:tab/>
      </w:r>
      <w:r w:rsidR="008552CF" w:rsidRPr="00CD58DC">
        <w:rPr>
          <w:color w:val="000000" w:themeColor="text1"/>
          <w:sz w:val="22"/>
          <w:szCs w:val="22"/>
        </w:rPr>
        <w:tab/>
      </w:r>
      <w:r w:rsidR="008552CF" w:rsidRPr="00CD58DC">
        <w:rPr>
          <w:color w:val="000000" w:themeColor="text1"/>
          <w:sz w:val="22"/>
          <w:szCs w:val="22"/>
        </w:rPr>
        <w:tab/>
      </w:r>
      <w:r w:rsidR="005F3E4E" w:rsidRPr="00CD58DC">
        <w:rPr>
          <w:color w:val="000000" w:themeColor="text1"/>
          <w:sz w:val="22"/>
          <w:szCs w:val="22"/>
        </w:rPr>
        <w:tab/>
      </w:r>
      <w:r w:rsidR="008552CF" w:rsidRPr="00CD58DC">
        <w:rPr>
          <w:color w:val="000000" w:themeColor="text1"/>
          <w:sz w:val="22"/>
          <w:szCs w:val="22"/>
        </w:rPr>
        <w:t>«</w:t>
      </w:r>
      <w:r w:rsidR="00D76EB8" w:rsidRPr="00CD58DC">
        <w:rPr>
          <w:color w:val="000000" w:themeColor="text1"/>
          <w:sz w:val="22"/>
          <w:szCs w:val="22"/>
        </w:rPr>
        <w:t>_____</w:t>
      </w:r>
      <w:r w:rsidR="008552CF" w:rsidRPr="00CD58DC">
        <w:rPr>
          <w:color w:val="000000" w:themeColor="text1"/>
          <w:sz w:val="22"/>
          <w:szCs w:val="22"/>
        </w:rPr>
        <w:t xml:space="preserve">» </w:t>
      </w:r>
      <w:r w:rsidR="00D76EB8" w:rsidRPr="00CD58DC">
        <w:rPr>
          <w:color w:val="000000" w:themeColor="text1"/>
          <w:sz w:val="22"/>
          <w:szCs w:val="22"/>
        </w:rPr>
        <w:t>_________</w:t>
      </w:r>
      <w:r w:rsidR="00667636" w:rsidRPr="00CD58DC">
        <w:rPr>
          <w:color w:val="000000" w:themeColor="text1"/>
          <w:sz w:val="22"/>
          <w:szCs w:val="22"/>
        </w:rPr>
        <w:t xml:space="preserve"> </w:t>
      </w:r>
      <w:r w:rsidR="008552CF" w:rsidRPr="00CD58DC">
        <w:rPr>
          <w:color w:val="000000" w:themeColor="text1"/>
          <w:sz w:val="22"/>
          <w:szCs w:val="22"/>
        </w:rPr>
        <w:t>201</w:t>
      </w:r>
      <w:r w:rsidR="00C07EC2" w:rsidRPr="00CD58DC">
        <w:rPr>
          <w:color w:val="000000" w:themeColor="text1"/>
          <w:sz w:val="22"/>
          <w:szCs w:val="22"/>
        </w:rPr>
        <w:t>7</w:t>
      </w:r>
      <w:r w:rsidR="008552CF" w:rsidRPr="00CD58DC">
        <w:rPr>
          <w:color w:val="000000" w:themeColor="text1"/>
          <w:sz w:val="22"/>
          <w:szCs w:val="22"/>
        </w:rPr>
        <w:t xml:space="preserve"> г</w:t>
      </w:r>
      <w:r w:rsidR="00DC45BD" w:rsidRPr="00CD58DC">
        <w:rPr>
          <w:color w:val="000000" w:themeColor="text1"/>
          <w:sz w:val="22"/>
          <w:szCs w:val="22"/>
        </w:rPr>
        <w:t>.</w:t>
      </w:r>
    </w:p>
    <w:p w:rsidR="00D03F8E" w:rsidRPr="00CD58DC"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CD58DC" w:rsidRDefault="006B0782" w:rsidP="00293E1C">
      <w:pPr>
        <w:ind w:firstLine="426"/>
        <w:jc w:val="both"/>
        <w:rPr>
          <w:bCs/>
          <w:sz w:val="22"/>
          <w:szCs w:val="22"/>
        </w:rPr>
      </w:pPr>
      <w:r w:rsidRPr="00CD58DC">
        <w:rPr>
          <w:b/>
          <w:sz w:val="22"/>
          <w:szCs w:val="22"/>
        </w:rPr>
        <w:t>Непубличное акционерное общество «Красная поляна» (НАО «Красная поляна»),</w:t>
      </w:r>
      <w:r w:rsidRPr="00CD58DC">
        <w:rPr>
          <w:sz w:val="22"/>
          <w:szCs w:val="22"/>
        </w:rPr>
        <w:t xml:space="preserve"> именуемое в </w:t>
      </w:r>
      <w:proofErr w:type="gramStart"/>
      <w:r w:rsidRPr="00CD58DC">
        <w:rPr>
          <w:sz w:val="22"/>
          <w:szCs w:val="22"/>
        </w:rPr>
        <w:t>дальнейшем</w:t>
      </w:r>
      <w:proofErr w:type="gramEnd"/>
      <w:r w:rsidRPr="00CD58DC">
        <w:rPr>
          <w:sz w:val="22"/>
          <w:szCs w:val="22"/>
        </w:rPr>
        <w:t xml:space="preserve"> «</w:t>
      </w:r>
      <w:r w:rsidRPr="00CD58DC">
        <w:rPr>
          <w:b/>
          <w:sz w:val="22"/>
          <w:szCs w:val="22"/>
        </w:rPr>
        <w:t>Покупатель»</w:t>
      </w:r>
      <w:r w:rsidRPr="00CD58DC">
        <w:rPr>
          <w:sz w:val="22"/>
          <w:szCs w:val="22"/>
        </w:rPr>
        <w:t>, в лице</w:t>
      </w:r>
      <w:r w:rsidR="00C07EC2" w:rsidRPr="00CD58DC">
        <w:rPr>
          <w:sz w:val="22"/>
          <w:szCs w:val="22"/>
        </w:rPr>
        <w:t xml:space="preserve"> в лице Первого заместителя генерального директора Немцова Александра Вячеславовича, действующего на основании Доверенности №1 от 01 января 2017г.</w:t>
      </w:r>
      <w:r w:rsidRPr="00CD58DC">
        <w:rPr>
          <w:sz w:val="22"/>
          <w:szCs w:val="22"/>
        </w:rPr>
        <w:t>, с одной стороны</w:t>
      </w:r>
      <w:r w:rsidR="00606507" w:rsidRPr="00CD58DC">
        <w:rPr>
          <w:sz w:val="22"/>
          <w:szCs w:val="22"/>
        </w:rPr>
        <w:t xml:space="preserve">, и </w:t>
      </w:r>
    </w:p>
    <w:p w:rsidR="008D6690" w:rsidRPr="00CD58DC" w:rsidRDefault="00D76EB8" w:rsidP="00293E1C">
      <w:pPr>
        <w:ind w:firstLine="426"/>
        <w:jc w:val="both"/>
        <w:rPr>
          <w:sz w:val="22"/>
          <w:szCs w:val="22"/>
        </w:rPr>
      </w:pPr>
      <w:proofErr w:type="gramStart"/>
      <w:r w:rsidRPr="00CD58DC">
        <w:rPr>
          <w:sz w:val="22"/>
          <w:szCs w:val="22"/>
        </w:rPr>
        <w:t>__________</w:t>
      </w:r>
      <w:r w:rsidR="00DC1F73" w:rsidRPr="00CD58DC">
        <w:rPr>
          <w:b/>
          <w:sz w:val="22"/>
          <w:szCs w:val="22"/>
        </w:rPr>
        <w:t xml:space="preserve"> (</w:t>
      </w:r>
      <w:r w:rsidRPr="00CD58DC">
        <w:rPr>
          <w:sz w:val="22"/>
          <w:szCs w:val="22"/>
        </w:rPr>
        <w:t>__________</w:t>
      </w:r>
      <w:r w:rsidR="00DC1F73" w:rsidRPr="00CD58DC">
        <w:rPr>
          <w:b/>
          <w:sz w:val="22"/>
          <w:szCs w:val="22"/>
        </w:rPr>
        <w:t>)</w:t>
      </w:r>
      <w:r w:rsidR="007F3DC6" w:rsidRPr="00CD58DC">
        <w:rPr>
          <w:sz w:val="22"/>
          <w:szCs w:val="22"/>
        </w:rPr>
        <w:t xml:space="preserve">, </w:t>
      </w:r>
      <w:r w:rsidR="008D6690" w:rsidRPr="00CD58DC">
        <w:rPr>
          <w:sz w:val="22"/>
          <w:szCs w:val="22"/>
        </w:rPr>
        <w:t>именуем</w:t>
      </w:r>
      <w:r w:rsidR="007F3DC6" w:rsidRPr="00CD58DC">
        <w:rPr>
          <w:sz w:val="22"/>
          <w:szCs w:val="22"/>
        </w:rPr>
        <w:t>ое</w:t>
      </w:r>
      <w:r w:rsidR="008D6690" w:rsidRPr="00CD58DC">
        <w:rPr>
          <w:sz w:val="22"/>
          <w:szCs w:val="22"/>
        </w:rPr>
        <w:t xml:space="preserve"> далее </w:t>
      </w:r>
      <w:r w:rsidR="008D6690" w:rsidRPr="00CD58DC">
        <w:rPr>
          <w:b/>
          <w:sz w:val="22"/>
          <w:szCs w:val="22"/>
        </w:rPr>
        <w:t>«Поставщик»</w:t>
      </w:r>
      <w:r w:rsidR="008D6690" w:rsidRPr="00CD58DC">
        <w:rPr>
          <w:sz w:val="22"/>
          <w:szCs w:val="22"/>
        </w:rPr>
        <w:t xml:space="preserve">, </w:t>
      </w:r>
      <w:r w:rsidR="007F3DC6" w:rsidRPr="00CD58DC">
        <w:rPr>
          <w:sz w:val="22"/>
          <w:szCs w:val="22"/>
        </w:rPr>
        <w:t xml:space="preserve">в лице </w:t>
      </w:r>
      <w:r w:rsidRPr="00CD58DC">
        <w:rPr>
          <w:sz w:val="22"/>
          <w:szCs w:val="22"/>
        </w:rPr>
        <w:t>__________</w:t>
      </w:r>
      <w:r w:rsidR="00B00D0E" w:rsidRPr="00CD58DC">
        <w:rPr>
          <w:sz w:val="22"/>
          <w:szCs w:val="22"/>
        </w:rPr>
        <w:t xml:space="preserve">, действующего на основании </w:t>
      </w:r>
      <w:r w:rsidR="005A2378" w:rsidRPr="00CD58DC">
        <w:rPr>
          <w:sz w:val="22"/>
          <w:szCs w:val="22"/>
        </w:rPr>
        <w:t>__________</w:t>
      </w:r>
      <w:r w:rsidR="00B00D0E" w:rsidRPr="00CD58DC">
        <w:rPr>
          <w:sz w:val="22"/>
          <w:szCs w:val="22"/>
        </w:rPr>
        <w:t xml:space="preserve">, </w:t>
      </w:r>
      <w:r w:rsidR="008D6690" w:rsidRPr="00CD58DC">
        <w:rPr>
          <w:bCs/>
          <w:sz w:val="22"/>
          <w:szCs w:val="22"/>
        </w:rPr>
        <w:t xml:space="preserve">с другой стороны, далее вместе именуемые «Стороны», а по отдельности «Сторона», заключили настоящий </w:t>
      </w:r>
      <w:r w:rsidR="007D521B" w:rsidRPr="00CD58DC">
        <w:rPr>
          <w:bCs/>
          <w:sz w:val="22"/>
          <w:szCs w:val="22"/>
        </w:rPr>
        <w:t>д</w:t>
      </w:r>
      <w:r w:rsidR="008D6690" w:rsidRPr="00CD58DC">
        <w:rPr>
          <w:bCs/>
          <w:sz w:val="22"/>
          <w:szCs w:val="22"/>
        </w:rPr>
        <w:t>оговор</w:t>
      </w:r>
      <w:r w:rsidR="00F61D32" w:rsidRPr="00CD58DC">
        <w:rPr>
          <w:bCs/>
          <w:sz w:val="22"/>
          <w:szCs w:val="22"/>
        </w:rPr>
        <w:t xml:space="preserve"> </w:t>
      </w:r>
      <w:r w:rsidR="00EA1B6B" w:rsidRPr="00CD58DC">
        <w:rPr>
          <w:bCs/>
          <w:sz w:val="22"/>
          <w:szCs w:val="22"/>
        </w:rPr>
        <w:t xml:space="preserve">поставки товара </w:t>
      </w:r>
      <w:r w:rsidR="00F61D32" w:rsidRPr="00CD58DC">
        <w:rPr>
          <w:bCs/>
          <w:sz w:val="22"/>
          <w:szCs w:val="22"/>
        </w:rPr>
        <w:t>(далее – Договор)</w:t>
      </w:r>
      <w:r w:rsidR="008D6690" w:rsidRPr="00CD58DC">
        <w:rPr>
          <w:bCs/>
          <w:sz w:val="22"/>
          <w:szCs w:val="22"/>
        </w:rPr>
        <w:t xml:space="preserve"> о нижеследующем</w:t>
      </w:r>
      <w:r w:rsidR="008D6690" w:rsidRPr="00CD58DC">
        <w:rPr>
          <w:sz w:val="22"/>
          <w:szCs w:val="22"/>
        </w:rPr>
        <w:t>:</w:t>
      </w:r>
      <w:proofErr w:type="gramEnd"/>
    </w:p>
    <w:p w:rsidR="0008700D" w:rsidRPr="00CD58DC"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C07EC2">
        <w:rPr>
          <w:sz w:val="22"/>
          <w:szCs w:val="22"/>
        </w:rPr>
        <w:t xml:space="preserve"> </w:t>
      </w:r>
      <w:r w:rsidR="00C07EC2" w:rsidRPr="00943637">
        <w:rPr>
          <w:b/>
          <w:sz w:val="22"/>
        </w:rPr>
        <w:t>смазочные материалы для канатных дорог</w:t>
      </w:r>
      <w:r w:rsidR="00C07EC2" w:rsidRPr="00943637">
        <w:rPr>
          <w:sz w:val="20"/>
          <w:szCs w:val="22"/>
        </w:rPr>
        <w:t xml:space="preserve"> </w:t>
      </w:r>
      <w:r w:rsidRPr="00943637">
        <w:rPr>
          <w:sz w:val="20"/>
          <w:szCs w:val="22"/>
        </w:rPr>
        <w:t>(</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CD58DC"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CD58DC">
        <w:rPr>
          <w:sz w:val="22"/>
          <w:szCs w:val="22"/>
        </w:rPr>
        <w:t xml:space="preserve">Поставщик осуществляет доставку Товара на склад Покупателя, находящийся по адресу: </w:t>
      </w:r>
      <w:r w:rsidR="00C07EC2" w:rsidRPr="00CD58DC">
        <w:rPr>
          <w:sz w:val="22"/>
          <w:szCs w:val="22"/>
        </w:rPr>
        <w:t xml:space="preserve">Краснодарский край, </w:t>
      </w:r>
      <w:proofErr w:type="spellStart"/>
      <w:r w:rsidR="00C07EC2" w:rsidRPr="00CD58DC">
        <w:rPr>
          <w:sz w:val="22"/>
          <w:szCs w:val="22"/>
        </w:rPr>
        <w:t>г</w:t>
      </w:r>
      <w:proofErr w:type="gramStart"/>
      <w:r w:rsidR="00C07EC2" w:rsidRPr="00CD58DC">
        <w:rPr>
          <w:sz w:val="22"/>
          <w:szCs w:val="22"/>
        </w:rPr>
        <w:t>.С</w:t>
      </w:r>
      <w:proofErr w:type="gramEnd"/>
      <w:r w:rsidR="00C07EC2" w:rsidRPr="00CD58DC">
        <w:rPr>
          <w:sz w:val="22"/>
          <w:szCs w:val="22"/>
        </w:rPr>
        <w:t>очи</w:t>
      </w:r>
      <w:proofErr w:type="spellEnd"/>
      <w:r w:rsidR="00C07EC2" w:rsidRPr="00CD58DC">
        <w:rPr>
          <w:sz w:val="22"/>
          <w:szCs w:val="22"/>
        </w:rPr>
        <w:t xml:space="preserve">, Адлерский район, </w:t>
      </w:r>
      <w:proofErr w:type="spellStart"/>
      <w:r w:rsidR="00C07EC2" w:rsidRPr="00CD58DC">
        <w:rPr>
          <w:sz w:val="22"/>
          <w:szCs w:val="22"/>
        </w:rPr>
        <w:t>с.Эсто</w:t>
      </w:r>
      <w:proofErr w:type="spellEnd"/>
      <w:r w:rsidR="00C07EC2" w:rsidRPr="00CD58DC">
        <w:rPr>
          <w:sz w:val="22"/>
          <w:szCs w:val="22"/>
        </w:rPr>
        <w:t xml:space="preserve">-Садок, наб. Времена года, </w:t>
      </w:r>
      <w:proofErr w:type="spellStart"/>
      <w:r w:rsidR="00C07EC2" w:rsidRPr="00CD58DC">
        <w:rPr>
          <w:sz w:val="22"/>
          <w:szCs w:val="22"/>
        </w:rPr>
        <w:t>аппарт</w:t>
      </w:r>
      <w:proofErr w:type="spellEnd"/>
      <w:r w:rsidR="00C07EC2" w:rsidRPr="00CD58DC">
        <w:rPr>
          <w:sz w:val="22"/>
          <w:szCs w:val="22"/>
        </w:rPr>
        <w:t xml:space="preserve"> 42004, </w:t>
      </w:r>
      <w:r w:rsidR="00667636" w:rsidRPr="00CD58DC">
        <w:rPr>
          <w:sz w:val="22"/>
          <w:szCs w:val="22"/>
        </w:rPr>
        <w:t xml:space="preserve">по наименованию, количеству и ассортименту в </w:t>
      </w:r>
      <w:proofErr w:type="gramStart"/>
      <w:r w:rsidR="00667636" w:rsidRPr="00CD58DC">
        <w:rPr>
          <w:sz w:val="22"/>
          <w:szCs w:val="22"/>
        </w:rPr>
        <w:t>соответствии</w:t>
      </w:r>
      <w:proofErr w:type="gramEnd"/>
      <w:r w:rsidR="00667636" w:rsidRPr="00CD58DC">
        <w:rPr>
          <w:sz w:val="22"/>
          <w:szCs w:val="22"/>
        </w:rPr>
        <w:t xml:space="preserve"> со </w:t>
      </w:r>
      <w:hyperlink r:id="rId12" w:history="1">
        <w:r w:rsidR="00667636" w:rsidRPr="00CD58DC">
          <w:rPr>
            <w:rStyle w:val="af9"/>
            <w:color w:val="auto"/>
            <w:sz w:val="22"/>
            <w:szCs w:val="22"/>
            <w:u w:val="none"/>
          </w:rPr>
          <w:t>Спецификацией</w:t>
        </w:r>
      </w:hyperlink>
      <w:r w:rsidR="00261C74" w:rsidRPr="00CD58DC">
        <w:rPr>
          <w:sz w:val="22"/>
          <w:szCs w:val="22"/>
        </w:rPr>
        <w:t xml:space="preserve"> (Приложение №1 к настоящему Договору)</w:t>
      </w:r>
      <w:r w:rsidR="00667636" w:rsidRPr="00CD58DC">
        <w:rPr>
          <w:sz w:val="22"/>
          <w:szCs w:val="22"/>
        </w:rPr>
        <w:t>.</w:t>
      </w:r>
    </w:p>
    <w:p w:rsidR="00667636" w:rsidRPr="00CD58DC"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C07EC2">
        <w:rPr>
          <w:sz w:val="22"/>
          <w:szCs w:val="22"/>
        </w:rPr>
        <w:t>30</w:t>
      </w:r>
      <w:r w:rsidRPr="00EA1B6B">
        <w:rPr>
          <w:sz w:val="22"/>
          <w:szCs w:val="22"/>
        </w:rPr>
        <w:t xml:space="preserve"> (</w:t>
      </w:r>
      <w:r w:rsidR="00C07EC2">
        <w:rPr>
          <w:sz w:val="22"/>
          <w:szCs w:val="22"/>
        </w:rPr>
        <w:t>Тридцать</w:t>
      </w:r>
      <w:r w:rsidRPr="00EA1B6B">
        <w:rPr>
          <w:sz w:val="22"/>
          <w:szCs w:val="22"/>
        </w:rPr>
        <w:t xml:space="preserve">) </w:t>
      </w:r>
      <w:r w:rsidR="00C07EC2">
        <w:rPr>
          <w:sz w:val="22"/>
          <w:szCs w:val="22"/>
        </w:rPr>
        <w:t>рабочих дней</w:t>
      </w:r>
      <w:r w:rsidRPr="00EA1B6B">
        <w:rPr>
          <w:sz w:val="22"/>
          <w:szCs w:val="22"/>
        </w:rPr>
        <w:t xml:space="preserve"> </w:t>
      </w:r>
      <w:proofErr w:type="gramStart"/>
      <w:r w:rsidRPr="00EA1B6B">
        <w:rPr>
          <w:sz w:val="22"/>
          <w:szCs w:val="22"/>
        </w:rPr>
        <w:t>с даты перечисления</w:t>
      </w:r>
      <w:proofErr w:type="gramEnd"/>
      <w:r w:rsidRPr="00EA1B6B">
        <w:rPr>
          <w:sz w:val="22"/>
          <w:szCs w:val="22"/>
        </w:rPr>
        <w:t xml:space="preserve">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627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 xml:space="preserve">Если в </w:t>
      </w:r>
      <w:proofErr w:type="gramStart"/>
      <w:r w:rsidRPr="00EF6B7F">
        <w:rPr>
          <w:snapToGrid w:val="0"/>
          <w:sz w:val="22"/>
          <w:szCs w:val="22"/>
        </w:rPr>
        <w:t>соответствии</w:t>
      </w:r>
      <w:proofErr w:type="gramEnd"/>
      <w:r w:rsidRPr="00EF6B7F">
        <w:rPr>
          <w:snapToGrid w:val="0"/>
          <w:sz w:val="22"/>
          <w:szCs w:val="22"/>
        </w:rPr>
        <w:t xml:space="preserve">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w:t>
      </w:r>
      <w:r w:rsidRPr="00627AB7">
        <w:rPr>
          <w:snapToGrid w:val="0"/>
          <w:sz w:val="22"/>
          <w:szCs w:val="22"/>
        </w:rPr>
        <w:t>копию лицензии одновременно с передачей Товара Покупателю.</w:t>
      </w:r>
    </w:p>
    <w:p w:rsidR="00EA1B6B" w:rsidRPr="00627AB7"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627AB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627AB7" w:rsidRPr="00627AB7">
        <w:rPr>
          <w:snapToGrid w:val="0"/>
          <w:sz w:val="22"/>
          <w:szCs w:val="22"/>
        </w:rPr>
        <w:t>80</w:t>
      </w:r>
      <w:r w:rsidRPr="00627AB7">
        <w:rPr>
          <w:snapToGrid w:val="0"/>
          <w:sz w:val="22"/>
          <w:szCs w:val="22"/>
        </w:rPr>
        <w:t xml:space="preserve">% от срока годности Товаров. </w:t>
      </w:r>
      <w:r w:rsidRPr="00627AB7">
        <w:rPr>
          <w:sz w:val="22"/>
          <w:szCs w:val="22"/>
        </w:rPr>
        <w:t xml:space="preserve">Товар должен быть новым, не находившимся ранее в эксплуатации. </w:t>
      </w:r>
      <w:proofErr w:type="gramStart"/>
      <w:r w:rsidRPr="00627AB7">
        <w:rPr>
          <w:snapToGrid w:val="0"/>
          <w:sz w:val="22"/>
          <w:szCs w:val="22"/>
        </w:rPr>
        <w:t>Покупатель вправе отказаться от приемки Товара, поставленного с нарушением данного условия</w:t>
      </w:r>
      <w:r w:rsidRPr="00627AB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627AB7">
        <w:rPr>
          <w:rFonts w:ascii="Times New Roman CYR" w:hAnsi="Times New Roman CYR" w:cs="Times New Roman CYR"/>
          <w:sz w:val="22"/>
          <w:szCs w:val="22"/>
        </w:rPr>
        <w:t xml:space="preserve"> </w:t>
      </w:r>
      <w:proofErr w:type="gramStart"/>
      <w:r w:rsidRPr="00627AB7">
        <w:rPr>
          <w:rFonts w:ascii="Times New Roman CYR" w:hAnsi="Times New Roman CYR" w:cs="Times New Roman CYR"/>
          <w:sz w:val="22"/>
          <w:szCs w:val="22"/>
        </w:rPr>
        <w:t>Договора)</w:t>
      </w:r>
      <w:r w:rsidR="00473180" w:rsidRPr="00627AB7">
        <w:rPr>
          <w:snapToGrid w:val="0"/>
          <w:sz w:val="22"/>
          <w:szCs w:val="22"/>
        </w:rPr>
        <w:t xml:space="preserve">, </w:t>
      </w:r>
      <w:r w:rsidRPr="00627AB7">
        <w:rPr>
          <w:snapToGrid w:val="0"/>
          <w:sz w:val="22"/>
          <w:szCs w:val="22"/>
        </w:rPr>
        <w:t>или потребовать замены такого Товара на условиях, предусмотренных п.6.5.</w:t>
      </w:r>
      <w:proofErr w:type="gramEnd"/>
      <w:r w:rsidRPr="00627AB7">
        <w:rPr>
          <w:snapToGrid w:val="0"/>
          <w:sz w:val="22"/>
          <w:szCs w:val="22"/>
        </w:rPr>
        <w:t xml:space="preserve">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27AB7">
        <w:rPr>
          <w:snapToGrid w:val="0"/>
          <w:color w:val="000000" w:themeColor="text1"/>
          <w:sz w:val="22"/>
          <w:szCs w:val="22"/>
        </w:rPr>
        <w:t>В случае просрочки поставки Товара Покупатель вправе отказаться от его приемки и</w:t>
      </w:r>
      <w:r w:rsidRPr="006466FE">
        <w:rPr>
          <w:snapToGrid w:val="0"/>
          <w:color w:val="000000" w:themeColor="text1"/>
          <w:sz w:val="22"/>
          <w:szCs w:val="22"/>
        </w:rPr>
        <w:t xml:space="preserve">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proofErr w:type="gramStart"/>
      <w:r w:rsidR="00706000" w:rsidRPr="004A0248">
        <w:rPr>
          <w:color w:val="000000" w:themeColor="text1"/>
          <w:sz w:val="22"/>
          <w:szCs w:val="22"/>
        </w:rPr>
        <w:t>Договоре</w:t>
      </w:r>
      <w:proofErr w:type="gramEnd"/>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w:t>
      </w:r>
      <w:r w:rsidR="00821D7E" w:rsidRPr="00821D7E">
        <w:rPr>
          <w:color w:val="000000" w:themeColor="text1"/>
          <w:sz w:val="22"/>
          <w:szCs w:val="22"/>
        </w:rPr>
        <w:lastRenderedPageBreak/>
        <w:t>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производится силами Поставщика</w:t>
      </w:r>
      <w:r w:rsidR="00DA2D60" w:rsidRPr="00FE71EB">
        <w:rPr>
          <w:sz w:val="22"/>
          <w:szCs w:val="22"/>
        </w:rPr>
        <w:t xml:space="preserve"> </w:t>
      </w:r>
      <w:r w:rsidR="00DA2D60" w:rsidRPr="00FE71EB">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EC73F7" w:rsidRPr="00AB55E2">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C07EC2">
      <w:pPr>
        <w:pStyle w:val="af7"/>
        <w:numPr>
          <w:ilvl w:val="2"/>
          <w:numId w:val="1"/>
        </w:numPr>
        <w:shd w:val="clear" w:color="auto" w:fill="FFFFFF"/>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C07EC2" w:rsidRPr="00954675">
          <w:rPr>
            <w:rStyle w:val="af9"/>
            <w:sz w:val="22"/>
            <w:szCs w:val="22"/>
          </w:rPr>
          <w:t>s.kobets@karousel.ru</w:t>
        </w:r>
      </w:hyperlink>
      <w:r w:rsidR="00C07EC2">
        <w:rPr>
          <w:color w:val="000000" w:themeColor="text1"/>
          <w:sz w:val="22"/>
          <w:szCs w:val="22"/>
        </w:rPr>
        <w:t xml:space="preserve"> </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w:t>
      </w:r>
      <w:proofErr w:type="gramStart"/>
      <w:r w:rsidRPr="00BC576E">
        <w:rPr>
          <w:sz w:val="22"/>
          <w:szCs w:val="22"/>
        </w:rPr>
        <w:t>соответствии</w:t>
      </w:r>
      <w:proofErr w:type="gramEnd"/>
      <w:r w:rsidRPr="00BC576E">
        <w:rPr>
          <w:sz w:val="22"/>
          <w:szCs w:val="22"/>
        </w:rPr>
        <w:t xml:space="preserve"> с требованиями действующего </w:t>
      </w:r>
      <w:r w:rsidRPr="00CD58DC">
        <w:rPr>
          <w:sz w:val="22"/>
          <w:szCs w:val="22"/>
        </w:rPr>
        <w:t xml:space="preserve">законодательства </w:t>
      </w:r>
      <w:r w:rsidR="00EA1B6B" w:rsidRPr="00CD58DC">
        <w:rPr>
          <w:sz w:val="22"/>
          <w:szCs w:val="22"/>
        </w:rPr>
        <w:t>Российской Федерации</w:t>
      </w:r>
      <w:r w:rsidRPr="00CD58DC">
        <w:rPr>
          <w:sz w:val="22"/>
          <w:szCs w:val="22"/>
        </w:rPr>
        <w:t xml:space="preserve"> счет-фактуру и товарную накладную по форме ТОРГ-12 (далее – товарная накладная), подтверждающих</w:t>
      </w:r>
      <w:r w:rsidRPr="00BC576E">
        <w:rPr>
          <w:sz w:val="22"/>
          <w:szCs w:val="22"/>
        </w:rPr>
        <w:t xml:space="preserve">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w:t>
      </w:r>
      <w:proofErr w:type="gramStart"/>
      <w:r w:rsidRPr="006466FE">
        <w:rPr>
          <w:color w:val="000000" w:themeColor="text1"/>
          <w:sz w:val="22"/>
          <w:szCs w:val="22"/>
        </w:rPr>
        <w:t>порядке</w:t>
      </w:r>
      <w:proofErr w:type="gramEnd"/>
      <w:r w:rsidRPr="006466FE">
        <w:rPr>
          <w:color w:val="000000" w:themeColor="text1"/>
          <w:sz w:val="22"/>
          <w:szCs w:val="22"/>
        </w:rPr>
        <w:t>,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lastRenderedPageBreak/>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__________ (__________) </w:t>
      </w:r>
      <w:proofErr w:type="gramEnd"/>
      <w:r w:rsidRPr="006466FE">
        <w:rPr>
          <w:color w:val="000000" w:themeColor="text1"/>
          <w:sz w:val="22"/>
          <w:szCs w:val="22"/>
        </w:rPr>
        <w:t xml:space="preserve">рублей __ копеек, </w:t>
      </w:r>
      <w:r w:rsidRPr="006466FE">
        <w:rPr>
          <w:i/>
          <w:color w:val="000000" w:themeColor="text1"/>
          <w:sz w:val="22"/>
          <w:szCs w:val="22"/>
        </w:rPr>
        <w:t xml:space="preserve">в </w:t>
      </w:r>
      <w:proofErr w:type="spellStart"/>
      <w:r w:rsidRPr="006466FE">
        <w:rPr>
          <w:i/>
          <w:color w:val="000000" w:themeColor="text1"/>
          <w:sz w:val="22"/>
          <w:szCs w:val="22"/>
        </w:rPr>
        <w:t>т.ч</w:t>
      </w:r>
      <w:proofErr w:type="spellEnd"/>
      <w:r w:rsidRPr="006466FE">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w:t>
      </w:r>
      <w:proofErr w:type="gramStart"/>
      <w:r w:rsidR="007C68A8" w:rsidRPr="006466FE">
        <w:rPr>
          <w:color w:val="000000" w:themeColor="text1"/>
          <w:sz w:val="22"/>
          <w:szCs w:val="22"/>
        </w:rPr>
        <w:t>случае</w:t>
      </w:r>
      <w:proofErr w:type="gramEnd"/>
      <w:r w:rsidR="007C68A8" w:rsidRPr="006466FE">
        <w:rPr>
          <w:color w:val="000000" w:themeColor="text1"/>
          <w:sz w:val="22"/>
          <w:szCs w:val="22"/>
        </w:rPr>
        <w:t xml:space="preserve">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погрузочно-разгрузочные</w:t>
      </w:r>
      <w:r w:rsidR="002B2629" w:rsidRPr="006466FE">
        <w:rPr>
          <w:color w:val="000000" w:themeColor="text1"/>
          <w:sz w:val="22"/>
          <w:szCs w:val="22"/>
        </w:rPr>
        <w:t xml:space="preserve"> работы</w:t>
      </w:r>
      <w:r w:rsidR="00721FAF">
        <w:rPr>
          <w:color w:val="000000" w:themeColor="text1"/>
          <w:sz w:val="22"/>
          <w:szCs w:val="22"/>
        </w:rPr>
        <w:t xml:space="preserve"> </w:t>
      </w:r>
      <w:r w:rsidR="00721FAF" w:rsidRPr="00092D60">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2B2629" w:rsidRPr="006466FE">
        <w:rPr>
          <w:color w:val="000000" w:themeColor="text1"/>
          <w:sz w:val="22"/>
          <w:szCs w:val="22"/>
        </w:rPr>
        <w:t>, таможенные экспортные и импортные пошлины (если применимо), применимые налоги, установленные законодательством РФ, действующие на</w:t>
      </w:r>
      <w:proofErr w:type="gramEnd"/>
      <w:r w:rsidR="002B2629" w:rsidRPr="006466FE">
        <w:rPr>
          <w:color w:val="000000" w:themeColor="text1"/>
          <w:sz w:val="22"/>
          <w:szCs w:val="22"/>
        </w:rPr>
        <w:t xml:space="preserve">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Оплата Товара по настоящему Договору осуществляется в </w:t>
      </w:r>
      <w:proofErr w:type="gramStart"/>
      <w:r w:rsidRPr="006466FE">
        <w:rPr>
          <w:color w:val="000000" w:themeColor="text1"/>
          <w:sz w:val="22"/>
          <w:szCs w:val="22"/>
        </w:rPr>
        <w:t>следующем</w:t>
      </w:r>
      <w:proofErr w:type="gramEnd"/>
      <w:r w:rsidRPr="006466FE">
        <w:rPr>
          <w:color w:val="000000" w:themeColor="text1"/>
          <w:sz w:val="22"/>
          <w:szCs w:val="22"/>
        </w:rPr>
        <w:t xml:space="preserve">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Покупатель производит предоплату в </w:t>
      </w:r>
      <w:proofErr w:type="gramStart"/>
      <w:r w:rsidR="00116E1C" w:rsidRPr="00116E1C">
        <w:rPr>
          <w:color w:val="000000" w:themeColor="text1"/>
          <w:sz w:val="22"/>
          <w:szCs w:val="22"/>
        </w:rPr>
        <w:t>размере</w:t>
      </w:r>
      <w:proofErr w:type="gramEnd"/>
      <w:r w:rsidR="00116E1C" w:rsidRPr="00116E1C">
        <w:rPr>
          <w:color w:val="000000" w:themeColor="text1"/>
          <w:sz w:val="22"/>
          <w:szCs w:val="22"/>
        </w:rPr>
        <w:t xml:space="preserve"> 30% (Тридцать процентов) от стоимости поставляемого Товара, указанной в п.4.1. Договора, что составляет</w:t>
      </w:r>
      <w:proofErr w:type="gramStart"/>
      <w:r w:rsidR="00116E1C" w:rsidRPr="00116E1C">
        <w:rPr>
          <w:color w:val="000000" w:themeColor="text1"/>
          <w:sz w:val="22"/>
          <w:szCs w:val="22"/>
        </w:rPr>
        <w:t xml:space="preserve"> __________ (__________) </w:t>
      </w:r>
      <w:proofErr w:type="gramEnd"/>
      <w:r w:rsidR="00116E1C" w:rsidRPr="00116E1C">
        <w:rPr>
          <w:color w:val="000000" w:themeColor="text1"/>
          <w:sz w:val="22"/>
          <w:szCs w:val="22"/>
        </w:rPr>
        <w:t xml:space="preserve">рублей __________ копеек, </w:t>
      </w:r>
      <w:r w:rsidR="00116E1C" w:rsidRPr="00116E1C">
        <w:rPr>
          <w:i/>
          <w:color w:val="000000" w:themeColor="text1"/>
          <w:sz w:val="22"/>
          <w:szCs w:val="22"/>
        </w:rPr>
        <w:t xml:space="preserve">в </w:t>
      </w:r>
      <w:proofErr w:type="spellStart"/>
      <w:r w:rsidR="00116E1C" w:rsidRPr="00116E1C">
        <w:rPr>
          <w:i/>
          <w:color w:val="000000" w:themeColor="text1"/>
          <w:sz w:val="22"/>
          <w:szCs w:val="22"/>
        </w:rPr>
        <w:t>т.ч</w:t>
      </w:r>
      <w:proofErr w:type="spellEnd"/>
      <w:r w:rsidR="00116E1C" w:rsidRPr="00116E1C">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Оставшиеся 70% (Семьдесят процентов), от стоимости поставляемого Товара, указанной в п.4.1. Договора, что составляет</w:t>
      </w:r>
      <w:proofErr w:type="gramStart"/>
      <w:r w:rsidR="00116E1C" w:rsidRPr="00116E1C">
        <w:rPr>
          <w:sz w:val="22"/>
          <w:szCs w:val="22"/>
        </w:rPr>
        <w:t xml:space="preserve"> __________ (__________) </w:t>
      </w:r>
      <w:proofErr w:type="gramEnd"/>
      <w:r w:rsidR="00116E1C" w:rsidRPr="00116E1C">
        <w:rPr>
          <w:sz w:val="22"/>
          <w:szCs w:val="22"/>
        </w:rPr>
        <w:t xml:space="preserve">рублей __________ копеек, </w:t>
      </w:r>
      <w:r w:rsidR="00116E1C" w:rsidRPr="00116E1C">
        <w:rPr>
          <w:i/>
          <w:sz w:val="22"/>
          <w:szCs w:val="22"/>
        </w:rPr>
        <w:t xml:space="preserve">в </w:t>
      </w:r>
      <w:proofErr w:type="spellStart"/>
      <w:r w:rsidR="00116E1C" w:rsidRPr="00116E1C">
        <w:rPr>
          <w:i/>
          <w:sz w:val="22"/>
          <w:szCs w:val="22"/>
        </w:rPr>
        <w:t>т.ч</w:t>
      </w:r>
      <w:proofErr w:type="spellEnd"/>
      <w:r w:rsidR="00116E1C" w:rsidRPr="00116E1C">
        <w:rPr>
          <w:i/>
          <w:sz w:val="22"/>
          <w:szCs w:val="22"/>
        </w:rPr>
        <w:t>. НДС 18%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течении</w:t>
      </w:r>
      <w:r w:rsidR="00116E1C" w:rsidRPr="00116E1C">
        <w:rPr>
          <w:sz w:val="22"/>
          <w:szCs w:val="22"/>
        </w:rPr>
        <w:t xml:space="preserve"> 10 (Десяти)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D969AD">
        <w:rPr>
          <w:color w:val="000000" w:themeColor="text1"/>
          <w:sz w:val="22"/>
          <w:szCs w:val="22"/>
        </w:rPr>
        <w:t xml:space="preserve"> в </w:t>
      </w:r>
      <w:proofErr w:type="gramStart"/>
      <w:r w:rsidR="00D969AD" w:rsidRPr="00D969AD">
        <w:rPr>
          <w:color w:val="000000" w:themeColor="text1"/>
          <w:sz w:val="22"/>
          <w:szCs w:val="22"/>
        </w:rPr>
        <w:t>размере</w:t>
      </w:r>
      <w:proofErr w:type="gramEnd"/>
      <w:r w:rsidR="00D969AD" w:rsidRPr="00D969AD">
        <w:rPr>
          <w:color w:val="000000" w:themeColor="text1"/>
          <w:sz w:val="22"/>
          <w:szCs w:val="22"/>
        </w:rPr>
        <w:t xml:space="preserve">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 xml:space="preserve">аванса в </w:t>
      </w:r>
      <w:proofErr w:type="gramStart"/>
      <w:r w:rsidRPr="00A343CB">
        <w:rPr>
          <w:sz w:val="22"/>
          <w:szCs w:val="22"/>
        </w:rPr>
        <w:t>соответствии</w:t>
      </w:r>
      <w:proofErr w:type="gramEnd"/>
      <w:r w:rsidRPr="00A343CB">
        <w:rPr>
          <w:sz w:val="22"/>
          <w:szCs w:val="22"/>
        </w:rPr>
        <w:t xml:space="preserve">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proofErr w:type="gramStart"/>
      <w:r w:rsidRPr="00412057">
        <w:rPr>
          <w:color w:val="000000" w:themeColor="text1"/>
          <w:sz w:val="22"/>
          <w:szCs w:val="22"/>
        </w:rPr>
        <w:t>Договоре</w:t>
      </w:r>
      <w:proofErr w:type="gramEnd"/>
      <w:r w:rsidRPr="00412057">
        <w:rPr>
          <w:color w:val="000000" w:themeColor="text1"/>
          <w:sz w:val="22"/>
          <w:szCs w:val="22"/>
        </w:rPr>
        <w:t xml:space="preserve">.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lastRenderedPageBreak/>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w:t>
      </w:r>
      <w:proofErr w:type="gramStart"/>
      <w:r w:rsidRPr="00121508">
        <w:rPr>
          <w:sz w:val="22"/>
          <w:szCs w:val="22"/>
        </w:rPr>
        <w:t xml:space="preserve">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proofErr w:type="gramEnd"/>
    </w:p>
    <w:p w:rsidR="00CD58DC" w:rsidRPr="00661C37" w:rsidRDefault="00CD58DC" w:rsidP="00CD58DC">
      <w:pPr>
        <w:pStyle w:val="af7"/>
        <w:widowControl w:val="0"/>
        <w:tabs>
          <w:tab w:val="left" w:pos="993"/>
          <w:tab w:val="left" w:pos="1134"/>
        </w:tabs>
        <w:autoSpaceDE w:val="0"/>
        <w:autoSpaceDN w:val="0"/>
        <w:adjustRightInd w:val="0"/>
        <w:ind w:left="567"/>
        <w:jc w:val="both"/>
        <w:rPr>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EA1B6B">
        <w:rPr>
          <w:color w:val="000000" w:themeColor="text1"/>
          <w:sz w:val="22"/>
          <w:szCs w:val="22"/>
        </w:rPr>
        <w:t>7</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412057">
        <w:rPr>
          <w:sz w:val="22"/>
          <w:szCs w:val="22"/>
        </w:rPr>
        <w:t>с даты подписания</w:t>
      </w:r>
      <w:proofErr w:type="gramEnd"/>
      <w:r w:rsidR="00EA1B6B" w:rsidRPr="00412057">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proofErr w:type="gramEnd"/>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Гарантийный срок, установленный Договором, продлевается на период, когда Покупатель не мог пользоваться Товаром из-за обнаруженных в </w:t>
      </w:r>
      <w:proofErr w:type="gramStart"/>
      <w:r w:rsidRPr="00412057">
        <w:rPr>
          <w:sz w:val="22"/>
          <w:szCs w:val="22"/>
        </w:rPr>
        <w:t>Товаре</w:t>
      </w:r>
      <w:proofErr w:type="gramEnd"/>
      <w:r w:rsidRPr="00412057">
        <w:rPr>
          <w:sz w:val="22"/>
          <w:szCs w:val="22"/>
        </w:rPr>
        <w:t xml:space="preserve">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lastRenderedPageBreak/>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6466FE">
        <w:rPr>
          <w:color w:val="000000" w:themeColor="text1"/>
          <w:sz w:val="22"/>
          <w:szCs w:val="22"/>
        </w:rPr>
        <w:t>соответствии</w:t>
      </w:r>
      <w:proofErr w:type="gramEnd"/>
      <w:r w:rsidRPr="006466FE">
        <w:rPr>
          <w:color w:val="000000" w:themeColor="text1"/>
          <w:sz w:val="22"/>
          <w:szCs w:val="22"/>
        </w:rPr>
        <w:t xml:space="preserve">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w:t>
      </w:r>
      <w:proofErr w:type="gramStart"/>
      <w:r w:rsidRPr="006466FE">
        <w:rPr>
          <w:color w:val="000000" w:themeColor="text1"/>
          <w:sz w:val="22"/>
          <w:szCs w:val="22"/>
        </w:rPr>
        <w:t>соответствии</w:t>
      </w:r>
      <w:proofErr w:type="gramEnd"/>
      <w:r w:rsidRPr="006466FE">
        <w:rPr>
          <w:color w:val="000000" w:themeColor="text1"/>
          <w:sz w:val="22"/>
          <w:szCs w:val="22"/>
        </w:rPr>
        <w:t xml:space="preserve">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w:t>
      </w:r>
      <w:proofErr w:type="gramStart"/>
      <w:r w:rsidRPr="00412057">
        <w:rPr>
          <w:sz w:val="22"/>
          <w:szCs w:val="22"/>
        </w:rPr>
        <w:t>случае</w:t>
      </w:r>
      <w:proofErr w:type="gramEnd"/>
      <w:r w:rsidRPr="00412057">
        <w:rPr>
          <w:sz w:val="22"/>
          <w:szCs w:val="22"/>
        </w:rPr>
        <w:t xml:space="preserve">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w:t>
      </w:r>
      <w:proofErr w:type="gramStart"/>
      <w:r w:rsidRPr="00412057">
        <w:rPr>
          <w:sz w:val="22"/>
          <w:szCs w:val="22"/>
        </w:rPr>
        <w:t>случае</w:t>
      </w:r>
      <w:proofErr w:type="gramEnd"/>
      <w:r w:rsidRPr="00412057">
        <w:rPr>
          <w:sz w:val="22"/>
          <w:szCs w:val="22"/>
        </w:rPr>
        <w:t xml:space="preserve">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 xml:space="preserve">еского исполнения обязательства в </w:t>
      </w:r>
      <w:proofErr w:type="gramStart"/>
      <w:r w:rsidRPr="00211F44">
        <w:rPr>
          <w:color w:val="000000" w:themeColor="text1"/>
          <w:sz w:val="22"/>
          <w:szCs w:val="22"/>
        </w:rPr>
        <w:t>пределах</w:t>
      </w:r>
      <w:proofErr w:type="gramEnd"/>
      <w:r w:rsidRPr="00211F44">
        <w:rPr>
          <w:color w:val="000000" w:themeColor="text1"/>
          <w:sz w:val="22"/>
          <w:szCs w:val="22"/>
        </w:rPr>
        <w:t xml:space="preserve">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В случае</w:t>
      </w:r>
      <w:proofErr w:type="gramStart"/>
      <w:r w:rsidRPr="004A0248">
        <w:rPr>
          <w:color w:val="000000" w:themeColor="text1"/>
          <w:sz w:val="22"/>
          <w:szCs w:val="22"/>
        </w:rPr>
        <w:t>,</w:t>
      </w:r>
      <w:proofErr w:type="gramEnd"/>
      <w:r w:rsidRPr="004A0248">
        <w:rPr>
          <w:color w:val="000000" w:themeColor="text1"/>
          <w:sz w:val="22"/>
          <w:szCs w:val="22"/>
        </w:rPr>
        <w:t xml:space="preserve">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w:t>
      </w:r>
      <w:r w:rsidRPr="006466FE">
        <w:rPr>
          <w:bCs/>
          <w:color w:val="000000" w:themeColor="text1"/>
          <w:sz w:val="22"/>
          <w:szCs w:val="22"/>
        </w:rPr>
        <w:lastRenderedPageBreak/>
        <w:t xml:space="preserve">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6466FE">
        <w:rPr>
          <w:bCs/>
          <w:color w:val="000000" w:themeColor="text1"/>
          <w:sz w:val="22"/>
          <w:szCs w:val="22"/>
        </w:rPr>
        <w:t>соответствии</w:t>
      </w:r>
      <w:proofErr w:type="gramEnd"/>
      <w:r w:rsidRPr="006466FE">
        <w:rPr>
          <w:bCs/>
          <w:color w:val="000000" w:themeColor="text1"/>
          <w:sz w:val="22"/>
          <w:szCs w:val="22"/>
        </w:rPr>
        <w:t xml:space="preserve">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lastRenderedPageBreak/>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Расторжение Договора производится по соглашению Сторон, в судебном </w:t>
      </w:r>
      <w:proofErr w:type="gramStart"/>
      <w:r w:rsidRPr="006466FE">
        <w:rPr>
          <w:color w:val="000000" w:themeColor="text1"/>
          <w:sz w:val="22"/>
          <w:szCs w:val="22"/>
        </w:rPr>
        <w:t>порядке</w:t>
      </w:r>
      <w:proofErr w:type="gramEnd"/>
      <w:r w:rsidRPr="006466FE">
        <w:rPr>
          <w:color w:val="000000" w:themeColor="text1"/>
          <w:sz w:val="22"/>
          <w:szCs w:val="22"/>
        </w:rPr>
        <w:t xml:space="preserve">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EC09C2">
        <w:rPr>
          <w:color w:val="000000" w:themeColor="text1"/>
          <w:sz w:val="22"/>
          <w:szCs w:val="22"/>
        </w:rPr>
        <w:t>случае</w:t>
      </w:r>
      <w:proofErr w:type="gramEnd"/>
      <w:r w:rsidRPr="00EC09C2">
        <w:rPr>
          <w:color w:val="000000" w:themeColor="text1"/>
          <w:sz w:val="22"/>
          <w:szCs w:val="22"/>
        </w:rPr>
        <w:t xml:space="preserve">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w:t>
      </w:r>
      <w:proofErr w:type="gramStart"/>
      <w:r w:rsidR="00502263" w:rsidRPr="00EC09C2">
        <w:rPr>
          <w:color w:val="000000" w:themeColor="text1"/>
          <w:sz w:val="22"/>
          <w:szCs w:val="22"/>
        </w:rPr>
        <w:t>с даты уведомления</w:t>
      </w:r>
      <w:proofErr w:type="gramEnd"/>
      <w:r w:rsidR="00502263" w:rsidRPr="00EC09C2">
        <w:rPr>
          <w:color w:val="000000" w:themeColor="text1"/>
          <w:sz w:val="22"/>
          <w:szCs w:val="22"/>
        </w:rPr>
        <w:t xml:space="preserve">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w:t>
      </w:r>
      <w:proofErr w:type="gramStart"/>
      <w:r w:rsidRPr="00412057">
        <w:rPr>
          <w:sz w:val="22"/>
          <w:szCs w:val="22"/>
        </w:rPr>
        <w:t>уведомлении</w:t>
      </w:r>
      <w:proofErr w:type="gramEnd"/>
      <w:r w:rsidRPr="00412057">
        <w:rPr>
          <w:sz w:val="22"/>
          <w:szCs w:val="22"/>
        </w:rPr>
        <w:t xml:space="preserve">.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w:t>
      </w:r>
      <w:proofErr w:type="gramStart"/>
      <w:r w:rsidR="008C7216" w:rsidRPr="00EC09C2">
        <w:rPr>
          <w:color w:val="000000" w:themeColor="text1"/>
          <w:sz w:val="22"/>
          <w:szCs w:val="22"/>
        </w:rPr>
        <w:t>уведомлении</w:t>
      </w:r>
      <w:proofErr w:type="gramEnd"/>
      <w:r w:rsidR="008C7216" w:rsidRPr="00EC09C2">
        <w:rPr>
          <w:color w:val="000000" w:themeColor="text1"/>
          <w:sz w:val="22"/>
          <w:szCs w:val="22"/>
        </w:rPr>
        <w:t xml:space="preserve">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Все изменения и дополнения к Договору считаются действительными, если они оформлены в письменном </w:t>
      </w:r>
      <w:proofErr w:type="gramStart"/>
      <w:r w:rsidRPr="00EC09C2">
        <w:rPr>
          <w:color w:val="000000" w:themeColor="text1"/>
          <w:sz w:val="22"/>
          <w:szCs w:val="22"/>
        </w:rPr>
        <w:t>виде</w:t>
      </w:r>
      <w:proofErr w:type="gramEnd"/>
      <w:r w:rsidRPr="00EC09C2">
        <w:rPr>
          <w:color w:val="000000" w:themeColor="text1"/>
          <w:sz w:val="22"/>
          <w:szCs w:val="22"/>
        </w:rPr>
        <w:t xml:space="preserve">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w:t>
      </w:r>
      <w:proofErr w:type="gramStart"/>
      <w:r w:rsidR="00E66203" w:rsidRPr="00412057">
        <w:rPr>
          <w:sz w:val="22"/>
          <w:szCs w:val="22"/>
        </w:rPr>
        <w:t>,</w:t>
      </w:r>
      <w:proofErr w:type="gramEnd"/>
      <w:r w:rsidR="00E66203" w:rsidRPr="00412057">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5376C8">
      <w:pPr>
        <w:numPr>
          <w:ilvl w:val="1"/>
          <w:numId w:val="2"/>
        </w:numPr>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9"/>
          <w:color w:val="000000" w:themeColor="text1"/>
          <w:sz w:val="22"/>
          <w:szCs w:val="22"/>
          <w:u w:val="none"/>
        </w:rPr>
        <w:t>________________</w:t>
      </w:r>
      <w:r w:rsidRPr="00EC09C2">
        <w:rPr>
          <w:color w:val="000000" w:themeColor="text1"/>
          <w:sz w:val="22"/>
          <w:szCs w:val="22"/>
        </w:rPr>
        <w:t xml:space="preserve">, Покупатель </w:t>
      </w:r>
      <w:hyperlink r:id="rId14" w:history="1">
        <w:r w:rsidR="005376C8" w:rsidRPr="00954675">
          <w:rPr>
            <w:rStyle w:val="af9"/>
            <w:sz w:val="22"/>
            <w:szCs w:val="22"/>
          </w:rPr>
          <w:t>s.kobets@karousel.ru</w:t>
        </w:r>
      </w:hyperlink>
      <w:r w:rsidR="005376C8">
        <w:rPr>
          <w:color w:val="000000" w:themeColor="text1"/>
          <w:sz w:val="22"/>
          <w:szCs w:val="22"/>
        </w:rPr>
        <w:t xml:space="preserve">, </w:t>
      </w:r>
      <w:r w:rsidRPr="00EC09C2">
        <w:rPr>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электронной почты, указанному Сторонами в </w:t>
      </w:r>
      <w:proofErr w:type="gramStart"/>
      <w:r w:rsidRPr="00EC09C2">
        <w:rPr>
          <w:color w:val="000000" w:themeColor="text1"/>
          <w:sz w:val="22"/>
          <w:szCs w:val="22"/>
        </w:rPr>
        <w:t>Договоре</w:t>
      </w:r>
      <w:proofErr w:type="gramEnd"/>
      <w:r w:rsidRPr="00EC09C2">
        <w:rPr>
          <w:color w:val="000000" w:themeColor="text1"/>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w:t>
      </w:r>
      <w:r w:rsidRPr="00EC09C2">
        <w:rPr>
          <w:color w:val="000000" w:themeColor="text1"/>
          <w:sz w:val="22"/>
          <w:szCs w:val="22"/>
        </w:rPr>
        <w:lastRenderedPageBreak/>
        <w:t xml:space="preserve">неблагоприятных последствий. Указанные в </w:t>
      </w:r>
      <w:proofErr w:type="gramStart"/>
      <w:r w:rsidRPr="00EC09C2">
        <w:rPr>
          <w:color w:val="000000" w:themeColor="text1"/>
          <w:sz w:val="22"/>
          <w:szCs w:val="22"/>
        </w:rPr>
        <w:t>Договоре</w:t>
      </w:r>
      <w:proofErr w:type="gramEnd"/>
      <w:r w:rsidRPr="00EC09C2">
        <w:rPr>
          <w:color w:val="000000" w:themeColor="text1"/>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4725BA">
            <w:pPr>
              <w:snapToGrid w:val="0"/>
              <w:rPr>
                <w:b/>
                <w:color w:val="000000" w:themeColor="text1"/>
              </w:rPr>
            </w:pPr>
            <w:r w:rsidRPr="006466FE">
              <w:rPr>
                <w:b/>
                <w:color w:val="000000" w:themeColor="text1"/>
                <w:sz w:val="22"/>
                <w:szCs w:val="22"/>
              </w:rPr>
              <w:t>НАО «Красная поляна»</w:t>
            </w:r>
          </w:p>
          <w:p w:rsidR="00113014" w:rsidRPr="006466FE" w:rsidRDefault="00113014" w:rsidP="004725BA">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113014" w:rsidRPr="006466FE" w:rsidRDefault="00113014" w:rsidP="004725BA">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4725BA">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113014" w:rsidRPr="006466FE" w:rsidRDefault="00113014" w:rsidP="004725BA">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4725BA">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4725BA">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5" w:history="1">
              <w:r w:rsidRPr="008B313F">
                <w:rPr>
                  <w:rStyle w:val="af9"/>
                  <w:rFonts w:eastAsia="Calibri"/>
                  <w:sz w:val="22"/>
                  <w:szCs w:val="22"/>
                  <w:lang w:eastAsia="en-US"/>
                </w:rPr>
                <w:t>info@karousel.ru</w:t>
              </w:r>
            </w:hyperlink>
          </w:p>
          <w:p w:rsidR="00113014" w:rsidRDefault="00113014" w:rsidP="004725BA">
            <w:pPr>
              <w:tabs>
                <w:tab w:val="left" w:pos="284"/>
                <w:tab w:val="left" w:pos="8364"/>
              </w:tabs>
              <w:rPr>
                <w:b/>
                <w:color w:val="000000" w:themeColor="text1"/>
              </w:rPr>
            </w:pPr>
          </w:p>
          <w:p w:rsidR="00113014" w:rsidRDefault="00113014" w:rsidP="004725BA">
            <w:pPr>
              <w:tabs>
                <w:tab w:val="left" w:pos="284"/>
                <w:tab w:val="left" w:pos="8364"/>
              </w:tabs>
              <w:rPr>
                <w:b/>
                <w:color w:val="000000" w:themeColor="text1"/>
              </w:rPr>
            </w:pPr>
          </w:p>
          <w:p w:rsidR="00113014" w:rsidRPr="006466FE" w:rsidRDefault="00113014" w:rsidP="004725BA">
            <w:pPr>
              <w:tabs>
                <w:tab w:val="left" w:pos="284"/>
                <w:tab w:val="left" w:pos="8364"/>
              </w:tabs>
              <w:rPr>
                <w:b/>
                <w:color w:val="000000" w:themeColor="text1"/>
              </w:rPr>
            </w:pPr>
          </w:p>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6"/>
          <w:headerReference w:type="first" r:id="rId17"/>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AE1B8B" w:rsidRPr="006466FE">
        <w:rPr>
          <w:rFonts w:ascii="Times New Roman" w:hAnsi="Times New Roman"/>
          <w:color w:val="000000" w:themeColor="text1"/>
        </w:rPr>
        <w:t>7</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8C7216"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p w:rsidR="00682B28" w:rsidRPr="00CD58DC" w:rsidRDefault="00682B28" w:rsidP="00293E1C">
      <w:pPr>
        <w:tabs>
          <w:tab w:val="left" w:pos="284"/>
        </w:tabs>
        <w:ind w:firstLine="425"/>
        <w:jc w:val="center"/>
        <w:rPr>
          <w:b/>
          <w:color w:val="000000" w:themeColor="text1"/>
          <w:sz w:val="22"/>
          <w:szCs w:val="22"/>
        </w:rPr>
      </w:pP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1845"/>
        <w:gridCol w:w="3119"/>
        <w:gridCol w:w="850"/>
        <w:gridCol w:w="742"/>
        <w:gridCol w:w="1173"/>
        <w:gridCol w:w="1302"/>
        <w:gridCol w:w="1003"/>
      </w:tblGrid>
      <w:tr w:rsidR="006466FE" w:rsidRPr="00CD58DC" w:rsidTr="00CD58DC">
        <w:trPr>
          <w:trHeight w:val="841"/>
        </w:trPr>
        <w:tc>
          <w:tcPr>
            <w:tcW w:w="531" w:type="dxa"/>
            <w:tcBorders>
              <w:top w:val="single" w:sz="4" w:space="0" w:color="auto"/>
              <w:left w:val="single" w:sz="4" w:space="0" w:color="auto"/>
              <w:bottom w:val="single" w:sz="4" w:space="0" w:color="auto"/>
              <w:right w:val="single" w:sz="4" w:space="0" w:color="auto"/>
            </w:tcBorders>
            <w:vAlign w:val="center"/>
            <w:hideMark/>
          </w:tcPr>
          <w:p w:rsidR="00B40D4E" w:rsidRPr="00CD58DC" w:rsidRDefault="00B40D4E" w:rsidP="00B40D4E">
            <w:pPr>
              <w:jc w:val="center"/>
              <w:rPr>
                <w:b/>
                <w:color w:val="000000" w:themeColor="text1"/>
              </w:rPr>
            </w:pPr>
            <w:r w:rsidRPr="00CD58DC">
              <w:rPr>
                <w:b/>
                <w:color w:val="000000" w:themeColor="text1"/>
                <w:sz w:val="22"/>
                <w:szCs w:val="22"/>
              </w:rPr>
              <w:t xml:space="preserve">№ </w:t>
            </w:r>
            <w:proofErr w:type="gramStart"/>
            <w:r w:rsidRPr="00CD58DC">
              <w:rPr>
                <w:b/>
                <w:color w:val="000000" w:themeColor="text1"/>
                <w:sz w:val="22"/>
                <w:szCs w:val="22"/>
              </w:rPr>
              <w:t>п</w:t>
            </w:r>
            <w:proofErr w:type="gramEnd"/>
            <w:r w:rsidRPr="00CD58DC">
              <w:rPr>
                <w:b/>
                <w:color w:val="000000" w:themeColor="text1"/>
                <w:sz w:val="22"/>
                <w:szCs w:val="22"/>
              </w:rPr>
              <w:t>/п</w:t>
            </w:r>
          </w:p>
        </w:tc>
        <w:tc>
          <w:tcPr>
            <w:tcW w:w="1845" w:type="dxa"/>
            <w:tcBorders>
              <w:top w:val="single" w:sz="4" w:space="0" w:color="auto"/>
              <w:left w:val="single" w:sz="4" w:space="0" w:color="auto"/>
              <w:bottom w:val="single" w:sz="4" w:space="0" w:color="auto"/>
              <w:right w:val="single" w:sz="4" w:space="0" w:color="auto"/>
            </w:tcBorders>
            <w:vAlign w:val="center"/>
            <w:hideMark/>
          </w:tcPr>
          <w:p w:rsidR="00B40D4E" w:rsidRPr="00CD58DC" w:rsidRDefault="00B40D4E" w:rsidP="00B40D4E">
            <w:pPr>
              <w:jc w:val="center"/>
              <w:rPr>
                <w:b/>
                <w:color w:val="000000" w:themeColor="text1"/>
              </w:rPr>
            </w:pPr>
            <w:r w:rsidRPr="00CD58DC">
              <w:rPr>
                <w:b/>
                <w:color w:val="000000" w:themeColor="text1"/>
                <w:sz w:val="22"/>
                <w:szCs w:val="22"/>
              </w:rPr>
              <w:t>Наименование</w:t>
            </w:r>
          </w:p>
        </w:tc>
        <w:tc>
          <w:tcPr>
            <w:tcW w:w="3119" w:type="dxa"/>
            <w:tcBorders>
              <w:top w:val="single" w:sz="4" w:space="0" w:color="auto"/>
              <w:left w:val="single" w:sz="4" w:space="0" w:color="auto"/>
              <w:bottom w:val="single" w:sz="4" w:space="0" w:color="auto"/>
              <w:right w:val="single" w:sz="4" w:space="0" w:color="auto"/>
            </w:tcBorders>
            <w:vAlign w:val="center"/>
          </w:tcPr>
          <w:p w:rsidR="00B40D4E" w:rsidRPr="00CD58DC" w:rsidRDefault="00B40D4E" w:rsidP="00B40D4E">
            <w:pPr>
              <w:jc w:val="center"/>
              <w:rPr>
                <w:b/>
                <w:color w:val="000000" w:themeColor="text1"/>
              </w:rPr>
            </w:pPr>
            <w:r w:rsidRPr="00CD58DC">
              <w:rPr>
                <w:b/>
                <w:color w:val="000000" w:themeColor="text1"/>
                <w:sz w:val="22"/>
                <w:szCs w:val="22"/>
              </w:rPr>
              <w:t>Комплектность, характеристика</w:t>
            </w:r>
          </w:p>
        </w:tc>
        <w:tc>
          <w:tcPr>
            <w:tcW w:w="850" w:type="dxa"/>
            <w:tcBorders>
              <w:top w:val="single" w:sz="4" w:space="0" w:color="auto"/>
              <w:left w:val="single" w:sz="4" w:space="0" w:color="auto"/>
              <w:bottom w:val="single" w:sz="4" w:space="0" w:color="auto"/>
              <w:right w:val="single" w:sz="4" w:space="0" w:color="auto"/>
            </w:tcBorders>
            <w:vAlign w:val="center"/>
            <w:hideMark/>
          </w:tcPr>
          <w:p w:rsidR="00B40D4E" w:rsidRPr="00CD58DC" w:rsidRDefault="00B40D4E" w:rsidP="00B40D4E">
            <w:pPr>
              <w:jc w:val="center"/>
              <w:rPr>
                <w:b/>
                <w:color w:val="000000" w:themeColor="text1"/>
              </w:rPr>
            </w:pPr>
            <w:r w:rsidRPr="00CD58DC">
              <w:rPr>
                <w:b/>
                <w:color w:val="000000" w:themeColor="text1"/>
                <w:sz w:val="22"/>
                <w:szCs w:val="22"/>
              </w:rPr>
              <w:t>Ед. изм.</w:t>
            </w:r>
          </w:p>
        </w:tc>
        <w:tc>
          <w:tcPr>
            <w:tcW w:w="742" w:type="dxa"/>
            <w:tcBorders>
              <w:top w:val="single" w:sz="4" w:space="0" w:color="auto"/>
              <w:left w:val="single" w:sz="4" w:space="0" w:color="auto"/>
              <w:bottom w:val="single" w:sz="4" w:space="0" w:color="auto"/>
              <w:right w:val="single" w:sz="4" w:space="0" w:color="auto"/>
            </w:tcBorders>
            <w:vAlign w:val="center"/>
            <w:hideMark/>
          </w:tcPr>
          <w:p w:rsidR="00B40D4E" w:rsidRPr="00CD58DC" w:rsidRDefault="00B40D4E" w:rsidP="00B40D4E">
            <w:pPr>
              <w:jc w:val="center"/>
              <w:rPr>
                <w:b/>
                <w:color w:val="000000" w:themeColor="text1"/>
              </w:rPr>
            </w:pPr>
            <w:r w:rsidRPr="00CD58DC">
              <w:rPr>
                <w:b/>
                <w:color w:val="000000" w:themeColor="text1"/>
                <w:sz w:val="22"/>
                <w:szCs w:val="22"/>
              </w:rPr>
              <w:t>Кол-во</w:t>
            </w:r>
          </w:p>
        </w:tc>
        <w:tc>
          <w:tcPr>
            <w:tcW w:w="1173" w:type="dxa"/>
            <w:tcBorders>
              <w:top w:val="single" w:sz="4" w:space="0" w:color="auto"/>
              <w:left w:val="single" w:sz="4" w:space="0" w:color="auto"/>
              <w:bottom w:val="single" w:sz="4" w:space="0" w:color="auto"/>
              <w:right w:val="single" w:sz="4" w:space="0" w:color="auto"/>
            </w:tcBorders>
            <w:vAlign w:val="center"/>
            <w:hideMark/>
          </w:tcPr>
          <w:p w:rsidR="00B40D4E" w:rsidRPr="00CD58DC" w:rsidRDefault="00B40D4E" w:rsidP="00DA1B8E">
            <w:pPr>
              <w:jc w:val="center"/>
              <w:rPr>
                <w:b/>
                <w:color w:val="000000" w:themeColor="text1"/>
              </w:rPr>
            </w:pPr>
            <w:r w:rsidRPr="00CD58DC">
              <w:rPr>
                <w:b/>
                <w:color w:val="000000" w:themeColor="text1"/>
                <w:sz w:val="22"/>
                <w:szCs w:val="22"/>
              </w:rPr>
              <w:t>Цена за ед. с НДС</w:t>
            </w:r>
            <w:r w:rsidR="00DA1B8E" w:rsidRPr="00CD58DC">
              <w:rPr>
                <w:b/>
                <w:color w:val="000000" w:themeColor="text1"/>
                <w:sz w:val="22"/>
                <w:szCs w:val="22"/>
              </w:rPr>
              <w:t xml:space="preserve"> 18%</w:t>
            </w:r>
            <w:r w:rsidRPr="00CD58DC">
              <w:rPr>
                <w:b/>
                <w:color w:val="000000" w:themeColor="text1"/>
                <w:sz w:val="22"/>
                <w:szCs w:val="22"/>
              </w:rPr>
              <w:t>, руб.</w:t>
            </w:r>
          </w:p>
        </w:tc>
        <w:tc>
          <w:tcPr>
            <w:tcW w:w="1302" w:type="dxa"/>
            <w:shd w:val="clear" w:color="auto" w:fill="auto"/>
            <w:vAlign w:val="center"/>
          </w:tcPr>
          <w:p w:rsidR="00B40D4E" w:rsidRPr="00CD58DC" w:rsidRDefault="00B40D4E" w:rsidP="00B40D4E">
            <w:pPr>
              <w:jc w:val="center"/>
              <w:rPr>
                <w:b/>
                <w:color w:val="000000" w:themeColor="text1"/>
              </w:rPr>
            </w:pPr>
            <w:r w:rsidRPr="00CD58DC">
              <w:rPr>
                <w:b/>
                <w:color w:val="000000" w:themeColor="text1"/>
                <w:sz w:val="22"/>
                <w:szCs w:val="22"/>
              </w:rPr>
              <w:t>Стоимость с НДС, руб.</w:t>
            </w:r>
          </w:p>
        </w:tc>
        <w:tc>
          <w:tcPr>
            <w:tcW w:w="1003" w:type="dxa"/>
            <w:vAlign w:val="center"/>
          </w:tcPr>
          <w:p w:rsidR="00B40D4E" w:rsidRPr="00CD58DC" w:rsidRDefault="00B40D4E" w:rsidP="00B40D4E">
            <w:pPr>
              <w:spacing w:after="160" w:line="259" w:lineRule="auto"/>
              <w:jc w:val="center"/>
              <w:rPr>
                <w:b/>
                <w:color w:val="000000" w:themeColor="text1"/>
              </w:rPr>
            </w:pPr>
            <w:r w:rsidRPr="00CD58DC">
              <w:rPr>
                <w:b/>
                <w:color w:val="000000" w:themeColor="text1"/>
                <w:sz w:val="22"/>
                <w:szCs w:val="22"/>
              </w:rPr>
              <w:t>НДС 18%, руб.</w:t>
            </w:r>
          </w:p>
        </w:tc>
      </w:tr>
      <w:tr w:rsidR="005376C8" w:rsidRPr="00CD58DC" w:rsidTr="00CD58DC">
        <w:trPr>
          <w:trHeight w:val="274"/>
        </w:trPr>
        <w:tc>
          <w:tcPr>
            <w:tcW w:w="531" w:type="dxa"/>
            <w:tcBorders>
              <w:top w:val="single" w:sz="4" w:space="0" w:color="auto"/>
              <w:left w:val="single" w:sz="4" w:space="0" w:color="auto"/>
              <w:bottom w:val="single" w:sz="4" w:space="0" w:color="auto"/>
              <w:right w:val="single" w:sz="4" w:space="0" w:color="auto"/>
            </w:tcBorders>
          </w:tcPr>
          <w:p w:rsidR="005376C8" w:rsidRPr="00CD58DC" w:rsidRDefault="005376C8"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5376C8" w:rsidRPr="00CD58DC" w:rsidRDefault="005376C8" w:rsidP="005376C8">
            <w:pPr>
              <w:pStyle w:val="ConsPlusNonformat"/>
              <w:jc w:val="center"/>
              <w:rPr>
                <w:rFonts w:ascii="Times New Roman" w:hAnsi="Times New Roman" w:cs="Times New Roman"/>
                <w:sz w:val="22"/>
                <w:szCs w:val="22"/>
                <w:lang w:val="en-US"/>
              </w:rPr>
            </w:pPr>
            <w:r w:rsidRPr="00CD58DC">
              <w:rPr>
                <w:rFonts w:ascii="Times New Roman" w:hAnsi="Times New Roman" w:cs="Times New Roman"/>
                <w:sz w:val="22"/>
                <w:szCs w:val="22"/>
              </w:rPr>
              <w:t>Трансмиссионное масло</w:t>
            </w:r>
          </w:p>
          <w:p w:rsidR="005376C8" w:rsidRPr="00CD58DC" w:rsidRDefault="005376C8" w:rsidP="005376C8">
            <w:pPr>
              <w:pStyle w:val="aff2"/>
              <w:rPr>
                <w:rFonts w:ascii="Times New Roman" w:hAnsi="Times New Roman"/>
                <w:lang w:val="en-US"/>
              </w:rPr>
            </w:pPr>
            <w:r w:rsidRPr="00CD58DC">
              <w:rPr>
                <w:rFonts w:ascii="Times New Roman" w:hAnsi="Times New Roman"/>
                <w:b/>
                <w:lang w:val="en-US"/>
              </w:rPr>
              <w:t xml:space="preserve">Shell </w:t>
            </w:r>
            <w:proofErr w:type="spellStart"/>
            <w:r w:rsidRPr="00CD58DC">
              <w:rPr>
                <w:rFonts w:ascii="Times New Roman" w:hAnsi="Times New Roman"/>
                <w:b/>
                <w:lang w:val="en-US"/>
              </w:rPr>
              <w:t>Spirax</w:t>
            </w:r>
            <w:proofErr w:type="spellEnd"/>
            <w:r w:rsidRPr="00CD58DC">
              <w:rPr>
                <w:rFonts w:ascii="Times New Roman" w:hAnsi="Times New Roman"/>
                <w:b/>
                <w:lang w:val="en-US"/>
              </w:rPr>
              <w:t xml:space="preserve"> S2 A 80W-90</w:t>
            </w:r>
          </w:p>
        </w:tc>
        <w:tc>
          <w:tcPr>
            <w:tcW w:w="3119" w:type="dxa"/>
            <w:tcBorders>
              <w:top w:val="single" w:sz="4" w:space="0" w:color="auto"/>
              <w:left w:val="single" w:sz="4" w:space="0" w:color="auto"/>
              <w:bottom w:val="single" w:sz="4" w:space="0" w:color="auto"/>
              <w:right w:val="single" w:sz="4" w:space="0" w:color="auto"/>
            </w:tcBorders>
          </w:tcPr>
          <w:p w:rsidR="005376C8" w:rsidRPr="00CD58DC" w:rsidRDefault="005376C8" w:rsidP="00527E39">
            <w:r w:rsidRPr="00CD58DC">
              <w:rPr>
                <w:sz w:val="22"/>
                <w:szCs w:val="22"/>
              </w:rPr>
              <w:t>Класс вязкости по SAE                       80W-90</w:t>
            </w:r>
          </w:p>
          <w:p w:rsidR="005376C8" w:rsidRPr="00CD58DC" w:rsidRDefault="005376C8" w:rsidP="00527E39">
            <w:r w:rsidRPr="00CD58DC">
              <w:rPr>
                <w:sz w:val="22"/>
                <w:szCs w:val="22"/>
              </w:rPr>
              <w:t>Кинематическая вязкость, мм</w:t>
            </w:r>
            <w:proofErr w:type="gramStart"/>
            <w:r w:rsidRPr="00CD58DC">
              <w:rPr>
                <w:sz w:val="22"/>
                <w:szCs w:val="22"/>
              </w:rPr>
              <w:t>2</w:t>
            </w:r>
            <w:proofErr w:type="gramEnd"/>
            <w:r w:rsidRPr="00CD58DC">
              <w:rPr>
                <w:sz w:val="22"/>
                <w:szCs w:val="22"/>
              </w:rPr>
              <w:t>/с,</w:t>
            </w:r>
          </w:p>
          <w:p w:rsidR="005376C8" w:rsidRPr="00CD58DC" w:rsidRDefault="005376C8" w:rsidP="00527E39">
            <w:r w:rsidRPr="00CD58DC">
              <w:rPr>
                <w:sz w:val="22"/>
                <w:szCs w:val="22"/>
              </w:rPr>
              <w:t>При 40 0С                                              146</w:t>
            </w:r>
          </w:p>
          <w:p w:rsidR="005376C8" w:rsidRPr="00CD58DC" w:rsidRDefault="005376C8" w:rsidP="00527E39">
            <w:r w:rsidRPr="00CD58DC">
              <w:rPr>
                <w:sz w:val="22"/>
                <w:szCs w:val="22"/>
              </w:rPr>
              <w:t>При 100 0С                                            14,7</w:t>
            </w:r>
          </w:p>
          <w:p w:rsidR="005376C8" w:rsidRPr="00CD58DC" w:rsidRDefault="005376C8" w:rsidP="00527E39">
            <w:r w:rsidRPr="00CD58DC">
              <w:rPr>
                <w:sz w:val="22"/>
                <w:szCs w:val="22"/>
              </w:rPr>
              <w:t>Индекс вязкости                                   100</w:t>
            </w:r>
          </w:p>
          <w:p w:rsidR="005376C8" w:rsidRPr="00CD58DC" w:rsidRDefault="005376C8" w:rsidP="00527E39">
            <w:r w:rsidRPr="00CD58DC">
              <w:rPr>
                <w:sz w:val="22"/>
                <w:szCs w:val="22"/>
              </w:rPr>
              <w:t>Плотность при 15 0С, кг/м3                  904</w:t>
            </w:r>
          </w:p>
          <w:p w:rsidR="005376C8" w:rsidRPr="00CD58DC" w:rsidRDefault="005376C8" w:rsidP="00527E39">
            <w:r w:rsidRPr="00CD58DC">
              <w:rPr>
                <w:sz w:val="22"/>
                <w:szCs w:val="22"/>
              </w:rPr>
              <w:t>Температура вспышки</w:t>
            </w:r>
          </w:p>
          <w:p w:rsidR="005376C8" w:rsidRPr="00CD58DC" w:rsidRDefault="005376C8" w:rsidP="00527E39">
            <w:r w:rsidRPr="00CD58DC">
              <w:rPr>
                <w:sz w:val="22"/>
                <w:szCs w:val="22"/>
              </w:rPr>
              <w:t xml:space="preserve"> в открытом </w:t>
            </w:r>
            <w:proofErr w:type="gramStart"/>
            <w:r w:rsidRPr="00CD58DC">
              <w:rPr>
                <w:sz w:val="22"/>
                <w:szCs w:val="22"/>
              </w:rPr>
              <w:t>тигле</w:t>
            </w:r>
            <w:proofErr w:type="gramEnd"/>
            <w:r w:rsidRPr="00CD58DC">
              <w:rPr>
                <w:sz w:val="22"/>
                <w:szCs w:val="22"/>
              </w:rPr>
              <w:t>, 0С                           175</w:t>
            </w:r>
          </w:p>
          <w:p w:rsidR="005376C8" w:rsidRPr="00CD58DC" w:rsidRDefault="005376C8" w:rsidP="00527E39">
            <w:r w:rsidRPr="00CD58DC">
              <w:rPr>
                <w:sz w:val="22"/>
                <w:szCs w:val="22"/>
              </w:rPr>
              <w:t>Температура застывания, 0С                -27</w:t>
            </w:r>
          </w:p>
          <w:p w:rsidR="005376C8" w:rsidRPr="00CD58DC" w:rsidRDefault="005376C8" w:rsidP="00527E39">
            <w:r w:rsidRPr="00CD58DC">
              <w:rPr>
                <w:sz w:val="22"/>
                <w:szCs w:val="22"/>
              </w:rPr>
              <w:t>Упаковка                                                209л</w:t>
            </w:r>
          </w:p>
        </w:tc>
        <w:tc>
          <w:tcPr>
            <w:tcW w:w="850" w:type="dxa"/>
            <w:tcBorders>
              <w:top w:val="single" w:sz="4" w:space="0" w:color="auto"/>
              <w:left w:val="single" w:sz="4" w:space="0" w:color="auto"/>
              <w:bottom w:val="single" w:sz="4" w:space="0" w:color="auto"/>
              <w:right w:val="single" w:sz="4" w:space="0" w:color="auto"/>
            </w:tcBorders>
          </w:tcPr>
          <w:p w:rsidR="005376C8" w:rsidRPr="00CD58DC" w:rsidRDefault="00DB319A" w:rsidP="00DB319A">
            <w:pPr>
              <w:pStyle w:val="aff2"/>
              <w:jc w:val="center"/>
              <w:rPr>
                <w:rFonts w:ascii="Times New Roman" w:hAnsi="Times New Roman"/>
                <w:lang w:val="en-US"/>
              </w:rPr>
            </w:pPr>
            <w:r>
              <w:rPr>
                <w:rFonts w:ascii="Times New Roman" w:hAnsi="Times New Roman"/>
              </w:rPr>
              <w:t>шт.</w:t>
            </w:r>
          </w:p>
        </w:tc>
        <w:tc>
          <w:tcPr>
            <w:tcW w:w="742" w:type="dxa"/>
            <w:tcBorders>
              <w:top w:val="single" w:sz="4" w:space="0" w:color="auto"/>
              <w:left w:val="single" w:sz="4" w:space="0" w:color="auto"/>
              <w:bottom w:val="single" w:sz="4" w:space="0" w:color="auto"/>
              <w:right w:val="single" w:sz="4" w:space="0" w:color="auto"/>
            </w:tcBorders>
          </w:tcPr>
          <w:p w:rsidR="005376C8" w:rsidRPr="00CD58DC" w:rsidRDefault="00DB319A" w:rsidP="00682B28">
            <w:pPr>
              <w:pStyle w:val="aff2"/>
              <w:jc w:val="center"/>
              <w:rPr>
                <w:rFonts w:ascii="Times New Roman" w:hAnsi="Times New Roman"/>
              </w:rPr>
            </w:pPr>
            <w:r>
              <w:rPr>
                <w:rFonts w:ascii="Times New Roman" w:hAnsi="Times New Roman"/>
              </w:rPr>
              <w:t>6</w:t>
            </w:r>
          </w:p>
        </w:tc>
        <w:tc>
          <w:tcPr>
            <w:tcW w:w="1173" w:type="dxa"/>
            <w:tcBorders>
              <w:top w:val="single" w:sz="4" w:space="0" w:color="auto"/>
              <w:left w:val="single" w:sz="4" w:space="0" w:color="auto"/>
              <w:bottom w:val="single" w:sz="4" w:space="0" w:color="auto"/>
              <w:right w:val="single" w:sz="4" w:space="0" w:color="auto"/>
            </w:tcBorders>
            <w:vAlign w:val="center"/>
          </w:tcPr>
          <w:p w:rsidR="005376C8" w:rsidRPr="00CD58DC" w:rsidRDefault="005376C8" w:rsidP="009718FD">
            <w:pPr>
              <w:pStyle w:val="a9"/>
              <w:jc w:val="right"/>
              <w:rPr>
                <w:color w:val="000000" w:themeColor="text1"/>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5376C8" w:rsidRPr="00CD58DC" w:rsidRDefault="005376C8" w:rsidP="009718FD">
            <w:pPr>
              <w:pStyle w:val="a9"/>
              <w:jc w:val="right"/>
              <w:rPr>
                <w:color w:val="000000" w:themeColor="text1"/>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5376C8" w:rsidRPr="00CD58DC" w:rsidRDefault="005376C8" w:rsidP="009718FD">
            <w:pPr>
              <w:pStyle w:val="a9"/>
              <w:jc w:val="right"/>
              <w:rPr>
                <w:color w:val="000000" w:themeColor="text1"/>
                <w:sz w:val="22"/>
                <w:lang w:val="en-US"/>
              </w:rPr>
            </w:pPr>
          </w:p>
        </w:tc>
      </w:tr>
      <w:tr w:rsidR="005376C8" w:rsidRPr="00CD58DC" w:rsidTr="00CD58DC">
        <w:trPr>
          <w:trHeight w:val="274"/>
        </w:trPr>
        <w:tc>
          <w:tcPr>
            <w:tcW w:w="531" w:type="dxa"/>
            <w:tcBorders>
              <w:top w:val="single" w:sz="4" w:space="0" w:color="auto"/>
              <w:left w:val="single" w:sz="4" w:space="0" w:color="auto"/>
              <w:bottom w:val="single" w:sz="4" w:space="0" w:color="auto"/>
              <w:right w:val="single" w:sz="4" w:space="0" w:color="auto"/>
            </w:tcBorders>
          </w:tcPr>
          <w:p w:rsidR="005376C8" w:rsidRPr="00CD58DC" w:rsidRDefault="005376C8"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5376C8" w:rsidRPr="00CD58DC" w:rsidRDefault="005376C8" w:rsidP="005376C8">
            <w:pPr>
              <w:pStyle w:val="ConsPlusNonformat"/>
              <w:jc w:val="center"/>
              <w:rPr>
                <w:rFonts w:ascii="Times New Roman" w:hAnsi="Times New Roman" w:cs="Times New Roman"/>
                <w:sz w:val="22"/>
                <w:szCs w:val="22"/>
              </w:rPr>
            </w:pPr>
            <w:r w:rsidRPr="00CD58DC">
              <w:rPr>
                <w:rFonts w:ascii="Times New Roman" w:hAnsi="Times New Roman" w:cs="Times New Roman"/>
                <w:sz w:val="22"/>
                <w:szCs w:val="22"/>
              </w:rPr>
              <w:t xml:space="preserve">Индустриальная гидравлическая жидкость </w:t>
            </w:r>
            <w:r w:rsidRPr="00CD58DC">
              <w:rPr>
                <w:rFonts w:ascii="Times New Roman" w:hAnsi="Times New Roman" w:cs="Times New Roman"/>
                <w:b/>
                <w:sz w:val="22"/>
                <w:szCs w:val="22"/>
                <w:lang w:val="en-US"/>
              </w:rPr>
              <w:t>Shell</w:t>
            </w:r>
            <w:r w:rsidRPr="00CD58DC">
              <w:rPr>
                <w:rFonts w:ascii="Times New Roman" w:hAnsi="Times New Roman" w:cs="Times New Roman"/>
                <w:b/>
                <w:sz w:val="22"/>
                <w:szCs w:val="22"/>
              </w:rPr>
              <w:t xml:space="preserve"> </w:t>
            </w:r>
            <w:r w:rsidRPr="00CD58DC">
              <w:rPr>
                <w:rFonts w:ascii="Times New Roman" w:hAnsi="Times New Roman" w:cs="Times New Roman"/>
                <w:b/>
                <w:sz w:val="22"/>
                <w:szCs w:val="22"/>
                <w:lang w:val="en-US"/>
              </w:rPr>
              <w:t>TELLUS</w:t>
            </w:r>
            <w:r w:rsidRPr="00CD58DC">
              <w:rPr>
                <w:rFonts w:ascii="Times New Roman" w:hAnsi="Times New Roman" w:cs="Times New Roman"/>
                <w:b/>
                <w:sz w:val="22"/>
                <w:szCs w:val="22"/>
              </w:rPr>
              <w:t xml:space="preserve"> </w:t>
            </w:r>
            <w:r w:rsidRPr="00CD58DC">
              <w:rPr>
                <w:rFonts w:ascii="Times New Roman" w:hAnsi="Times New Roman" w:cs="Times New Roman"/>
                <w:b/>
                <w:sz w:val="22"/>
                <w:szCs w:val="22"/>
                <w:lang w:val="en-US"/>
              </w:rPr>
              <w:t>S</w:t>
            </w:r>
            <w:r w:rsidRPr="00CD58DC">
              <w:rPr>
                <w:rFonts w:ascii="Times New Roman" w:hAnsi="Times New Roman" w:cs="Times New Roman"/>
                <w:b/>
                <w:sz w:val="22"/>
                <w:szCs w:val="22"/>
              </w:rPr>
              <w:t xml:space="preserve">2 </w:t>
            </w:r>
            <w:r w:rsidRPr="00CD58DC">
              <w:rPr>
                <w:rFonts w:ascii="Times New Roman" w:hAnsi="Times New Roman" w:cs="Times New Roman"/>
                <w:b/>
                <w:sz w:val="22"/>
                <w:szCs w:val="22"/>
                <w:lang w:val="en-US"/>
              </w:rPr>
              <w:t>V</w:t>
            </w:r>
            <w:r w:rsidRPr="00CD58DC">
              <w:rPr>
                <w:rFonts w:ascii="Times New Roman" w:hAnsi="Times New Roman" w:cs="Times New Roman"/>
                <w:b/>
                <w:sz w:val="22"/>
                <w:szCs w:val="22"/>
              </w:rPr>
              <w:t>32</w:t>
            </w:r>
          </w:p>
        </w:tc>
        <w:tc>
          <w:tcPr>
            <w:tcW w:w="3119" w:type="dxa"/>
            <w:tcBorders>
              <w:top w:val="single" w:sz="4" w:space="0" w:color="auto"/>
              <w:left w:val="single" w:sz="4" w:space="0" w:color="auto"/>
              <w:bottom w:val="single" w:sz="4" w:space="0" w:color="auto"/>
              <w:right w:val="single" w:sz="4" w:space="0" w:color="auto"/>
            </w:tcBorders>
          </w:tcPr>
          <w:p w:rsidR="005376C8" w:rsidRPr="00CD58DC" w:rsidRDefault="005376C8" w:rsidP="00527E39">
            <w:pPr>
              <w:shd w:val="clear" w:color="auto" w:fill="FFFFFF"/>
              <w:ind w:right="360"/>
              <w:textAlignment w:val="baseline"/>
            </w:pPr>
            <w:r w:rsidRPr="00CD58DC">
              <w:rPr>
                <w:sz w:val="22"/>
                <w:szCs w:val="22"/>
              </w:rPr>
              <w:t>Тип масла                                                        HV</w:t>
            </w:r>
          </w:p>
          <w:p w:rsidR="005376C8" w:rsidRPr="00CD58DC" w:rsidRDefault="005376C8" w:rsidP="00527E39">
            <w:pPr>
              <w:shd w:val="clear" w:color="auto" w:fill="FFFFFF"/>
              <w:ind w:right="360"/>
              <w:textAlignment w:val="baseline"/>
            </w:pPr>
            <w:r w:rsidRPr="00CD58DC">
              <w:rPr>
                <w:sz w:val="22"/>
                <w:szCs w:val="22"/>
              </w:rPr>
              <w:t xml:space="preserve">Кинематическая вязкость, </w:t>
            </w:r>
            <w:proofErr w:type="spellStart"/>
            <w:r w:rsidRPr="00CD58DC">
              <w:rPr>
                <w:sz w:val="22"/>
                <w:szCs w:val="22"/>
              </w:rPr>
              <w:t>сСт</w:t>
            </w:r>
            <w:proofErr w:type="spellEnd"/>
            <w:r w:rsidRPr="00CD58DC">
              <w:rPr>
                <w:sz w:val="22"/>
                <w:szCs w:val="22"/>
              </w:rPr>
              <w:t>,</w:t>
            </w:r>
          </w:p>
          <w:p w:rsidR="005376C8" w:rsidRPr="00CD58DC" w:rsidRDefault="005376C8" w:rsidP="00527E39">
            <w:pPr>
              <w:shd w:val="clear" w:color="auto" w:fill="FFFFFF"/>
              <w:ind w:right="360"/>
              <w:textAlignment w:val="baseline"/>
            </w:pPr>
            <w:r w:rsidRPr="00CD58DC">
              <w:rPr>
                <w:sz w:val="22"/>
                <w:szCs w:val="22"/>
              </w:rPr>
              <w:t>При        00С                                                    1300</w:t>
            </w:r>
          </w:p>
          <w:p w:rsidR="005376C8" w:rsidRPr="00CD58DC" w:rsidRDefault="005376C8" w:rsidP="00527E39">
            <w:pPr>
              <w:shd w:val="clear" w:color="auto" w:fill="FFFFFF"/>
              <w:ind w:right="360"/>
              <w:textAlignment w:val="baseline"/>
            </w:pPr>
            <w:r w:rsidRPr="00CD58DC">
              <w:rPr>
                <w:sz w:val="22"/>
                <w:szCs w:val="22"/>
              </w:rPr>
              <w:t>При      400С                                                     32</w:t>
            </w:r>
          </w:p>
          <w:p w:rsidR="005376C8" w:rsidRPr="00CD58DC" w:rsidRDefault="005376C8" w:rsidP="00527E39">
            <w:pPr>
              <w:shd w:val="clear" w:color="auto" w:fill="FFFFFF"/>
              <w:ind w:right="360"/>
              <w:textAlignment w:val="baseline"/>
            </w:pPr>
            <w:r w:rsidRPr="00CD58DC">
              <w:rPr>
                <w:sz w:val="22"/>
                <w:szCs w:val="22"/>
              </w:rPr>
              <w:t xml:space="preserve">При    1000С                                                     6,1  </w:t>
            </w:r>
          </w:p>
          <w:p w:rsidR="005376C8" w:rsidRPr="00CD58DC" w:rsidRDefault="005376C8" w:rsidP="00527E39">
            <w:pPr>
              <w:shd w:val="clear" w:color="auto" w:fill="FFFFFF"/>
              <w:ind w:right="360"/>
              <w:textAlignment w:val="baseline"/>
            </w:pPr>
            <w:r w:rsidRPr="00CD58DC">
              <w:rPr>
                <w:sz w:val="22"/>
                <w:szCs w:val="22"/>
              </w:rPr>
              <w:t>Индекс вязкости                                             143</w:t>
            </w:r>
          </w:p>
          <w:p w:rsidR="005376C8" w:rsidRPr="00CD58DC" w:rsidRDefault="005376C8" w:rsidP="00527E39">
            <w:pPr>
              <w:shd w:val="clear" w:color="auto" w:fill="FFFFFF"/>
              <w:ind w:right="360"/>
              <w:textAlignment w:val="baseline"/>
            </w:pPr>
            <w:r w:rsidRPr="00CD58DC">
              <w:rPr>
                <w:sz w:val="22"/>
                <w:szCs w:val="22"/>
              </w:rPr>
              <w:t>Плотность при 15 0С, кг/м3                            872</w:t>
            </w:r>
          </w:p>
          <w:p w:rsidR="005376C8" w:rsidRPr="00CD58DC" w:rsidRDefault="005376C8" w:rsidP="00527E39">
            <w:pPr>
              <w:shd w:val="clear" w:color="auto" w:fill="FFFFFF"/>
              <w:ind w:right="360"/>
              <w:textAlignment w:val="baseline"/>
            </w:pPr>
            <w:r w:rsidRPr="00CD58DC">
              <w:rPr>
                <w:sz w:val="22"/>
                <w:szCs w:val="22"/>
              </w:rPr>
              <w:t>Температура вспышки</w:t>
            </w:r>
          </w:p>
          <w:p w:rsidR="005376C8" w:rsidRPr="00CD58DC" w:rsidRDefault="005376C8" w:rsidP="00527E39">
            <w:pPr>
              <w:shd w:val="clear" w:color="auto" w:fill="FFFFFF"/>
              <w:ind w:right="360"/>
              <w:textAlignment w:val="baseline"/>
            </w:pPr>
            <w:r w:rsidRPr="00CD58DC">
              <w:rPr>
                <w:sz w:val="22"/>
                <w:szCs w:val="22"/>
              </w:rPr>
              <w:t xml:space="preserve"> в открытом </w:t>
            </w:r>
            <w:proofErr w:type="gramStart"/>
            <w:r w:rsidRPr="00CD58DC">
              <w:rPr>
                <w:sz w:val="22"/>
                <w:szCs w:val="22"/>
              </w:rPr>
              <w:t>тигле</w:t>
            </w:r>
            <w:proofErr w:type="gramEnd"/>
            <w:r w:rsidRPr="00CD58DC">
              <w:rPr>
                <w:sz w:val="22"/>
                <w:szCs w:val="22"/>
              </w:rPr>
              <w:t>, 0С                                     210</w:t>
            </w:r>
          </w:p>
          <w:p w:rsidR="005376C8" w:rsidRPr="00CD58DC" w:rsidRDefault="005376C8" w:rsidP="00527E39">
            <w:pPr>
              <w:shd w:val="clear" w:color="auto" w:fill="FFFFFF"/>
              <w:ind w:right="360"/>
              <w:textAlignment w:val="baseline"/>
            </w:pPr>
            <w:r w:rsidRPr="00CD58DC">
              <w:rPr>
                <w:sz w:val="22"/>
                <w:szCs w:val="22"/>
              </w:rPr>
              <w:t>Температура застывания, 0С                          -39</w:t>
            </w:r>
          </w:p>
          <w:p w:rsidR="005376C8" w:rsidRPr="00CD58DC" w:rsidRDefault="005376C8" w:rsidP="00527E39">
            <w:pPr>
              <w:shd w:val="clear" w:color="auto" w:fill="FFFFFF"/>
              <w:ind w:right="360"/>
              <w:textAlignment w:val="baseline"/>
            </w:pPr>
            <w:r w:rsidRPr="00CD58DC">
              <w:rPr>
                <w:sz w:val="22"/>
                <w:szCs w:val="22"/>
              </w:rPr>
              <w:t>Упаковка                                                         209л</w:t>
            </w:r>
          </w:p>
        </w:tc>
        <w:tc>
          <w:tcPr>
            <w:tcW w:w="850" w:type="dxa"/>
            <w:tcBorders>
              <w:top w:val="single" w:sz="4" w:space="0" w:color="auto"/>
              <w:left w:val="single" w:sz="4" w:space="0" w:color="auto"/>
              <w:bottom w:val="single" w:sz="4" w:space="0" w:color="auto"/>
              <w:right w:val="single" w:sz="4" w:space="0" w:color="auto"/>
            </w:tcBorders>
          </w:tcPr>
          <w:p w:rsidR="005376C8" w:rsidRPr="00CD58DC" w:rsidRDefault="00DB319A" w:rsidP="00682B28">
            <w:pPr>
              <w:pStyle w:val="aff2"/>
              <w:jc w:val="center"/>
              <w:rPr>
                <w:rFonts w:ascii="Times New Roman" w:hAnsi="Times New Roman"/>
              </w:rPr>
            </w:pPr>
            <w:r>
              <w:rPr>
                <w:rFonts w:ascii="Times New Roman" w:hAnsi="Times New Roman"/>
              </w:rPr>
              <w:t>шт</w:t>
            </w:r>
            <w:r w:rsidR="005376C8" w:rsidRPr="00CD58DC">
              <w:rPr>
                <w:rFonts w:ascii="Times New Roman" w:hAnsi="Times New Roman"/>
              </w:rPr>
              <w:t>.</w:t>
            </w:r>
          </w:p>
        </w:tc>
        <w:tc>
          <w:tcPr>
            <w:tcW w:w="742" w:type="dxa"/>
            <w:tcBorders>
              <w:top w:val="single" w:sz="4" w:space="0" w:color="auto"/>
              <w:left w:val="single" w:sz="4" w:space="0" w:color="auto"/>
              <w:bottom w:val="single" w:sz="4" w:space="0" w:color="auto"/>
              <w:right w:val="single" w:sz="4" w:space="0" w:color="auto"/>
            </w:tcBorders>
          </w:tcPr>
          <w:p w:rsidR="005376C8" w:rsidRPr="00CD58DC" w:rsidRDefault="005376C8" w:rsidP="00DB319A">
            <w:pPr>
              <w:pStyle w:val="aff2"/>
              <w:jc w:val="center"/>
              <w:rPr>
                <w:rFonts w:ascii="Times New Roman" w:hAnsi="Times New Roman"/>
              </w:rPr>
            </w:pPr>
            <w:r w:rsidRPr="00CD58DC">
              <w:rPr>
                <w:rFonts w:ascii="Times New Roman" w:hAnsi="Times New Roman"/>
              </w:rPr>
              <w:t>5</w:t>
            </w:r>
          </w:p>
        </w:tc>
        <w:tc>
          <w:tcPr>
            <w:tcW w:w="1173" w:type="dxa"/>
            <w:tcBorders>
              <w:top w:val="single" w:sz="4" w:space="0" w:color="auto"/>
              <w:left w:val="single" w:sz="4" w:space="0" w:color="auto"/>
              <w:bottom w:val="single" w:sz="4" w:space="0" w:color="auto"/>
              <w:right w:val="single" w:sz="4" w:space="0" w:color="auto"/>
            </w:tcBorders>
            <w:vAlign w:val="center"/>
          </w:tcPr>
          <w:p w:rsidR="005376C8" w:rsidRPr="00CD58DC" w:rsidRDefault="005376C8" w:rsidP="009718FD">
            <w:pPr>
              <w:pStyle w:val="a9"/>
              <w:jc w:val="right"/>
              <w:rPr>
                <w:color w:val="000000" w:themeColor="text1"/>
                <w:sz w:val="22"/>
              </w:rPr>
            </w:pPr>
          </w:p>
        </w:tc>
        <w:tc>
          <w:tcPr>
            <w:tcW w:w="1302" w:type="dxa"/>
            <w:tcBorders>
              <w:top w:val="single" w:sz="4" w:space="0" w:color="auto"/>
              <w:left w:val="single" w:sz="4" w:space="0" w:color="auto"/>
              <w:bottom w:val="single" w:sz="4" w:space="0" w:color="auto"/>
              <w:right w:val="single" w:sz="4" w:space="0" w:color="auto"/>
            </w:tcBorders>
            <w:vAlign w:val="center"/>
          </w:tcPr>
          <w:p w:rsidR="005376C8" w:rsidRPr="00CD58DC" w:rsidRDefault="005376C8" w:rsidP="009718FD">
            <w:pPr>
              <w:pStyle w:val="a9"/>
              <w:jc w:val="right"/>
              <w:rPr>
                <w:color w:val="000000" w:themeColor="text1"/>
                <w:sz w:val="22"/>
              </w:rPr>
            </w:pPr>
          </w:p>
        </w:tc>
        <w:tc>
          <w:tcPr>
            <w:tcW w:w="1003" w:type="dxa"/>
            <w:tcBorders>
              <w:top w:val="single" w:sz="4" w:space="0" w:color="auto"/>
              <w:left w:val="single" w:sz="4" w:space="0" w:color="auto"/>
              <w:bottom w:val="single" w:sz="4" w:space="0" w:color="auto"/>
              <w:right w:val="single" w:sz="4" w:space="0" w:color="auto"/>
            </w:tcBorders>
            <w:vAlign w:val="center"/>
          </w:tcPr>
          <w:p w:rsidR="005376C8" w:rsidRPr="00CD58DC" w:rsidRDefault="005376C8" w:rsidP="009718FD">
            <w:pPr>
              <w:pStyle w:val="a9"/>
              <w:jc w:val="right"/>
              <w:rPr>
                <w:color w:val="000000" w:themeColor="text1"/>
                <w:sz w:val="22"/>
              </w:rPr>
            </w:pPr>
          </w:p>
        </w:tc>
      </w:tr>
      <w:tr w:rsidR="005376C8" w:rsidRPr="00CD58DC" w:rsidTr="00CD58DC">
        <w:trPr>
          <w:trHeight w:val="274"/>
        </w:trPr>
        <w:tc>
          <w:tcPr>
            <w:tcW w:w="531" w:type="dxa"/>
            <w:tcBorders>
              <w:top w:val="single" w:sz="4" w:space="0" w:color="auto"/>
              <w:left w:val="single" w:sz="4" w:space="0" w:color="auto"/>
              <w:bottom w:val="single" w:sz="4" w:space="0" w:color="auto"/>
              <w:right w:val="single" w:sz="4" w:space="0" w:color="auto"/>
            </w:tcBorders>
          </w:tcPr>
          <w:p w:rsidR="005376C8" w:rsidRPr="00CD58DC" w:rsidRDefault="005376C8"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5376C8" w:rsidRPr="00CD58DC" w:rsidRDefault="005376C8" w:rsidP="005376C8">
            <w:pPr>
              <w:pStyle w:val="ConsPlusNonformat"/>
              <w:jc w:val="center"/>
              <w:rPr>
                <w:rFonts w:ascii="Times New Roman" w:hAnsi="Times New Roman" w:cs="Times New Roman"/>
                <w:sz w:val="22"/>
                <w:szCs w:val="22"/>
              </w:rPr>
            </w:pPr>
            <w:r w:rsidRPr="00CD58DC">
              <w:rPr>
                <w:rFonts w:ascii="Times New Roman" w:hAnsi="Times New Roman" w:cs="Times New Roman"/>
                <w:sz w:val="22"/>
                <w:szCs w:val="22"/>
              </w:rPr>
              <w:t>Индустриальное редукторное масло</w:t>
            </w:r>
          </w:p>
          <w:p w:rsidR="005376C8" w:rsidRPr="00CD58DC" w:rsidRDefault="005376C8" w:rsidP="005376C8">
            <w:pPr>
              <w:pStyle w:val="ConsPlusNonformat"/>
              <w:jc w:val="center"/>
              <w:rPr>
                <w:rFonts w:ascii="Times New Roman" w:hAnsi="Times New Roman" w:cs="Times New Roman"/>
                <w:sz w:val="22"/>
                <w:szCs w:val="22"/>
              </w:rPr>
            </w:pPr>
            <w:proofErr w:type="spellStart"/>
            <w:r w:rsidRPr="00CD58DC">
              <w:rPr>
                <w:rFonts w:ascii="Times New Roman" w:hAnsi="Times New Roman" w:cs="Times New Roman"/>
                <w:b/>
                <w:sz w:val="22"/>
                <w:szCs w:val="22"/>
              </w:rPr>
              <w:t>Shell</w:t>
            </w:r>
            <w:proofErr w:type="spellEnd"/>
            <w:r w:rsidRPr="00CD58DC">
              <w:rPr>
                <w:rFonts w:ascii="Times New Roman" w:hAnsi="Times New Roman" w:cs="Times New Roman"/>
                <w:b/>
                <w:sz w:val="22"/>
                <w:szCs w:val="22"/>
              </w:rPr>
              <w:t xml:space="preserve"> </w:t>
            </w:r>
            <w:proofErr w:type="spellStart"/>
            <w:r w:rsidRPr="00CD58DC">
              <w:rPr>
                <w:rFonts w:ascii="Times New Roman" w:hAnsi="Times New Roman" w:cs="Times New Roman"/>
                <w:b/>
                <w:sz w:val="22"/>
                <w:szCs w:val="22"/>
              </w:rPr>
              <w:t>Omala</w:t>
            </w:r>
            <w:proofErr w:type="spellEnd"/>
            <w:r w:rsidRPr="00CD58DC">
              <w:rPr>
                <w:rFonts w:ascii="Times New Roman" w:hAnsi="Times New Roman" w:cs="Times New Roman"/>
                <w:b/>
                <w:sz w:val="22"/>
                <w:szCs w:val="22"/>
              </w:rPr>
              <w:t xml:space="preserve"> S2 G 220</w:t>
            </w:r>
          </w:p>
        </w:tc>
        <w:tc>
          <w:tcPr>
            <w:tcW w:w="3119" w:type="dxa"/>
            <w:tcBorders>
              <w:top w:val="single" w:sz="4" w:space="0" w:color="auto"/>
              <w:left w:val="single" w:sz="4" w:space="0" w:color="auto"/>
              <w:bottom w:val="single" w:sz="4" w:space="0" w:color="auto"/>
              <w:right w:val="single" w:sz="4" w:space="0" w:color="auto"/>
            </w:tcBorders>
          </w:tcPr>
          <w:p w:rsidR="005376C8" w:rsidRPr="00CD58DC" w:rsidRDefault="005376C8" w:rsidP="00527E39">
            <w:pPr>
              <w:pStyle w:val="ConsPlusNonformat"/>
              <w:rPr>
                <w:rFonts w:ascii="Times New Roman" w:hAnsi="Times New Roman" w:cs="Times New Roman"/>
                <w:sz w:val="22"/>
                <w:szCs w:val="22"/>
              </w:rPr>
            </w:pPr>
            <w:r w:rsidRPr="00CD58DC">
              <w:rPr>
                <w:rFonts w:ascii="Times New Roman" w:hAnsi="Times New Roman" w:cs="Times New Roman"/>
                <w:sz w:val="22"/>
                <w:szCs w:val="22"/>
              </w:rPr>
              <w:t>Класс вязкости по ISO                                    220</w:t>
            </w:r>
          </w:p>
          <w:p w:rsidR="005376C8" w:rsidRPr="00CD58DC" w:rsidRDefault="005376C8" w:rsidP="00527E39">
            <w:pPr>
              <w:pStyle w:val="ConsPlusNonformat"/>
              <w:rPr>
                <w:rFonts w:ascii="Times New Roman" w:hAnsi="Times New Roman" w:cs="Times New Roman"/>
                <w:sz w:val="22"/>
                <w:szCs w:val="22"/>
              </w:rPr>
            </w:pPr>
            <w:r w:rsidRPr="00CD58DC">
              <w:rPr>
                <w:rFonts w:ascii="Times New Roman" w:hAnsi="Times New Roman" w:cs="Times New Roman"/>
                <w:sz w:val="22"/>
                <w:szCs w:val="22"/>
              </w:rPr>
              <w:t>Кинематическая вязкость, мм</w:t>
            </w:r>
            <w:proofErr w:type="gramStart"/>
            <w:r w:rsidRPr="00CD58DC">
              <w:rPr>
                <w:rFonts w:ascii="Times New Roman" w:hAnsi="Times New Roman" w:cs="Times New Roman"/>
                <w:sz w:val="22"/>
                <w:szCs w:val="22"/>
              </w:rPr>
              <w:t>2</w:t>
            </w:r>
            <w:proofErr w:type="gramEnd"/>
            <w:r w:rsidRPr="00CD58DC">
              <w:rPr>
                <w:rFonts w:ascii="Times New Roman" w:hAnsi="Times New Roman" w:cs="Times New Roman"/>
                <w:sz w:val="22"/>
                <w:szCs w:val="22"/>
              </w:rPr>
              <w:t>/с</w:t>
            </w:r>
          </w:p>
          <w:p w:rsidR="005376C8" w:rsidRPr="00CD58DC" w:rsidRDefault="005376C8" w:rsidP="00527E39">
            <w:pPr>
              <w:pStyle w:val="ConsPlusNonformat"/>
              <w:rPr>
                <w:rFonts w:ascii="Times New Roman" w:hAnsi="Times New Roman" w:cs="Times New Roman"/>
                <w:sz w:val="22"/>
                <w:szCs w:val="22"/>
              </w:rPr>
            </w:pPr>
            <w:r w:rsidRPr="00CD58DC">
              <w:rPr>
                <w:rFonts w:ascii="Times New Roman" w:hAnsi="Times New Roman" w:cs="Times New Roman"/>
                <w:sz w:val="22"/>
                <w:szCs w:val="22"/>
              </w:rPr>
              <w:t>При      400С                                                      220</w:t>
            </w:r>
          </w:p>
          <w:p w:rsidR="005376C8" w:rsidRPr="00CD58DC" w:rsidRDefault="005376C8" w:rsidP="00527E39">
            <w:pPr>
              <w:pStyle w:val="ConsPlusNonformat"/>
              <w:rPr>
                <w:rFonts w:ascii="Times New Roman" w:hAnsi="Times New Roman" w:cs="Times New Roman"/>
                <w:sz w:val="22"/>
                <w:szCs w:val="22"/>
              </w:rPr>
            </w:pPr>
            <w:r w:rsidRPr="00CD58DC">
              <w:rPr>
                <w:rFonts w:ascii="Times New Roman" w:hAnsi="Times New Roman" w:cs="Times New Roman"/>
                <w:sz w:val="22"/>
                <w:szCs w:val="22"/>
              </w:rPr>
              <w:t xml:space="preserve">При    1000С                                                      </w:t>
            </w:r>
            <w:r w:rsidRPr="00CD58DC">
              <w:rPr>
                <w:rFonts w:ascii="Times New Roman" w:hAnsi="Times New Roman" w:cs="Times New Roman"/>
                <w:sz w:val="22"/>
                <w:szCs w:val="22"/>
              </w:rPr>
              <w:lastRenderedPageBreak/>
              <w:t>19,4</w:t>
            </w:r>
          </w:p>
          <w:p w:rsidR="005376C8" w:rsidRPr="00CD58DC" w:rsidRDefault="005376C8" w:rsidP="00527E39">
            <w:pPr>
              <w:pStyle w:val="ConsPlusNonformat"/>
              <w:rPr>
                <w:rFonts w:ascii="Times New Roman" w:hAnsi="Times New Roman" w:cs="Times New Roman"/>
                <w:sz w:val="22"/>
                <w:szCs w:val="22"/>
              </w:rPr>
            </w:pPr>
            <w:r w:rsidRPr="00CD58DC">
              <w:rPr>
                <w:rFonts w:ascii="Times New Roman" w:hAnsi="Times New Roman" w:cs="Times New Roman"/>
                <w:sz w:val="22"/>
                <w:szCs w:val="22"/>
              </w:rPr>
              <w:t>Индекс вязкости                                               100</w:t>
            </w:r>
          </w:p>
          <w:p w:rsidR="005376C8" w:rsidRPr="00CD58DC" w:rsidRDefault="005376C8" w:rsidP="00527E39">
            <w:pPr>
              <w:pStyle w:val="ConsPlusNonformat"/>
              <w:rPr>
                <w:rFonts w:ascii="Times New Roman" w:hAnsi="Times New Roman" w:cs="Times New Roman"/>
                <w:sz w:val="22"/>
                <w:szCs w:val="22"/>
              </w:rPr>
            </w:pPr>
            <w:r w:rsidRPr="00CD58DC">
              <w:rPr>
                <w:rFonts w:ascii="Times New Roman" w:hAnsi="Times New Roman" w:cs="Times New Roman"/>
                <w:sz w:val="22"/>
                <w:szCs w:val="22"/>
              </w:rPr>
              <w:t>Температура вспышки</w:t>
            </w:r>
          </w:p>
          <w:p w:rsidR="005376C8" w:rsidRPr="00CD58DC" w:rsidRDefault="005376C8" w:rsidP="00527E39">
            <w:pPr>
              <w:pStyle w:val="ConsPlusNonformat"/>
              <w:rPr>
                <w:rFonts w:ascii="Times New Roman" w:hAnsi="Times New Roman" w:cs="Times New Roman"/>
                <w:sz w:val="22"/>
                <w:szCs w:val="22"/>
              </w:rPr>
            </w:pPr>
            <w:r w:rsidRPr="00CD58DC">
              <w:rPr>
                <w:rFonts w:ascii="Times New Roman" w:hAnsi="Times New Roman" w:cs="Times New Roman"/>
                <w:sz w:val="22"/>
                <w:szCs w:val="22"/>
              </w:rPr>
              <w:t xml:space="preserve"> в открытом </w:t>
            </w:r>
            <w:proofErr w:type="gramStart"/>
            <w:r w:rsidRPr="00CD58DC">
              <w:rPr>
                <w:rFonts w:ascii="Times New Roman" w:hAnsi="Times New Roman" w:cs="Times New Roman"/>
                <w:sz w:val="22"/>
                <w:szCs w:val="22"/>
              </w:rPr>
              <w:t>тигле</w:t>
            </w:r>
            <w:proofErr w:type="gramEnd"/>
            <w:r w:rsidRPr="00CD58DC">
              <w:rPr>
                <w:rFonts w:ascii="Times New Roman" w:hAnsi="Times New Roman" w:cs="Times New Roman"/>
                <w:sz w:val="22"/>
                <w:szCs w:val="22"/>
              </w:rPr>
              <w:t>, 0С                                       240</w:t>
            </w:r>
          </w:p>
          <w:p w:rsidR="005376C8" w:rsidRPr="00CD58DC" w:rsidRDefault="005376C8" w:rsidP="00527E39">
            <w:pPr>
              <w:pStyle w:val="ConsPlusNonformat"/>
              <w:rPr>
                <w:rFonts w:ascii="Times New Roman" w:hAnsi="Times New Roman" w:cs="Times New Roman"/>
                <w:sz w:val="22"/>
                <w:szCs w:val="22"/>
              </w:rPr>
            </w:pPr>
            <w:r w:rsidRPr="00CD58DC">
              <w:rPr>
                <w:rFonts w:ascii="Times New Roman" w:hAnsi="Times New Roman" w:cs="Times New Roman"/>
                <w:sz w:val="22"/>
                <w:szCs w:val="22"/>
              </w:rPr>
              <w:t>Температура застывания, 0С                            -18</w:t>
            </w:r>
          </w:p>
          <w:p w:rsidR="005376C8" w:rsidRPr="00CD58DC" w:rsidRDefault="005376C8" w:rsidP="00527E39">
            <w:pPr>
              <w:pStyle w:val="ConsPlusNonformat"/>
              <w:rPr>
                <w:rFonts w:ascii="Times New Roman" w:hAnsi="Times New Roman" w:cs="Times New Roman"/>
                <w:sz w:val="22"/>
                <w:szCs w:val="22"/>
              </w:rPr>
            </w:pPr>
            <w:r w:rsidRPr="00CD58DC">
              <w:rPr>
                <w:rFonts w:ascii="Times New Roman" w:hAnsi="Times New Roman" w:cs="Times New Roman"/>
                <w:sz w:val="22"/>
                <w:szCs w:val="22"/>
              </w:rPr>
              <w:t>Плотность при 15 0С, кг/м3                               899</w:t>
            </w:r>
          </w:p>
          <w:p w:rsidR="005376C8" w:rsidRPr="00CD58DC" w:rsidRDefault="005376C8" w:rsidP="00527E39">
            <w:pPr>
              <w:pStyle w:val="ConsPlusNonformat"/>
              <w:rPr>
                <w:rFonts w:ascii="Times New Roman" w:hAnsi="Times New Roman" w:cs="Times New Roman"/>
                <w:sz w:val="22"/>
                <w:szCs w:val="22"/>
              </w:rPr>
            </w:pPr>
            <w:r w:rsidRPr="00CD58DC">
              <w:rPr>
                <w:rFonts w:ascii="Times New Roman" w:hAnsi="Times New Roman" w:cs="Times New Roman"/>
                <w:sz w:val="22"/>
                <w:szCs w:val="22"/>
              </w:rPr>
              <w:t>Упаковка                                                            209л</w:t>
            </w:r>
          </w:p>
        </w:tc>
        <w:tc>
          <w:tcPr>
            <w:tcW w:w="850" w:type="dxa"/>
            <w:tcBorders>
              <w:top w:val="single" w:sz="4" w:space="0" w:color="auto"/>
              <w:left w:val="single" w:sz="4" w:space="0" w:color="auto"/>
              <w:bottom w:val="single" w:sz="4" w:space="0" w:color="auto"/>
              <w:right w:val="single" w:sz="4" w:space="0" w:color="auto"/>
            </w:tcBorders>
          </w:tcPr>
          <w:p w:rsidR="005376C8" w:rsidRPr="00CD58DC" w:rsidRDefault="00DB319A" w:rsidP="00682B28">
            <w:pPr>
              <w:pStyle w:val="aff2"/>
              <w:jc w:val="center"/>
              <w:rPr>
                <w:rFonts w:ascii="Times New Roman" w:hAnsi="Times New Roman"/>
              </w:rPr>
            </w:pPr>
            <w:r>
              <w:rPr>
                <w:rFonts w:ascii="Times New Roman" w:hAnsi="Times New Roman"/>
              </w:rPr>
              <w:lastRenderedPageBreak/>
              <w:t>шт</w:t>
            </w:r>
            <w:r w:rsidR="005376C8" w:rsidRPr="00CD58DC">
              <w:rPr>
                <w:rFonts w:ascii="Times New Roman" w:hAnsi="Times New Roman"/>
              </w:rPr>
              <w:t>.</w:t>
            </w:r>
          </w:p>
        </w:tc>
        <w:tc>
          <w:tcPr>
            <w:tcW w:w="742" w:type="dxa"/>
            <w:tcBorders>
              <w:top w:val="single" w:sz="4" w:space="0" w:color="auto"/>
              <w:left w:val="single" w:sz="4" w:space="0" w:color="auto"/>
              <w:bottom w:val="single" w:sz="4" w:space="0" w:color="auto"/>
              <w:right w:val="single" w:sz="4" w:space="0" w:color="auto"/>
            </w:tcBorders>
          </w:tcPr>
          <w:p w:rsidR="005376C8" w:rsidRPr="00CD58DC" w:rsidRDefault="00DB319A" w:rsidP="00682B28">
            <w:pPr>
              <w:pStyle w:val="aff2"/>
              <w:jc w:val="center"/>
              <w:rPr>
                <w:rFonts w:ascii="Times New Roman" w:hAnsi="Times New Roman"/>
              </w:rPr>
            </w:pPr>
            <w:r>
              <w:rPr>
                <w:rFonts w:ascii="Times New Roman" w:hAnsi="Times New Roman"/>
              </w:rPr>
              <w:t>2</w:t>
            </w:r>
          </w:p>
        </w:tc>
        <w:tc>
          <w:tcPr>
            <w:tcW w:w="1173" w:type="dxa"/>
            <w:tcBorders>
              <w:top w:val="single" w:sz="4" w:space="0" w:color="auto"/>
              <w:left w:val="single" w:sz="4" w:space="0" w:color="auto"/>
              <w:bottom w:val="single" w:sz="4" w:space="0" w:color="auto"/>
              <w:right w:val="single" w:sz="4" w:space="0" w:color="auto"/>
            </w:tcBorders>
            <w:vAlign w:val="center"/>
          </w:tcPr>
          <w:p w:rsidR="005376C8" w:rsidRPr="00CD58DC" w:rsidRDefault="005376C8" w:rsidP="009718FD">
            <w:pPr>
              <w:pStyle w:val="a9"/>
              <w:jc w:val="right"/>
              <w:rPr>
                <w:color w:val="000000" w:themeColor="text1"/>
                <w:sz w:val="22"/>
              </w:rPr>
            </w:pPr>
          </w:p>
        </w:tc>
        <w:tc>
          <w:tcPr>
            <w:tcW w:w="1302" w:type="dxa"/>
            <w:tcBorders>
              <w:top w:val="single" w:sz="4" w:space="0" w:color="auto"/>
              <w:left w:val="single" w:sz="4" w:space="0" w:color="auto"/>
              <w:bottom w:val="single" w:sz="4" w:space="0" w:color="auto"/>
              <w:right w:val="single" w:sz="4" w:space="0" w:color="auto"/>
            </w:tcBorders>
            <w:vAlign w:val="center"/>
          </w:tcPr>
          <w:p w:rsidR="005376C8" w:rsidRPr="00CD58DC" w:rsidRDefault="005376C8" w:rsidP="009718FD">
            <w:pPr>
              <w:pStyle w:val="a9"/>
              <w:jc w:val="right"/>
              <w:rPr>
                <w:color w:val="000000" w:themeColor="text1"/>
                <w:sz w:val="22"/>
              </w:rPr>
            </w:pPr>
          </w:p>
        </w:tc>
        <w:tc>
          <w:tcPr>
            <w:tcW w:w="1003" w:type="dxa"/>
            <w:tcBorders>
              <w:top w:val="single" w:sz="4" w:space="0" w:color="auto"/>
              <w:left w:val="single" w:sz="4" w:space="0" w:color="auto"/>
              <w:bottom w:val="single" w:sz="4" w:space="0" w:color="auto"/>
              <w:right w:val="single" w:sz="4" w:space="0" w:color="auto"/>
            </w:tcBorders>
            <w:vAlign w:val="center"/>
          </w:tcPr>
          <w:p w:rsidR="005376C8" w:rsidRPr="00CD58DC" w:rsidRDefault="005376C8" w:rsidP="009718FD">
            <w:pPr>
              <w:pStyle w:val="a9"/>
              <w:jc w:val="right"/>
              <w:rPr>
                <w:color w:val="000000" w:themeColor="text1"/>
                <w:sz w:val="22"/>
              </w:rPr>
            </w:pPr>
          </w:p>
        </w:tc>
      </w:tr>
      <w:tr w:rsidR="005376C8" w:rsidRPr="00CD58DC" w:rsidTr="00CD58DC">
        <w:trPr>
          <w:trHeight w:val="274"/>
        </w:trPr>
        <w:tc>
          <w:tcPr>
            <w:tcW w:w="531" w:type="dxa"/>
            <w:tcBorders>
              <w:top w:val="single" w:sz="4" w:space="0" w:color="auto"/>
              <w:left w:val="single" w:sz="4" w:space="0" w:color="auto"/>
              <w:bottom w:val="single" w:sz="4" w:space="0" w:color="auto"/>
              <w:right w:val="single" w:sz="4" w:space="0" w:color="auto"/>
            </w:tcBorders>
          </w:tcPr>
          <w:p w:rsidR="005376C8" w:rsidRPr="00CD58DC" w:rsidRDefault="005376C8"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5376C8" w:rsidRPr="00CD58DC" w:rsidRDefault="005376C8" w:rsidP="005376C8">
            <w:pPr>
              <w:pStyle w:val="ConsPlusNonformat"/>
              <w:jc w:val="center"/>
              <w:rPr>
                <w:rFonts w:ascii="Times New Roman" w:hAnsi="Times New Roman" w:cs="Times New Roman"/>
                <w:sz w:val="22"/>
                <w:szCs w:val="22"/>
              </w:rPr>
            </w:pPr>
            <w:r w:rsidRPr="00CD58DC">
              <w:rPr>
                <w:rFonts w:ascii="Times New Roman" w:hAnsi="Times New Roman" w:cs="Times New Roman"/>
                <w:b/>
                <w:sz w:val="22"/>
                <w:szCs w:val="22"/>
                <w:lang w:val="en-US"/>
              </w:rPr>
              <w:t>EFELE</w:t>
            </w:r>
            <w:r w:rsidRPr="00CD58DC">
              <w:rPr>
                <w:rFonts w:ascii="Times New Roman" w:hAnsi="Times New Roman" w:cs="Times New Roman"/>
                <w:sz w:val="22"/>
                <w:szCs w:val="22"/>
                <w:lang w:val="en-US"/>
              </w:rPr>
              <w:t xml:space="preserve"> </w:t>
            </w:r>
            <w:r w:rsidRPr="00CD58DC">
              <w:rPr>
                <w:rFonts w:ascii="Times New Roman" w:hAnsi="Times New Roman" w:cs="Times New Roman"/>
                <w:sz w:val="22"/>
                <w:szCs w:val="22"/>
              </w:rPr>
              <w:t>смазка для цепей</w:t>
            </w:r>
          </w:p>
        </w:tc>
        <w:tc>
          <w:tcPr>
            <w:tcW w:w="3119" w:type="dxa"/>
            <w:tcBorders>
              <w:top w:val="single" w:sz="4" w:space="0" w:color="auto"/>
              <w:left w:val="single" w:sz="4" w:space="0" w:color="auto"/>
              <w:bottom w:val="single" w:sz="4" w:space="0" w:color="auto"/>
              <w:right w:val="single" w:sz="4" w:space="0" w:color="auto"/>
            </w:tcBorders>
          </w:tcPr>
          <w:p w:rsidR="005376C8" w:rsidRPr="00CD58DC" w:rsidRDefault="005376C8" w:rsidP="00527E39">
            <w:pPr>
              <w:pStyle w:val="ConsPlusNonformat"/>
              <w:rPr>
                <w:rFonts w:ascii="Times New Roman" w:hAnsi="Times New Roman" w:cs="Times New Roman"/>
                <w:sz w:val="22"/>
                <w:szCs w:val="22"/>
              </w:rPr>
            </w:pPr>
            <w:r w:rsidRPr="00CD58DC">
              <w:rPr>
                <w:rFonts w:ascii="Times New Roman" w:hAnsi="Times New Roman" w:cs="Times New Roman"/>
                <w:sz w:val="22"/>
                <w:szCs w:val="22"/>
              </w:rPr>
              <w:t>высокая адгезия</w:t>
            </w:r>
          </w:p>
          <w:p w:rsidR="005376C8" w:rsidRPr="00CD58DC" w:rsidRDefault="005376C8" w:rsidP="00527E39">
            <w:pPr>
              <w:pStyle w:val="ConsPlusNonformat"/>
              <w:rPr>
                <w:rFonts w:ascii="Times New Roman" w:hAnsi="Times New Roman" w:cs="Times New Roman"/>
                <w:sz w:val="22"/>
                <w:szCs w:val="22"/>
              </w:rPr>
            </w:pPr>
            <w:r w:rsidRPr="00CD58DC">
              <w:rPr>
                <w:rFonts w:ascii="Times New Roman" w:hAnsi="Times New Roman" w:cs="Times New Roman"/>
                <w:sz w:val="22"/>
                <w:szCs w:val="22"/>
              </w:rPr>
              <w:t>- отличная коррозионная защита</w:t>
            </w:r>
          </w:p>
          <w:p w:rsidR="005376C8" w:rsidRPr="00CD58DC" w:rsidRDefault="005376C8" w:rsidP="00527E39">
            <w:pPr>
              <w:pStyle w:val="ConsPlusNonformat"/>
              <w:rPr>
                <w:rFonts w:ascii="Times New Roman" w:hAnsi="Times New Roman" w:cs="Times New Roman"/>
                <w:sz w:val="22"/>
                <w:szCs w:val="22"/>
              </w:rPr>
            </w:pPr>
            <w:r w:rsidRPr="00CD58DC">
              <w:rPr>
                <w:rFonts w:ascii="Times New Roman" w:hAnsi="Times New Roman" w:cs="Times New Roman"/>
                <w:sz w:val="22"/>
                <w:szCs w:val="22"/>
              </w:rPr>
              <w:t>- антифрикционные наполнители снижают износ узлов в пыльной среде</w:t>
            </w:r>
          </w:p>
          <w:p w:rsidR="005376C8" w:rsidRPr="00CD58DC" w:rsidRDefault="005376C8" w:rsidP="00527E39">
            <w:pPr>
              <w:pStyle w:val="ConsPlusNonformat"/>
              <w:rPr>
                <w:rFonts w:ascii="Times New Roman" w:hAnsi="Times New Roman" w:cs="Times New Roman"/>
                <w:sz w:val="22"/>
                <w:szCs w:val="22"/>
              </w:rPr>
            </w:pPr>
            <w:r w:rsidRPr="00CD58DC">
              <w:rPr>
                <w:rFonts w:ascii="Times New Roman" w:hAnsi="Times New Roman" w:cs="Times New Roman"/>
                <w:sz w:val="22"/>
                <w:szCs w:val="22"/>
              </w:rPr>
              <w:t xml:space="preserve">- </w:t>
            </w:r>
            <w:proofErr w:type="gramStart"/>
            <w:r w:rsidRPr="00CD58DC">
              <w:rPr>
                <w:rFonts w:ascii="Times New Roman" w:hAnsi="Times New Roman" w:cs="Times New Roman"/>
                <w:sz w:val="22"/>
                <w:szCs w:val="22"/>
              </w:rPr>
              <w:t>устойчива</w:t>
            </w:r>
            <w:proofErr w:type="gramEnd"/>
            <w:r w:rsidRPr="00CD58DC">
              <w:rPr>
                <w:rFonts w:ascii="Times New Roman" w:hAnsi="Times New Roman" w:cs="Times New Roman"/>
                <w:sz w:val="22"/>
                <w:szCs w:val="22"/>
              </w:rPr>
              <w:t xml:space="preserve"> к действию холодной и горячей воды</w:t>
            </w:r>
          </w:p>
          <w:p w:rsidR="005376C8" w:rsidRPr="00CD58DC" w:rsidRDefault="005376C8" w:rsidP="00527E39">
            <w:pPr>
              <w:pStyle w:val="ConsPlusNonformat"/>
              <w:rPr>
                <w:rFonts w:ascii="Times New Roman" w:hAnsi="Times New Roman" w:cs="Times New Roman"/>
                <w:sz w:val="22"/>
                <w:szCs w:val="22"/>
              </w:rPr>
            </w:pPr>
            <w:r w:rsidRPr="00CD58DC">
              <w:rPr>
                <w:rFonts w:ascii="Times New Roman" w:hAnsi="Times New Roman" w:cs="Times New Roman"/>
                <w:sz w:val="22"/>
                <w:szCs w:val="22"/>
              </w:rPr>
              <w:t>- отличная проникающая способность</w:t>
            </w:r>
          </w:p>
          <w:p w:rsidR="005376C8" w:rsidRPr="00CD58DC" w:rsidRDefault="005376C8" w:rsidP="00527E39">
            <w:pPr>
              <w:pStyle w:val="ConsPlusNonformat"/>
              <w:rPr>
                <w:rFonts w:ascii="Times New Roman" w:hAnsi="Times New Roman" w:cs="Times New Roman"/>
                <w:sz w:val="22"/>
                <w:szCs w:val="22"/>
              </w:rPr>
            </w:pPr>
            <w:r w:rsidRPr="00CD58DC">
              <w:rPr>
                <w:rFonts w:ascii="Times New Roman" w:hAnsi="Times New Roman" w:cs="Times New Roman"/>
                <w:sz w:val="22"/>
                <w:szCs w:val="22"/>
              </w:rPr>
              <w:t>- высокая защита от износа и снижение трения</w:t>
            </w:r>
          </w:p>
          <w:p w:rsidR="005376C8" w:rsidRPr="00CD58DC" w:rsidRDefault="005376C8" w:rsidP="00527E39">
            <w:pPr>
              <w:pStyle w:val="ConsPlusNonformat"/>
              <w:rPr>
                <w:rFonts w:ascii="Times New Roman" w:hAnsi="Times New Roman" w:cs="Times New Roman"/>
                <w:sz w:val="22"/>
                <w:szCs w:val="22"/>
              </w:rPr>
            </w:pPr>
            <w:r w:rsidRPr="00CD58DC">
              <w:rPr>
                <w:rFonts w:ascii="Times New Roman" w:hAnsi="Times New Roman" w:cs="Times New Roman"/>
                <w:sz w:val="22"/>
                <w:szCs w:val="22"/>
              </w:rPr>
              <w:t xml:space="preserve">- обладает свойствами </w:t>
            </w:r>
            <w:proofErr w:type="spellStart"/>
            <w:r w:rsidRPr="00CD58DC">
              <w:rPr>
                <w:rFonts w:ascii="Times New Roman" w:hAnsi="Times New Roman" w:cs="Times New Roman"/>
                <w:sz w:val="22"/>
                <w:szCs w:val="22"/>
              </w:rPr>
              <w:t>антиаварийной</w:t>
            </w:r>
            <w:proofErr w:type="spellEnd"/>
            <w:r w:rsidRPr="00CD58DC">
              <w:rPr>
                <w:rFonts w:ascii="Times New Roman" w:hAnsi="Times New Roman" w:cs="Times New Roman"/>
                <w:sz w:val="22"/>
                <w:szCs w:val="22"/>
              </w:rPr>
              <w:t xml:space="preserve"> смазки</w:t>
            </w:r>
          </w:p>
          <w:p w:rsidR="005376C8" w:rsidRPr="00CD58DC" w:rsidRDefault="005376C8" w:rsidP="00527E39">
            <w:pPr>
              <w:pStyle w:val="ConsPlusNonformat"/>
              <w:rPr>
                <w:rFonts w:ascii="Times New Roman" w:hAnsi="Times New Roman" w:cs="Times New Roman"/>
                <w:sz w:val="22"/>
                <w:szCs w:val="22"/>
              </w:rPr>
            </w:pPr>
            <w:r w:rsidRPr="00CD58DC">
              <w:rPr>
                <w:rFonts w:ascii="Times New Roman" w:hAnsi="Times New Roman" w:cs="Times New Roman"/>
                <w:sz w:val="22"/>
                <w:szCs w:val="22"/>
              </w:rPr>
              <w:t xml:space="preserve">- широкий температурный диапазон -25 </w:t>
            </w:r>
            <w:r w:rsidRPr="00CD58DC">
              <w:rPr>
                <w:rFonts w:ascii="Times New Roman" w:hAnsi="Times New Roman" w:cs="Times New Roman"/>
                <w:sz w:val="22"/>
                <w:szCs w:val="22"/>
                <w:vertAlign w:val="superscript"/>
              </w:rPr>
              <w:t>0</w:t>
            </w:r>
            <w:r w:rsidRPr="00CD58DC">
              <w:rPr>
                <w:rFonts w:ascii="Times New Roman" w:hAnsi="Times New Roman" w:cs="Times New Roman"/>
                <w:sz w:val="22"/>
                <w:szCs w:val="22"/>
              </w:rPr>
              <w:t xml:space="preserve">С….+150 </w:t>
            </w:r>
            <w:r w:rsidRPr="00CD58DC">
              <w:rPr>
                <w:rFonts w:ascii="Times New Roman" w:hAnsi="Times New Roman" w:cs="Times New Roman"/>
                <w:sz w:val="22"/>
                <w:szCs w:val="22"/>
                <w:vertAlign w:val="superscript"/>
              </w:rPr>
              <w:t>0</w:t>
            </w:r>
            <w:r w:rsidRPr="00CD58DC">
              <w:rPr>
                <w:rFonts w:ascii="Times New Roman" w:hAnsi="Times New Roman" w:cs="Times New Roman"/>
                <w:sz w:val="22"/>
                <w:szCs w:val="22"/>
              </w:rPr>
              <w:t>С</w:t>
            </w:r>
          </w:p>
          <w:p w:rsidR="005376C8" w:rsidRPr="00CD58DC" w:rsidRDefault="005376C8" w:rsidP="00527E39">
            <w:pPr>
              <w:pStyle w:val="ConsPlusNonformat"/>
              <w:rPr>
                <w:rFonts w:ascii="Times New Roman" w:hAnsi="Times New Roman" w:cs="Times New Roman"/>
                <w:sz w:val="22"/>
                <w:szCs w:val="22"/>
              </w:rPr>
            </w:pPr>
            <w:r w:rsidRPr="00CD58DC">
              <w:rPr>
                <w:rFonts w:ascii="Times New Roman" w:hAnsi="Times New Roman" w:cs="Times New Roman"/>
                <w:sz w:val="22"/>
                <w:szCs w:val="22"/>
              </w:rPr>
              <w:t xml:space="preserve">- высокие эксплуатационные характеристики </w:t>
            </w:r>
          </w:p>
          <w:p w:rsidR="005376C8" w:rsidRPr="00CD58DC" w:rsidRDefault="005376C8" w:rsidP="00527E39">
            <w:pPr>
              <w:pStyle w:val="ConsPlusNonformat"/>
              <w:rPr>
                <w:rFonts w:ascii="Times New Roman" w:hAnsi="Times New Roman" w:cs="Times New Roman"/>
                <w:sz w:val="22"/>
                <w:szCs w:val="22"/>
              </w:rPr>
            </w:pPr>
            <w:r w:rsidRPr="00CD58DC">
              <w:rPr>
                <w:rFonts w:ascii="Times New Roman" w:hAnsi="Times New Roman" w:cs="Times New Roman"/>
                <w:sz w:val="22"/>
                <w:szCs w:val="22"/>
              </w:rPr>
              <w:t>- предотвращает скачкообразное движение</w:t>
            </w:r>
          </w:p>
          <w:p w:rsidR="005376C8" w:rsidRPr="00CD58DC" w:rsidRDefault="005376C8" w:rsidP="00527E39">
            <w:pPr>
              <w:pStyle w:val="ConsPlusNonformat"/>
              <w:rPr>
                <w:rFonts w:ascii="Times New Roman" w:hAnsi="Times New Roman" w:cs="Times New Roman"/>
                <w:sz w:val="22"/>
                <w:szCs w:val="22"/>
              </w:rPr>
            </w:pPr>
            <w:r w:rsidRPr="00CD58DC">
              <w:rPr>
                <w:rFonts w:ascii="Times New Roman" w:hAnsi="Times New Roman" w:cs="Times New Roman"/>
                <w:sz w:val="22"/>
                <w:szCs w:val="22"/>
              </w:rPr>
              <w:t xml:space="preserve">Упаковка    405мл.             </w:t>
            </w:r>
          </w:p>
          <w:p w:rsidR="005376C8" w:rsidRPr="00CD58DC" w:rsidRDefault="005376C8" w:rsidP="00527E39">
            <w:pPr>
              <w:pStyle w:val="ConsPlusNonformat"/>
              <w:rPr>
                <w:rFonts w:ascii="Times New Roman" w:hAnsi="Times New Roman" w:cs="Times New Roman"/>
                <w:sz w:val="22"/>
                <w:szCs w:val="22"/>
              </w:rPr>
            </w:pPr>
            <w:r w:rsidRPr="00CD58DC">
              <w:rPr>
                <w:rFonts w:ascii="Times New Roman" w:hAnsi="Times New Roman" w:cs="Times New Roman"/>
                <w:sz w:val="22"/>
                <w:szCs w:val="22"/>
              </w:rPr>
              <w:t xml:space="preserve">  Характеристики: </w:t>
            </w:r>
          </w:p>
          <w:p w:rsidR="005376C8" w:rsidRPr="00CD58DC" w:rsidRDefault="005376C8" w:rsidP="00527E39">
            <w:pPr>
              <w:pStyle w:val="ConsPlusNonformat"/>
              <w:rPr>
                <w:rFonts w:ascii="Times New Roman" w:hAnsi="Times New Roman" w:cs="Times New Roman"/>
                <w:sz w:val="22"/>
                <w:szCs w:val="22"/>
              </w:rPr>
            </w:pPr>
            <w:r w:rsidRPr="00CD58DC">
              <w:rPr>
                <w:rFonts w:ascii="Times New Roman" w:hAnsi="Times New Roman" w:cs="Times New Roman"/>
                <w:sz w:val="22"/>
                <w:szCs w:val="22"/>
              </w:rPr>
              <w:t>Цвет   прозрачный желтый;</w:t>
            </w:r>
          </w:p>
          <w:p w:rsidR="005376C8" w:rsidRPr="00CD58DC" w:rsidRDefault="005376C8" w:rsidP="00527E39">
            <w:pPr>
              <w:pStyle w:val="ConsPlusNonformat"/>
              <w:rPr>
                <w:rFonts w:ascii="Times New Roman" w:hAnsi="Times New Roman" w:cs="Times New Roman"/>
                <w:sz w:val="22"/>
                <w:szCs w:val="22"/>
              </w:rPr>
            </w:pPr>
            <w:r w:rsidRPr="00CD58DC">
              <w:rPr>
                <w:rFonts w:ascii="Times New Roman" w:hAnsi="Times New Roman" w:cs="Times New Roman"/>
                <w:sz w:val="22"/>
                <w:szCs w:val="22"/>
              </w:rPr>
              <w:t xml:space="preserve">Диапазон рабочих температур, </w:t>
            </w:r>
            <w:r w:rsidRPr="00CD58DC">
              <w:rPr>
                <w:rFonts w:ascii="Times New Roman" w:hAnsi="Times New Roman" w:cs="Times New Roman"/>
                <w:sz w:val="22"/>
                <w:szCs w:val="22"/>
                <w:vertAlign w:val="superscript"/>
              </w:rPr>
              <w:t>0</w:t>
            </w:r>
            <w:r w:rsidRPr="00CD58DC">
              <w:rPr>
                <w:rFonts w:ascii="Times New Roman" w:hAnsi="Times New Roman" w:cs="Times New Roman"/>
                <w:sz w:val="22"/>
                <w:szCs w:val="22"/>
              </w:rPr>
              <w:t>С  -25…+150;</w:t>
            </w:r>
          </w:p>
          <w:p w:rsidR="005376C8" w:rsidRPr="00CD58DC" w:rsidRDefault="005376C8" w:rsidP="00527E39">
            <w:pPr>
              <w:pStyle w:val="ConsPlusNonformat"/>
              <w:rPr>
                <w:rFonts w:ascii="Times New Roman" w:hAnsi="Times New Roman" w:cs="Times New Roman"/>
                <w:sz w:val="22"/>
                <w:szCs w:val="22"/>
              </w:rPr>
            </w:pPr>
            <w:r w:rsidRPr="00CD58DC">
              <w:rPr>
                <w:rFonts w:ascii="Times New Roman" w:hAnsi="Times New Roman" w:cs="Times New Roman"/>
                <w:sz w:val="22"/>
                <w:szCs w:val="22"/>
              </w:rPr>
              <w:t xml:space="preserve">Кинематическая вязкость </w:t>
            </w:r>
            <w:proofErr w:type="gramStart"/>
            <w:r w:rsidRPr="00CD58DC">
              <w:rPr>
                <w:rFonts w:ascii="Times New Roman" w:hAnsi="Times New Roman" w:cs="Times New Roman"/>
                <w:sz w:val="22"/>
                <w:szCs w:val="22"/>
              </w:rPr>
              <w:t>базового</w:t>
            </w:r>
            <w:proofErr w:type="gramEnd"/>
            <w:r w:rsidRPr="00CD58DC">
              <w:rPr>
                <w:rFonts w:ascii="Times New Roman" w:hAnsi="Times New Roman" w:cs="Times New Roman"/>
                <w:sz w:val="22"/>
                <w:szCs w:val="22"/>
              </w:rPr>
              <w:t xml:space="preserve"> </w:t>
            </w:r>
          </w:p>
          <w:p w:rsidR="005376C8" w:rsidRPr="00CD58DC" w:rsidRDefault="005376C8" w:rsidP="00527E39">
            <w:pPr>
              <w:pStyle w:val="ConsPlusNonformat"/>
              <w:rPr>
                <w:rFonts w:ascii="Times New Roman" w:hAnsi="Times New Roman" w:cs="Times New Roman"/>
                <w:sz w:val="22"/>
                <w:szCs w:val="22"/>
              </w:rPr>
            </w:pPr>
            <w:r w:rsidRPr="00CD58DC">
              <w:rPr>
                <w:rFonts w:ascii="Times New Roman" w:hAnsi="Times New Roman" w:cs="Times New Roman"/>
                <w:sz w:val="22"/>
                <w:szCs w:val="22"/>
              </w:rPr>
              <w:t>масла при 40</w:t>
            </w:r>
            <w:r w:rsidRPr="00CD58DC">
              <w:rPr>
                <w:rFonts w:ascii="Times New Roman" w:hAnsi="Times New Roman" w:cs="Times New Roman"/>
                <w:sz w:val="22"/>
                <w:szCs w:val="22"/>
                <w:vertAlign w:val="superscript"/>
              </w:rPr>
              <w:t>0</w:t>
            </w:r>
            <w:r w:rsidRPr="00CD58DC">
              <w:rPr>
                <w:rFonts w:ascii="Times New Roman" w:hAnsi="Times New Roman" w:cs="Times New Roman"/>
                <w:sz w:val="22"/>
                <w:szCs w:val="22"/>
              </w:rPr>
              <w:t>С, мм</w:t>
            </w:r>
            <w:proofErr w:type="gramStart"/>
            <w:r w:rsidRPr="00CD58DC">
              <w:rPr>
                <w:rFonts w:ascii="Times New Roman" w:hAnsi="Times New Roman" w:cs="Times New Roman"/>
                <w:sz w:val="22"/>
                <w:szCs w:val="22"/>
                <w:vertAlign w:val="superscript"/>
              </w:rPr>
              <w:t>2</w:t>
            </w:r>
            <w:proofErr w:type="gramEnd"/>
            <w:r w:rsidRPr="00CD58DC">
              <w:rPr>
                <w:rFonts w:ascii="Times New Roman" w:hAnsi="Times New Roman" w:cs="Times New Roman"/>
                <w:sz w:val="22"/>
                <w:szCs w:val="22"/>
              </w:rPr>
              <w:t>/с   4000;</w:t>
            </w:r>
          </w:p>
          <w:p w:rsidR="005376C8" w:rsidRPr="00CD58DC" w:rsidRDefault="005376C8" w:rsidP="00527E39">
            <w:pPr>
              <w:pStyle w:val="ConsPlusNonformat"/>
              <w:rPr>
                <w:rFonts w:ascii="Times New Roman" w:hAnsi="Times New Roman" w:cs="Times New Roman"/>
                <w:sz w:val="22"/>
                <w:szCs w:val="22"/>
              </w:rPr>
            </w:pPr>
            <w:r w:rsidRPr="00CD58DC">
              <w:rPr>
                <w:rFonts w:ascii="Times New Roman" w:hAnsi="Times New Roman" w:cs="Times New Roman"/>
                <w:sz w:val="22"/>
                <w:szCs w:val="22"/>
              </w:rPr>
              <w:t>Базовое масло минеральное;</w:t>
            </w:r>
          </w:p>
          <w:p w:rsidR="005376C8" w:rsidRPr="00CD58DC" w:rsidRDefault="005376C8" w:rsidP="00527E39">
            <w:pPr>
              <w:pStyle w:val="ConsPlusNonformat"/>
              <w:rPr>
                <w:rFonts w:ascii="Times New Roman" w:hAnsi="Times New Roman" w:cs="Times New Roman"/>
                <w:sz w:val="22"/>
                <w:szCs w:val="22"/>
              </w:rPr>
            </w:pPr>
            <w:r w:rsidRPr="00CD58DC">
              <w:rPr>
                <w:rFonts w:ascii="Times New Roman" w:hAnsi="Times New Roman" w:cs="Times New Roman"/>
                <w:sz w:val="22"/>
                <w:szCs w:val="22"/>
              </w:rPr>
              <w:t>Плотность при 20</w:t>
            </w:r>
            <w:r w:rsidRPr="00CD58DC">
              <w:rPr>
                <w:rFonts w:ascii="Times New Roman" w:hAnsi="Times New Roman" w:cs="Times New Roman"/>
                <w:sz w:val="22"/>
                <w:szCs w:val="22"/>
                <w:vertAlign w:val="superscript"/>
              </w:rPr>
              <w:t>0</w:t>
            </w:r>
            <w:r w:rsidRPr="00CD58DC">
              <w:rPr>
                <w:rFonts w:ascii="Times New Roman" w:hAnsi="Times New Roman" w:cs="Times New Roman"/>
                <w:sz w:val="22"/>
                <w:szCs w:val="22"/>
              </w:rPr>
              <w:t>С, г/см</w:t>
            </w:r>
            <w:r w:rsidRPr="00CD58DC">
              <w:rPr>
                <w:rFonts w:ascii="Times New Roman" w:hAnsi="Times New Roman" w:cs="Times New Roman"/>
                <w:sz w:val="22"/>
                <w:szCs w:val="22"/>
                <w:vertAlign w:val="superscript"/>
              </w:rPr>
              <w:t>3</w:t>
            </w:r>
            <w:r w:rsidRPr="00CD58DC">
              <w:rPr>
                <w:rFonts w:ascii="Times New Roman" w:hAnsi="Times New Roman" w:cs="Times New Roman"/>
                <w:sz w:val="22"/>
                <w:szCs w:val="22"/>
              </w:rPr>
              <w:t xml:space="preserve">    0,87;</w:t>
            </w:r>
          </w:p>
          <w:p w:rsidR="005376C8" w:rsidRPr="00CD58DC" w:rsidRDefault="005376C8" w:rsidP="00527E39">
            <w:pPr>
              <w:pStyle w:val="ConsPlusNonformat"/>
              <w:rPr>
                <w:rFonts w:ascii="Times New Roman" w:hAnsi="Times New Roman" w:cs="Times New Roman"/>
                <w:sz w:val="22"/>
                <w:szCs w:val="22"/>
              </w:rPr>
            </w:pPr>
            <w:r w:rsidRPr="00CD58DC">
              <w:rPr>
                <w:rFonts w:ascii="Times New Roman" w:hAnsi="Times New Roman" w:cs="Times New Roman"/>
                <w:sz w:val="22"/>
                <w:szCs w:val="22"/>
              </w:rPr>
              <w:t xml:space="preserve"> Степень коррозии по методу </w:t>
            </w:r>
            <w:proofErr w:type="spellStart"/>
            <w:r w:rsidRPr="00CD58DC">
              <w:rPr>
                <w:rFonts w:ascii="Times New Roman" w:hAnsi="Times New Roman" w:cs="Times New Roman"/>
                <w:sz w:val="22"/>
                <w:szCs w:val="22"/>
                <w:lang w:val="en-US"/>
              </w:rPr>
              <w:t>Emcor</w:t>
            </w:r>
            <w:proofErr w:type="spellEnd"/>
            <w:r w:rsidRPr="00CD58DC">
              <w:rPr>
                <w:rFonts w:ascii="Times New Roman" w:hAnsi="Times New Roman" w:cs="Times New Roman"/>
                <w:sz w:val="22"/>
                <w:szCs w:val="22"/>
              </w:rPr>
              <w:t xml:space="preserve"> 0-1;</w:t>
            </w:r>
          </w:p>
          <w:p w:rsidR="005376C8" w:rsidRPr="00CD58DC" w:rsidRDefault="005376C8" w:rsidP="00527E39">
            <w:pPr>
              <w:pStyle w:val="ConsPlusNonformat"/>
              <w:rPr>
                <w:rFonts w:ascii="Times New Roman" w:hAnsi="Times New Roman" w:cs="Times New Roman"/>
                <w:sz w:val="22"/>
                <w:szCs w:val="22"/>
              </w:rPr>
            </w:pPr>
            <w:r w:rsidRPr="00CD58DC">
              <w:rPr>
                <w:rFonts w:ascii="Times New Roman" w:hAnsi="Times New Roman" w:cs="Times New Roman"/>
                <w:sz w:val="22"/>
                <w:szCs w:val="22"/>
              </w:rPr>
              <w:t xml:space="preserve">Нагрузка сваривания (испытание на </w:t>
            </w:r>
            <w:proofErr w:type="spellStart"/>
            <w:r w:rsidRPr="00CD58DC">
              <w:rPr>
                <w:rFonts w:ascii="Times New Roman" w:hAnsi="Times New Roman" w:cs="Times New Roman"/>
                <w:sz w:val="22"/>
                <w:szCs w:val="22"/>
              </w:rPr>
              <w:t>четырехшариковой</w:t>
            </w:r>
            <w:proofErr w:type="spellEnd"/>
            <w:r w:rsidRPr="00CD58DC">
              <w:rPr>
                <w:rFonts w:ascii="Times New Roman" w:hAnsi="Times New Roman" w:cs="Times New Roman"/>
                <w:sz w:val="22"/>
                <w:szCs w:val="22"/>
              </w:rPr>
              <w:t xml:space="preserve"> машине трения,1450 об/мин/10с)</w:t>
            </w:r>
            <w:proofErr w:type="gramStart"/>
            <w:r w:rsidRPr="00CD58DC">
              <w:rPr>
                <w:rFonts w:ascii="Times New Roman" w:hAnsi="Times New Roman" w:cs="Times New Roman"/>
                <w:sz w:val="22"/>
                <w:szCs w:val="22"/>
              </w:rPr>
              <w:t>,Н</w:t>
            </w:r>
            <w:proofErr w:type="gramEnd"/>
            <w:r w:rsidRPr="00CD58DC">
              <w:rPr>
                <w:rFonts w:ascii="Times New Roman" w:hAnsi="Times New Roman" w:cs="Times New Roman"/>
                <w:sz w:val="22"/>
                <w:szCs w:val="22"/>
              </w:rPr>
              <w:t xml:space="preserve"> 1200;</w:t>
            </w:r>
          </w:p>
          <w:p w:rsidR="005376C8" w:rsidRPr="00CD58DC" w:rsidRDefault="005376C8" w:rsidP="00527E39">
            <w:pPr>
              <w:pStyle w:val="ConsPlusNonformat"/>
              <w:rPr>
                <w:rFonts w:ascii="Times New Roman" w:hAnsi="Times New Roman" w:cs="Times New Roman"/>
                <w:sz w:val="22"/>
                <w:szCs w:val="22"/>
              </w:rPr>
            </w:pPr>
            <w:r w:rsidRPr="00CD58DC">
              <w:rPr>
                <w:rFonts w:ascii="Times New Roman" w:hAnsi="Times New Roman" w:cs="Times New Roman"/>
                <w:sz w:val="22"/>
                <w:szCs w:val="22"/>
              </w:rPr>
              <w:t>Показатель износ</w:t>
            </w:r>
            <w:proofErr w:type="gramStart"/>
            <w:r w:rsidRPr="00CD58DC">
              <w:rPr>
                <w:rFonts w:ascii="Times New Roman" w:hAnsi="Times New Roman" w:cs="Times New Roman"/>
                <w:sz w:val="22"/>
                <w:szCs w:val="22"/>
              </w:rPr>
              <w:t>а(</w:t>
            </w:r>
            <w:proofErr w:type="gramEnd"/>
            <w:r w:rsidRPr="00CD58DC">
              <w:rPr>
                <w:rFonts w:ascii="Times New Roman" w:hAnsi="Times New Roman" w:cs="Times New Roman"/>
                <w:sz w:val="22"/>
                <w:szCs w:val="22"/>
              </w:rPr>
              <w:t xml:space="preserve">испытание на </w:t>
            </w:r>
            <w:proofErr w:type="spellStart"/>
            <w:r w:rsidRPr="00CD58DC">
              <w:rPr>
                <w:rFonts w:ascii="Times New Roman" w:hAnsi="Times New Roman" w:cs="Times New Roman"/>
                <w:sz w:val="22"/>
                <w:szCs w:val="22"/>
              </w:rPr>
              <w:t>четырехшариковой</w:t>
            </w:r>
            <w:proofErr w:type="spellEnd"/>
            <w:r w:rsidRPr="00CD58DC">
              <w:rPr>
                <w:rFonts w:ascii="Times New Roman" w:hAnsi="Times New Roman" w:cs="Times New Roman"/>
                <w:sz w:val="22"/>
                <w:szCs w:val="22"/>
              </w:rPr>
              <w:t xml:space="preserve"> машине трения, 1450об/мин/800Н/1ч), мм   0,9.</w:t>
            </w:r>
            <w:r w:rsidR="00DB319A">
              <w:rPr>
                <w:rFonts w:ascii="Times New Roman" w:hAnsi="Times New Roman" w:cs="Times New Roman"/>
                <w:sz w:val="22"/>
                <w:szCs w:val="22"/>
              </w:rPr>
              <w:t xml:space="preserve"> Упаковка 405 мл.</w:t>
            </w:r>
          </w:p>
          <w:p w:rsidR="005376C8" w:rsidRPr="00CD58DC" w:rsidRDefault="005376C8" w:rsidP="00527E39">
            <w:pPr>
              <w:pStyle w:val="ConsPlusNonformat"/>
              <w:rPr>
                <w:rFonts w:ascii="Times New Roman" w:hAnsi="Times New Roman" w:cs="Times New Roman"/>
                <w:sz w:val="22"/>
                <w:szCs w:val="22"/>
              </w:rPr>
            </w:pPr>
            <w:r w:rsidRPr="00CD58DC">
              <w:rPr>
                <w:rFonts w:ascii="Times New Roman" w:hAnsi="Times New Roman" w:cs="Times New Roman"/>
                <w:sz w:val="22"/>
                <w:szCs w:val="22"/>
              </w:rPr>
              <w:t xml:space="preserve">     </w:t>
            </w:r>
          </w:p>
        </w:tc>
        <w:tc>
          <w:tcPr>
            <w:tcW w:w="850" w:type="dxa"/>
            <w:tcBorders>
              <w:top w:val="single" w:sz="4" w:space="0" w:color="auto"/>
              <w:left w:val="single" w:sz="4" w:space="0" w:color="auto"/>
              <w:bottom w:val="single" w:sz="4" w:space="0" w:color="auto"/>
              <w:right w:val="single" w:sz="4" w:space="0" w:color="auto"/>
            </w:tcBorders>
          </w:tcPr>
          <w:p w:rsidR="005376C8" w:rsidRPr="00CD58DC" w:rsidRDefault="005376C8" w:rsidP="00682B28">
            <w:pPr>
              <w:pStyle w:val="aff2"/>
              <w:jc w:val="center"/>
              <w:rPr>
                <w:rFonts w:ascii="Times New Roman" w:hAnsi="Times New Roman"/>
              </w:rPr>
            </w:pPr>
            <w:r w:rsidRPr="00CD58DC">
              <w:rPr>
                <w:rFonts w:ascii="Times New Roman" w:hAnsi="Times New Roman"/>
              </w:rPr>
              <w:t>шт.</w:t>
            </w:r>
          </w:p>
        </w:tc>
        <w:tc>
          <w:tcPr>
            <w:tcW w:w="742" w:type="dxa"/>
            <w:tcBorders>
              <w:top w:val="single" w:sz="4" w:space="0" w:color="auto"/>
              <w:left w:val="single" w:sz="4" w:space="0" w:color="auto"/>
              <w:bottom w:val="single" w:sz="4" w:space="0" w:color="auto"/>
              <w:right w:val="single" w:sz="4" w:space="0" w:color="auto"/>
            </w:tcBorders>
          </w:tcPr>
          <w:p w:rsidR="005376C8" w:rsidRPr="00CD58DC" w:rsidRDefault="005376C8" w:rsidP="00682B28">
            <w:pPr>
              <w:pStyle w:val="aff2"/>
              <w:jc w:val="center"/>
              <w:rPr>
                <w:rFonts w:ascii="Times New Roman" w:hAnsi="Times New Roman"/>
              </w:rPr>
            </w:pPr>
            <w:r w:rsidRPr="00CD58DC">
              <w:rPr>
                <w:rFonts w:ascii="Times New Roman" w:hAnsi="Times New Roman"/>
              </w:rPr>
              <w:t>200</w:t>
            </w:r>
          </w:p>
        </w:tc>
        <w:tc>
          <w:tcPr>
            <w:tcW w:w="1173" w:type="dxa"/>
            <w:tcBorders>
              <w:top w:val="single" w:sz="4" w:space="0" w:color="auto"/>
              <w:left w:val="single" w:sz="4" w:space="0" w:color="auto"/>
              <w:bottom w:val="single" w:sz="4" w:space="0" w:color="auto"/>
              <w:right w:val="single" w:sz="4" w:space="0" w:color="auto"/>
            </w:tcBorders>
            <w:vAlign w:val="center"/>
          </w:tcPr>
          <w:p w:rsidR="005376C8" w:rsidRPr="00CD58DC" w:rsidRDefault="005376C8" w:rsidP="009718FD">
            <w:pPr>
              <w:pStyle w:val="a9"/>
              <w:jc w:val="right"/>
              <w:rPr>
                <w:color w:val="000000" w:themeColor="text1"/>
                <w:sz w:val="22"/>
              </w:rPr>
            </w:pPr>
          </w:p>
        </w:tc>
        <w:tc>
          <w:tcPr>
            <w:tcW w:w="1302" w:type="dxa"/>
            <w:tcBorders>
              <w:top w:val="single" w:sz="4" w:space="0" w:color="auto"/>
              <w:left w:val="single" w:sz="4" w:space="0" w:color="auto"/>
              <w:bottom w:val="single" w:sz="4" w:space="0" w:color="auto"/>
              <w:right w:val="single" w:sz="4" w:space="0" w:color="auto"/>
            </w:tcBorders>
            <w:vAlign w:val="center"/>
          </w:tcPr>
          <w:p w:rsidR="005376C8" w:rsidRPr="00CD58DC" w:rsidRDefault="005376C8" w:rsidP="009718FD">
            <w:pPr>
              <w:pStyle w:val="a9"/>
              <w:jc w:val="right"/>
              <w:rPr>
                <w:color w:val="000000" w:themeColor="text1"/>
                <w:sz w:val="22"/>
              </w:rPr>
            </w:pPr>
          </w:p>
        </w:tc>
        <w:tc>
          <w:tcPr>
            <w:tcW w:w="1003" w:type="dxa"/>
            <w:tcBorders>
              <w:top w:val="single" w:sz="4" w:space="0" w:color="auto"/>
              <w:left w:val="single" w:sz="4" w:space="0" w:color="auto"/>
              <w:bottom w:val="single" w:sz="4" w:space="0" w:color="auto"/>
              <w:right w:val="single" w:sz="4" w:space="0" w:color="auto"/>
            </w:tcBorders>
            <w:vAlign w:val="center"/>
          </w:tcPr>
          <w:p w:rsidR="005376C8" w:rsidRPr="00CD58DC" w:rsidRDefault="005376C8" w:rsidP="009718FD">
            <w:pPr>
              <w:pStyle w:val="a9"/>
              <w:jc w:val="right"/>
              <w:rPr>
                <w:color w:val="000000" w:themeColor="text1"/>
                <w:sz w:val="22"/>
              </w:rPr>
            </w:pPr>
          </w:p>
        </w:tc>
      </w:tr>
      <w:tr w:rsidR="005376C8" w:rsidRPr="00CD58DC" w:rsidTr="00DB319A">
        <w:trPr>
          <w:trHeight w:val="9920"/>
        </w:trPr>
        <w:tc>
          <w:tcPr>
            <w:tcW w:w="531" w:type="dxa"/>
            <w:tcBorders>
              <w:top w:val="single" w:sz="4" w:space="0" w:color="auto"/>
              <w:left w:val="single" w:sz="4" w:space="0" w:color="auto"/>
              <w:bottom w:val="single" w:sz="4" w:space="0" w:color="auto"/>
              <w:right w:val="single" w:sz="4" w:space="0" w:color="auto"/>
            </w:tcBorders>
          </w:tcPr>
          <w:p w:rsidR="005376C8" w:rsidRPr="00CD58DC" w:rsidRDefault="005376C8"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5376C8" w:rsidRPr="00CD58DC" w:rsidRDefault="005376C8" w:rsidP="005376C8">
            <w:pPr>
              <w:pStyle w:val="ConsPlusNonformat"/>
              <w:jc w:val="center"/>
              <w:rPr>
                <w:rFonts w:ascii="Times New Roman" w:hAnsi="Times New Roman" w:cs="Times New Roman"/>
                <w:b/>
                <w:color w:val="333333"/>
                <w:sz w:val="22"/>
                <w:szCs w:val="22"/>
                <w:shd w:val="clear" w:color="auto" w:fill="FFFFFF"/>
                <w:lang w:val="en-US"/>
              </w:rPr>
            </w:pPr>
            <w:r w:rsidRPr="00CD58DC">
              <w:rPr>
                <w:rFonts w:ascii="Times New Roman" w:hAnsi="Times New Roman" w:cs="Times New Roman"/>
                <w:b/>
                <w:color w:val="333333"/>
                <w:sz w:val="22"/>
                <w:szCs w:val="22"/>
                <w:shd w:val="clear" w:color="auto" w:fill="FFFFFF"/>
                <w:lang w:val="en-US"/>
              </w:rPr>
              <w:t xml:space="preserve">LIQUI MOLY </w:t>
            </w:r>
          </w:p>
          <w:p w:rsidR="005376C8" w:rsidRPr="00CD58DC" w:rsidRDefault="005376C8" w:rsidP="005376C8">
            <w:pPr>
              <w:pStyle w:val="ConsPlusNonformat"/>
              <w:jc w:val="center"/>
              <w:rPr>
                <w:rFonts w:ascii="Times New Roman" w:hAnsi="Times New Roman" w:cs="Times New Roman"/>
                <w:sz w:val="22"/>
                <w:szCs w:val="22"/>
              </w:rPr>
            </w:pPr>
            <w:r w:rsidRPr="00CD58DC">
              <w:rPr>
                <w:rFonts w:ascii="Times New Roman" w:hAnsi="Times New Roman" w:cs="Times New Roman"/>
                <w:b/>
                <w:color w:val="333333"/>
                <w:sz w:val="22"/>
                <w:szCs w:val="22"/>
                <w:shd w:val="clear" w:color="auto" w:fill="FFFFFF"/>
                <w:lang w:val="en-US"/>
              </w:rPr>
              <w:t>LM-40 Multi-</w:t>
            </w:r>
            <w:proofErr w:type="spellStart"/>
            <w:r w:rsidRPr="00CD58DC">
              <w:rPr>
                <w:rFonts w:ascii="Times New Roman" w:hAnsi="Times New Roman" w:cs="Times New Roman"/>
                <w:b/>
                <w:color w:val="333333"/>
                <w:sz w:val="22"/>
                <w:szCs w:val="22"/>
                <w:shd w:val="clear" w:color="auto" w:fill="FFFFFF"/>
                <w:lang w:val="en-US"/>
              </w:rPr>
              <w:t>Funktions</w:t>
            </w:r>
            <w:proofErr w:type="spellEnd"/>
            <w:r w:rsidRPr="00CD58DC">
              <w:rPr>
                <w:rFonts w:ascii="Times New Roman" w:hAnsi="Times New Roman" w:cs="Times New Roman"/>
                <w:b/>
                <w:color w:val="333333"/>
                <w:sz w:val="22"/>
                <w:szCs w:val="22"/>
                <w:shd w:val="clear" w:color="auto" w:fill="FFFFFF"/>
                <w:lang w:val="en-US"/>
              </w:rPr>
              <w:t>-Spray</w:t>
            </w:r>
          </w:p>
        </w:tc>
        <w:tc>
          <w:tcPr>
            <w:tcW w:w="3119" w:type="dxa"/>
            <w:tcBorders>
              <w:top w:val="single" w:sz="4" w:space="0" w:color="auto"/>
              <w:left w:val="single" w:sz="4" w:space="0" w:color="auto"/>
              <w:bottom w:val="single" w:sz="4" w:space="0" w:color="auto"/>
              <w:right w:val="single" w:sz="4" w:space="0" w:color="auto"/>
            </w:tcBorders>
          </w:tcPr>
          <w:p w:rsidR="005376C8" w:rsidRPr="00CD58DC" w:rsidRDefault="005376C8" w:rsidP="005376C8">
            <w:pPr>
              <w:pStyle w:val="ConsPlusNonformat"/>
              <w:rPr>
                <w:rFonts w:ascii="Times New Roman" w:hAnsi="Times New Roman" w:cs="Times New Roman"/>
                <w:color w:val="222222"/>
                <w:sz w:val="22"/>
                <w:szCs w:val="22"/>
                <w:shd w:val="clear" w:color="auto" w:fill="FCFDFD"/>
              </w:rPr>
            </w:pPr>
            <w:r w:rsidRPr="00CD58DC">
              <w:rPr>
                <w:rFonts w:ascii="Times New Roman" w:hAnsi="Times New Roman" w:cs="Times New Roman"/>
                <w:color w:val="222222"/>
                <w:sz w:val="22"/>
                <w:szCs w:val="22"/>
                <w:shd w:val="clear" w:color="auto" w:fill="FCFDFD"/>
              </w:rPr>
              <w:t xml:space="preserve">Средство LM-40 </w:t>
            </w:r>
            <w:proofErr w:type="spellStart"/>
            <w:r w:rsidRPr="00CD58DC">
              <w:rPr>
                <w:rFonts w:ascii="Times New Roman" w:hAnsi="Times New Roman" w:cs="Times New Roman"/>
                <w:color w:val="222222"/>
                <w:sz w:val="22"/>
                <w:szCs w:val="22"/>
                <w:shd w:val="clear" w:color="auto" w:fill="FCFDFD"/>
              </w:rPr>
              <w:t>Multi-Funktions-Spray</w:t>
            </w:r>
            <w:proofErr w:type="spellEnd"/>
            <w:r w:rsidRPr="00CD58DC">
              <w:rPr>
                <w:rFonts w:ascii="Times New Roman" w:hAnsi="Times New Roman" w:cs="Times New Roman"/>
                <w:color w:val="222222"/>
                <w:sz w:val="22"/>
                <w:szCs w:val="22"/>
                <w:shd w:val="clear" w:color="auto" w:fill="FCFDFD"/>
              </w:rPr>
              <w:t xml:space="preserve"> является экономически выгодным и универсальным решением сразу нескольких проблем: смазывания, очистки и антикоррозийной защиты трущихся соединений в самых различных областях применения.</w:t>
            </w:r>
          </w:p>
          <w:p w:rsidR="005376C8" w:rsidRPr="00CD58DC" w:rsidRDefault="005376C8" w:rsidP="005376C8">
            <w:pPr>
              <w:pStyle w:val="ConsPlusNonformat"/>
              <w:rPr>
                <w:rFonts w:ascii="Times New Roman" w:hAnsi="Times New Roman" w:cs="Times New Roman"/>
                <w:color w:val="222222"/>
                <w:sz w:val="22"/>
                <w:szCs w:val="22"/>
                <w:shd w:val="clear" w:color="auto" w:fill="FCFDFD"/>
              </w:rPr>
            </w:pPr>
            <w:r w:rsidRPr="00CD58DC">
              <w:rPr>
                <w:rFonts w:ascii="Times New Roman" w:hAnsi="Times New Roman" w:cs="Times New Roman"/>
                <w:color w:val="222222"/>
                <w:sz w:val="22"/>
                <w:szCs w:val="22"/>
                <w:shd w:val="clear" w:color="auto" w:fill="FCFDFD"/>
              </w:rPr>
              <w:t>Вид</w:t>
            </w:r>
            <w:proofErr w:type="gramStart"/>
            <w:r w:rsidRPr="00CD58DC">
              <w:rPr>
                <w:rFonts w:ascii="Times New Roman" w:hAnsi="Times New Roman" w:cs="Times New Roman"/>
                <w:color w:val="222222"/>
                <w:sz w:val="22"/>
                <w:szCs w:val="22"/>
                <w:shd w:val="clear" w:color="auto" w:fill="FCFDFD"/>
              </w:rPr>
              <w:t xml:space="preserve"> :</w:t>
            </w:r>
            <w:proofErr w:type="gramEnd"/>
            <w:r w:rsidRPr="00CD58DC">
              <w:rPr>
                <w:rFonts w:ascii="Times New Roman" w:hAnsi="Times New Roman" w:cs="Times New Roman"/>
                <w:color w:val="222222"/>
                <w:sz w:val="22"/>
                <w:szCs w:val="22"/>
                <w:shd w:val="clear" w:color="auto" w:fill="FCFDFD"/>
              </w:rPr>
              <w:t xml:space="preserve"> жидкий/аэрозоль</w:t>
            </w:r>
          </w:p>
          <w:p w:rsidR="005376C8" w:rsidRPr="00CD58DC" w:rsidRDefault="005376C8" w:rsidP="005376C8">
            <w:pPr>
              <w:pStyle w:val="ConsPlusNonformat"/>
              <w:rPr>
                <w:rFonts w:ascii="Times New Roman" w:hAnsi="Times New Roman" w:cs="Times New Roman"/>
                <w:color w:val="222222"/>
                <w:sz w:val="22"/>
                <w:szCs w:val="22"/>
                <w:shd w:val="clear" w:color="auto" w:fill="FCFDFD"/>
              </w:rPr>
            </w:pPr>
            <w:r w:rsidRPr="00CD58DC">
              <w:rPr>
                <w:rFonts w:ascii="Times New Roman" w:hAnsi="Times New Roman" w:cs="Times New Roman"/>
                <w:color w:val="222222"/>
                <w:sz w:val="22"/>
                <w:szCs w:val="22"/>
                <w:shd w:val="clear" w:color="auto" w:fill="FCFDFD"/>
              </w:rPr>
              <w:t>Цвет</w:t>
            </w:r>
            <w:proofErr w:type="gramStart"/>
            <w:r w:rsidRPr="00CD58DC">
              <w:rPr>
                <w:rFonts w:ascii="Times New Roman" w:hAnsi="Times New Roman" w:cs="Times New Roman"/>
                <w:color w:val="222222"/>
                <w:sz w:val="22"/>
                <w:szCs w:val="22"/>
                <w:shd w:val="clear" w:color="auto" w:fill="FCFDFD"/>
              </w:rPr>
              <w:t xml:space="preserve"> :</w:t>
            </w:r>
            <w:proofErr w:type="gramEnd"/>
            <w:r w:rsidRPr="00CD58DC">
              <w:rPr>
                <w:rFonts w:ascii="Times New Roman" w:hAnsi="Times New Roman" w:cs="Times New Roman"/>
                <w:color w:val="222222"/>
                <w:sz w:val="22"/>
                <w:szCs w:val="22"/>
                <w:shd w:val="clear" w:color="auto" w:fill="FCFDFD"/>
              </w:rPr>
              <w:t xml:space="preserve"> слегка желтоватый/прозрачный</w:t>
            </w:r>
          </w:p>
          <w:p w:rsidR="005376C8" w:rsidRPr="00CD58DC" w:rsidRDefault="005376C8" w:rsidP="005376C8">
            <w:pPr>
              <w:pStyle w:val="ConsPlusNonformat"/>
              <w:rPr>
                <w:rFonts w:ascii="Times New Roman" w:hAnsi="Times New Roman" w:cs="Times New Roman"/>
                <w:color w:val="222222"/>
                <w:sz w:val="22"/>
                <w:szCs w:val="22"/>
                <w:shd w:val="clear" w:color="auto" w:fill="FCFDFD"/>
              </w:rPr>
            </w:pPr>
            <w:r w:rsidRPr="00CD58DC">
              <w:rPr>
                <w:rFonts w:ascii="Times New Roman" w:hAnsi="Times New Roman" w:cs="Times New Roman"/>
                <w:color w:val="222222"/>
                <w:sz w:val="22"/>
                <w:szCs w:val="22"/>
                <w:shd w:val="clear" w:color="auto" w:fill="FCFDFD"/>
              </w:rPr>
              <w:t>Запах</w:t>
            </w:r>
            <w:proofErr w:type="gramStart"/>
            <w:r w:rsidRPr="00CD58DC">
              <w:rPr>
                <w:rFonts w:ascii="Times New Roman" w:hAnsi="Times New Roman" w:cs="Times New Roman"/>
                <w:color w:val="222222"/>
                <w:sz w:val="22"/>
                <w:szCs w:val="22"/>
                <w:shd w:val="clear" w:color="auto" w:fill="FCFDFD"/>
              </w:rPr>
              <w:t xml:space="preserve"> :</w:t>
            </w:r>
            <w:proofErr w:type="gramEnd"/>
            <w:r w:rsidRPr="00CD58DC">
              <w:rPr>
                <w:rFonts w:ascii="Times New Roman" w:hAnsi="Times New Roman" w:cs="Times New Roman"/>
                <w:color w:val="222222"/>
                <w:sz w:val="22"/>
                <w:szCs w:val="22"/>
                <w:shd w:val="clear" w:color="auto" w:fill="FCFDFD"/>
              </w:rPr>
              <w:t xml:space="preserve"> приятный</w:t>
            </w:r>
          </w:p>
          <w:p w:rsidR="005376C8" w:rsidRPr="00CD58DC" w:rsidRDefault="005376C8" w:rsidP="005376C8">
            <w:pPr>
              <w:pStyle w:val="ConsPlusNonformat"/>
              <w:rPr>
                <w:rFonts w:ascii="Times New Roman" w:hAnsi="Times New Roman" w:cs="Times New Roman"/>
                <w:color w:val="222222"/>
                <w:sz w:val="22"/>
                <w:szCs w:val="22"/>
                <w:shd w:val="clear" w:color="auto" w:fill="FCFDFD"/>
              </w:rPr>
            </w:pPr>
            <w:r w:rsidRPr="00CD58DC">
              <w:rPr>
                <w:rFonts w:ascii="Times New Roman" w:hAnsi="Times New Roman" w:cs="Times New Roman"/>
                <w:color w:val="222222"/>
                <w:sz w:val="22"/>
                <w:szCs w:val="22"/>
                <w:shd w:val="clear" w:color="auto" w:fill="FCFDFD"/>
              </w:rPr>
              <w:t>Плотность при 15° C</w:t>
            </w:r>
            <w:proofErr w:type="gramStart"/>
            <w:r w:rsidRPr="00CD58DC">
              <w:rPr>
                <w:rFonts w:ascii="Times New Roman" w:hAnsi="Times New Roman" w:cs="Times New Roman"/>
                <w:color w:val="222222"/>
                <w:sz w:val="22"/>
                <w:szCs w:val="22"/>
                <w:shd w:val="clear" w:color="auto" w:fill="FCFDFD"/>
              </w:rPr>
              <w:t xml:space="preserve"> :</w:t>
            </w:r>
            <w:proofErr w:type="gramEnd"/>
            <w:r w:rsidRPr="00CD58DC">
              <w:rPr>
                <w:rFonts w:ascii="Times New Roman" w:hAnsi="Times New Roman" w:cs="Times New Roman"/>
                <w:color w:val="222222"/>
                <w:sz w:val="22"/>
                <w:szCs w:val="22"/>
                <w:shd w:val="clear" w:color="auto" w:fill="FCFDFD"/>
              </w:rPr>
              <w:t xml:space="preserve"> 0,853 г/см3</w:t>
            </w:r>
          </w:p>
          <w:p w:rsidR="005376C8" w:rsidRPr="00CD58DC" w:rsidRDefault="005376C8" w:rsidP="005376C8">
            <w:pPr>
              <w:pStyle w:val="ConsPlusNonformat"/>
              <w:rPr>
                <w:rFonts w:ascii="Times New Roman" w:hAnsi="Times New Roman" w:cs="Times New Roman"/>
                <w:color w:val="222222"/>
                <w:sz w:val="22"/>
                <w:szCs w:val="22"/>
                <w:shd w:val="clear" w:color="auto" w:fill="FCFDFD"/>
              </w:rPr>
            </w:pPr>
            <w:r w:rsidRPr="00CD58DC">
              <w:rPr>
                <w:rFonts w:ascii="Times New Roman" w:hAnsi="Times New Roman" w:cs="Times New Roman"/>
                <w:color w:val="222222"/>
                <w:sz w:val="22"/>
                <w:szCs w:val="22"/>
                <w:shd w:val="clear" w:color="auto" w:fill="FCFDFD"/>
              </w:rPr>
              <w:t>Темп</w:t>
            </w:r>
            <w:proofErr w:type="gramStart"/>
            <w:r w:rsidRPr="00CD58DC">
              <w:rPr>
                <w:rFonts w:ascii="Times New Roman" w:hAnsi="Times New Roman" w:cs="Times New Roman"/>
                <w:color w:val="222222"/>
                <w:sz w:val="22"/>
                <w:szCs w:val="22"/>
                <w:shd w:val="clear" w:color="auto" w:fill="FCFDFD"/>
              </w:rPr>
              <w:t>.</w:t>
            </w:r>
            <w:proofErr w:type="gramEnd"/>
            <w:r w:rsidRPr="00CD58DC">
              <w:rPr>
                <w:rFonts w:ascii="Times New Roman" w:hAnsi="Times New Roman" w:cs="Times New Roman"/>
                <w:color w:val="222222"/>
                <w:sz w:val="22"/>
                <w:szCs w:val="22"/>
                <w:shd w:val="clear" w:color="auto" w:fill="FCFDFD"/>
              </w:rPr>
              <w:t xml:space="preserve"> </w:t>
            </w:r>
            <w:proofErr w:type="gramStart"/>
            <w:r w:rsidRPr="00CD58DC">
              <w:rPr>
                <w:rFonts w:ascii="Times New Roman" w:hAnsi="Times New Roman" w:cs="Times New Roman"/>
                <w:color w:val="222222"/>
                <w:sz w:val="22"/>
                <w:szCs w:val="22"/>
                <w:shd w:val="clear" w:color="auto" w:fill="FCFDFD"/>
              </w:rPr>
              <w:t>в</w:t>
            </w:r>
            <w:proofErr w:type="gramEnd"/>
            <w:r w:rsidRPr="00CD58DC">
              <w:rPr>
                <w:rFonts w:ascii="Times New Roman" w:hAnsi="Times New Roman" w:cs="Times New Roman"/>
                <w:color w:val="222222"/>
                <w:sz w:val="22"/>
                <w:szCs w:val="22"/>
                <w:shd w:val="clear" w:color="auto" w:fill="FCFDFD"/>
              </w:rPr>
              <w:t>оспламенения : &gt;55 °C</w:t>
            </w:r>
          </w:p>
          <w:p w:rsidR="005376C8" w:rsidRPr="00CD58DC" w:rsidRDefault="005376C8" w:rsidP="005376C8">
            <w:pPr>
              <w:pStyle w:val="ConsPlusNonformat"/>
              <w:rPr>
                <w:rFonts w:ascii="Times New Roman" w:hAnsi="Times New Roman" w:cs="Times New Roman"/>
                <w:color w:val="222222"/>
                <w:sz w:val="22"/>
                <w:szCs w:val="22"/>
                <w:shd w:val="clear" w:color="auto" w:fill="FCFDFD"/>
              </w:rPr>
            </w:pPr>
            <w:r w:rsidRPr="00CD58DC">
              <w:rPr>
                <w:rFonts w:ascii="Times New Roman" w:hAnsi="Times New Roman" w:cs="Times New Roman"/>
                <w:color w:val="222222"/>
                <w:sz w:val="22"/>
                <w:szCs w:val="22"/>
                <w:shd w:val="clear" w:color="auto" w:fill="FCFDFD"/>
              </w:rPr>
              <w:t>Рабочий газ</w:t>
            </w:r>
            <w:proofErr w:type="gramStart"/>
            <w:r w:rsidRPr="00CD58DC">
              <w:rPr>
                <w:rFonts w:ascii="Times New Roman" w:hAnsi="Times New Roman" w:cs="Times New Roman"/>
                <w:color w:val="222222"/>
                <w:sz w:val="22"/>
                <w:szCs w:val="22"/>
                <w:shd w:val="clear" w:color="auto" w:fill="FCFDFD"/>
              </w:rPr>
              <w:t xml:space="preserve"> :</w:t>
            </w:r>
            <w:proofErr w:type="gramEnd"/>
            <w:r w:rsidRPr="00CD58DC">
              <w:rPr>
                <w:rFonts w:ascii="Times New Roman" w:hAnsi="Times New Roman" w:cs="Times New Roman"/>
                <w:color w:val="222222"/>
                <w:sz w:val="22"/>
                <w:szCs w:val="22"/>
                <w:shd w:val="clear" w:color="auto" w:fill="FCFDFD"/>
              </w:rPr>
              <w:t xml:space="preserve"> CO2</w:t>
            </w:r>
          </w:p>
          <w:p w:rsidR="005376C8" w:rsidRPr="00CD58DC" w:rsidRDefault="005376C8" w:rsidP="005376C8">
            <w:pPr>
              <w:pStyle w:val="ConsPlusNonformat"/>
              <w:rPr>
                <w:rFonts w:ascii="Times New Roman" w:hAnsi="Times New Roman" w:cs="Times New Roman"/>
                <w:color w:val="222222"/>
                <w:sz w:val="22"/>
                <w:szCs w:val="22"/>
                <w:shd w:val="clear" w:color="auto" w:fill="FCFDFD"/>
              </w:rPr>
            </w:pPr>
            <w:r w:rsidRPr="00CD58DC">
              <w:rPr>
                <w:rFonts w:ascii="Times New Roman" w:hAnsi="Times New Roman" w:cs="Times New Roman"/>
                <w:color w:val="222222"/>
                <w:sz w:val="22"/>
                <w:szCs w:val="22"/>
                <w:shd w:val="clear" w:color="auto" w:fill="FCFDFD"/>
              </w:rPr>
              <w:t>Уд</w:t>
            </w:r>
            <w:proofErr w:type="gramStart"/>
            <w:r w:rsidRPr="00CD58DC">
              <w:rPr>
                <w:rFonts w:ascii="Times New Roman" w:hAnsi="Times New Roman" w:cs="Times New Roman"/>
                <w:color w:val="222222"/>
                <w:sz w:val="22"/>
                <w:szCs w:val="22"/>
                <w:shd w:val="clear" w:color="auto" w:fill="FCFDFD"/>
              </w:rPr>
              <w:t>.</w:t>
            </w:r>
            <w:proofErr w:type="gramEnd"/>
            <w:r w:rsidRPr="00CD58DC">
              <w:rPr>
                <w:rFonts w:ascii="Times New Roman" w:hAnsi="Times New Roman" w:cs="Times New Roman"/>
                <w:color w:val="222222"/>
                <w:sz w:val="22"/>
                <w:szCs w:val="22"/>
                <w:shd w:val="clear" w:color="auto" w:fill="FCFDFD"/>
              </w:rPr>
              <w:t xml:space="preserve"> </w:t>
            </w:r>
            <w:proofErr w:type="spellStart"/>
            <w:proofErr w:type="gramStart"/>
            <w:r w:rsidRPr="00CD58DC">
              <w:rPr>
                <w:rFonts w:ascii="Times New Roman" w:hAnsi="Times New Roman" w:cs="Times New Roman"/>
                <w:color w:val="222222"/>
                <w:sz w:val="22"/>
                <w:szCs w:val="22"/>
                <w:shd w:val="clear" w:color="auto" w:fill="FCFDFD"/>
              </w:rPr>
              <w:t>э</w:t>
            </w:r>
            <w:proofErr w:type="gramEnd"/>
            <w:r w:rsidRPr="00CD58DC">
              <w:rPr>
                <w:rFonts w:ascii="Times New Roman" w:hAnsi="Times New Roman" w:cs="Times New Roman"/>
                <w:color w:val="222222"/>
                <w:sz w:val="22"/>
                <w:szCs w:val="22"/>
                <w:shd w:val="clear" w:color="auto" w:fill="FCFDFD"/>
              </w:rPr>
              <w:t>лектр</w:t>
            </w:r>
            <w:proofErr w:type="spellEnd"/>
            <w:r w:rsidRPr="00CD58DC">
              <w:rPr>
                <w:rFonts w:ascii="Times New Roman" w:hAnsi="Times New Roman" w:cs="Times New Roman"/>
                <w:color w:val="222222"/>
                <w:sz w:val="22"/>
                <w:szCs w:val="22"/>
                <w:shd w:val="clear" w:color="auto" w:fill="FCFDFD"/>
              </w:rPr>
              <w:t xml:space="preserve">. </w:t>
            </w:r>
            <w:proofErr w:type="spellStart"/>
            <w:r w:rsidRPr="00CD58DC">
              <w:rPr>
                <w:rFonts w:ascii="Times New Roman" w:hAnsi="Times New Roman" w:cs="Times New Roman"/>
                <w:color w:val="222222"/>
                <w:sz w:val="22"/>
                <w:szCs w:val="22"/>
                <w:shd w:val="clear" w:color="auto" w:fill="FCFDFD"/>
              </w:rPr>
              <w:t>сопротивл</w:t>
            </w:r>
            <w:proofErr w:type="spellEnd"/>
            <w:r w:rsidRPr="00CD58DC">
              <w:rPr>
                <w:rFonts w:ascii="Times New Roman" w:hAnsi="Times New Roman" w:cs="Times New Roman"/>
                <w:color w:val="222222"/>
                <w:sz w:val="22"/>
                <w:szCs w:val="22"/>
                <w:shd w:val="clear" w:color="auto" w:fill="FCFDFD"/>
              </w:rPr>
              <w:t>. : 43 x 1011 ом/см</w:t>
            </w:r>
          </w:p>
          <w:p w:rsidR="005376C8" w:rsidRPr="00CD58DC" w:rsidRDefault="005376C8" w:rsidP="005376C8">
            <w:pPr>
              <w:pStyle w:val="ConsPlusNonformat"/>
              <w:rPr>
                <w:rFonts w:ascii="Times New Roman" w:hAnsi="Times New Roman" w:cs="Times New Roman"/>
                <w:color w:val="222222"/>
                <w:sz w:val="22"/>
                <w:szCs w:val="22"/>
                <w:shd w:val="clear" w:color="auto" w:fill="FCFDFD"/>
              </w:rPr>
            </w:pPr>
            <w:r w:rsidRPr="00CD58DC">
              <w:rPr>
                <w:rFonts w:ascii="Times New Roman" w:hAnsi="Times New Roman" w:cs="Times New Roman"/>
                <w:color w:val="222222"/>
                <w:sz w:val="22"/>
                <w:szCs w:val="22"/>
                <w:shd w:val="clear" w:color="auto" w:fill="FCFDFD"/>
              </w:rPr>
              <w:t>Коэффициент трения</w:t>
            </w:r>
            <w:proofErr w:type="gramStart"/>
            <w:r w:rsidRPr="00CD58DC">
              <w:rPr>
                <w:rFonts w:ascii="Times New Roman" w:hAnsi="Times New Roman" w:cs="Times New Roman"/>
                <w:color w:val="222222"/>
                <w:sz w:val="22"/>
                <w:szCs w:val="22"/>
                <w:shd w:val="clear" w:color="auto" w:fill="FCFDFD"/>
              </w:rPr>
              <w:t xml:space="preserve"> :</w:t>
            </w:r>
            <w:proofErr w:type="gramEnd"/>
            <w:r w:rsidRPr="00CD58DC">
              <w:rPr>
                <w:rFonts w:ascii="Times New Roman" w:hAnsi="Times New Roman" w:cs="Times New Roman"/>
                <w:color w:val="222222"/>
                <w:sz w:val="22"/>
                <w:szCs w:val="22"/>
                <w:shd w:val="clear" w:color="auto" w:fill="FCFDFD"/>
              </w:rPr>
              <w:t xml:space="preserve"> Груз: 100 N сталь/сталь, 0,11мк</w:t>
            </w:r>
          </w:p>
          <w:p w:rsidR="005376C8" w:rsidRPr="00CD58DC" w:rsidRDefault="005376C8" w:rsidP="005376C8">
            <w:pPr>
              <w:pStyle w:val="ConsPlusNonformat"/>
              <w:rPr>
                <w:rFonts w:ascii="Times New Roman" w:hAnsi="Times New Roman" w:cs="Times New Roman"/>
                <w:color w:val="222222"/>
                <w:sz w:val="22"/>
                <w:szCs w:val="22"/>
                <w:shd w:val="clear" w:color="auto" w:fill="FCFDFD"/>
              </w:rPr>
            </w:pPr>
            <w:r w:rsidRPr="00CD58DC">
              <w:rPr>
                <w:rFonts w:ascii="Times New Roman" w:hAnsi="Times New Roman" w:cs="Times New Roman"/>
                <w:color w:val="222222"/>
                <w:sz w:val="22"/>
                <w:szCs w:val="22"/>
                <w:shd w:val="clear" w:color="auto" w:fill="FCFDFD"/>
              </w:rPr>
              <w:t xml:space="preserve"> Груз: 20 N, POM/сталь, 0,07 </w:t>
            </w:r>
            <w:proofErr w:type="spellStart"/>
            <w:r w:rsidRPr="00CD58DC">
              <w:rPr>
                <w:rFonts w:ascii="Times New Roman" w:hAnsi="Times New Roman" w:cs="Times New Roman"/>
                <w:color w:val="222222"/>
                <w:sz w:val="22"/>
                <w:szCs w:val="22"/>
                <w:shd w:val="clear" w:color="auto" w:fill="FCFDFD"/>
              </w:rPr>
              <w:t>мк</w:t>
            </w:r>
            <w:proofErr w:type="spellEnd"/>
          </w:p>
          <w:p w:rsidR="005376C8" w:rsidRPr="00CD58DC" w:rsidRDefault="005376C8" w:rsidP="005376C8">
            <w:pPr>
              <w:pStyle w:val="ConsPlusNonformat"/>
              <w:rPr>
                <w:rFonts w:ascii="Times New Roman" w:hAnsi="Times New Roman" w:cs="Times New Roman"/>
                <w:color w:val="222222"/>
                <w:sz w:val="22"/>
                <w:szCs w:val="22"/>
                <w:shd w:val="clear" w:color="auto" w:fill="FCFDFD"/>
              </w:rPr>
            </w:pPr>
            <w:proofErr w:type="spellStart"/>
            <w:r w:rsidRPr="00CD58DC">
              <w:rPr>
                <w:rFonts w:ascii="Times New Roman" w:hAnsi="Times New Roman" w:cs="Times New Roman"/>
                <w:color w:val="222222"/>
                <w:sz w:val="22"/>
                <w:szCs w:val="22"/>
                <w:shd w:val="clear" w:color="auto" w:fill="FCFDFD"/>
              </w:rPr>
              <w:t>Способн</w:t>
            </w:r>
            <w:proofErr w:type="spellEnd"/>
            <w:r w:rsidRPr="00CD58DC">
              <w:rPr>
                <w:rFonts w:ascii="Times New Roman" w:hAnsi="Times New Roman" w:cs="Times New Roman"/>
                <w:color w:val="222222"/>
                <w:sz w:val="22"/>
                <w:szCs w:val="22"/>
                <w:shd w:val="clear" w:color="auto" w:fill="FCFDFD"/>
              </w:rPr>
              <w:t xml:space="preserve">. </w:t>
            </w:r>
            <w:proofErr w:type="spellStart"/>
            <w:r w:rsidRPr="00CD58DC">
              <w:rPr>
                <w:rFonts w:ascii="Times New Roman" w:hAnsi="Times New Roman" w:cs="Times New Roman"/>
                <w:color w:val="222222"/>
                <w:sz w:val="22"/>
                <w:szCs w:val="22"/>
                <w:shd w:val="clear" w:color="auto" w:fill="FCFDFD"/>
              </w:rPr>
              <w:t>преодол</w:t>
            </w:r>
            <w:proofErr w:type="spellEnd"/>
            <w:r w:rsidRPr="00CD58DC">
              <w:rPr>
                <w:rFonts w:ascii="Times New Roman" w:hAnsi="Times New Roman" w:cs="Times New Roman"/>
                <w:color w:val="222222"/>
                <w:sz w:val="22"/>
                <w:szCs w:val="22"/>
                <w:shd w:val="clear" w:color="auto" w:fill="FCFDFD"/>
              </w:rPr>
              <w:t>. подъем</w:t>
            </w:r>
            <w:proofErr w:type="gramStart"/>
            <w:r w:rsidRPr="00CD58DC">
              <w:rPr>
                <w:rFonts w:ascii="Times New Roman" w:hAnsi="Times New Roman" w:cs="Times New Roman"/>
                <w:color w:val="222222"/>
                <w:sz w:val="22"/>
                <w:szCs w:val="22"/>
                <w:shd w:val="clear" w:color="auto" w:fill="FCFDFD"/>
              </w:rPr>
              <w:t xml:space="preserve"> :</w:t>
            </w:r>
            <w:proofErr w:type="gramEnd"/>
            <w:r w:rsidRPr="00CD58DC">
              <w:rPr>
                <w:rFonts w:ascii="Times New Roman" w:hAnsi="Times New Roman" w:cs="Times New Roman"/>
                <w:color w:val="222222"/>
                <w:sz w:val="22"/>
                <w:szCs w:val="22"/>
                <w:shd w:val="clear" w:color="auto" w:fill="FCFDFD"/>
              </w:rPr>
              <w:t xml:space="preserve"> TK 9-10-16, 160мм</w:t>
            </w:r>
          </w:p>
          <w:p w:rsidR="005376C8" w:rsidRPr="00CD58DC" w:rsidRDefault="005376C8" w:rsidP="005376C8">
            <w:pPr>
              <w:pStyle w:val="ConsPlusNonformat"/>
              <w:rPr>
                <w:rFonts w:ascii="Times New Roman" w:hAnsi="Times New Roman" w:cs="Times New Roman"/>
                <w:color w:val="222222"/>
                <w:sz w:val="22"/>
                <w:szCs w:val="22"/>
                <w:shd w:val="clear" w:color="auto" w:fill="FCFDFD"/>
              </w:rPr>
            </w:pPr>
            <w:r w:rsidRPr="00CD58DC">
              <w:rPr>
                <w:rFonts w:ascii="Times New Roman" w:hAnsi="Times New Roman" w:cs="Times New Roman"/>
                <w:color w:val="222222"/>
                <w:sz w:val="22"/>
                <w:szCs w:val="22"/>
                <w:shd w:val="clear" w:color="auto" w:fill="FCFDFD"/>
              </w:rPr>
              <w:t>Основа</w:t>
            </w:r>
            <w:proofErr w:type="gramStart"/>
            <w:r w:rsidRPr="00CD58DC">
              <w:rPr>
                <w:rFonts w:ascii="Times New Roman" w:hAnsi="Times New Roman" w:cs="Times New Roman"/>
                <w:color w:val="222222"/>
                <w:sz w:val="22"/>
                <w:szCs w:val="22"/>
                <w:shd w:val="clear" w:color="auto" w:fill="FCFDFD"/>
              </w:rPr>
              <w:t xml:space="preserve"> :</w:t>
            </w:r>
            <w:proofErr w:type="gramEnd"/>
            <w:r w:rsidRPr="00CD58DC">
              <w:rPr>
                <w:rFonts w:ascii="Times New Roman" w:hAnsi="Times New Roman" w:cs="Times New Roman"/>
                <w:color w:val="222222"/>
                <w:sz w:val="22"/>
                <w:szCs w:val="22"/>
                <w:shd w:val="clear" w:color="auto" w:fill="FCFDFD"/>
              </w:rPr>
              <w:t xml:space="preserve"> комбинация присадок, масла, ароматические</w:t>
            </w:r>
          </w:p>
          <w:p w:rsidR="005376C8" w:rsidRPr="00CD58DC" w:rsidRDefault="005376C8" w:rsidP="005376C8">
            <w:pPr>
              <w:pStyle w:val="ConsPlusNonformat"/>
              <w:rPr>
                <w:rFonts w:ascii="Times New Roman" w:hAnsi="Times New Roman" w:cs="Times New Roman"/>
                <w:color w:val="222222"/>
                <w:sz w:val="22"/>
                <w:szCs w:val="22"/>
                <w:shd w:val="clear" w:color="auto" w:fill="FCFDFD"/>
              </w:rPr>
            </w:pPr>
            <w:r w:rsidRPr="00CD58DC">
              <w:rPr>
                <w:rFonts w:ascii="Times New Roman" w:hAnsi="Times New Roman" w:cs="Times New Roman"/>
                <w:color w:val="222222"/>
                <w:sz w:val="22"/>
                <w:szCs w:val="22"/>
                <w:shd w:val="clear" w:color="auto" w:fill="FCFDFD"/>
              </w:rPr>
              <w:t>вещества, растворители</w:t>
            </w:r>
          </w:p>
          <w:p w:rsidR="005376C8" w:rsidRPr="00CD58DC" w:rsidRDefault="005376C8" w:rsidP="005376C8">
            <w:pPr>
              <w:pStyle w:val="ConsPlusNonformat"/>
              <w:rPr>
                <w:rFonts w:ascii="Times New Roman" w:hAnsi="Times New Roman" w:cs="Times New Roman"/>
                <w:color w:val="222222"/>
                <w:sz w:val="22"/>
                <w:szCs w:val="22"/>
                <w:shd w:val="clear" w:color="auto" w:fill="FCFDFD"/>
              </w:rPr>
            </w:pPr>
            <w:r w:rsidRPr="00CD58DC">
              <w:rPr>
                <w:rFonts w:ascii="Times New Roman" w:hAnsi="Times New Roman" w:cs="Times New Roman"/>
                <w:color w:val="222222"/>
                <w:sz w:val="22"/>
                <w:szCs w:val="22"/>
                <w:shd w:val="clear" w:color="auto" w:fill="FCFDFD"/>
              </w:rPr>
              <w:t>Защита от коррозии</w:t>
            </w:r>
            <w:proofErr w:type="gramStart"/>
            <w:r w:rsidRPr="00CD58DC">
              <w:rPr>
                <w:rFonts w:ascii="Times New Roman" w:hAnsi="Times New Roman" w:cs="Times New Roman"/>
                <w:color w:val="222222"/>
                <w:sz w:val="22"/>
                <w:szCs w:val="22"/>
                <w:shd w:val="clear" w:color="auto" w:fill="FCFDFD"/>
              </w:rPr>
              <w:t xml:space="preserve"> :</w:t>
            </w:r>
            <w:proofErr w:type="gramEnd"/>
            <w:r w:rsidRPr="00CD58DC">
              <w:rPr>
                <w:rFonts w:ascii="Times New Roman" w:hAnsi="Times New Roman" w:cs="Times New Roman"/>
                <w:color w:val="222222"/>
                <w:sz w:val="22"/>
                <w:szCs w:val="22"/>
                <w:shd w:val="clear" w:color="auto" w:fill="FCFDFD"/>
              </w:rPr>
              <w:t xml:space="preserve"> испытание распыленной соленой водой, DIN</w:t>
            </w:r>
          </w:p>
          <w:p w:rsidR="005376C8" w:rsidRPr="00CD58DC" w:rsidRDefault="005376C8" w:rsidP="005376C8">
            <w:pPr>
              <w:pStyle w:val="ConsPlusNonformat"/>
              <w:rPr>
                <w:rFonts w:ascii="Times New Roman" w:hAnsi="Times New Roman" w:cs="Times New Roman"/>
                <w:color w:val="222222"/>
                <w:sz w:val="22"/>
                <w:szCs w:val="22"/>
                <w:shd w:val="clear" w:color="auto" w:fill="FCFDFD"/>
              </w:rPr>
            </w:pPr>
            <w:r w:rsidRPr="00CD58DC">
              <w:rPr>
                <w:rFonts w:ascii="Times New Roman" w:hAnsi="Times New Roman" w:cs="Times New Roman"/>
                <w:color w:val="222222"/>
                <w:sz w:val="22"/>
                <w:szCs w:val="22"/>
                <w:shd w:val="clear" w:color="auto" w:fill="FCFDFD"/>
              </w:rPr>
              <w:t>50021&gt;10ч, отшлифованные металлические листы</w:t>
            </w:r>
          </w:p>
          <w:p w:rsidR="005376C8" w:rsidRPr="00CD58DC" w:rsidRDefault="005376C8" w:rsidP="005376C8">
            <w:pPr>
              <w:pStyle w:val="ConsPlusNonformat"/>
              <w:rPr>
                <w:rFonts w:ascii="Times New Roman" w:hAnsi="Times New Roman" w:cs="Times New Roman"/>
                <w:color w:val="222222"/>
                <w:sz w:val="22"/>
                <w:szCs w:val="22"/>
                <w:shd w:val="clear" w:color="auto" w:fill="FCFDFD"/>
              </w:rPr>
            </w:pPr>
            <w:r w:rsidRPr="00CD58DC">
              <w:rPr>
                <w:rFonts w:ascii="Times New Roman" w:hAnsi="Times New Roman" w:cs="Times New Roman"/>
                <w:color w:val="222222"/>
                <w:sz w:val="22"/>
                <w:szCs w:val="22"/>
                <w:shd w:val="clear" w:color="auto" w:fill="FCFDFD"/>
              </w:rPr>
              <w:t xml:space="preserve"> сырая камера, отшлифованные металлические листы</w:t>
            </w:r>
          </w:p>
          <w:p w:rsidR="005376C8" w:rsidRPr="00CD58DC" w:rsidRDefault="005376C8" w:rsidP="005376C8">
            <w:pPr>
              <w:pStyle w:val="ConsPlusNonformat"/>
              <w:rPr>
                <w:rFonts w:ascii="Times New Roman" w:hAnsi="Times New Roman" w:cs="Times New Roman"/>
                <w:color w:val="222222"/>
                <w:sz w:val="22"/>
                <w:szCs w:val="22"/>
                <w:shd w:val="clear" w:color="auto" w:fill="FCFDFD"/>
              </w:rPr>
            </w:pPr>
            <w:r w:rsidRPr="00CD58DC">
              <w:rPr>
                <w:rFonts w:ascii="Times New Roman" w:hAnsi="Times New Roman" w:cs="Times New Roman"/>
                <w:color w:val="222222"/>
                <w:sz w:val="22"/>
                <w:szCs w:val="22"/>
                <w:shd w:val="clear" w:color="auto" w:fill="FCFDFD"/>
              </w:rPr>
              <w:t>&gt; 500ч</w:t>
            </w:r>
          </w:p>
          <w:p w:rsidR="005376C8" w:rsidRPr="00CD58DC" w:rsidRDefault="005376C8" w:rsidP="005376C8">
            <w:pPr>
              <w:pStyle w:val="ConsPlusNonformat"/>
              <w:rPr>
                <w:rFonts w:ascii="Times New Roman" w:hAnsi="Times New Roman" w:cs="Times New Roman"/>
                <w:color w:val="222222"/>
                <w:sz w:val="22"/>
                <w:szCs w:val="22"/>
                <w:shd w:val="clear" w:color="auto" w:fill="FCFDFD"/>
              </w:rPr>
            </w:pPr>
            <w:r w:rsidRPr="00CD58DC">
              <w:rPr>
                <w:rFonts w:ascii="Times New Roman" w:hAnsi="Times New Roman" w:cs="Times New Roman"/>
                <w:color w:val="222222"/>
                <w:sz w:val="22"/>
                <w:szCs w:val="22"/>
                <w:shd w:val="clear" w:color="auto" w:fill="FCFDFD"/>
              </w:rPr>
              <w:t>Вытеснение воды</w:t>
            </w:r>
            <w:proofErr w:type="gramStart"/>
            <w:r w:rsidRPr="00CD58DC">
              <w:rPr>
                <w:rFonts w:ascii="Times New Roman" w:hAnsi="Times New Roman" w:cs="Times New Roman"/>
                <w:color w:val="222222"/>
                <w:sz w:val="22"/>
                <w:szCs w:val="22"/>
                <w:shd w:val="clear" w:color="auto" w:fill="FCFDFD"/>
              </w:rPr>
              <w:t xml:space="preserve"> :</w:t>
            </w:r>
            <w:proofErr w:type="gramEnd"/>
            <w:r w:rsidRPr="00CD58DC">
              <w:rPr>
                <w:rFonts w:ascii="Times New Roman" w:hAnsi="Times New Roman" w:cs="Times New Roman"/>
                <w:color w:val="222222"/>
                <w:sz w:val="22"/>
                <w:szCs w:val="22"/>
                <w:shd w:val="clear" w:color="auto" w:fill="FCFDFD"/>
              </w:rPr>
              <w:t xml:space="preserve"> отличное</w:t>
            </w:r>
          </w:p>
          <w:p w:rsidR="005376C8" w:rsidRPr="00CD58DC" w:rsidRDefault="005376C8" w:rsidP="005376C8">
            <w:pPr>
              <w:pStyle w:val="aff2"/>
              <w:rPr>
                <w:rFonts w:ascii="Times New Roman" w:hAnsi="Times New Roman"/>
              </w:rPr>
            </w:pPr>
            <w:r w:rsidRPr="00CD58DC">
              <w:rPr>
                <w:rFonts w:ascii="Times New Roman" w:hAnsi="Times New Roman"/>
                <w:color w:val="222222"/>
                <w:shd w:val="clear" w:color="auto" w:fill="FCFDFD"/>
              </w:rPr>
              <w:t>Упаковка    400мл.</w:t>
            </w:r>
          </w:p>
        </w:tc>
        <w:tc>
          <w:tcPr>
            <w:tcW w:w="850" w:type="dxa"/>
            <w:tcBorders>
              <w:top w:val="single" w:sz="4" w:space="0" w:color="auto"/>
              <w:left w:val="single" w:sz="4" w:space="0" w:color="auto"/>
              <w:bottom w:val="single" w:sz="4" w:space="0" w:color="auto"/>
              <w:right w:val="single" w:sz="4" w:space="0" w:color="auto"/>
            </w:tcBorders>
          </w:tcPr>
          <w:p w:rsidR="005376C8" w:rsidRPr="00CD58DC" w:rsidRDefault="005376C8" w:rsidP="00682B28">
            <w:pPr>
              <w:pStyle w:val="aff2"/>
              <w:jc w:val="center"/>
              <w:rPr>
                <w:rFonts w:ascii="Times New Roman" w:hAnsi="Times New Roman"/>
              </w:rPr>
            </w:pPr>
            <w:r w:rsidRPr="00CD58DC">
              <w:rPr>
                <w:rFonts w:ascii="Times New Roman" w:hAnsi="Times New Roman"/>
              </w:rPr>
              <w:t xml:space="preserve">шт. </w:t>
            </w:r>
          </w:p>
        </w:tc>
        <w:tc>
          <w:tcPr>
            <w:tcW w:w="742" w:type="dxa"/>
            <w:tcBorders>
              <w:top w:val="single" w:sz="4" w:space="0" w:color="auto"/>
              <w:left w:val="single" w:sz="4" w:space="0" w:color="auto"/>
              <w:bottom w:val="single" w:sz="4" w:space="0" w:color="auto"/>
              <w:right w:val="single" w:sz="4" w:space="0" w:color="auto"/>
            </w:tcBorders>
          </w:tcPr>
          <w:p w:rsidR="005376C8" w:rsidRPr="00CD58DC" w:rsidRDefault="005376C8" w:rsidP="00682B28">
            <w:pPr>
              <w:pStyle w:val="aff2"/>
              <w:jc w:val="center"/>
              <w:rPr>
                <w:rFonts w:ascii="Times New Roman" w:hAnsi="Times New Roman"/>
              </w:rPr>
            </w:pPr>
            <w:r w:rsidRPr="00CD58DC">
              <w:rPr>
                <w:rFonts w:ascii="Times New Roman" w:hAnsi="Times New Roman"/>
              </w:rPr>
              <w:t>200</w:t>
            </w:r>
          </w:p>
        </w:tc>
        <w:tc>
          <w:tcPr>
            <w:tcW w:w="1173" w:type="dxa"/>
            <w:tcBorders>
              <w:top w:val="single" w:sz="4" w:space="0" w:color="auto"/>
              <w:left w:val="single" w:sz="4" w:space="0" w:color="auto"/>
              <w:bottom w:val="single" w:sz="4" w:space="0" w:color="auto"/>
              <w:right w:val="single" w:sz="4" w:space="0" w:color="auto"/>
            </w:tcBorders>
            <w:vAlign w:val="center"/>
          </w:tcPr>
          <w:p w:rsidR="005376C8" w:rsidRPr="00CD58DC" w:rsidRDefault="005376C8" w:rsidP="009718FD">
            <w:pPr>
              <w:pStyle w:val="a9"/>
              <w:jc w:val="right"/>
              <w:rPr>
                <w:color w:val="000000" w:themeColor="text1"/>
                <w:sz w:val="22"/>
              </w:rPr>
            </w:pPr>
          </w:p>
        </w:tc>
        <w:tc>
          <w:tcPr>
            <w:tcW w:w="1302" w:type="dxa"/>
            <w:tcBorders>
              <w:top w:val="single" w:sz="4" w:space="0" w:color="auto"/>
              <w:left w:val="single" w:sz="4" w:space="0" w:color="auto"/>
              <w:bottom w:val="single" w:sz="4" w:space="0" w:color="auto"/>
              <w:right w:val="single" w:sz="4" w:space="0" w:color="auto"/>
            </w:tcBorders>
            <w:vAlign w:val="center"/>
          </w:tcPr>
          <w:p w:rsidR="005376C8" w:rsidRPr="00CD58DC" w:rsidRDefault="005376C8" w:rsidP="009718FD">
            <w:pPr>
              <w:pStyle w:val="a9"/>
              <w:jc w:val="right"/>
              <w:rPr>
                <w:color w:val="000000" w:themeColor="text1"/>
                <w:sz w:val="22"/>
              </w:rPr>
            </w:pPr>
          </w:p>
        </w:tc>
        <w:tc>
          <w:tcPr>
            <w:tcW w:w="1003" w:type="dxa"/>
            <w:tcBorders>
              <w:top w:val="single" w:sz="4" w:space="0" w:color="auto"/>
              <w:left w:val="single" w:sz="4" w:space="0" w:color="auto"/>
              <w:bottom w:val="single" w:sz="4" w:space="0" w:color="auto"/>
              <w:right w:val="single" w:sz="4" w:space="0" w:color="auto"/>
            </w:tcBorders>
            <w:vAlign w:val="center"/>
          </w:tcPr>
          <w:p w:rsidR="005376C8" w:rsidRPr="00CD58DC" w:rsidRDefault="005376C8" w:rsidP="009718FD">
            <w:pPr>
              <w:pStyle w:val="a9"/>
              <w:jc w:val="right"/>
              <w:rPr>
                <w:color w:val="000000" w:themeColor="text1"/>
                <w:sz w:val="22"/>
              </w:rPr>
            </w:pPr>
          </w:p>
        </w:tc>
      </w:tr>
      <w:tr w:rsidR="005376C8" w:rsidRPr="00CD58DC" w:rsidTr="00CD58DC">
        <w:trPr>
          <w:trHeight w:val="274"/>
        </w:trPr>
        <w:tc>
          <w:tcPr>
            <w:tcW w:w="531" w:type="dxa"/>
            <w:tcBorders>
              <w:top w:val="single" w:sz="4" w:space="0" w:color="auto"/>
              <w:left w:val="single" w:sz="4" w:space="0" w:color="auto"/>
              <w:bottom w:val="single" w:sz="4" w:space="0" w:color="auto"/>
              <w:right w:val="single" w:sz="4" w:space="0" w:color="auto"/>
            </w:tcBorders>
          </w:tcPr>
          <w:p w:rsidR="005376C8" w:rsidRPr="00CD58DC" w:rsidRDefault="005376C8"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5376C8" w:rsidRPr="00CD58DC" w:rsidRDefault="005376C8" w:rsidP="005376C8">
            <w:pPr>
              <w:pStyle w:val="ConsPlusNonformat"/>
              <w:jc w:val="center"/>
              <w:rPr>
                <w:rFonts w:ascii="Times New Roman" w:hAnsi="Times New Roman" w:cs="Times New Roman"/>
                <w:sz w:val="22"/>
                <w:szCs w:val="22"/>
              </w:rPr>
            </w:pPr>
            <w:r w:rsidRPr="00CD58DC">
              <w:rPr>
                <w:rFonts w:ascii="Times New Roman" w:hAnsi="Times New Roman" w:cs="Times New Roman"/>
                <w:sz w:val="22"/>
                <w:szCs w:val="22"/>
              </w:rPr>
              <w:t xml:space="preserve">Компрессорное масло </w:t>
            </w:r>
            <w:r w:rsidRPr="00CD58DC">
              <w:rPr>
                <w:rFonts w:ascii="Times New Roman" w:eastAsiaTheme="majorEastAsia" w:hAnsi="Times New Roman" w:cs="Times New Roman"/>
                <w:b/>
                <w:sz w:val="22"/>
                <w:szCs w:val="22"/>
              </w:rPr>
              <w:t>ТНК Компрессор VDL 150</w:t>
            </w:r>
          </w:p>
        </w:tc>
        <w:tc>
          <w:tcPr>
            <w:tcW w:w="3119" w:type="dxa"/>
            <w:tcBorders>
              <w:top w:val="single" w:sz="4" w:space="0" w:color="auto"/>
              <w:left w:val="single" w:sz="4" w:space="0" w:color="auto"/>
              <w:bottom w:val="single" w:sz="4" w:space="0" w:color="auto"/>
              <w:right w:val="single" w:sz="4" w:space="0" w:color="auto"/>
            </w:tcBorders>
          </w:tcPr>
          <w:p w:rsidR="005376C8" w:rsidRPr="00CD58DC" w:rsidRDefault="005376C8" w:rsidP="00527E39">
            <w:pPr>
              <w:pStyle w:val="ConsPlusNonformat"/>
              <w:rPr>
                <w:rFonts w:ascii="Times New Roman" w:hAnsi="Times New Roman" w:cs="Times New Roman"/>
                <w:sz w:val="22"/>
                <w:szCs w:val="22"/>
              </w:rPr>
            </w:pPr>
            <w:r w:rsidRPr="00CD58DC">
              <w:rPr>
                <w:rFonts w:ascii="Times New Roman" w:hAnsi="Times New Roman" w:cs="Times New Roman"/>
                <w:sz w:val="22"/>
                <w:szCs w:val="22"/>
              </w:rPr>
              <w:t>Вязкость кинематическая при 40</w:t>
            </w:r>
            <w:proofErr w:type="gramStart"/>
            <w:r w:rsidRPr="00CD58DC">
              <w:rPr>
                <w:rFonts w:ascii="Times New Roman" w:hAnsi="Times New Roman" w:cs="Times New Roman"/>
                <w:sz w:val="22"/>
                <w:szCs w:val="22"/>
              </w:rPr>
              <w:t xml:space="preserve"> °С</w:t>
            </w:r>
            <w:proofErr w:type="gramEnd"/>
            <w:r w:rsidRPr="00CD58DC">
              <w:rPr>
                <w:rFonts w:ascii="Times New Roman" w:hAnsi="Times New Roman" w:cs="Times New Roman"/>
                <w:sz w:val="22"/>
                <w:szCs w:val="22"/>
              </w:rPr>
              <w:t>, мм²/с      151,7</w:t>
            </w:r>
          </w:p>
          <w:p w:rsidR="005376C8" w:rsidRPr="00CD58DC" w:rsidRDefault="005376C8" w:rsidP="00527E39">
            <w:pPr>
              <w:pStyle w:val="ConsPlusNonformat"/>
              <w:rPr>
                <w:rFonts w:ascii="Times New Roman" w:hAnsi="Times New Roman" w:cs="Times New Roman"/>
                <w:sz w:val="22"/>
                <w:szCs w:val="22"/>
              </w:rPr>
            </w:pPr>
            <w:r w:rsidRPr="00CD58DC">
              <w:rPr>
                <w:rFonts w:ascii="Times New Roman" w:hAnsi="Times New Roman" w:cs="Times New Roman"/>
                <w:sz w:val="22"/>
                <w:szCs w:val="22"/>
              </w:rPr>
              <w:t>Вязкость кинематическая при 100</w:t>
            </w:r>
            <w:proofErr w:type="gramStart"/>
            <w:r w:rsidRPr="00CD58DC">
              <w:rPr>
                <w:rFonts w:ascii="Times New Roman" w:hAnsi="Times New Roman" w:cs="Times New Roman"/>
                <w:sz w:val="22"/>
                <w:szCs w:val="22"/>
              </w:rPr>
              <w:t xml:space="preserve"> °С</w:t>
            </w:r>
            <w:proofErr w:type="gramEnd"/>
            <w:r w:rsidRPr="00CD58DC">
              <w:rPr>
                <w:rFonts w:ascii="Times New Roman" w:hAnsi="Times New Roman" w:cs="Times New Roman"/>
                <w:sz w:val="22"/>
                <w:szCs w:val="22"/>
              </w:rPr>
              <w:t>, мм²/с      14,3</w:t>
            </w:r>
          </w:p>
          <w:p w:rsidR="005376C8" w:rsidRPr="00CD58DC" w:rsidRDefault="005376C8" w:rsidP="00527E39">
            <w:pPr>
              <w:pStyle w:val="ConsPlusNonformat"/>
              <w:rPr>
                <w:rFonts w:ascii="Times New Roman" w:hAnsi="Times New Roman" w:cs="Times New Roman"/>
                <w:sz w:val="22"/>
                <w:szCs w:val="22"/>
              </w:rPr>
            </w:pPr>
            <w:r w:rsidRPr="00CD58DC">
              <w:rPr>
                <w:rFonts w:ascii="Times New Roman" w:hAnsi="Times New Roman" w:cs="Times New Roman"/>
                <w:sz w:val="22"/>
                <w:szCs w:val="22"/>
              </w:rPr>
              <w:t>Цвет на колориметре ЦНТ, ед.</w:t>
            </w:r>
            <w:r w:rsidRPr="00CD58DC">
              <w:rPr>
                <w:rFonts w:ascii="Times New Roman" w:hAnsi="Times New Roman" w:cs="Times New Roman"/>
                <w:sz w:val="22"/>
                <w:szCs w:val="22"/>
              </w:rPr>
              <w:tab/>
              <w:t xml:space="preserve">                       2,5</w:t>
            </w:r>
          </w:p>
          <w:p w:rsidR="005376C8" w:rsidRPr="00CD58DC" w:rsidRDefault="005376C8" w:rsidP="00527E39">
            <w:pPr>
              <w:pStyle w:val="ConsPlusNonformat"/>
              <w:rPr>
                <w:rFonts w:ascii="Times New Roman" w:hAnsi="Times New Roman" w:cs="Times New Roman"/>
                <w:sz w:val="22"/>
                <w:szCs w:val="22"/>
              </w:rPr>
            </w:pPr>
            <w:r w:rsidRPr="00CD58DC">
              <w:rPr>
                <w:rFonts w:ascii="Times New Roman" w:hAnsi="Times New Roman" w:cs="Times New Roman"/>
                <w:sz w:val="22"/>
                <w:szCs w:val="22"/>
              </w:rPr>
              <w:t>Зольность, %</w:t>
            </w:r>
            <w:r w:rsidRPr="00CD58DC">
              <w:rPr>
                <w:rFonts w:ascii="Times New Roman" w:hAnsi="Times New Roman" w:cs="Times New Roman"/>
                <w:sz w:val="22"/>
                <w:szCs w:val="22"/>
              </w:rPr>
              <w:tab/>
              <w:t xml:space="preserve">                                                        0,01</w:t>
            </w:r>
          </w:p>
          <w:p w:rsidR="005376C8" w:rsidRPr="00CD58DC" w:rsidRDefault="005376C8" w:rsidP="00527E39">
            <w:pPr>
              <w:pStyle w:val="ConsPlusNonformat"/>
              <w:rPr>
                <w:rFonts w:ascii="Times New Roman" w:hAnsi="Times New Roman" w:cs="Times New Roman"/>
                <w:sz w:val="22"/>
                <w:szCs w:val="22"/>
              </w:rPr>
            </w:pPr>
            <w:r w:rsidRPr="00CD58DC">
              <w:rPr>
                <w:rFonts w:ascii="Times New Roman" w:hAnsi="Times New Roman" w:cs="Times New Roman"/>
                <w:sz w:val="22"/>
                <w:szCs w:val="22"/>
              </w:rPr>
              <w:t>Плотность при 20</w:t>
            </w:r>
            <w:proofErr w:type="gramStart"/>
            <w:r w:rsidRPr="00CD58DC">
              <w:rPr>
                <w:rFonts w:ascii="Times New Roman" w:hAnsi="Times New Roman" w:cs="Times New Roman"/>
                <w:sz w:val="22"/>
                <w:szCs w:val="22"/>
              </w:rPr>
              <w:t xml:space="preserve"> °С</w:t>
            </w:r>
            <w:proofErr w:type="gramEnd"/>
            <w:r w:rsidRPr="00CD58DC">
              <w:rPr>
                <w:rFonts w:ascii="Times New Roman" w:hAnsi="Times New Roman" w:cs="Times New Roman"/>
                <w:sz w:val="22"/>
                <w:szCs w:val="22"/>
              </w:rPr>
              <w:t>, г/см³</w:t>
            </w:r>
            <w:r w:rsidRPr="00CD58DC">
              <w:rPr>
                <w:rFonts w:ascii="Times New Roman" w:hAnsi="Times New Roman" w:cs="Times New Roman"/>
                <w:sz w:val="22"/>
                <w:szCs w:val="22"/>
              </w:rPr>
              <w:tab/>
              <w:t xml:space="preserve">                              894,7</w:t>
            </w:r>
          </w:p>
          <w:p w:rsidR="005376C8" w:rsidRPr="00CD58DC" w:rsidRDefault="005376C8" w:rsidP="00527E39">
            <w:pPr>
              <w:pStyle w:val="ConsPlusNonformat"/>
              <w:rPr>
                <w:rFonts w:ascii="Times New Roman" w:hAnsi="Times New Roman" w:cs="Times New Roman"/>
                <w:sz w:val="22"/>
                <w:szCs w:val="22"/>
              </w:rPr>
            </w:pPr>
            <w:r w:rsidRPr="00CD58DC">
              <w:rPr>
                <w:rFonts w:ascii="Times New Roman" w:hAnsi="Times New Roman" w:cs="Times New Roman"/>
                <w:sz w:val="22"/>
                <w:szCs w:val="22"/>
              </w:rPr>
              <w:t>Кислотное число, мг КОН/г</w:t>
            </w:r>
            <w:r w:rsidRPr="00CD58DC">
              <w:rPr>
                <w:rFonts w:ascii="Times New Roman" w:hAnsi="Times New Roman" w:cs="Times New Roman"/>
                <w:sz w:val="22"/>
                <w:szCs w:val="22"/>
              </w:rPr>
              <w:tab/>
              <w:t xml:space="preserve">                       0,2</w:t>
            </w:r>
          </w:p>
          <w:p w:rsidR="005376C8" w:rsidRPr="00CD58DC" w:rsidRDefault="005376C8" w:rsidP="00527E39">
            <w:pPr>
              <w:pStyle w:val="ConsPlusNonformat"/>
              <w:rPr>
                <w:rFonts w:ascii="Times New Roman" w:hAnsi="Times New Roman" w:cs="Times New Roman"/>
                <w:sz w:val="22"/>
                <w:szCs w:val="22"/>
              </w:rPr>
            </w:pPr>
            <w:r w:rsidRPr="00CD58DC">
              <w:rPr>
                <w:rFonts w:ascii="Times New Roman" w:hAnsi="Times New Roman" w:cs="Times New Roman"/>
                <w:sz w:val="22"/>
                <w:szCs w:val="22"/>
              </w:rPr>
              <w:t xml:space="preserve">Температура вспышки в открытом </w:t>
            </w:r>
            <w:proofErr w:type="gramStart"/>
            <w:r w:rsidRPr="00CD58DC">
              <w:rPr>
                <w:rFonts w:ascii="Times New Roman" w:hAnsi="Times New Roman" w:cs="Times New Roman"/>
                <w:sz w:val="22"/>
                <w:szCs w:val="22"/>
              </w:rPr>
              <w:t>тигле</w:t>
            </w:r>
            <w:proofErr w:type="gramEnd"/>
            <w:r w:rsidRPr="00CD58DC">
              <w:rPr>
                <w:rFonts w:ascii="Times New Roman" w:hAnsi="Times New Roman" w:cs="Times New Roman"/>
                <w:sz w:val="22"/>
                <w:szCs w:val="22"/>
              </w:rPr>
              <w:t>, °С      242</w:t>
            </w:r>
          </w:p>
          <w:p w:rsidR="005376C8" w:rsidRPr="00CD58DC" w:rsidRDefault="005376C8" w:rsidP="00527E39">
            <w:pPr>
              <w:pStyle w:val="ConsPlusNonformat"/>
              <w:rPr>
                <w:rFonts w:ascii="Times New Roman" w:hAnsi="Times New Roman" w:cs="Times New Roman"/>
                <w:sz w:val="22"/>
                <w:szCs w:val="22"/>
              </w:rPr>
            </w:pPr>
            <w:r w:rsidRPr="00CD58DC">
              <w:rPr>
                <w:rFonts w:ascii="Times New Roman" w:hAnsi="Times New Roman" w:cs="Times New Roman"/>
                <w:sz w:val="22"/>
                <w:szCs w:val="22"/>
              </w:rPr>
              <w:t>Температура застывания, °С</w:t>
            </w:r>
            <w:r w:rsidRPr="00CD58DC">
              <w:rPr>
                <w:rFonts w:ascii="Times New Roman" w:hAnsi="Times New Roman" w:cs="Times New Roman"/>
                <w:sz w:val="22"/>
                <w:szCs w:val="22"/>
              </w:rPr>
              <w:tab/>
              <w:t xml:space="preserve">                       -21</w:t>
            </w:r>
          </w:p>
          <w:p w:rsidR="005376C8" w:rsidRPr="00CD58DC" w:rsidRDefault="005376C8" w:rsidP="00527E39">
            <w:pPr>
              <w:pStyle w:val="ConsPlusNonformat"/>
              <w:rPr>
                <w:rFonts w:ascii="Times New Roman" w:hAnsi="Times New Roman" w:cs="Times New Roman"/>
                <w:sz w:val="22"/>
                <w:szCs w:val="22"/>
              </w:rPr>
            </w:pPr>
            <w:proofErr w:type="spellStart"/>
            <w:r w:rsidRPr="00CD58DC">
              <w:rPr>
                <w:rFonts w:ascii="Times New Roman" w:hAnsi="Times New Roman" w:cs="Times New Roman"/>
                <w:sz w:val="22"/>
                <w:szCs w:val="22"/>
              </w:rPr>
              <w:lastRenderedPageBreak/>
              <w:t>Трибологические</w:t>
            </w:r>
            <w:proofErr w:type="spellEnd"/>
            <w:r w:rsidRPr="00CD58DC">
              <w:rPr>
                <w:rFonts w:ascii="Times New Roman" w:hAnsi="Times New Roman" w:cs="Times New Roman"/>
                <w:sz w:val="22"/>
                <w:szCs w:val="22"/>
              </w:rPr>
              <w:t xml:space="preserve"> характеристики на ЧШМ:</w:t>
            </w:r>
          </w:p>
          <w:p w:rsidR="005376C8" w:rsidRPr="00CD58DC" w:rsidRDefault="005376C8" w:rsidP="00527E39">
            <w:pPr>
              <w:pStyle w:val="ConsPlusNonformat"/>
              <w:rPr>
                <w:rFonts w:ascii="Times New Roman" w:hAnsi="Times New Roman" w:cs="Times New Roman"/>
                <w:sz w:val="22"/>
                <w:szCs w:val="22"/>
              </w:rPr>
            </w:pPr>
            <w:r w:rsidRPr="00CD58DC">
              <w:rPr>
                <w:rFonts w:ascii="Times New Roman" w:hAnsi="Times New Roman" w:cs="Times New Roman"/>
                <w:sz w:val="22"/>
                <w:szCs w:val="22"/>
              </w:rPr>
              <w:t xml:space="preserve">индекс задира, </w:t>
            </w:r>
            <w:proofErr w:type="gramStart"/>
            <w:r w:rsidRPr="00CD58DC">
              <w:rPr>
                <w:rFonts w:ascii="Times New Roman" w:hAnsi="Times New Roman" w:cs="Times New Roman"/>
                <w:sz w:val="22"/>
                <w:szCs w:val="22"/>
              </w:rPr>
              <w:t>Н(</w:t>
            </w:r>
            <w:proofErr w:type="gramEnd"/>
            <w:r w:rsidRPr="00CD58DC">
              <w:rPr>
                <w:rFonts w:ascii="Times New Roman" w:hAnsi="Times New Roman" w:cs="Times New Roman"/>
                <w:sz w:val="22"/>
                <w:szCs w:val="22"/>
              </w:rPr>
              <w:t>кгс)</w:t>
            </w:r>
            <w:r w:rsidRPr="00CD58DC">
              <w:rPr>
                <w:rFonts w:ascii="Times New Roman" w:hAnsi="Times New Roman" w:cs="Times New Roman"/>
                <w:sz w:val="22"/>
                <w:szCs w:val="22"/>
              </w:rPr>
              <w:tab/>
              <w:t xml:space="preserve">                           50(51,8)</w:t>
            </w:r>
          </w:p>
          <w:p w:rsidR="005376C8" w:rsidRPr="00CD58DC" w:rsidRDefault="005376C8" w:rsidP="00527E39">
            <w:pPr>
              <w:pStyle w:val="ConsPlusNonformat"/>
              <w:rPr>
                <w:rFonts w:ascii="Times New Roman" w:hAnsi="Times New Roman" w:cs="Times New Roman"/>
                <w:sz w:val="22"/>
                <w:szCs w:val="22"/>
              </w:rPr>
            </w:pPr>
            <w:r w:rsidRPr="00CD58DC">
              <w:rPr>
                <w:rFonts w:ascii="Times New Roman" w:hAnsi="Times New Roman" w:cs="Times New Roman"/>
                <w:sz w:val="22"/>
                <w:szCs w:val="22"/>
              </w:rPr>
              <w:t xml:space="preserve">показатель износа, </w:t>
            </w:r>
            <w:proofErr w:type="gramStart"/>
            <w:r w:rsidRPr="00CD58DC">
              <w:rPr>
                <w:rFonts w:ascii="Times New Roman" w:hAnsi="Times New Roman" w:cs="Times New Roman"/>
                <w:sz w:val="22"/>
                <w:szCs w:val="22"/>
              </w:rPr>
              <w:t>мм</w:t>
            </w:r>
            <w:proofErr w:type="gramEnd"/>
            <w:r w:rsidRPr="00CD58DC">
              <w:rPr>
                <w:rFonts w:ascii="Times New Roman" w:hAnsi="Times New Roman" w:cs="Times New Roman"/>
                <w:sz w:val="22"/>
                <w:szCs w:val="22"/>
              </w:rPr>
              <w:tab/>
              <w:t xml:space="preserve">                                  0,31</w:t>
            </w:r>
          </w:p>
          <w:p w:rsidR="005376C8" w:rsidRPr="00CD58DC" w:rsidRDefault="005376C8" w:rsidP="00527E39">
            <w:pPr>
              <w:pStyle w:val="ConsPlusNonformat"/>
              <w:rPr>
                <w:rFonts w:ascii="Times New Roman" w:hAnsi="Times New Roman" w:cs="Times New Roman"/>
                <w:sz w:val="22"/>
                <w:szCs w:val="22"/>
                <w:highlight w:val="yellow"/>
              </w:rPr>
            </w:pPr>
            <w:r w:rsidRPr="00CD58DC">
              <w:rPr>
                <w:rFonts w:ascii="Times New Roman" w:hAnsi="Times New Roman" w:cs="Times New Roman"/>
                <w:sz w:val="22"/>
                <w:szCs w:val="22"/>
              </w:rPr>
              <w:t>Упаковка     20л.</w:t>
            </w:r>
          </w:p>
        </w:tc>
        <w:tc>
          <w:tcPr>
            <w:tcW w:w="850" w:type="dxa"/>
            <w:tcBorders>
              <w:top w:val="single" w:sz="4" w:space="0" w:color="auto"/>
              <w:left w:val="single" w:sz="4" w:space="0" w:color="auto"/>
              <w:bottom w:val="single" w:sz="4" w:space="0" w:color="auto"/>
              <w:right w:val="single" w:sz="4" w:space="0" w:color="auto"/>
            </w:tcBorders>
          </w:tcPr>
          <w:p w:rsidR="005376C8" w:rsidRPr="00CD58DC" w:rsidRDefault="00DB319A" w:rsidP="00682B28">
            <w:pPr>
              <w:pStyle w:val="aff2"/>
              <w:jc w:val="center"/>
              <w:rPr>
                <w:rFonts w:ascii="Times New Roman" w:hAnsi="Times New Roman"/>
              </w:rPr>
            </w:pPr>
            <w:r>
              <w:rPr>
                <w:rFonts w:ascii="Times New Roman" w:hAnsi="Times New Roman"/>
              </w:rPr>
              <w:lastRenderedPageBreak/>
              <w:t>шт</w:t>
            </w:r>
            <w:r w:rsidR="005376C8" w:rsidRPr="00CD58DC">
              <w:rPr>
                <w:rFonts w:ascii="Times New Roman" w:hAnsi="Times New Roman"/>
              </w:rPr>
              <w:t>.</w:t>
            </w:r>
          </w:p>
        </w:tc>
        <w:tc>
          <w:tcPr>
            <w:tcW w:w="742" w:type="dxa"/>
            <w:tcBorders>
              <w:top w:val="single" w:sz="4" w:space="0" w:color="auto"/>
              <w:left w:val="single" w:sz="4" w:space="0" w:color="auto"/>
              <w:bottom w:val="single" w:sz="4" w:space="0" w:color="auto"/>
              <w:right w:val="single" w:sz="4" w:space="0" w:color="auto"/>
            </w:tcBorders>
          </w:tcPr>
          <w:p w:rsidR="005376C8" w:rsidRPr="00CD58DC" w:rsidRDefault="00DB319A" w:rsidP="00682B28">
            <w:pPr>
              <w:pStyle w:val="aff2"/>
              <w:jc w:val="center"/>
              <w:rPr>
                <w:rFonts w:ascii="Times New Roman" w:hAnsi="Times New Roman"/>
              </w:rPr>
            </w:pPr>
            <w:r>
              <w:rPr>
                <w:rFonts w:ascii="Times New Roman" w:hAnsi="Times New Roman"/>
              </w:rPr>
              <w:t>1</w:t>
            </w:r>
          </w:p>
        </w:tc>
        <w:tc>
          <w:tcPr>
            <w:tcW w:w="1173" w:type="dxa"/>
            <w:tcBorders>
              <w:top w:val="single" w:sz="4" w:space="0" w:color="auto"/>
              <w:left w:val="single" w:sz="4" w:space="0" w:color="auto"/>
              <w:bottom w:val="single" w:sz="4" w:space="0" w:color="auto"/>
              <w:right w:val="single" w:sz="4" w:space="0" w:color="auto"/>
            </w:tcBorders>
            <w:vAlign w:val="center"/>
          </w:tcPr>
          <w:p w:rsidR="005376C8" w:rsidRPr="00CD58DC" w:rsidRDefault="005376C8" w:rsidP="009718FD">
            <w:pPr>
              <w:pStyle w:val="a9"/>
              <w:jc w:val="right"/>
              <w:rPr>
                <w:color w:val="000000" w:themeColor="text1"/>
                <w:sz w:val="22"/>
              </w:rPr>
            </w:pPr>
          </w:p>
        </w:tc>
        <w:tc>
          <w:tcPr>
            <w:tcW w:w="1302" w:type="dxa"/>
            <w:tcBorders>
              <w:top w:val="single" w:sz="4" w:space="0" w:color="auto"/>
              <w:left w:val="single" w:sz="4" w:space="0" w:color="auto"/>
              <w:bottom w:val="single" w:sz="4" w:space="0" w:color="auto"/>
              <w:right w:val="single" w:sz="4" w:space="0" w:color="auto"/>
            </w:tcBorders>
            <w:vAlign w:val="center"/>
          </w:tcPr>
          <w:p w:rsidR="005376C8" w:rsidRPr="00CD58DC" w:rsidRDefault="005376C8" w:rsidP="009718FD">
            <w:pPr>
              <w:pStyle w:val="a9"/>
              <w:jc w:val="right"/>
              <w:rPr>
                <w:color w:val="000000" w:themeColor="text1"/>
                <w:sz w:val="22"/>
              </w:rPr>
            </w:pPr>
          </w:p>
        </w:tc>
        <w:tc>
          <w:tcPr>
            <w:tcW w:w="1003" w:type="dxa"/>
            <w:tcBorders>
              <w:top w:val="single" w:sz="4" w:space="0" w:color="auto"/>
              <w:left w:val="single" w:sz="4" w:space="0" w:color="auto"/>
              <w:bottom w:val="single" w:sz="4" w:space="0" w:color="auto"/>
              <w:right w:val="single" w:sz="4" w:space="0" w:color="auto"/>
            </w:tcBorders>
            <w:vAlign w:val="center"/>
          </w:tcPr>
          <w:p w:rsidR="005376C8" w:rsidRPr="00CD58DC" w:rsidRDefault="005376C8" w:rsidP="009718FD">
            <w:pPr>
              <w:pStyle w:val="a9"/>
              <w:jc w:val="right"/>
              <w:rPr>
                <w:color w:val="000000" w:themeColor="text1"/>
                <w:sz w:val="22"/>
              </w:rPr>
            </w:pPr>
          </w:p>
        </w:tc>
      </w:tr>
      <w:tr w:rsidR="005376C8" w:rsidRPr="00CD58DC" w:rsidTr="00CD58DC">
        <w:trPr>
          <w:trHeight w:val="274"/>
        </w:trPr>
        <w:tc>
          <w:tcPr>
            <w:tcW w:w="531" w:type="dxa"/>
            <w:tcBorders>
              <w:top w:val="single" w:sz="4" w:space="0" w:color="auto"/>
              <w:left w:val="single" w:sz="4" w:space="0" w:color="auto"/>
              <w:bottom w:val="single" w:sz="4" w:space="0" w:color="auto"/>
              <w:right w:val="single" w:sz="4" w:space="0" w:color="auto"/>
            </w:tcBorders>
          </w:tcPr>
          <w:p w:rsidR="005376C8" w:rsidRPr="00CD58DC" w:rsidRDefault="005376C8"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5376C8" w:rsidRPr="00CD58DC" w:rsidRDefault="005376C8" w:rsidP="005376C8">
            <w:pPr>
              <w:pStyle w:val="ConsPlusNonformat"/>
              <w:jc w:val="center"/>
              <w:rPr>
                <w:rFonts w:ascii="Times New Roman" w:hAnsi="Times New Roman" w:cs="Times New Roman"/>
                <w:sz w:val="22"/>
                <w:szCs w:val="22"/>
              </w:rPr>
            </w:pPr>
            <w:r w:rsidRPr="00CD58DC">
              <w:rPr>
                <w:rFonts w:ascii="Times New Roman" w:hAnsi="Times New Roman" w:cs="Times New Roman"/>
                <w:sz w:val="22"/>
                <w:szCs w:val="22"/>
              </w:rPr>
              <w:t>Паста шиномонтажная</w:t>
            </w:r>
          </w:p>
        </w:tc>
        <w:tc>
          <w:tcPr>
            <w:tcW w:w="3119" w:type="dxa"/>
            <w:tcBorders>
              <w:top w:val="single" w:sz="4" w:space="0" w:color="auto"/>
              <w:left w:val="single" w:sz="4" w:space="0" w:color="auto"/>
              <w:bottom w:val="single" w:sz="4" w:space="0" w:color="auto"/>
              <w:right w:val="single" w:sz="4" w:space="0" w:color="auto"/>
            </w:tcBorders>
          </w:tcPr>
          <w:p w:rsidR="005376C8" w:rsidRPr="00CD58DC" w:rsidRDefault="005376C8" w:rsidP="00527E39">
            <w:pPr>
              <w:pStyle w:val="ConsPlusNonformat"/>
              <w:tabs>
                <w:tab w:val="left" w:pos="4605"/>
              </w:tabs>
              <w:rPr>
                <w:rFonts w:ascii="Times New Roman" w:hAnsi="Times New Roman" w:cs="Times New Roman"/>
                <w:sz w:val="22"/>
                <w:szCs w:val="22"/>
              </w:rPr>
            </w:pPr>
            <w:r w:rsidRPr="00CD58DC">
              <w:rPr>
                <w:rFonts w:ascii="Times New Roman" w:hAnsi="Times New Roman" w:cs="Times New Roman"/>
                <w:sz w:val="22"/>
                <w:szCs w:val="22"/>
              </w:rPr>
              <w:t>Монтажная паста  применяется при проведении шиномонтажных работ для быстрого, удобного и безопасного монтажа и демонтажа шин любых типов. Также монтажная паста применяется для защиты диска от коррозии и герметизации.</w:t>
            </w:r>
          </w:p>
          <w:p w:rsidR="005376C8" w:rsidRPr="00CD58DC" w:rsidRDefault="005376C8" w:rsidP="00527E39">
            <w:pPr>
              <w:pStyle w:val="ConsPlusNonformat"/>
              <w:tabs>
                <w:tab w:val="left" w:pos="4605"/>
              </w:tabs>
              <w:rPr>
                <w:rFonts w:ascii="Times New Roman" w:hAnsi="Times New Roman" w:cs="Times New Roman"/>
                <w:sz w:val="22"/>
                <w:szCs w:val="22"/>
              </w:rPr>
            </w:pPr>
            <w:r w:rsidRPr="00CD58DC">
              <w:rPr>
                <w:rFonts w:ascii="Times New Roman" w:hAnsi="Times New Roman" w:cs="Times New Roman"/>
                <w:sz w:val="22"/>
                <w:szCs w:val="22"/>
              </w:rPr>
              <w:t xml:space="preserve">Консистенция   </w:t>
            </w:r>
            <w:proofErr w:type="spellStart"/>
            <w:r w:rsidRPr="00CD58DC">
              <w:rPr>
                <w:rFonts w:ascii="Times New Roman" w:hAnsi="Times New Roman" w:cs="Times New Roman"/>
                <w:sz w:val="22"/>
                <w:szCs w:val="22"/>
              </w:rPr>
              <w:t>кремообразная</w:t>
            </w:r>
            <w:proofErr w:type="spellEnd"/>
            <w:r w:rsidRPr="00CD58DC">
              <w:rPr>
                <w:rFonts w:ascii="Times New Roman" w:hAnsi="Times New Roman" w:cs="Times New Roman"/>
                <w:sz w:val="22"/>
                <w:szCs w:val="22"/>
              </w:rPr>
              <w:t>, густая;</w:t>
            </w:r>
          </w:p>
          <w:p w:rsidR="005376C8" w:rsidRPr="00CD58DC" w:rsidRDefault="005376C8" w:rsidP="00527E39">
            <w:pPr>
              <w:pStyle w:val="ConsPlusNonformat"/>
              <w:tabs>
                <w:tab w:val="left" w:pos="4605"/>
              </w:tabs>
              <w:rPr>
                <w:rFonts w:ascii="Times New Roman" w:hAnsi="Times New Roman" w:cs="Times New Roman"/>
                <w:sz w:val="22"/>
                <w:szCs w:val="22"/>
              </w:rPr>
            </w:pPr>
            <w:r w:rsidRPr="00CD58DC">
              <w:rPr>
                <w:rFonts w:ascii="Times New Roman" w:hAnsi="Times New Roman" w:cs="Times New Roman"/>
                <w:sz w:val="22"/>
                <w:szCs w:val="22"/>
              </w:rPr>
              <w:t>Цвет белый;</w:t>
            </w:r>
          </w:p>
          <w:p w:rsidR="005376C8" w:rsidRPr="00CD58DC" w:rsidRDefault="005376C8" w:rsidP="00527E39">
            <w:pPr>
              <w:pStyle w:val="ConsPlusNonformat"/>
              <w:tabs>
                <w:tab w:val="left" w:pos="4605"/>
              </w:tabs>
              <w:rPr>
                <w:rFonts w:ascii="Times New Roman" w:hAnsi="Times New Roman" w:cs="Times New Roman"/>
                <w:sz w:val="22"/>
                <w:szCs w:val="22"/>
              </w:rPr>
            </w:pPr>
            <w:r w:rsidRPr="00CD58DC">
              <w:rPr>
                <w:rFonts w:ascii="Times New Roman" w:hAnsi="Times New Roman" w:cs="Times New Roman"/>
                <w:sz w:val="22"/>
                <w:szCs w:val="22"/>
              </w:rPr>
              <w:t>рН-значение 5,5-6,0;</w:t>
            </w:r>
          </w:p>
          <w:p w:rsidR="005376C8" w:rsidRPr="00CD58DC" w:rsidRDefault="005376C8" w:rsidP="00527E39">
            <w:pPr>
              <w:pStyle w:val="ConsPlusNonformat"/>
              <w:tabs>
                <w:tab w:val="left" w:pos="4605"/>
              </w:tabs>
              <w:rPr>
                <w:rFonts w:ascii="Times New Roman" w:hAnsi="Times New Roman" w:cs="Times New Roman"/>
                <w:sz w:val="22"/>
                <w:szCs w:val="22"/>
              </w:rPr>
            </w:pPr>
            <w:r w:rsidRPr="00CD58DC">
              <w:rPr>
                <w:rFonts w:ascii="Times New Roman" w:hAnsi="Times New Roman" w:cs="Times New Roman"/>
                <w:sz w:val="22"/>
                <w:szCs w:val="22"/>
              </w:rPr>
              <w:t>Температура работы от -150С до +500С;</w:t>
            </w:r>
          </w:p>
          <w:p w:rsidR="005376C8" w:rsidRPr="00CD58DC" w:rsidRDefault="005376C8" w:rsidP="00527E39">
            <w:pPr>
              <w:pStyle w:val="ConsPlusNonformat"/>
              <w:tabs>
                <w:tab w:val="left" w:pos="4605"/>
              </w:tabs>
              <w:rPr>
                <w:rFonts w:ascii="Times New Roman" w:hAnsi="Times New Roman" w:cs="Times New Roman"/>
                <w:sz w:val="22"/>
                <w:szCs w:val="22"/>
              </w:rPr>
            </w:pPr>
            <w:r w:rsidRPr="00CD58DC">
              <w:rPr>
                <w:rFonts w:ascii="Times New Roman" w:hAnsi="Times New Roman" w:cs="Times New Roman"/>
                <w:sz w:val="22"/>
                <w:szCs w:val="22"/>
              </w:rPr>
              <w:t>Плотность при 200С 1,04гр/см3.</w:t>
            </w:r>
          </w:p>
          <w:p w:rsidR="005376C8" w:rsidRPr="00CD58DC" w:rsidRDefault="005376C8" w:rsidP="00527E39">
            <w:pPr>
              <w:pStyle w:val="ConsPlusNonformat"/>
              <w:tabs>
                <w:tab w:val="left" w:pos="4605"/>
              </w:tabs>
              <w:rPr>
                <w:rFonts w:ascii="Times New Roman" w:hAnsi="Times New Roman" w:cs="Times New Roman"/>
                <w:sz w:val="22"/>
                <w:szCs w:val="22"/>
              </w:rPr>
            </w:pPr>
            <w:r w:rsidRPr="00CD58DC">
              <w:rPr>
                <w:rFonts w:ascii="Times New Roman" w:hAnsi="Times New Roman" w:cs="Times New Roman"/>
                <w:sz w:val="22"/>
                <w:szCs w:val="22"/>
              </w:rPr>
              <w:t>Упаковка   10кг.</w:t>
            </w:r>
          </w:p>
        </w:tc>
        <w:tc>
          <w:tcPr>
            <w:tcW w:w="850" w:type="dxa"/>
            <w:tcBorders>
              <w:top w:val="single" w:sz="4" w:space="0" w:color="auto"/>
              <w:left w:val="single" w:sz="4" w:space="0" w:color="auto"/>
              <w:bottom w:val="single" w:sz="4" w:space="0" w:color="auto"/>
              <w:right w:val="single" w:sz="4" w:space="0" w:color="auto"/>
            </w:tcBorders>
          </w:tcPr>
          <w:p w:rsidR="005376C8" w:rsidRPr="00CD58DC" w:rsidRDefault="005376C8" w:rsidP="00682B28">
            <w:pPr>
              <w:pStyle w:val="aff2"/>
              <w:jc w:val="center"/>
              <w:rPr>
                <w:rFonts w:ascii="Times New Roman" w:hAnsi="Times New Roman"/>
              </w:rPr>
            </w:pPr>
            <w:r w:rsidRPr="00CD58DC">
              <w:rPr>
                <w:rFonts w:ascii="Times New Roman" w:hAnsi="Times New Roman"/>
              </w:rPr>
              <w:t>шт.</w:t>
            </w:r>
          </w:p>
        </w:tc>
        <w:tc>
          <w:tcPr>
            <w:tcW w:w="742" w:type="dxa"/>
            <w:tcBorders>
              <w:top w:val="single" w:sz="4" w:space="0" w:color="auto"/>
              <w:left w:val="single" w:sz="4" w:space="0" w:color="auto"/>
              <w:bottom w:val="single" w:sz="4" w:space="0" w:color="auto"/>
              <w:right w:val="single" w:sz="4" w:space="0" w:color="auto"/>
            </w:tcBorders>
          </w:tcPr>
          <w:p w:rsidR="005376C8" w:rsidRPr="00CD58DC" w:rsidRDefault="005376C8" w:rsidP="00682B28">
            <w:pPr>
              <w:pStyle w:val="aff2"/>
              <w:jc w:val="center"/>
              <w:rPr>
                <w:rFonts w:ascii="Times New Roman" w:hAnsi="Times New Roman"/>
              </w:rPr>
            </w:pPr>
            <w:r w:rsidRPr="00CD58DC">
              <w:rPr>
                <w:rFonts w:ascii="Times New Roman" w:hAnsi="Times New Roman"/>
              </w:rPr>
              <w:t>1</w:t>
            </w:r>
          </w:p>
        </w:tc>
        <w:tc>
          <w:tcPr>
            <w:tcW w:w="1173" w:type="dxa"/>
            <w:tcBorders>
              <w:top w:val="single" w:sz="4" w:space="0" w:color="auto"/>
              <w:left w:val="single" w:sz="4" w:space="0" w:color="auto"/>
              <w:bottom w:val="single" w:sz="4" w:space="0" w:color="auto"/>
              <w:right w:val="single" w:sz="4" w:space="0" w:color="auto"/>
            </w:tcBorders>
            <w:vAlign w:val="center"/>
          </w:tcPr>
          <w:p w:rsidR="005376C8" w:rsidRPr="00CD58DC" w:rsidRDefault="005376C8" w:rsidP="009718FD">
            <w:pPr>
              <w:pStyle w:val="a9"/>
              <w:jc w:val="right"/>
              <w:rPr>
                <w:color w:val="000000" w:themeColor="text1"/>
                <w:sz w:val="22"/>
              </w:rPr>
            </w:pPr>
          </w:p>
        </w:tc>
        <w:tc>
          <w:tcPr>
            <w:tcW w:w="1302" w:type="dxa"/>
            <w:tcBorders>
              <w:top w:val="single" w:sz="4" w:space="0" w:color="auto"/>
              <w:left w:val="single" w:sz="4" w:space="0" w:color="auto"/>
              <w:bottom w:val="single" w:sz="4" w:space="0" w:color="auto"/>
              <w:right w:val="single" w:sz="4" w:space="0" w:color="auto"/>
            </w:tcBorders>
            <w:vAlign w:val="center"/>
          </w:tcPr>
          <w:p w:rsidR="005376C8" w:rsidRPr="00CD58DC" w:rsidRDefault="005376C8" w:rsidP="009718FD">
            <w:pPr>
              <w:pStyle w:val="a9"/>
              <w:jc w:val="right"/>
              <w:rPr>
                <w:color w:val="000000" w:themeColor="text1"/>
                <w:sz w:val="22"/>
              </w:rPr>
            </w:pPr>
          </w:p>
        </w:tc>
        <w:tc>
          <w:tcPr>
            <w:tcW w:w="1003" w:type="dxa"/>
            <w:tcBorders>
              <w:top w:val="single" w:sz="4" w:space="0" w:color="auto"/>
              <w:left w:val="single" w:sz="4" w:space="0" w:color="auto"/>
              <w:bottom w:val="single" w:sz="4" w:space="0" w:color="auto"/>
              <w:right w:val="single" w:sz="4" w:space="0" w:color="auto"/>
            </w:tcBorders>
            <w:vAlign w:val="center"/>
          </w:tcPr>
          <w:p w:rsidR="005376C8" w:rsidRPr="00CD58DC" w:rsidRDefault="005376C8" w:rsidP="009718FD">
            <w:pPr>
              <w:pStyle w:val="a9"/>
              <w:jc w:val="right"/>
              <w:rPr>
                <w:color w:val="000000" w:themeColor="text1"/>
                <w:sz w:val="22"/>
              </w:rPr>
            </w:pPr>
          </w:p>
        </w:tc>
      </w:tr>
      <w:tr w:rsidR="005376C8" w:rsidRPr="00CD58DC" w:rsidTr="00CD58DC">
        <w:trPr>
          <w:trHeight w:val="328"/>
        </w:trPr>
        <w:tc>
          <w:tcPr>
            <w:tcW w:w="531" w:type="dxa"/>
            <w:tcBorders>
              <w:top w:val="single" w:sz="4" w:space="0" w:color="auto"/>
              <w:left w:val="nil"/>
              <w:bottom w:val="nil"/>
              <w:right w:val="nil"/>
            </w:tcBorders>
            <w:vAlign w:val="center"/>
          </w:tcPr>
          <w:p w:rsidR="005376C8" w:rsidRPr="00CD58DC" w:rsidRDefault="005376C8" w:rsidP="00B40D4E">
            <w:pPr>
              <w:jc w:val="center"/>
              <w:rPr>
                <w:color w:val="000000" w:themeColor="text1"/>
              </w:rPr>
            </w:pPr>
          </w:p>
        </w:tc>
        <w:tc>
          <w:tcPr>
            <w:tcW w:w="1845" w:type="dxa"/>
            <w:tcBorders>
              <w:top w:val="single" w:sz="4" w:space="0" w:color="auto"/>
              <w:left w:val="nil"/>
              <w:bottom w:val="nil"/>
              <w:right w:val="nil"/>
            </w:tcBorders>
          </w:tcPr>
          <w:p w:rsidR="005376C8" w:rsidRPr="00CD58DC" w:rsidRDefault="005376C8" w:rsidP="00B40D4E">
            <w:pPr>
              <w:rPr>
                <w:rFonts w:eastAsia="Courier New"/>
                <w:color w:val="000000" w:themeColor="text1"/>
              </w:rPr>
            </w:pPr>
          </w:p>
        </w:tc>
        <w:tc>
          <w:tcPr>
            <w:tcW w:w="3119" w:type="dxa"/>
            <w:tcBorders>
              <w:top w:val="single" w:sz="4" w:space="0" w:color="auto"/>
              <w:left w:val="nil"/>
              <w:bottom w:val="nil"/>
              <w:right w:val="nil"/>
            </w:tcBorders>
          </w:tcPr>
          <w:p w:rsidR="005376C8" w:rsidRPr="00CD58DC" w:rsidRDefault="005376C8" w:rsidP="00B40D4E">
            <w:pPr>
              <w:jc w:val="center"/>
              <w:rPr>
                <w:color w:val="000000" w:themeColor="text1"/>
              </w:rPr>
            </w:pPr>
          </w:p>
        </w:tc>
        <w:tc>
          <w:tcPr>
            <w:tcW w:w="850" w:type="dxa"/>
            <w:tcBorders>
              <w:top w:val="single" w:sz="4" w:space="0" w:color="auto"/>
              <w:left w:val="nil"/>
              <w:bottom w:val="nil"/>
              <w:right w:val="nil"/>
            </w:tcBorders>
            <w:vAlign w:val="center"/>
          </w:tcPr>
          <w:p w:rsidR="005376C8" w:rsidRPr="00CD58DC" w:rsidRDefault="005376C8" w:rsidP="00B40D4E">
            <w:pPr>
              <w:jc w:val="center"/>
              <w:rPr>
                <w:color w:val="000000" w:themeColor="text1"/>
              </w:rPr>
            </w:pPr>
          </w:p>
        </w:tc>
        <w:tc>
          <w:tcPr>
            <w:tcW w:w="1915" w:type="dxa"/>
            <w:gridSpan w:val="2"/>
            <w:tcBorders>
              <w:top w:val="single" w:sz="4" w:space="0" w:color="auto"/>
              <w:left w:val="single" w:sz="4" w:space="0" w:color="auto"/>
              <w:bottom w:val="single" w:sz="4" w:space="0" w:color="auto"/>
              <w:right w:val="single" w:sz="4" w:space="0" w:color="auto"/>
            </w:tcBorders>
          </w:tcPr>
          <w:p w:rsidR="005376C8" w:rsidRPr="00CD58DC" w:rsidRDefault="005376C8" w:rsidP="00B40D4E">
            <w:pPr>
              <w:jc w:val="right"/>
              <w:rPr>
                <w:b/>
                <w:color w:val="000000" w:themeColor="text1"/>
              </w:rPr>
            </w:pPr>
            <w:r w:rsidRPr="00CD58DC">
              <w:rPr>
                <w:b/>
                <w:color w:val="000000" w:themeColor="text1"/>
                <w:sz w:val="22"/>
                <w:szCs w:val="22"/>
              </w:rPr>
              <w:t>ИТОГО, руб.</w:t>
            </w:r>
          </w:p>
        </w:tc>
        <w:tc>
          <w:tcPr>
            <w:tcW w:w="2305" w:type="dxa"/>
            <w:gridSpan w:val="2"/>
            <w:tcBorders>
              <w:top w:val="single" w:sz="4" w:space="0" w:color="auto"/>
              <w:left w:val="single" w:sz="4" w:space="0" w:color="auto"/>
              <w:bottom w:val="single" w:sz="4" w:space="0" w:color="auto"/>
              <w:right w:val="single" w:sz="4" w:space="0" w:color="auto"/>
            </w:tcBorders>
          </w:tcPr>
          <w:p w:rsidR="005376C8" w:rsidRPr="00CD58DC" w:rsidRDefault="005376C8" w:rsidP="00B40D4E">
            <w:pPr>
              <w:jc w:val="right"/>
              <w:rPr>
                <w:color w:val="000000" w:themeColor="text1"/>
              </w:rPr>
            </w:pPr>
          </w:p>
        </w:tc>
      </w:tr>
      <w:tr w:rsidR="005376C8" w:rsidRPr="00CD58DC" w:rsidTr="00CD58DC">
        <w:trPr>
          <w:trHeight w:val="328"/>
        </w:trPr>
        <w:tc>
          <w:tcPr>
            <w:tcW w:w="531" w:type="dxa"/>
            <w:tcBorders>
              <w:top w:val="nil"/>
              <w:left w:val="nil"/>
              <w:bottom w:val="nil"/>
              <w:right w:val="nil"/>
            </w:tcBorders>
            <w:vAlign w:val="center"/>
          </w:tcPr>
          <w:p w:rsidR="005376C8" w:rsidRPr="00CD58DC" w:rsidRDefault="005376C8" w:rsidP="00B40D4E">
            <w:pPr>
              <w:jc w:val="center"/>
              <w:rPr>
                <w:color w:val="000000" w:themeColor="text1"/>
              </w:rPr>
            </w:pPr>
          </w:p>
        </w:tc>
        <w:tc>
          <w:tcPr>
            <w:tcW w:w="1845" w:type="dxa"/>
            <w:tcBorders>
              <w:top w:val="nil"/>
              <w:left w:val="nil"/>
              <w:bottom w:val="nil"/>
              <w:right w:val="nil"/>
            </w:tcBorders>
          </w:tcPr>
          <w:p w:rsidR="005376C8" w:rsidRPr="00CD58DC" w:rsidRDefault="005376C8" w:rsidP="00B40D4E">
            <w:pPr>
              <w:rPr>
                <w:rFonts w:eastAsia="Courier New"/>
                <w:color w:val="000000" w:themeColor="text1"/>
              </w:rPr>
            </w:pPr>
          </w:p>
        </w:tc>
        <w:tc>
          <w:tcPr>
            <w:tcW w:w="3119" w:type="dxa"/>
            <w:tcBorders>
              <w:top w:val="nil"/>
              <w:left w:val="nil"/>
              <w:bottom w:val="nil"/>
              <w:right w:val="nil"/>
            </w:tcBorders>
          </w:tcPr>
          <w:p w:rsidR="005376C8" w:rsidRPr="00CD58DC" w:rsidRDefault="005376C8" w:rsidP="00B40D4E">
            <w:pPr>
              <w:jc w:val="center"/>
              <w:rPr>
                <w:color w:val="000000" w:themeColor="text1"/>
              </w:rPr>
            </w:pPr>
          </w:p>
        </w:tc>
        <w:tc>
          <w:tcPr>
            <w:tcW w:w="850" w:type="dxa"/>
            <w:tcBorders>
              <w:top w:val="nil"/>
              <w:left w:val="nil"/>
              <w:bottom w:val="nil"/>
              <w:right w:val="nil"/>
            </w:tcBorders>
            <w:vAlign w:val="center"/>
          </w:tcPr>
          <w:p w:rsidR="005376C8" w:rsidRPr="00CD58DC" w:rsidRDefault="005376C8" w:rsidP="00B40D4E">
            <w:pPr>
              <w:jc w:val="center"/>
              <w:rPr>
                <w:color w:val="000000" w:themeColor="text1"/>
              </w:rPr>
            </w:pPr>
          </w:p>
        </w:tc>
        <w:tc>
          <w:tcPr>
            <w:tcW w:w="1915" w:type="dxa"/>
            <w:gridSpan w:val="2"/>
            <w:tcBorders>
              <w:top w:val="single" w:sz="4" w:space="0" w:color="auto"/>
              <w:left w:val="single" w:sz="4" w:space="0" w:color="auto"/>
              <w:bottom w:val="single" w:sz="4" w:space="0" w:color="auto"/>
              <w:right w:val="single" w:sz="4" w:space="0" w:color="auto"/>
            </w:tcBorders>
          </w:tcPr>
          <w:p w:rsidR="005376C8" w:rsidRPr="00CD58DC" w:rsidRDefault="005376C8" w:rsidP="00B40D4E">
            <w:pPr>
              <w:jc w:val="right"/>
              <w:rPr>
                <w:color w:val="000000" w:themeColor="text1"/>
              </w:rPr>
            </w:pPr>
            <w:r w:rsidRPr="00CD58DC">
              <w:rPr>
                <w:color w:val="000000" w:themeColor="text1"/>
                <w:sz w:val="22"/>
                <w:szCs w:val="22"/>
              </w:rPr>
              <w:t xml:space="preserve">в </w:t>
            </w:r>
            <w:proofErr w:type="spellStart"/>
            <w:r w:rsidRPr="00CD58DC">
              <w:rPr>
                <w:color w:val="000000" w:themeColor="text1"/>
                <w:sz w:val="22"/>
                <w:szCs w:val="22"/>
              </w:rPr>
              <w:t>т.ч</w:t>
            </w:r>
            <w:proofErr w:type="spellEnd"/>
            <w:r w:rsidRPr="00CD58DC">
              <w:rPr>
                <w:color w:val="000000" w:themeColor="text1"/>
                <w:sz w:val="22"/>
                <w:szCs w:val="22"/>
              </w:rPr>
              <w:t>. НДС 18%</w:t>
            </w:r>
          </w:p>
        </w:tc>
        <w:tc>
          <w:tcPr>
            <w:tcW w:w="2305" w:type="dxa"/>
            <w:gridSpan w:val="2"/>
            <w:tcBorders>
              <w:top w:val="single" w:sz="4" w:space="0" w:color="auto"/>
              <w:left w:val="single" w:sz="4" w:space="0" w:color="auto"/>
              <w:bottom w:val="single" w:sz="4" w:space="0" w:color="auto"/>
              <w:right w:val="single" w:sz="4" w:space="0" w:color="auto"/>
            </w:tcBorders>
          </w:tcPr>
          <w:p w:rsidR="005376C8" w:rsidRPr="00CD58DC" w:rsidRDefault="005376C8" w:rsidP="00B40D4E">
            <w:pPr>
              <w:jc w:val="right"/>
              <w:rPr>
                <w:color w:val="000000" w:themeColor="text1"/>
              </w:rPr>
            </w:pPr>
          </w:p>
        </w:tc>
      </w:tr>
    </w:tbl>
    <w:p w:rsidR="00B7632A" w:rsidRPr="00CD58DC" w:rsidRDefault="00B7632A" w:rsidP="00B7632A">
      <w:pPr>
        <w:tabs>
          <w:tab w:val="left" w:pos="284"/>
          <w:tab w:val="left" w:pos="851"/>
        </w:tabs>
        <w:ind w:left="567"/>
        <w:rPr>
          <w:color w:val="000000" w:themeColor="text1"/>
          <w:sz w:val="22"/>
          <w:szCs w:val="22"/>
        </w:rPr>
      </w:pPr>
    </w:p>
    <w:p w:rsidR="003C4A3C" w:rsidRPr="00CD58DC" w:rsidRDefault="00B40D4E" w:rsidP="00ED3163">
      <w:pPr>
        <w:pStyle w:val="af7"/>
        <w:numPr>
          <w:ilvl w:val="0"/>
          <w:numId w:val="14"/>
        </w:numPr>
        <w:tabs>
          <w:tab w:val="left" w:pos="284"/>
          <w:tab w:val="left" w:pos="851"/>
        </w:tabs>
        <w:ind w:left="0" w:firstLine="567"/>
        <w:jc w:val="both"/>
        <w:rPr>
          <w:color w:val="000000" w:themeColor="text1"/>
          <w:sz w:val="22"/>
          <w:szCs w:val="22"/>
        </w:rPr>
      </w:pPr>
      <w:r w:rsidRPr="00CD58DC">
        <w:rPr>
          <w:color w:val="000000" w:themeColor="text1"/>
          <w:sz w:val="22"/>
          <w:szCs w:val="22"/>
        </w:rPr>
        <w:t xml:space="preserve">Общая стоимость </w:t>
      </w:r>
      <w:r w:rsidR="00002705" w:rsidRPr="00CD58DC">
        <w:rPr>
          <w:color w:val="000000" w:themeColor="text1"/>
          <w:sz w:val="22"/>
          <w:szCs w:val="22"/>
        </w:rPr>
        <w:t xml:space="preserve">Товара </w:t>
      </w:r>
      <w:r w:rsidRPr="00CD58DC">
        <w:rPr>
          <w:color w:val="000000" w:themeColor="text1"/>
          <w:sz w:val="22"/>
          <w:szCs w:val="22"/>
        </w:rPr>
        <w:t>по Договору составляет</w:t>
      </w:r>
      <w:proofErr w:type="gramStart"/>
      <w:r w:rsidRPr="00CD58DC">
        <w:rPr>
          <w:color w:val="000000" w:themeColor="text1"/>
          <w:sz w:val="22"/>
          <w:szCs w:val="22"/>
        </w:rPr>
        <w:t xml:space="preserve">: </w:t>
      </w:r>
      <w:r w:rsidRPr="00CD58DC">
        <w:rPr>
          <w:b/>
          <w:color w:val="000000" w:themeColor="text1"/>
          <w:sz w:val="22"/>
          <w:szCs w:val="22"/>
        </w:rPr>
        <w:t xml:space="preserve">_______________ (______________) </w:t>
      </w:r>
      <w:proofErr w:type="gramEnd"/>
      <w:r w:rsidRPr="00CD58DC">
        <w:rPr>
          <w:b/>
          <w:color w:val="000000" w:themeColor="text1"/>
          <w:sz w:val="22"/>
          <w:szCs w:val="22"/>
        </w:rPr>
        <w:t>руб.</w:t>
      </w:r>
      <w:r w:rsidR="00CC2FA5" w:rsidRPr="00CD58DC">
        <w:rPr>
          <w:b/>
          <w:color w:val="000000" w:themeColor="text1"/>
          <w:sz w:val="22"/>
          <w:szCs w:val="22"/>
        </w:rPr>
        <w:t xml:space="preserve"> </w:t>
      </w:r>
      <w:r w:rsidR="002A708F" w:rsidRPr="00CD58DC">
        <w:rPr>
          <w:b/>
          <w:color w:val="000000" w:themeColor="text1"/>
          <w:sz w:val="22"/>
          <w:szCs w:val="22"/>
        </w:rPr>
        <w:t>___</w:t>
      </w:r>
      <w:r w:rsidR="00CC2FA5" w:rsidRPr="00CD58DC">
        <w:rPr>
          <w:b/>
          <w:color w:val="000000" w:themeColor="text1"/>
          <w:sz w:val="22"/>
          <w:szCs w:val="22"/>
        </w:rPr>
        <w:t xml:space="preserve"> копеек</w:t>
      </w:r>
      <w:r w:rsidRPr="00CD58DC">
        <w:rPr>
          <w:color w:val="000000" w:themeColor="text1"/>
          <w:sz w:val="22"/>
          <w:szCs w:val="22"/>
        </w:rPr>
        <w:t xml:space="preserve">, </w:t>
      </w:r>
      <w:r w:rsidR="003E43F5" w:rsidRPr="00CD58DC">
        <w:rPr>
          <w:i/>
          <w:color w:val="000000" w:themeColor="text1"/>
          <w:sz w:val="22"/>
          <w:szCs w:val="22"/>
        </w:rPr>
        <w:t xml:space="preserve">в </w:t>
      </w:r>
      <w:proofErr w:type="spellStart"/>
      <w:r w:rsidR="003E43F5" w:rsidRPr="00CD58DC">
        <w:rPr>
          <w:i/>
          <w:color w:val="000000" w:themeColor="text1"/>
          <w:sz w:val="22"/>
          <w:szCs w:val="22"/>
        </w:rPr>
        <w:t>т.ч</w:t>
      </w:r>
      <w:proofErr w:type="spellEnd"/>
      <w:r w:rsidR="003E43F5" w:rsidRPr="00CD58DC">
        <w:rPr>
          <w:i/>
          <w:color w:val="000000" w:themeColor="text1"/>
          <w:sz w:val="22"/>
          <w:szCs w:val="22"/>
        </w:rPr>
        <w:t>. НДС 18% __________ (__________) рублей __ копеек/НДС не предусмотрен</w:t>
      </w:r>
      <w:r w:rsidR="00CC2FA5" w:rsidRPr="00CD58DC">
        <w:rPr>
          <w:color w:val="000000" w:themeColor="text1"/>
          <w:sz w:val="22"/>
          <w:szCs w:val="22"/>
        </w:rPr>
        <w:t>.</w:t>
      </w:r>
    </w:p>
    <w:p w:rsidR="00E66203" w:rsidRPr="00CD58DC" w:rsidRDefault="00E66203" w:rsidP="003D4FBF">
      <w:pPr>
        <w:tabs>
          <w:tab w:val="left" w:pos="709"/>
          <w:tab w:val="left" w:pos="851"/>
        </w:tabs>
        <w:ind w:left="568"/>
        <w:jc w:val="both"/>
        <w:rPr>
          <w:i/>
          <w:color w:val="000000" w:themeColor="text1"/>
          <w:sz w:val="22"/>
          <w:szCs w:val="22"/>
        </w:rPr>
      </w:pPr>
    </w:p>
    <w:p w:rsidR="00E66203" w:rsidRPr="00CD58DC" w:rsidRDefault="00E66203" w:rsidP="00E66203">
      <w:pPr>
        <w:tabs>
          <w:tab w:val="left" w:pos="709"/>
          <w:tab w:val="left" w:pos="851"/>
        </w:tabs>
        <w:jc w:val="both"/>
        <w:rPr>
          <w:sz w:val="22"/>
          <w:szCs w:val="22"/>
        </w:rPr>
      </w:pPr>
      <w:r w:rsidRPr="00CD58DC">
        <w:rPr>
          <w:i/>
          <w:color w:val="000000" w:themeColor="text1"/>
          <w:sz w:val="22"/>
          <w:szCs w:val="22"/>
        </w:rPr>
        <w:t>* Возможно дополнение иных параметров в Спецификацию в соответствии с Закупочной документацией, которые не предусмотрены в Договоре, при условии не противоречия таких дополнений условиям Договора</w:t>
      </w:r>
    </w:p>
    <w:p w:rsidR="003039D7" w:rsidRPr="00CD58DC" w:rsidRDefault="003039D7" w:rsidP="003D4FBF">
      <w:pPr>
        <w:tabs>
          <w:tab w:val="left" w:pos="709"/>
          <w:tab w:val="left" w:pos="851"/>
        </w:tabs>
        <w:ind w:left="568"/>
        <w:jc w:val="both"/>
        <w:rPr>
          <w:color w:val="000000" w:themeColor="text1"/>
          <w:sz w:val="22"/>
          <w:szCs w:val="22"/>
        </w:rPr>
      </w:pPr>
      <w:r w:rsidRPr="00CD58DC">
        <w:rPr>
          <w:color w:val="000000" w:themeColor="text1"/>
          <w:sz w:val="22"/>
          <w:szCs w:val="22"/>
        </w:rPr>
        <w:tab/>
      </w:r>
    </w:p>
    <w:p w:rsidR="00A62210" w:rsidRPr="00CD58DC" w:rsidRDefault="00A62210" w:rsidP="00293E1C">
      <w:pPr>
        <w:tabs>
          <w:tab w:val="left" w:pos="284"/>
        </w:tabs>
        <w:ind w:firstLine="425"/>
        <w:jc w:val="center"/>
        <w:rPr>
          <w:b/>
          <w:color w:val="000000" w:themeColor="text1"/>
          <w:sz w:val="22"/>
          <w:szCs w:val="22"/>
        </w:rPr>
      </w:pPr>
      <w:r w:rsidRPr="00CD58DC">
        <w:rPr>
          <w:b/>
          <w:color w:val="000000" w:themeColor="text1"/>
          <w:sz w:val="22"/>
          <w:szCs w:val="22"/>
        </w:rPr>
        <w:t>ПОДПИСИ СТОРОН:</w:t>
      </w:r>
    </w:p>
    <w:p w:rsidR="00E73A89" w:rsidRPr="00CD58DC" w:rsidRDefault="00E73A89" w:rsidP="00293E1C">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CD58DC" w:rsidTr="00D75E10">
        <w:trPr>
          <w:trHeight w:val="2455"/>
          <w:jc w:val="center"/>
        </w:trPr>
        <w:tc>
          <w:tcPr>
            <w:tcW w:w="4436" w:type="dxa"/>
          </w:tcPr>
          <w:p w:rsidR="00113014" w:rsidRPr="00CD58DC" w:rsidRDefault="00113014" w:rsidP="00113014">
            <w:pPr>
              <w:tabs>
                <w:tab w:val="left" w:pos="284"/>
                <w:tab w:val="left" w:pos="8364"/>
              </w:tabs>
              <w:rPr>
                <w:b/>
                <w:color w:val="000000" w:themeColor="text1"/>
              </w:rPr>
            </w:pPr>
            <w:r w:rsidRPr="00CD58DC">
              <w:rPr>
                <w:b/>
                <w:color w:val="000000" w:themeColor="text1"/>
                <w:sz w:val="22"/>
                <w:szCs w:val="22"/>
              </w:rPr>
              <w:t>ПОКУПАТЕЛЬ:</w:t>
            </w:r>
          </w:p>
          <w:p w:rsidR="00113014" w:rsidRPr="00CD58DC" w:rsidRDefault="00113014" w:rsidP="00113014">
            <w:pPr>
              <w:snapToGrid w:val="0"/>
              <w:rPr>
                <w:b/>
                <w:color w:val="000000" w:themeColor="text1"/>
              </w:rPr>
            </w:pPr>
            <w:r w:rsidRPr="00CD58DC">
              <w:rPr>
                <w:b/>
                <w:color w:val="000000" w:themeColor="text1"/>
                <w:sz w:val="22"/>
                <w:szCs w:val="22"/>
              </w:rPr>
              <w:t>НАО «Красная поляна»</w:t>
            </w:r>
          </w:p>
          <w:p w:rsidR="00113014" w:rsidRPr="00CD58DC" w:rsidRDefault="00113014" w:rsidP="00113014">
            <w:pPr>
              <w:tabs>
                <w:tab w:val="left" w:pos="284"/>
                <w:tab w:val="left" w:pos="8364"/>
              </w:tabs>
              <w:rPr>
                <w:b/>
                <w:color w:val="000000" w:themeColor="text1"/>
              </w:rPr>
            </w:pPr>
          </w:p>
          <w:p w:rsidR="00113014" w:rsidRPr="00CD58DC" w:rsidRDefault="00113014" w:rsidP="00113014">
            <w:pPr>
              <w:tabs>
                <w:tab w:val="left" w:pos="284"/>
                <w:tab w:val="left" w:pos="8364"/>
              </w:tabs>
              <w:rPr>
                <w:b/>
                <w:color w:val="000000" w:themeColor="text1"/>
              </w:rPr>
            </w:pPr>
          </w:p>
          <w:p w:rsidR="00113014" w:rsidRPr="00CD58DC" w:rsidRDefault="00113014" w:rsidP="00113014">
            <w:pPr>
              <w:tabs>
                <w:tab w:val="left" w:pos="284"/>
                <w:tab w:val="left" w:pos="8364"/>
              </w:tabs>
              <w:rPr>
                <w:b/>
                <w:color w:val="000000" w:themeColor="text1"/>
              </w:rPr>
            </w:pPr>
            <w:r w:rsidRPr="00CD58DC">
              <w:rPr>
                <w:b/>
                <w:color w:val="000000" w:themeColor="text1"/>
                <w:sz w:val="22"/>
                <w:szCs w:val="22"/>
              </w:rPr>
              <w:t>________________/______________/</w:t>
            </w:r>
          </w:p>
          <w:p w:rsidR="00113014" w:rsidRPr="00CD58DC" w:rsidRDefault="005F3E4E" w:rsidP="00113014">
            <w:pPr>
              <w:tabs>
                <w:tab w:val="left" w:pos="284"/>
                <w:tab w:val="left" w:pos="8364"/>
              </w:tabs>
              <w:rPr>
                <w:b/>
                <w:color w:val="000000" w:themeColor="text1"/>
              </w:rPr>
            </w:pPr>
            <w:proofErr w:type="spellStart"/>
            <w:r w:rsidRPr="00CD58DC">
              <w:rPr>
                <w:b/>
                <w:color w:val="000000" w:themeColor="text1"/>
                <w:sz w:val="22"/>
                <w:szCs w:val="22"/>
              </w:rPr>
              <w:t>м</w:t>
            </w:r>
            <w:proofErr w:type="gramStart"/>
            <w:r w:rsidR="00113014" w:rsidRPr="00CD58DC">
              <w:rPr>
                <w:b/>
                <w:color w:val="000000" w:themeColor="text1"/>
                <w:sz w:val="22"/>
                <w:szCs w:val="22"/>
              </w:rPr>
              <w:t>.</w:t>
            </w:r>
            <w:r w:rsidRPr="00CD58DC">
              <w:rPr>
                <w:b/>
                <w:color w:val="000000" w:themeColor="text1"/>
                <w:sz w:val="22"/>
                <w:szCs w:val="22"/>
              </w:rPr>
              <w:t>п</w:t>
            </w:r>
            <w:proofErr w:type="spellEnd"/>
            <w:proofErr w:type="gramEnd"/>
            <w:r w:rsidR="00113014" w:rsidRPr="00CD58DC">
              <w:rPr>
                <w:b/>
                <w:color w:val="000000" w:themeColor="text1"/>
                <w:sz w:val="22"/>
                <w:szCs w:val="22"/>
              </w:rPr>
              <w:t xml:space="preserve"> </w:t>
            </w:r>
          </w:p>
          <w:p w:rsidR="00337EB5" w:rsidRPr="00CD58DC" w:rsidRDefault="00337EB5" w:rsidP="00261C74">
            <w:pPr>
              <w:tabs>
                <w:tab w:val="left" w:pos="284"/>
                <w:tab w:val="left" w:pos="8364"/>
              </w:tabs>
              <w:rPr>
                <w:b/>
                <w:color w:val="000000" w:themeColor="text1"/>
              </w:rPr>
            </w:pPr>
          </w:p>
        </w:tc>
        <w:tc>
          <w:tcPr>
            <w:tcW w:w="4750" w:type="dxa"/>
          </w:tcPr>
          <w:p w:rsidR="00337EB5" w:rsidRPr="00CD58DC" w:rsidRDefault="00A65424" w:rsidP="00261C74">
            <w:pPr>
              <w:tabs>
                <w:tab w:val="left" w:pos="284"/>
                <w:tab w:val="left" w:pos="8364"/>
              </w:tabs>
              <w:rPr>
                <w:b/>
                <w:color w:val="000000" w:themeColor="text1"/>
              </w:rPr>
            </w:pPr>
            <w:r w:rsidRPr="00CD58DC">
              <w:rPr>
                <w:b/>
                <w:color w:val="000000" w:themeColor="text1"/>
                <w:sz w:val="22"/>
                <w:szCs w:val="22"/>
              </w:rPr>
              <w:t>ПОСТАВЩИК</w:t>
            </w:r>
            <w:r w:rsidR="00337EB5" w:rsidRPr="00CD58DC">
              <w:rPr>
                <w:b/>
                <w:color w:val="000000" w:themeColor="text1"/>
                <w:sz w:val="22"/>
                <w:szCs w:val="22"/>
              </w:rPr>
              <w:t>:</w:t>
            </w:r>
          </w:p>
          <w:p w:rsidR="00113014" w:rsidRPr="00CD58DC" w:rsidRDefault="00113014" w:rsidP="008E7427">
            <w:pPr>
              <w:tabs>
                <w:tab w:val="left" w:pos="284"/>
                <w:tab w:val="left" w:pos="8364"/>
              </w:tabs>
              <w:rPr>
                <w:b/>
                <w:color w:val="000000" w:themeColor="text1"/>
              </w:rPr>
            </w:pPr>
          </w:p>
          <w:p w:rsidR="00113014" w:rsidRPr="00CD58DC" w:rsidRDefault="00113014" w:rsidP="008E7427">
            <w:pPr>
              <w:tabs>
                <w:tab w:val="left" w:pos="284"/>
                <w:tab w:val="left" w:pos="8364"/>
              </w:tabs>
              <w:rPr>
                <w:b/>
                <w:color w:val="000000" w:themeColor="text1"/>
              </w:rPr>
            </w:pPr>
          </w:p>
          <w:p w:rsidR="008E7427" w:rsidRPr="00CD58DC" w:rsidRDefault="008E7427" w:rsidP="008E7427">
            <w:pPr>
              <w:tabs>
                <w:tab w:val="left" w:pos="284"/>
                <w:tab w:val="left" w:pos="8364"/>
              </w:tabs>
              <w:rPr>
                <w:b/>
                <w:color w:val="000000" w:themeColor="text1"/>
              </w:rPr>
            </w:pPr>
            <w:r w:rsidRPr="00CD58DC">
              <w:rPr>
                <w:b/>
                <w:color w:val="000000" w:themeColor="text1"/>
                <w:sz w:val="22"/>
                <w:szCs w:val="22"/>
              </w:rPr>
              <w:t>________________/</w:t>
            </w:r>
            <w:r w:rsidR="00113014" w:rsidRPr="00CD58DC">
              <w:rPr>
                <w:b/>
                <w:color w:val="000000" w:themeColor="text1"/>
                <w:sz w:val="22"/>
                <w:szCs w:val="22"/>
              </w:rPr>
              <w:t>______________</w:t>
            </w:r>
            <w:r w:rsidRPr="00CD58DC">
              <w:rPr>
                <w:b/>
                <w:color w:val="000000" w:themeColor="text1"/>
                <w:sz w:val="22"/>
                <w:szCs w:val="22"/>
              </w:rPr>
              <w:t>/</w:t>
            </w:r>
          </w:p>
          <w:p w:rsidR="00337EB5" w:rsidRPr="00CD58DC" w:rsidRDefault="005F3E4E" w:rsidP="005F3E4E">
            <w:pPr>
              <w:tabs>
                <w:tab w:val="left" w:pos="284"/>
              </w:tabs>
              <w:autoSpaceDE w:val="0"/>
              <w:autoSpaceDN w:val="0"/>
              <w:ind w:hanging="6"/>
              <w:jc w:val="both"/>
              <w:rPr>
                <w:b/>
                <w:color w:val="000000" w:themeColor="text1"/>
              </w:rPr>
            </w:pPr>
            <w:proofErr w:type="spellStart"/>
            <w:r w:rsidRPr="00CD58DC">
              <w:rPr>
                <w:b/>
                <w:color w:val="000000" w:themeColor="text1"/>
                <w:sz w:val="22"/>
                <w:szCs w:val="22"/>
              </w:rPr>
              <w:t>м</w:t>
            </w:r>
            <w:r w:rsidR="008E7427" w:rsidRPr="00CD58DC">
              <w:rPr>
                <w:b/>
                <w:color w:val="000000" w:themeColor="text1"/>
                <w:sz w:val="22"/>
                <w:szCs w:val="22"/>
              </w:rPr>
              <w:t>.</w:t>
            </w:r>
            <w:r w:rsidRPr="00CD58DC">
              <w:rPr>
                <w:b/>
                <w:color w:val="000000" w:themeColor="text1"/>
                <w:sz w:val="22"/>
                <w:szCs w:val="22"/>
              </w:rPr>
              <w:t>п</w:t>
            </w:r>
            <w:proofErr w:type="spellEnd"/>
            <w:r w:rsidR="008E7427" w:rsidRPr="00CD58DC">
              <w:rPr>
                <w:b/>
                <w:color w:val="000000" w:themeColor="text1"/>
                <w:sz w:val="22"/>
                <w:szCs w:val="22"/>
              </w:rPr>
              <w:t>.</w:t>
            </w:r>
          </w:p>
        </w:tc>
      </w:tr>
    </w:tbl>
    <w:p w:rsidR="00161800" w:rsidRPr="00CD58DC" w:rsidRDefault="00161800" w:rsidP="00161800">
      <w:pPr>
        <w:tabs>
          <w:tab w:val="left" w:pos="1417"/>
        </w:tabs>
        <w:rPr>
          <w:color w:val="000000" w:themeColor="text1"/>
          <w:sz w:val="22"/>
          <w:szCs w:val="22"/>
        </w:rPr>
      </w:pPr>
    </w:p>
    <w:sectPr w:rsidR="00161800" w:rsidRPr="00CD58DC"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35B" w:rsidRDefault="005A235B">
      <w:r>
        <w:separator/>
      </w:r>
    </w:p>
  </w:endnote>
  <w:endnote w:type="continuationSeparator" w:id="0">
    <w:p w:rsidR="005A235B" w:rsidRDefault="005A2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DB0349" w:rsidRDefault="009C5465" w:rsidP="00264B22">
        <w:pPr>
          <w:pStyle w:val="af5"/>
          <w:jc w:val="right"/>
        </w:pPr>
        <w:r>
          <w:fldChar w:fldCharType="begin"/>
        </w:r>
        <w:r w:rsidR="00DB0349">
          <w:instrText>PAGE   \* MERGEFORMAT</w:instrText>
        </w:r>
        <w:r>
          <w:fldChar w:fldCharType="separate"/>
        </w:r>
        <w:r w:rsidR="00523294">
          <w:rPr>
            <w:noProof/>
          </w:rPr>
          <w:t>11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35B" w:rsidRDefault="005A235B">
      <w:r>
        <w:separator/>
      </w:r>
    </w:p>
  </w:footnote>
  <w:footnote w:type="continuationSeparator" w:id="0">
    <w:p w:rsidR="005A235B" w:rsidRDefault="005A23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349" w:rsidRDefault="00DB0349"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B0349" w:rsidRDefault="00DB0349">
    <w:pPr>
      <w:pStyle w:val="a3"/>
    </w:pPr>
  </w:p>
  <w:p w:rsidR="00DB0349" w:rsidRDefault="00DB03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D3022"/>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3F2E"/>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76B57"/>
    <w:rsid w:val="004838A7"/>
    <w:rsid w:val="00486BA9"/>
    <w:rsid w:val="00490EF1"/>
    <w:rsid w:val="00491FB8"/>
    <w:rsid w:val="004925F3"/>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B42"/>
    <w:rsid w:val="00503566"/>
    <w:rsid w:val="00504313"/>
    <w:rsid w:val="00517878"/>
    <w:rsid w:val="00523294"/>
    <w:rsid w:val="00532866"/>
    <w:rsid w:val="005359C3"/>
    <w:rsid w:val="005376C8"/>
    <w:rsid w:val="00540AE3"/>
    <w:rsid w:val="005414F9"/>
    <w:rsid w:val="00542074"/>
    <w:rsid w:val="00550B18"/>
    <w:rsid w:val="0058367C"/>
    <w:rsid w:val="00583F8A"/>
    <w:rsid w:val="005953DD"/>
    <w:rsid w:val="005A0467"/>
    <w:rsid w:val="005A1F62"/>
    <w:rsid w:val="005A235B"/>
    <w:rsid w:val="005A237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AB7"/>
    <w:rsid w:val="00627BAA"/>
    <w:rsid w:val="006418BF"/>
    <w:rsid w:val="0064243C"/>
    <w:rsid w:val="00643A6D"/>
    <w:rsid w:val="006466FE"/>
    <w:rsid w:val="00647C34"/>
    <w:rsid w:val="00652B41"/>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4152"/>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E8"/>
    <w:rsid w:val="00804152"/>
    <w:rsid w:val="008057A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237BF"/>
    <w:rsid w:val="00933450"/>
    <w:rsid w:val="00934929"/>
    <w:rsid w:val="00936469"/>
    <w:rsid w:val="00940360"/>
    <w:rsid w:val="00943637"/>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5424"/>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0388"/>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07EC2"/>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D58DC"/>
    <w:rsid w:val="00CE1B02"/>
    <w:rsid w:val="00CE2203"/>
    <w:rsid w:val="00CF504B"/>
    <w:rsid w:val="00CF6695"/>
    <w:rsid w:val="00CF686F"/>
    <w:rsid w:val="00D026A4"/>
    <w:rsid w:val="00D03F8E"/>
    <w:rsid w:val="00D05D1E"/>
    <w:rsid w:val="00D13C79"/>
    <w:rsid w:val="00D15246"/>
    <w:rsid w:val="00D17AD9"/>
    <w:rsid w:val="00D26934"/>
    <w:rsid w:val="00D3377C"/>
    <w:rsid w:val="00D43CC9"/>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319A"/>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9EA"/>
    <w:rsid w:val="00EB6DE2"/>
    <w:rsid w:val="00EC09C2"/>
    <w:rsid w:val="00EC1C6F"/>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s.kobets@karousel.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s.kobets@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9B96474-B763-4156-97E1-89B442AD7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5878</Words>
  <Characters>33507</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Бандура Ольга Николаевна</cp:lastModifiedBy>
  <cp:revision>2</cp:revision>
  <cp:lastPrinted>2016-04-25T15:52:00Z</cp:lastPrinted>
  <dcterms:created xsi:type="dcterms:W3CDTF">2017-09-01T08:13:00Z</dcterms:created>
  <dcterms:modified xsi:type="dcterms:W3CDTF">2017-09-01T08:13:00Z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