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4D" w:rsidRDefault="0079454D" w:rsidP="004842CC">
      <w:pPr>
        <w:pStyle w:val="4"/>
        <w:jc w:val="left"/>
        <w:rPr>
          <w:sz w:val="24"/>
          <w:szCs w:val="24"/>
        </w:rPr>
      </w:pPr>
    </w:p>
    <w:p w:rsidR="0079454D" w:rsidRPr="0079454D" w:rsidRDefault="0079454D" w:rsidP="004842CC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УТВЕРЖДАЮ:                                                                                                       </w:t>
      </w:r>
    </w:p>
    <w:p w:rsidR="0079454D" w:rsidRPr="0079454D" w:rsidRDefault="004842CC" w:rsidP="0079454D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Р</w:t>
      </w:r>
      <w:r w:rsidR="0079454D"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уководител</w:t>
      </w:r>
      <w: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ь</w:t>
      </w:r>
      <w:r w:rsidR="0079454D"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                                                                </w:t>
      </w:r>
    </w:p>
    <w:p w:rsidR="0079454D" w:rsidRPr="0079454D" w:rsidRDefault="0079454D" w:rsidP="0079454D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Дирекции по эксплуатации и реконструкции</w:t>
      </w: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left="-851"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__________________/ </w:t>
      </w:r>
      <w:r w:rsidR="004842C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Р.Ю. Жиров</w:t>
      </w: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/</w:t>
      </w: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«___» ___________ 2017 г.</w:t>
      </w:r>
    </w:p>
    <w:p w:rsidR="0079454D" w:rsidRDefault="0079454D" w:rsidP="007D01E4">
      <w:pPr>
        <w:pStyle w:val="4"/>
        <w:rPr>
          <w:sz w:val="24"/>
          <w:szCs w:val="24"/>
        </w:rPr>
      </w:pPr>
    </w:p>
    <w:p w:rsidR="009F7520" w:rsidRDefault="009F7520" w:rsidP="009F7520"/>
    <w:p w:rsidR="009F7520" w:rsidRDefault="009F7520" w:rsidP="009F7520"/>
    <w:p w:rsidR="009F7520" w:rsidRPr="009F7520" w:rsidRDefault="009F7520" w:rsidP="009F7520"/>
    <w:p w:rsidR="007D01E4" w:rsidRPr="009F7520" w:rsidRDefault="00135B65" w:rsidP="007D01E4">
      <w:pPr>
        <w:pStyle w:val="4"/>
        <w:rPr>
          <w:sz w:val="24"/>
          <w:szCs w:val="24"/>
        </w:rPr>
      </w:pPr>
      <w:r>
        <w:rPr>
          <w:sz w:val="24"/>
          <w:szCs w:val="24"/>
        </w:rPr>
        <w:t>Спецификация</w:t>
      </w:r>
      <w:r w:rsidR="007D01E4" w:rsidRPr="009F7520">
        <w:rPr>
          <w:sz w:val="24"/>
          <w:szCs w:val="24"/>
        </w:rPr>
        <w:t xml:space="preserve"> </w:t>
      </w:r>
    </w:p>
    <w:p w:rsidR="007D01E4" w:rsidRPr="009F7520" w:rsidRDefault="0079454D" w:rsidP="007D01E4">
      <w:pPr>
        <w:pStyle w:val="4"/>
        <w:rPr>
          <w:sz w:val="24"/>
          <w:szCs w:val="24"/>
        </w:rPr>
      </w:pPr>
      <w:r w:rsidRPr="009F7520">
        <w:rPr>
          <w:sz w:val="24"/>
          <w:szCs w:val="24"/>
        </w:rPr>
        <w:t xml:space="preserve">на приобретение </w:t>
      </w:r>
      <w:proofErr w:type="spellStart"/>
      <w:r w:rsidRPr="009F7520">
        <w:rPr>
          <w:sz w:val="24"/>
          <w:szCs w:val="24"/>
        </w:rPr>
        <w:t>мото-вездеходной</w:t>
      </w:r>
      <w:proofErr w:type="spellEnd"/>
      <w:r w:rsidRPr="009F7520">
        <w:rPr>
          <w:sz w:val="24"/>
          <w:szCs w:val="24"/>
        </w:rPr>
        <w:t xml:space="preserve"> техники</w:t>
      </w:r>
      <w:r w:rsidR="00320B43" w:rsidRPr="00320B43">
        <w:t xml:space="preserve"> </w:t>
      </w:r>
      <w:r w:rsidR="00320B43" w:rsidRPr="00135B65">
        <w:rPr>
          <w:sz w:val="24"/>
          <w:szCs w:val="24"/>
          <w:lang w:val="en-US"/>
        </w:rPr>
        <w:t>CAN</w:t>
      </w:r>
      <w:r w:rsidR="00320B43" w:rsidRPr="00135B65">
        <w:rPr>
          <w:sz w:val="24"/>
          <w:szCs w:val="24"/>
        </w:rPr>
        <w:t>-</w:t>
      </w:r>
      <w:r w:rsidR="00320B43" w:rsidRPr="00135B65">
        <w:rPr>
          <w:sz w:val="24"/>
          <w:szCs w:val="24"/>
          <w:lang w:val="en-US"/>
        </w:rPr>
        <w:t>AM</w:t>
      </w:r>
      <w:r w:rsidR="00320B43" w:rsidRPr="00135B65">
        <w:rPr>
          <w:sz w:val="24"/>
          <w:szCs w:val="24"/>
        </w:rPr>
        <w:t xml:space="preserve"> </w:t>
      </w:r>
      <w:r w:rsidR="00320B43" w:rsidRPr="00135B65">
        <w:rPr>
          <w:sz w:val="24"/>
          <w:szCs w:val="24"/>
          <w:lang w:val="en-US"/>
        </w:rPr>
        <w:t>OUTLANDER</w:t>
      </w:r>
      <w:r w:rsidR="00320B43" w:rsidRPr="00135B65">
        <w:rPr>
          <w:sz w:val="24"/>
          <w:szCs w:val="24"/>
        </w:rPr>
        <w:t xml:space="preserve"> </w:t>
      </w:r>
      <w:r w:rsidR="005C7F77" w:rsidRPr="00135B65">
        <w:rPr>
          <w:sz w:val="24"/>
          <w:szCs w:val="24"/>
          <w:lang w:val="en-US"/>
        </w:rPr>
        <w:t>MAX</w:t>
      </w:r>
      <w:r w:rsidR="005C7F77" w:rsidRPr="00135B65">
        <w:rPr>
          <w:sz w:val="24"/>
          <w:szCs w:val="24"/>
        </w:rPr>
        <w:t xml:space="preserve"> 850</w:t>
      </w:r>
      <w:r w:rsidR="00320B43" w:rsidRPr="00135B65">
        <w:rPr>
          <w:sz w:val="24"/>
          <w:szCs w:val="24"/>
        </w:rPr>
        <w:t xml:space="preserve"> </w:t>
      </w:r>
      <w:r w:rsidR="00320B43" w:rsidRPr="00135B65">
        <w:rPr>
          <w:sz w:val="24"/>
          <w:szCs w:val="24"/>
          <w:lang w:val="en-US"/>
        </w:rPr>
        <w:t>XT</w:t>
      </w:r>
      <w:r w:rsidR="00320B43" w:rsidRPr="00135B65">
        <w:rPr>
          <w:sz w:val="24"/>
          <w:szCs w:val="24"/>
        </w:rPr>
        <w:t>-</w:t>
      </w:r>
      <w:r w:rsidR="00320B43" w:rsidRPr="00135B65">
        <w:rPr>
          <w:sz w:val="24"/>
          <w:szCs w:val="24"/>
          <w:lang w:val="en-US"/>
        </w:rPr>
        <w:t>P</w:t>
      </w:r>
    </w:p>
    <w:tbl>
      <w:tblPr>
        <w:tblpPr w:leftFromText="180" w:rightFromText="180" w:vertAnchor="text" w:horzAnchor="margin" w:tblpY="308"/>
        <w:tblOverlap w:val="never"/>
        <w:tblW w:w="154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71"/>
        <w:gridCol w:w="8"/>
        <w:gridCol w:w="5718"/>
        <w:gridCol w:w="5711"/>
      </w:tblGrid>
      <w:tr w:rsidR="007D01E4" w:rsidRPr="009F7520" w:rsidTr="00026861">
        <w:trPr>
          <w:gridAfter w:val="1"/>
          <w:wAfter w:w="5711" w:type="dxa"/>
          <w:trHeight w:hRule="exact" w:val="414"/>
        </w:trPr>
        <w:tc>
          <w:tcPr>
            <w:tcW w:w="96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7520">
              <w:rPr>
                <w:rFonts w:ascii="Times New Roman" w:hAnsi="Times New Roman" w:cs="Times New Roman"/>
                <w:b/>
                <w:bCs/>
              </w:rPr>
              <w:t>Перечень основных данных и требований</w:t>
            </w:r>
          </w:p>
          <w:p w:rsidR="007D01E4" w:rsidRPr="009F7520" w:rsidRDefault="007D01E4" w:rsidP="00026861">
            <w:pPr>
              <w:pStyle w:val="3"/>
              <w:shd w:val="clear" w:color="auto" w:fill="auto"/>
              <w:spacing w:line="220" w:lineRule="exact"/>
              <w:ind w:left="120"/>
              <w:jc w:val="left"/>
              <w:rPr>
                <w:sz w:val="24"/>
                <w:szCs w:val="24"/>
              </w:rPr>
            </w:pPr>
          </w:p>
        </w:tc>
      </w:tr>
      <w:tr w:rsidR="007718D4" w:rsidRPr="009F7520" w:rsidTr="00026861">
        <w:trPr>
          <w:gridAfter w:val="1"/>
          <w:wAfter w:w="5711" w:type="dxa"/>
          <w:trHeight w:hRule="exact" w:val="414"/>
        </w:trPr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7718D4" w:rsidRDefault="007718D4" w:rsidP="000268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18D4">
              <w:rPr>
                <w:rFonts w:ascii="Times New Roman" w:hAnsi="Times New Roman" w:cs="Times New Roman"/>
                <w:bCs/>
              </w:rPr>
              <w:t>Количество</w:t>
            </w:r>
            <w:r>
              <w:rPr>
                <w:rFonts w:ascii="Times New Roman" w:hAnsi="Times New Roman" w:cs="Times New Roman"/>
                <w:bCs/>
              </w:rPr>
              <w:t>/ единица измерения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550B7E" w:rsidRDefault="00550B7E" w:rsidP="000268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6861">
              <w:rPr>
                <w:rFonts w:ascii="Times New Roman" w:hAnsi="Times New Roman" w:cs="Times New Roman"/>
                <w:bCs/>
                <w:color w:val="000000" w:themeColor="text1"/>
              </w:rPr>
              <w:t>1Ед</w:t>
            </w:r>
            <w:r w:rsidR="005C7F77" w:rsidRPr="00026861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Pr="00026861">
              <w:rPr>
                <w:rFonts w:ascii="Times New Roman" w:hAnsi="Times New Roman" w:cs="Times New Roman"/>
                <w:bCs/>
                <w:color w:val="000000" w:themeColor="text1"/>
              </w:rPr>
              <w:t>ница</w:t>
            </w:r>
          </w:p>
        </w:tc>
      </w:tr>
      <w:tr w:rsidR="002F6B2C" w:rsidRPr="009F7520" w:rsidTr="00026861">
        <w:trPr>
          <w:gridAfter w:val="1"/>
          <w:wAfter w:w="5711" w:type="dxa"/>
          <w:trHeight w:hRule="exact" w:val="414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Г</w:t>
            </w:r>
            <w:r w:rsidR="002F6B2C" w:rsidRPr="009F7520">
              <w:rPr>
                <w:rStyle w:val="1"/>
                <w:sz w:val="24"/>
                <w:szCs w:val="24"/>
              </w:rPr>
              <w:t>од выпуска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550B7E" w:rsidRDefault="004A7759" w:rsidP="004A7759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b/>
                <w:strike/>
                <w:sz w:val="24"/>
                <w:szCs w:val="24"/>
                <w:u w:val="single"/>
              </w:rPr>
            </w:pPr>
            <w:r>
              <w:rPr>
                <w:rStyle w:val="1"/>
              </w:rPr>
              <w:t xml:space="preserve">2017 (модификация </w:t>
            </w:r>
            <w:r w:rsidR="00700E34">
              <w:rPr>
                <w:rStyle w:val="1"/>
              </w:rPr>
              <w:t>2018</w:t>
            </w:r>
            <w:r w:rsidR="00B90077">
              <w:rPr>
                <w:rStyle w:val="1"/>
              </w:rPr>
              <w:t xml:space="preserve"> </w:t>
            </w:r>
            <w:r>
              <w:rPr>
                <w:rStyle w:val="1"/>
              </w:rPr>
              <w:t>модельного года)</w:t>
            </w:r>
          </w:p>
        </w:tc>
      </w:tr>
      <w:tr w:rsidR="002F6B2C" w:rsidRPr="009F7520" w:rsidTr="00026861">
        <w:trPr>
          <w:gridAfter w:val="1"/>
          <w:wAfter w:w="5711" w:type="dxa"/>
          <w:trHeight w:hRule="exact" w:val="396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Пробег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без </w:t>
            </w:r>
            <w:r w:rsidR="002F6B2C" w:rsidRPr="009F7520">
              <w:rPr>
                <w:rStyle w:val="1"/>
                <w:sz w:val="24"/>
                <w:szCs w:val="24"/>
              </w:rPr>
              <w:t>пробега</w:t>
            </w:r>
          </w:p>
        </w:tc>
      </w:tr>
      <w:tr w:rsidR="002F6B2C" w:rsidRPr="009F7520" w:rsidTr="00026861">
        <w:trPr>
          <w:gridAfter w:val="1"/>
          <w:wAfter w:w="5711" w:type="dxa"/>
          <w:trHeight w:hRule="exact" w:val="353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Гарантия качества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Default="000414EE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 2 года без ограничения пробега</w:t>
            </w:r>
          </w:p>
          <w:p w:rsidR="00E07103" w:rsidRPr="009F7520" w:rsidRDefault="00E07103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</w:p>
        </w:tc>
      </w:tr>
      <w:tr w:rsidR="006A0624" w:rsidRPr="009F7520" w:rsidTr="00026861">
        <w:trPr>
          <w:gridAfter w:val="1"/>
          <w:wAfter w:w="5711" w:type="dxa"/>
          <w:trHeight w:hRule="exact" w:val="392"/>
        </w:trPr>
        <w:tc>
          <w:tcPr>
            <w:tcW w:w="96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624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b/>
                <w:sz w:val="24"/>
                <w:szCs w:val="24"/>
              </w:rPr>
            </w:pPr>
            <w:r w:rsidRPr="009F7520">
              <w:rPr>
                <w:rStyle w:val="1"/>
                <w:b/>
                <w:sz w:val="24"/>
                <w:szCs w:val="24"/>
              </w:rPr>
              <w:t>Двигатель</w:t>
            </w:r>
          </w:p>
        </w:tc>
      </w:tr>
      <w:tr w:rsidR="006A0624" w:rsidRPr="009F7520" w:rsidTr="00026861">
        <w:trPr>
          <w:trHeight w:hRule="exact" w:val="1212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624" w:rsidRPr="009F7520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Тип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454D" w:rsidRPr="00D61DE6" w:rsidRDefault="0079454D" w:rsidP="004842CC">
            <w:pPr>
              <w:widowControl/>
              <w:spacing w:after="160" w:line="259" w:lineRule="auto"/>
              <w:ind w:left="120"/>
              <w:jc w:val="both"/>
              <w:rPr>
                <w:rStyle w:val="1"/>
                <w:rFonts w:eastAsia="Courier New"/>
                <w:color w:val="auto"/>
                <w:sz w:val="24"/>
                <w:szCs w:val="24"/>
              </w:rPr>
            </w:pPr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 xml:space="preserve">Тип </w:t>
            </w:r>
            <w:proofErr w:type="spellStart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Rotax</w:t>
            </w:r>
            <w:proofErr w:type="spellEnd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, V-образный, ж</w:t>
            </w:r>
            <w:r w:rsidR="00E97E39"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 xml:space="preserve">идкостного охлаждения Объем, </w:t>
            </w:r>
            <w:r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> </w:t>
            </w:r>
            <w:r w:rsidR="00916D7E"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854</w:t>
            </w:r>
            <w:r w:rsidR="00E97E39"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 xml:space="preserve"> куб/см</w:t>
            </w:r>
            <w:r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>.</w:t>
            </w:r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 xml:space="preserve"> Трансмиссия Отключаемый полный привод; муфта </w:t>
            </w:r>
            <w:proofErr w:type="spellStart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Visco-Lok</w:t>
            </w:r>
            <w:proofErr w:type="spellEnd"/>
            <w:r w:rsidRPr="00D61DE6">
              <w:rPr>
                <w:rStyle w:val="1"/>
                <w:rFonts w:eastAsia="Courier New"/>
                <w:color w:val="auto"/>
                <w:sz w:val="24"/>
                <w:szCs w:val="24"/>
              </w:rPr>
              <w:t>, автоматически блокирующая передни</w:t>
            </w:r>
            <w:r w:rsidR="00E97E39" w:rsidRPr="00D61DE6">
              <w:rPr>
                <w:rStyle w:val="1"/>
                <w:rFonts w:eastAsia="Calibri"/>
                <w:color w:val="auto"/>
                <w:sz w:val="24"/>
                <w:szCs w:val="24"/>
              </w:rPr>
              <w:t>й дифференциал.</w:t>
            </w:r>
          </w:p>
          <w:p w:rsidR="006A0624" w:rsidRPr="00D61DE6" w:rsidRDefault="006A0624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</w:p>
        </w:tc>
        <w:tc>
          <w:tcPr>
            <w:tcW w:w="5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624" w:rsidRPr="009F7520" w:rsidRDefault="006A0624" w:rsidP="00026861">
            <w:pPr>
              <w:pStyle w:val="3"/>
              <w:shd w:val="clear" w:color="auto" w:fill="auto"/>
              <w:spacing w:line="270" w:lineRule="exact"/>
              <w:ind w:left="120"/>
              <w:jc w:val="left"/>
              <w:rPr>
                <w:sz w:val="24"/>
                <w:szCs w:val="24"/>
              </w:rPr>
            </w:pPr>
          </w:p>
        </w:tc>
      </w:tr>
      <w:tr w:rsidR="002F6B2C" w:rsidRPr="009F7520" w:rsidTr="00026861">
        <w:trPr>
          <w:gridAfter w:val="1"/>
          <w:wAfter w:w="5711" w:type="dxa"/>
          <w:trHeight w:hRule="exact" w:val="424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Рабочий объем, (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смЗ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>)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D61DE6" w:rsidRDefault="002F6B2C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 xml:space="preserve">не менее </w:t>
            </w:r>
            <w:r w:rsidR="00916D7E" w:rsidRPr="00D61DE6">
              <w:rPr>
                <w:rStyle w:val="1"/>
                <w:color w:val="auto"/>
                <w:sz w:val="24"/>
                <w:szCs w:val="24"/>
              </w:rPr>
              <w:t>854</w:t>
            </w:r>
            <w:r w:rsidR="0079454D" w:rsidRPr="00D61DE6">
              <w:rPr>
                <w:rStyle w:val="1"/>
                <w:color w:val="auto"/>
                <w:sz w:val="24"/>
                <w:szCs w:val="24"/>
              </w:rPr>
              <w:t xml:space="preserve"> куб</w:t>
            </w:r>
            <w:r w:rsidRPr="00D61DE6">
              <w:rPr>
                <w:rStyle w:val="1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61DE6">
              <w:rPr>
                <w:rStyle w:val="1"/>
                <w:color w:val="auto"/>
                <w:sz w:val="24"/>
                <w:szCs w:val="24"/>
              </w:rPr>
              <w:t>смЗ</w:t>
            </w:r>
            <w:proofErr w:type="spellEnd"/>
          </w:p>
        </w:tc>
      </w:tr>
      <w:tr w:rsidR="002F6B2C" w:rsidRPr="009F7520" w:rsidTr="00026861">
        <w:trPr>
          <w:gridAfter w:val="1"/>
          <w:wAfter w:w="5711" w:type="dxa"/>
          <w:trHeight w:hRule="exact" w:val="403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B2C" w:rsidRPr="009F7520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Мощность двигателя л.с. (об/мин)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D61DE6" w:rsidRDefault="002F6B2C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не менее  (</w:t>
            </w:r>
            <w:r w:rsidR="00916D7E" w:rsidRPr="00D61DE6">
              <w:rPr>
                <w:rStyle w:val="1"/>
                <w:color w:val="auto"/>
                <w:sz w:val="24"/>
                <w:szCs w:val="24"/>
              </w:rPr>
              <w:t>78</w:t>
            </w:r>
            <w:r w:rsidRPr="00D61DE6">
              <w:rPr>
                <w:rStyle w:val="1"/>
                <w:color w:val="auto"/>
                <w:sz w:val="24"/>
                <w:szCs w:val="24"/>
              </w:rPr>
              <w:t xml:space="preserve"> л.с.)</w:t>
            </w:r>
          </w:p>
        </w:tc>
      </w:tr>
      <w:tr w:rsidR="0079454D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650"/>
        </w:trPr>
        <w:tc>
          <w:tcPr>
            <w:tcW w:w="3971" w:type="dxa"/>
          </w:tcPr>
          <w:p w:rsidR="0079454D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Ходовая часть</w:t>
            </w:r>
          </w:p>
        </w:tc>
        <w:tc>
          <w:tcPr>
            <w:tcW w:w="5726" w:type="dxa"/>
            <w:gridSpan w:val="2"/>
          </w:tcPr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Тип передней подвески Двойные А-образные рычаги с амортизаторами FOX 1.5 PODIUM QS3</w:t>
            </w:r>
          </w:p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Ход передней подвески, мм 229</w:t>
            </w:r>
          </w:p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Тип задней подвески Независимая торсионная задняя подвеска с продольными рычагами (TTI) с амортизаторами FOX 1.5 PODIUM QS3</w:t>
            </w:r>
          </w:p>
          <w:p w:rsidR="0079454D" w:rsidRPr="009F7520" w:rsidRDefault="0079454D" w:rsidP="004842CC">
            <w:pPr>
              <w:pStyle w:val="3"/>
              <w:spacing w:line="220" w:lineRule="exact"/>
              <w:ind w:left="120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Ход задней подвески, мм 236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405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Тормозная система</w:t>
            </w:r>
          </w:p>
        </w:tc>
        <w:tc>
          <w:tcPr>
            <w:tcW w:w="5726" w:type="dxa"/>
            <w:gridSpan w:val="2"/>
          </w:tcPr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Передний тормозной механизм 2 вентилируемых диска диаметром 214 мм с гидравлическими двух-поршневыми суппортами.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Задний тормозной механизм 1 вентилируемый диск диаметром 214 мм с гидравлическим двух-поршневым суппортом.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701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Колеса</w:t>
            </w:r>
          </w:p>
        </w:tc>
        <w:tc>
          <w:tcPr>
            <w:tcW w:w="5726" w:type="dxa"/>
            <w:gridSpan w:val="2"/>
          </w:tcPr>
          <w:p w:rsidR="009F7520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Передние колеса, дюймы ITP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Terracross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26"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x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8" x 14"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Задние колеса, дюймы ITP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Terracross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26"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x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 10" x 14</w:t>
            </w:r>
          </w:p>
        </w:tc>
      </w:tr>
      <w:tr w:rsidR="0079454D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064"/>
        </w:trPr>
        <w:tc>
          <w:tcPr>
            <w:tcW w:w="3971" w:type="dxa"/>
          </w:tcPr>
          <w:p w:rsidR="0079454D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Колесная база</w:t>
            </w:r>
          </w:p>
        </w:tc>
        <w:tc>
          <w:tcPr>
            <w:tcW w:w="5726" w:type="dxa"/>
            <w:gridSpan w:val="2"/>
          </w:tcPr>
          <w:p w:rsidR="00E97E39" w:rsidRPr="00D61DE6" w:rsidRDefault="0079454D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Колесная база (мм) 1499 Клиренс (мм) 279</w:t>
            </w:r>
          </w:p>
          <w:p w:rsidR="00E97E39" w:rsidRPr="00D61DE6" w:rsidRDefault="00916D7E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Сухой вес (кг) 372</w:t>
            </w:r>
          </w:p>
          <w:p w:rsidR="00E97E39" w:rsidRPr="00D61DE6" w:rsidRDefault="0079454D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Грузоподъемность передней и задней багажных площадок (кг) Переднего: 45 кг Заднего: 90 кг</w:t>
            </w:r>
          </w:p>
          <w:p w:rsidR="0079454D" w:rsidRPr="00D61DE6" w:rsidRDefault="0079454D" w:rsidP="004842CC">
            <w:pPr>
              <w:pStyle w:val="3"/>
              <w:spacing w:line="220" w:lineRule="exact"/>
              <w:ind w:left="120"/>
              <w:rPr>
                <w:rStyle w:val="1"/>
                <w:color w:val="auto"/>
                <w:sz w:val="24"/>
                <w:szCs w:val="24"/>
              </w:rPr>
            </w:pPr>
            <w:r w:rsidRPr="00D61DE6">
              <w:rPr>
                <w:rStyle w:val="1"/>
                <w:color w:val="auto"/>
                <w:sz w:val="24"/>
                <w:szCs w:val="24"/>
              </w:rPr>
              <w:t>Емкость топливного бака (л) 20,5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3115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lastRenderedPageBreak/>
              <w:t>Комплектация</w:t>
            </w:r>
          </w:p>
        </w:tc>
        <w:tc>
          <w:tcPr>
            <w:tcW w:w="5726" w:type="dxa"/>
            <w:gridSpan w:val="2"/>
          </w:tcPr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• Двигатель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Rotax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 xml:space="preserve">® • Бесступенчатая трансмиссия (CVT) c возможностью торможения двигателем • Передняя подвеска с двойными А-образными рычагами • Независимая торсионная задняя подвеска с продольными рычагами (TTI) • Муфта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Visco-Lok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>, автоматически блокирующая передний дифференциал • Тяговое усилие 590 кг •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Рама по технологии пространственной балки второго поколения (SST G2) с усовершенствованной геометрией подвесок •</w:t>
            </w:r>
          </w:p>
          <w:p w:rsidR="00E97E39" w:rsidRPr="009F7520" w:rsidRDefault="00E97E39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 xml:space="preserve">Многофункциональная цифровая панель приборов • Стальные багажники общей грузоподъемностью 163,3 кг с системой быстрого крепления аксессуаров </w:t>
            </w:r>
            <w:proofErr w:type="spellStart"/>
            <w:r w:rsidRPr="009F7520">
              <w:rPr>
                <w:rStyle w:val="1"/>
                <w:sz w:val="24"/>
                <w:szCs w:val="24"/>
              </w:rPr>
              <w:t>LinQ</w:t>
            </w:r>
            <w:proofErr w:type="spellEnd"/>
            <w:r w:rsidRPr="009F7520">
              <w:rPr>
                <w:rStyle w:val="1"/>
                <w:sz w:val="24"/>
                <w:szCs w:val="24"/>
              </w:rPr>
              <w:t>™ •</w:t>
            </w:r>
          </w:p>
        </w:tc>
      </w:tr>
      <w:tr w:rsidR="00E97E39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483"/>
        </w:trPr>
        <w:tc>
          <w:tcPr>
            <w:tcW w:w="3971" w:type="dxa"/>
          </w:tcPr>
          <w:p w:rsidR="00E97E39" w:rsidRPr="009F7520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9F7520">
              <w:rPr>
                <w:rStyle w:val="1"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5726" w:type="dxa"/>
            <w:gridSpan w:val="2"/>
          </w:tcPr>
          <w:p w:rsidR="00E97E39" w:rsidRDefault="009F7520" w:rsidP="004842CC">
            <w:pPr>
              <w:pStyle w:val="3"/>
              <w:numPr>
                <w:ilvl w:val="0"/>
                <w:numId w:val="3"/>
              </w:numPr>
              <w:spacing w:after="245"/>
              <w:rPr>
                <w:sz w:val="24"/>
                <w:szCs w:val="24"/>
              </w:rPr>
            </w:pPr>
            <w:r w:rsidRPr="009F7520">
              <w:rPr>
                <w:sz w:val="24"/>
                <w:szCs w:val="24"/>
              </w:rPr>
              <w:t>Алюминиевая защита днища, передних и задних рычагов подвески.</w:t>
            </w:r>
          </w:p>
          <w:p w:rsidR="00135B65" w:rsidRPr="009F7520" w:rsidRDefault="00135B65" w:rsidP="004842CC">
            <w:pPr>
              <w:pStyle w:val="3"/>
              <w:numPr>
                <w:ilvl w:val="0"/>
                <w:numId w:val="3"/>
              </w:numPr>
              <w:spacing w:after="2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алюминиевой защиты </w:t>
            </w:r>
            <w:r w:rsidRPr="009F7520">
              <w:rPr>
                <w:sz w:val="24"/>
                <w:szCs w:val="24"/>
              </w:rPr>
              <w:t xml:space="preserve"> днища, передних и задних рычагов подвески</w:t>
            </w:r>
          </w:p>
        </w:tc>
      </w:tr>
      <w:tr w:rsidR="00026861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300"/>
        </w:trPr>
        <w:tc>
          <w:tcPr>
            <w:tcW w:w="3971" w:type="dxa"/>
          </w:tcPr>
          <w:p w:rsidR="00026861" w:rsidRDefault="00135B65" w:rsidP="00135B65">
            <w:pPr>
              <w:pStyle w:val="3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Т</w:t>
            </w:r>
            <w:r w:rsidR="00026861">
              <w:rPr>
                <w:rStyle w:val="1"/>
                <w:sz w:val="24"/>
                <w:szCs w:val="24"/>
              </w:rPr>
              <w:t>ребования к</w:t>
            </w:r>
            <w:r>
              <w:rPr>
                <w:rStyle w:val="1"/>
                <w:sz w:val="24"/>
                <w:szCs w:val="24"/>
              </w:rPr>
              <w:t xml:space="preserve"> проведению гарантийного технического обслуживания</w:t>
            </w:r>
          </w:p>
          <w:p w:rsidR="00135B65" w:rsidRPr="009F7520" w:rsidRDefault="00135B65" w:rsidP="00135B65">
            <w:pPr>
              <w:pStyle w:val="3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5726" w:type="dxa"/>
            <w:gridSpan w:val="2"/>
          </w:tcPr>
          <w:p w:rsidR="00026861" w:rsidRPr="007D05BA" w:rsidRDefault="007D05BA" w:rsidP="004842CC">
            <w:pPr>
              <w:pStyle w:val="3"/>
              <w:spacing w:after="2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период гарантийного срока (2 Года) производить плановые регламентные работы (сервисное обслуживание) с использованием оригинальных расходных материалов и запасных частей</w:t>
            </w:r>
            <w:r w:rsidRPr="007D05B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в авторизированных сервисных центрах компании </w:t>
            </w:r>
            <w:r>
              <w:rPr>
                <w:sz w:val="24"/>
                <w:szCs w:val="24"/>
                <w:lang w:val="en-US"/>
              </w:rPr>
              <w:t>CAN</w:t>
            </w:r>
            <w:r w:rsidRPr="007D05B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AM</w:t>
            </w:r>
            <w:r w:rsidRPr="007D05B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BRP</w:t>
            </w:r>
            <w:r w:rsidRPr="007D05BA">
              <w:rPr>
                <w:sz w:val="24"/>
                <w:szCs w:val="24"/>
              </w:rPr>
              <w:t>.</w:t>
            </w:r>
          </w:p>
        </w:tc>
      </w:tr>
      <w:tr w:rsidR="000414EE" w:rsidRPr="009F7520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564"/>
        </w:trPr>
        <w:tc>
          <w:tcPr>
            <w:tcW w:w="3971" w:type="dxa"/>
          </w:tcPr>
          <w:p w:rsidR="000414EE" w:rsidRPr="000414EE" w:rsidRDefault="000414EE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0414EE">
              <w:rPr>
                <w:rStyle w:val="1"/>
                <w:bCs/>
                <w:sz w:val="24"/>
                <w:szCs w:val="24"/>
              </w:rPr>
              <w:t>Требования к качеству товара</w:t>
            </w:r>
          </w:p>
        </w:tc>
        <w:tc>
          <w:tcPr>
            <w:tcW w:w="5726" w:type="dxa"/>
            <w:gridSpan w:val="2"/>
          </w:tcPr>
          <w:p w:rsidR="000414EE" w:rsidRPr="000414EE" w:rsidRDefault="00320B43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</w:t>
            </w:r>
            <w:r w:rsidRPr="000414EE">
              <w:rPr>
                <w:rStyle w:val="1"/>
                <w:sz w:val="24"/>
                <w:szCs w:val="24"/>
              </w:rPr>
              <w:t xml:space="preserve">оставляемый </w:t>
            </w:r>
            <w:r w:rsidR="000414EE" w:rsidRPr="000414EE">
              <w:rPr>
                <w:rStyle w:val="1"/>
                <w:sz w:val="24"/>
                <w:szCs w:val="24"/>
              </w:rPr>
              <w:t>Товар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="000414EE" w:rsidRPr="000414EE">
              <w:rPr>
                <w:rStyle w:val="1"/>
                <w:sz w:val="24"/>
                <w:szCs w:val="24"/>
              </w:rPr>
              <w:t>должен быть новый, не находившийся в эксплуатации, без царапин, сколов, трещин и прочих видимых и скрытых повреждений, не проходивший ремонт, в том числе восстановление, замену составных частей, восстановление потребительских свойств. Товар должен соответствовать требованиям ГОСТ, ТУ, установленным для данного вида товара, а также сопровождаться сертификатом соответствия, руководством по эксплуатации и регламентным работам, инструкцией по техническому обслуживанию, документами свидетельствующие об установленной гарантии, документами необходимыми для регистрации машины в государственных органах технического надзора.</w:t>
            </w:r>
          </w:p>
          <w:p w:rsidR="000414EE" w:rsidRPr="009F7520" w:rsidRDefault="000414EE" w:rsidP="004842CC">
            <w:pPr>
              <w:pStyle w:val="3"/>
              <w:shd w:val="clear" w:color="auto" w:fill="auto"/>
              <w:spacing w:line="220" w:lineRule="exact"/>
              <w:ind w:left="120"/>
              <w:rPr>
                <w:sz w:val="24"/>
                <w:szCs w:val="24"/>
              </w:rPr>
            </w:pPr>
            <w:r w:rsidRPr="000414EE">
              <w:rPr>
                <w:rStyle w:val="1"/>
                <w:rFonts w:eastAsia="Courier New"/>
                <w:sz w:val="24"/>
                <w:szCs w:val="24"/>
              </w:rPr>
              <w:t xml:space="preserve"> При осуществлении поставки Поставщик должен   предоставить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поставляемый товар, разрешающих использование поставляемого товара на территории Российской Федерации. Гарантийные и сервисные документы должны быть заверены надлежащим образом в соответствии с действующим законодательством РФ (нотариально или печатью держателя документа), выполнены па русском языке или иметь заверенный нотариально перевод на русский язык.</w:t>
            </w:r>
          </w:p>
        </w:tc>
      </w:tr>
    </w:tbl>
    <w:p w:rsidR="00114FBC" w:rsidRDefault="00114FBC">
      <w:pPr>
        <w:pStyle w:val="3"/>
        <w:shd w:val="clear" w:color="auto" w:fill="auto"/>
        <w:spacing w:after="245"/>
        <w:ind w:left="200"/>
        <w:jc w:val="center"/>
        <w:rPr>
          <w:sz w:val="24"/>
          <w:szCs w:val="24"/>
        </w:rPr>
      </w:pPr>
    </w:p>
    <w:p w:rsidR="009F7520" w:rsidRPr="009F7520" w:rsidRDefault="009F7520" w:rsidP="009F7520">
      <w:pPr>
        <w:widowControl/>
        <w:tabs>
          <w:tab w:val="left" w:pos="6237"/>
        </w:tabs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F7520">
        <w:rPr>
          <w:rFonts w:ascii="Times New Roman" w:eastAsia="Times New Roman" w:hAnsi="Times New Roman" w:cs="Times New Roman"/>
          <w:b/>
          <w:color w:val="auto"/>
        </w:rPr>
        <w:t>Спецификацию разработал:</w:t>
      </w:r>
    </w:p>
    <w:p w:rsidR="009F7520" w:rsidRPr="009F7520" w:rsidRDefault="009F7520" w:rsidP="009F7520">
      <w:pPr>
        <w:widowControl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Главный менеджер СУМ                                  _____________________    / </w:t>
      </w:r>
      <w:r w:rsidRPr="009F7520">
        <w:rPr>
          <w:rFonts w:ascii="Times New Roman" w:eastAsia="Times New Roman" w:hAnsi="Times New Roman" w:cs="Times New Roman"/>
          <w:color w:val="auto"/>
          <w:u w:val="single"/>
        </w:rPr>
        <w:t>В.С. Подгорный</w:t>
      </w:r>
      <w:r w:rsidRPr="009F7520">
        <w:rPr>
          <w:rFonts w:ascii="Times New Roman" w:eastAsia="Times New Roman" w:hAnsi="Times New Roman" w:cs="Times New Roman"/>
          <w:color w:val="auto"/>
        </w:rPr>
        <w:t xml:space="preserve"> /                                                  </w:t>
      </w:r>
    </w:p>
    <w:p w:rsidR="009F7520" w:rsidRPr="004842CC" w:rsidRDefault="009F7520" w:rsidP="004842CC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(подпись)                              (Ф.И.О.)</w:t>
      </w:r>
      <w:bookmarkStart w:id="0" w:name="_GoBack"/>
      <w:bookmarkEnd w:id="0"/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b/>
        </w:rPr>
      </w:pPr>
      <w:r w:rsidRPr="009F7520">
        <w:rPr>
          <w:rFonts w:ascii="Times New Roman" w:eastAsia="Times New Roman" w:hAnsi="Times New Roman" w:cs="Times New Roman"/>
          <w:b/>
        </w:rPr>
        <w:t>Согласовано: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Начальник управления по 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эксплуатации спортивных объектов                 ___________________               / </w:t>
      </w:r>
      <w:r w:rsidRPr="009F7520">
        <w:rPr>
          <w:rFonts w:ascii="Times New Roman" w:eastAsia="Times New Roman" w:hAnsi="Times New Roman" w:cs="Times New Roman"/>
          <w:color w:val="auto"/>
          <w:u w:val="single"/>
        </w:rPr>
        <w:t>Т.Л. Лолуа</w:t>
      </w:r>
      <w:r w:rsidRPr="009F7520">
        <w:rPr>
          <w:rFonts w:ascii="Times New Roman" w:eastAsia="Times New Roman" w:hAnsi="Times New Roman" w:cs="Times New Roman"/>
          <w:color w:val="auto"/>
        </w:rPr>
        <w:t xml:space="preserve"> /                                                       </w:t>
      </w:r>
    </w:p>
    <w:p w:rsidR="00504EA9" w:rsidRPr="004842CC" w:rsidRDefault="009F7520" w:rsidP="004842CC">
      <w:pPr>
        <w:widowControl/>
        <w:jc w:val="both"/>
        <w:rPr>
          <w:rFonts w:ascii="Times New Roman" w:eastAsia="Times New Roman" w:hAnsi="Times New Roman" w:cs="Times New Roman"/>
          <w:color w:val="auto"/>
        </w:rPr>
        <w:sectPr w:rsidR="00504EA9" w:rsidRPr="004842CC" w:rsidSect="004842CC">
          <w:headerReference w:type="default" r:id="rId7"/>
          <w:type w:val="continuous"/>
          <w:pgSz w:w="11909" w:h="16838"/>
          <w:pgMar w:top="567" w:right="1096" w:bottom="709" w:left="1096" w:header="0" w:footer="3" w:gutter="0"/>
          <w:cols w:space="720"/>
          <w:noEndnote/>
          <w:docGrid w:linePitch="360"/>
        </w:sectPr>
      </w:pPr>
      <w:r w:rsidRPr="009F7520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(подпись)                              (Ф.И.О.)</w:t>
      </w:r>
    </w:p>
    <w:p w:rsidR="00504EA9" w:rsidRPr="00A3606B" w:rsidRDefault="00504EA9" w:rsidP="00A561B3">
      <w:pPr>
        <w:pStyle w:val="3"/>
        <w:shd w:val="clear" w:color="auto" w:fill="auto"/>
        <w:ind w:right="1080"/>
        <w:jc w:val="left"/>
        <w:rPr>
          <w:sz w:val="24"/>
          <w:szCs w:val="24"/>
        </w:rPr>
      </w:pPr>
    </w:p>
    <w:sectPr w:rsidR="00504EA9" w:rsidRPr="00A3606B" w:rsidSect="00306421">
      <w:type w:val="continuous"/>
      <w:pgSz w:w="11909" w:h="16838"/>
      <w:pgMar w:top="0" w:right="1136" w:bottom="16554" w:left="51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094" w:rsidRDefault="00481094">
      <w:r>
        <w:separator/>
      </w:r>
    </w:p>
  </w:endnote>
  <w:endnote w:type="continuationSeparator" w:id="0">
    <w:p w:rsidR="00481094" w:rsidRDefault="00481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094" w:rsidRDefault="00481094"/>
  </w:footnote>
  <w:footnote w:type="continuationSeparator" w:id="0">
    <w:p w:rsidR="00481094" w:rsidRDefault="0048109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EA9" w:rsidRDefault="00504EA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1D32"/>
    <w:multiLevelType w:val="hybridMultilevel"/>
    <w:tmpl w:val="C0BC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915EF"/>
    <w:multiLevelType w:val="multilevel"/>
    <w:tmpl w:val="5CE41F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201B21"/>
    <w:multiLevelType w:val="multilevel"/>
    <w:tmpl w:val="02FCBB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504EA9"/>
    <w:rsid w:val="00004401"/>
    <w:rsid w:val="00026861"/>
    <w:rsid w:val="000414EE"/>
    <w:rsid w:val="000B5040"/>
    <w:rsid w:val="00102C69"/>
    <w:rsid w:val="00114FBC"/>
    <w:rsid w:val="00135B65"/>
    <w:rsid w:val="00142829"/>
    <w:rsid w:val="00164999"/>
    <w:rsid w:val="001823B2"/>
    <w:rsid w:val="00191E4B"/>
    <w:rsid w:val="001A3B37"/>
    <w:rsid w:val="001B7DBB"/>
    <w:rsid w:val="001D340C"/>
    <w:rsid w:val="001F06CE"/>
    <w:rsid w:val="00202323"/>
    <w:rsid w:val="00207F32"/>
    <w:rsid w:val="002143D7"/>
    <w:rsid w:val="00223DCB"/>
    <w:rsid w:val="00242DE8"/>
    <w:rsid w:val="00255B8E"/>
    <w:rsid w:val="002919EB"/>
    <w:rsid w:val="002F6B2C"/>
    <w:rsid w:val="00306421"/>
    <w:rsid w:val="00320B43"/>
    <w:rsid w:val="00384402"/>
    <w:rsid w:val="003E52E0"/>
    <w:rsid w:val="00472257"/>
    <w:rsid w:val="004765E5"/>
    <w:rsid w:val="00481094"/>
    <w:rsid w:val="004823D0"/>
    <w:rsid w:val="004842CC"/>
    <w:rsid w:val="004A7759"/>
    <w:rsid w:val="004F26CD"/>
    <w:rsid w:val="00504EA9"/>
    <w:rsid w:val="00550B7E"/>
    <w:rsid w:val="0057170D"/>
    <w:rsid w:val="005A557C"/>
    <w:rsid w:val="005C7F77"/>
    <w:rsid w:val="0068092F"/>
    <w:rsid w:val="006A0624"/>
    <w:rsid w:val="006C1896"/>
    <w:rsid w:val="006C3C5B"/>
    <w:rsid w:val="006E0E8D"/>
    <w:rsid w:val="006E3BB4"/>
    <w:rsid w:val="006E7ACD"/>
    <w:rsid w:val="00700E34"/>
    <w:rsid w:val="007063FB"/>
    <w:rsid w:val="007718D4"/>
    <w:rsid w:val="0079454D"/>
    <w:rsid w:val="007D01E4"/>
    <w:rsid w:val="007D05BA"/>
    <w:rsid w:val="007D78E3"/>
    <w:rsid w:val="008054FB"/>
    <w:rsid w:val="00852575"/>
    <w:rsid w:val="00852CDD"/>
    <w:rsid w:val="00916D18"/>
    <w:rsid w:val="00916D7E"/>
    <w:rsid w:val="009B2CF3"/>
    <w:rsid w:val="009F7520"/>
    <w:rsid w:val="00A253FD"/>
    <w:rsid w:val="00A3606B"/>
    <w:rsid w:val="00A41DE1"/>
    <w:rsid w:val="00A5572D"/>
    <w:rsid w:val="00A561B3"/>
    <w:rsid w:val="00A834DA"/>
    <w:rsid w:val="00AA4962"/>
    <w:rsid w:val="00AB326B"/>
    <w:rsid w:val="00AB61B6"/>
    <w:rsid w:val="00AC77F9"/>
    <w:rsid w:val="00B13186"/>
    <w:rsid w:val="00B176A6"/>
    <w:rsid w:val="00B60C86"/>
    <w:rsid w:val="00B8267E"/>
    <w:rsid w:val="00B90077"/>
    <w:rsid w:val="00BE17D2"/>
    <w:rsid w:val="00C65CF7"/>
    <w:rsid w:val="00C73BFD"/>
    <w:rsid w:val="00D107A6"/>
    <w:rsid w:val="00D13CB2"/>
    <w:rsid w:val="00D61DE6"/>
    <w:rsid w:val="00D817E6"/>
    <w:rsid w:val="00D9055B"/>
    <w:rsid w:val="00D935CE"/>
    <w:rsid w:val="00DD5818"/>
    <w:rsid w:val="00DE0290"/>
    <w:rsid w:val="00DE6857"/>
    <w:rsid w:val="00E07103"/>
    <w:rsid w:val="00E23751"/>
    <w:rsid w:val="00E601E2"/>
    <w:rsid w:val="00E92C48"/>
    <w:rsid w:val="00E97E39"/>
    <w:rsid w:val="00EA3590"/>
    <w:rsid w:val="00EB52BF"/>
    <w:rsid w:val="00EE6BCE"/>
    <w:rsid w:val="00F148B4"/>
    <w:rsid w:val="00F57369"/>
    <w:rsid w:val="00F63F30"/>
    <w:rsid w:val="00F651E6"/>
    <w:rsid w:val="00F7146A"/>
    <w:rsid w:val="00F7752C"/>
    <w:rsid w:val="00FA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4402"/>
    <w:rPr>
      <w:color w:val="000000"/>
    </w:rPr>
  </w:style>
  <w:style w:type="paragraph" w:styleId="4">
    <w:name w:val="heading 4"/>
    <w:basedOn w:val="a"/>
    <w:next w:val="a"/>
    <w:link w:val="40"/>
    <w:qFormat/>
    <w:rsid w:val="007D01E4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4402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sid w:val="003844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">
    <w:name w:val="Основной текст2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05pt0pt">
    <w:name w:val="Основной текст + 10;5 pt;Интервал 0 pt"/>
    <w:basedOn w:val="a4"/>
    <w:rsid w:val="00384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paragraph" w:customStyle="1" w:styleId="3">
    <w:name w:val="Основной текст3"/>
    <w:basedOn w:val="a"/>
    <w:link w:val="a4"/>
    <w:rsid w:val="0038440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rsid w:val="003844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01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01E4"/>
    <w:rPr>
      <w:color w:val="000000"/>
    </w:rPr>
  </w:style>
  <w:style w:type="character" w:customStyle="1" w:styleId="40">
    <w:name w:val="Заголовок 4 Знак"/>
    <w:basedOn w:val="a0"/>
    <w:link w:val="4"/>
    <w:rsid w:val="007D01E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Exact">
    <w:name w:val="Подпись к картинке Exact"/>
    <w:basedOn w:val="a0"/>
    <w:link w:val="ad"/>
    <w:rsid w:val="00AC77F9"/>
    <w:rPr>
      <w:rFonts w:ascii="Arial Unicode MS" w:eastAsia="Arial Unicode MS" w:hAnsi="Arial Unicode MS" w:cs="Arial Unicode MS"/>
      <w:spacing w:val="5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AC77F9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pacing w:val="5"/>
      <w:sz w:val="15"/>
      <w:szCs w:val="15"/>
    </w:rPr>
  </w:style>
  <w:style w:type="paragraph" w:styleId="ae">
    <w:name w:val="Balloon Text"/>
    <w:basedOn w:val="a"/>
    <w:link w:val="af"/>
    <w:uiPriority w:val="99"/>
    <w:semiHidden/>
    <w:unhideWhenUsed/>
    <w:rsid w:val="006809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92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7D01E4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01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01E4"/>
    <w:rPr>
      <w:color w:val="000000"/>
    </w:rPr>
  </w:style>
  <w:style w:type="character" w:customStyle="1" w:styleId="40">
    <w:name w:val="Заголовок 4 Знак"/>
    <w:basedOn w:val="a0"/>
    <w:link w:val="4"/>
    <w:rsid w:val="007D01E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Exact">
    <w:name w:val="Подпись к картинке Exact"/>
    <w:basedOn w:val="a0"/>
    <w:link w:val="ad"/>
    <w:rsid w:val="00AC77F9"/>
    <w:rPr>
      <w:rFonts w:ascii="Arial Unicode MS" w:eastAsia="Arial Unicode MS" w:hAnsi="Arial Unicode MS" w:cs="Arial Unicode MS"/>
      <w:spacing w:val="5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AC77F9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pacing w:val="5"/>
      <w:sz w:val="15"/>
      <w:szCs w:val="15"/>
    </w:rPr>
  </w:style>
  <w:style w:type="paragraph" w:styleId="ae">
    <w:name w:val="Balloon Text"/>
    <w:basedOn w:val="a"/>
    <w:link w:val="af"/>
    <w:uiPriority w:val="99"/>
    <w:semiHidden/>
    <w:unhideWhenUsed/>
    <w:rsid w:val="006809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92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Финкельштейн Владимир Анатольевич</dc:creator>
  <cp:lastModifiedBy>a.ryndina</cp:lastModifiedBy>
  <cp:revision>4</cp:revision>
  <cp:lastPrinted>2014-06-22T07:32:00Z</cp:lastPrinted>
  <dcterms:created xsi:type="dcterms:W3CDTF">2017-09-22T09:18:00Z</dcterms:created>
  <dcterms:modified xsi:type="dcterms:W3CDTF">2017-09-27T14:21:00Z</dcterms:modified>
</cp:coreProperties>
</file>