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4241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241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DF68FB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34241D" w:rsidRDefault="005229B4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241D"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гидроизоляции стен технических помещений методом </w:t>
            </w:r>
            <w:proofErr w:type="spellStart"/>
            <w:r w:rsidR="0034241D" w:rsidRPr="0034241D">
              <w:rPr>
                <w:rFonts w:ascii="Times New Roman" w:hAnsi="Times New Roman" w:cs="Times New Roman"/>
                <w:sz w:val="24"/>
                <w:szCs w:val="24"/>
              </w:rPr>
              <w:t>инъектирования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34241D" w:rsidRDefault="00FE36AE" w:rsidP="0034241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 </w:t>
            </w:r>
            <w:proofErr w:type="gramStart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. Сочи,  Адлерский район, пос. </w:t>
            </w:r>
            <w:proofErr w:type="spellStart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36AE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r w:rsidR="0034241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proofErr w:type="spellStart"/>
            <w:r w:rsidR="0034241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="0034241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+540</w:t>
            </w:r>
            <w:r w:rsidR="0034241D"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№21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№25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№28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№41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№42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№46-47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СПА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№36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№39 с автостоянкой в </w:t>
            </w:r>
            <w:proofErr w:type="gram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 цокольного этажа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 xml:space="preserve">Внутриплощадочные сети электроснабжения 10 кВ на </w:t>
            </w:r>
            <w:proofErr w:type="spellStart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. +540м, подобъект ТП 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Стилобат с автостоянкой на 690 м/м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Торговый комплекс (29)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241D" w:rsidRPr="0034241D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отм.+960м.: </w:t>
            </w:r>
          </w:p>
          <w:p w:rsidR="0034241D" w:rsidRPr="00FE36AE" w:rsidRDefault="0034241D" w:rsidP="0034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41D">
              <w:rPr>
                <w:rFonts w:ascii="Times New Roman" w:hAnsi="Times New Roman" w:cs="Times New Roman"/>
                <w:sz w:val="24"/>
                <w:szCs w:val="24"/>
              </w:rPr>
              <w:t>Гостиница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</w:t>
            </w:r>
            <w:r w:rsidR="00957CE2" w:rsidRPr="003F6009">
              <w:rPr>
                <w:szCs w:val="24"/>
              </w:rPr>
              <w:lastRenderedPageBreak/>
              <w:t xml:space="preserve">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3F6009">
              <w:rPr>
                <w:i/>
                <w:szCs w:val="24"/>
              </w:rPr>
              <w:t>(при необходимости)</w:t>
            </w:r>
            <w:r w:rsidR="003E6158" w:rsidRPr="003F6009">
              <w:rPr>
                <w:szCs w:val="24"/>
              </w:rPr>
              <w:t>.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3F6009">
              <w:rPr>
                <w:szCs w:val="24"/>
              </w:rPr>
              <w:t>аявке на участие в тендере</w:t>
            </w:r>
            <w:r w:rsidR="003E6158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BE0C84" w:rsidRPr="005A4524" w:rsidRDefault="00EF2F98" w:rsidP="00BE0C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4</w:t>
            </w:r>
            <w:r w:rsidR="003E6158" w:rsidRPr="003F600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81FB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B50FF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F3" w:rsidRPr="00461879" w:rsidRDefault="00B50FF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FF3" w:rsidRPr="00B50FF3" w:rsidRDefault="00B50FF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50FF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50FF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FF3" w:rsidRDefault="00DF4156" w:rsidP="000F66EB">
            <w:pPr>
              <w:pStyle w:val="31"/>
              <w:shd w:val="clear" w:color="auto" w:fill="FFFFFF"/>
              <w:rPr>
                <w:szCs w:val="24"/>
              </w:rPr>
            </w:pPr>
            <w:r w:rsidRPr="003A17F0">
              <w:t>Наличие у участника закупки в собственности или ином законном праве соответствующего оборудования для проведения инъекционных работ высокого давления. Оборудование для вязких смол с показателями давления 220 бар</w:t>
            </w:r>
            <w:r>
              <w:t xml:space="preserve"> (</w:t>
            </w:r>
            <w:r w:rsidRPr="003A17F0">
              <w:t xml:space="preserve">с предоставлением заверенных копий </w:t>
            </w:r>
            <w:r w:rsidR="000F66EB">
              <w:t>подтверждающих</w:t>
            </w:r>
            <w:r w:rsidRPr="003A17F0">
              <w:t xml:space="preserve"> документов)</w:t>
            </w:r>
            <w: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тендерной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317" w:rsidRPr="00E61317" w:rsidRDefault="00E61317" w:rsidP="00E61317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317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90 календарных дней со дня перечисления авансового платежа.</w:t>
            </w:r>
          </w:p>
          <w:p w:rsidR="00E61317" w:rsidRPr="00E61317" w:rsidRDefault="00E61317" w:rsidP="00E61317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317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120 календарных дней со дня перечисления авансового платежа.</w:t>
            </w:r>
          </w:p>
          <w:p w:rsidR="00332A34" w:rsidRPr="00E61317" w:rsidRDefault="00E61317" w:rsidP="00E61317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317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515E87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1" w:rsidRPr="00AD4281" w:rsidRDefault="00AD4281" w:rsidP="00AD42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91E">
              <w:rPr>
                <w:rFonts w:ascii="Times New Roman" w:hAnsi="Times New Roman" w:cs="Times New Roman"/>
                <w:b/>
                <w:sz w:val="24"/>
                <w:szCs w:val="24"/>
              </w:rPr>
              <w:t>3 938 397,50</w:t>
            </w:r>
            <w:r w:rsidRPr="00AD4281">
              <w:rPr>
                <w:rFonts w:ascii="Times New Roman" w:hAnsi="Times New Roman" w:cs="Times New Roman"/>
                <w:sz w:val="24"/>
                <w:szCs w:val="24"/>
              </w:rPr>
              <w:t xml:space="preserve"> руб. (три миллиона девятьсот тридцать восемь тысяч триста девяносто семь) рублей 50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1465" w:rsidRPr="00D362A6" w:rsidRDefault="00AD4281" w:rsidP="00AD428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D428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5805AD" w:rsidRDefault="00497BF5" w:rsidP="006D4EA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составе заявки участнику закупки также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580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 xml:space="preserve">«Требованиями для составления сметной 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документации» установленными в части 5.</w:t>
            </w:r>
            <w:r w:rsidR="006D4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05AD" w:rsidRPr="005805AD">
              <w:rPr>
                <w:rFonts w:ascii="Times New Roman" w:hAnsi="Times New Roman" w:cs="Times New Roman"/>
                <w:sz w:val="24"/>
                <w:szCs w:val="24"/>
              </w:rPr>
              <w:t>. 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</w:t>
            </w:r>
            <w:r w:rsidRPr="00461879">
              <w:rPr>
                <w:rFonts w:eastAsiaTheme="minorEastAsia"/>
                <w:sz w:val="24"/>
                <w:szCs w:val="24"/>
              </w:rPr>
              <w:lastRenderedPageBreak/>
              <w:t xml:space="preserve">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117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5E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4117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11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7411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411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5D5FB4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5D5FB4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5D5FB4" w:rsidRDefault="00806729" w:rsidP="00D92168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7411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5D5FB4" w:rsidRDefault="00806729" w:rsidP="00D92168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7411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74117B" w:rsidRPr="0074117B" w:rsidRDefault="0074117B" w:rsidP="0074117B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4117B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работ, аналогичных предмету закупки. </w:t>
            </w:r>
          </w:p>
          <w:p w:rsidR="0074117B" w:rsidRPr="0074117B" w:rsidRDefault="0074117B" w:rsidP="0074117B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4117B">
              <w:rPr>
                <w:rFonts w:ascii="Times New Roman" w:hAnsi="Times New Roman" w:cs="Times New Roman"/>
                <w:sz w:val="24"/>
                <w:szCs w:val="24"/>
              </w:rPr>
              <w:t xml:space="preserve">      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74117B">
              <w:rPr>
                <w:rFonts w:ascii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582321" w:rsidRPr="005D5FB4" w:rsidRDefault="00582321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582321" w:rsidRPr="005D5FB4" w:rsidRDefault="00582321" w:rsidP="00D9216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5D5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5D5FB4" w:rsidRDefault="00780A7F" w:rsidP="00D92168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5D5FB4" w:rsidRPr="005D5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D5FB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5C6CDF" w:rsidRPr="005D5F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5201" w:rsidRPr="00C65201" w:rsidRDefault="00C65201" w:rsidP="00C65201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201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90 календарных дней со дня перечисления авансового платежа.</w:t>
            </w:r>
          </w:p>
          <w:p w:rsidR="00241E3D" w:rsidRPr="005D5FB4" w:rsidRDefault="00C65201" w:rsidP="00C6520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5201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120 календарных дней со дня перечисления авансового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72C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366853" w:rsidRDefault="00A11465" w:rsidP="005672C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72C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lastRenderedPageBreak/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521" w:rsidRDefault="009E1521" w:rsidP="0097081F">
      <w:pPr>
        <w:spacing w:after="0" w:line="240" w:lineRule="auto"/>
      </w:pPr>
      <w:r>
        <w:separator/>
      </w:r>
    </w:p>
  </w:endnote>
  <w:endnote w:type="continuationSeparator" w:id="0">
    <w:p w:rsidR="009E1521" w:rsidRDefault="009E152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6F691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0F66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6F691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521" w:rsidRDefault="009E1521" w:rsidP="0097081F">
      <w:pPr>
        <w:spacing w:after="0" w:line="240" w:lineRule="auto"/>
      </w:pPr>
      <w:r>
        <w:separator/>
      </w:r>
    </w:p>
  </w:footnote>
  <w:footnote w:type="continuationSeparator" w:id="0">
    <w:p w:rsidR="009E1521" w:rsidRDefault="009E152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3CB037D"/>
    <w:multiLevelType w:val="hybridMultilevel"/>
    <w:tmpl w:val="1F8C8688"/>
    <w:lvl w:ilvl="0" w:tplc="22849144">
      <w:start w:val="1"/>
      <w:numFmt w:val="bullet"/>
      <w:lvlText w:val="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41BE2"/>
    <w:multiLevelType w:val="hybridMultilevel"/>
    <w:tmpl w:val="AF668F16"/>
    <w:lvl w:ilvl="0" w:tplc="228491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6EB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697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6E3A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41D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BE9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5E87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672CC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6F691E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17B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91E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521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4281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0FF3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01"/>
    <w:rsid w:val="00C706D5"/>
    <w:rsid w:val="00C72352"/>
    <w:rsid w:val="00C72A57"/>
    <w:rsid w:val="00C749C5"/>
    <w:rsid w:val="00C7558A"/>
    <w:rsid w:val="00C7655E"/>
    <w:rsid w:val="00C76EDB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156"/>
    <w:rsid w:val="00DF46D0"/>
    <w:rsid w:val="00DF59F8"/>
    <w:rsid w:val="00DF5B0B"/>
    <w:rsid w:val="00DF5EA1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1317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7B21D-4F05-4E0B-896E-328E1884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128</cp:revision>
  <cp:lastPrinted>2016-07-01T15:59:00Z</cp:lastPrinted>
  <dcterms:created xsi:type="dcterms:W3CDTF">2016-04-18T15:02:00Z</dcterms:created>
  <dcterms:modified xsi:type="dcterms:W3CDTF">2016-09-01T07:07:00Z</dcterms:modified>
</cp:coreProperties>
</file>