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036" w:rsidRPr="00431BC3" w:rsidRDefault="00BE1AAB" w:rsidP="00BE1AAB">
      <w:pPr>
        <w:jc w:val="right"/>
        <w:rPr>
          <w:bCs/>
          <w:sz w:val="20"/>
          <w:szCs w:val="20"/>
        </w:rPr>
      </w:pPr>
      <w:r w:rsidRPr="00431BC3">
        <w:rPr>
          <w:bCs/>
          <w:sz w:val="20"/>
          <w:szCs w:val="20"/>
        </w:rPr>
        <w:t>Приложение № 1</w:t>
      </w:r>
    </w:p>
    <w:p w:rsidR="00BE1AAB" w:rsidRPr="00431BC3" w:rsidRDefault="00BE1AAB" w:rsidP="00BE1AAB">
      <w:pPr>
        <w:jc w:val="right"/>
        <w:rPr>
          <w:bCs/>
          <w:sz w:val="20"/>
          <w:szCs w:val="20"/>
        </w:rPr>
      </w:pPr>
      <w:r w:rsidRPr="00431BC3">
        <w:rPr>
          <w:bCs/>
          <w:sz w:val="20"/>
          <w:szCs w:val="20"/>
        </w:rPr>
        <w:t xml:space="preserve">к договору №__________ </w:t>
      </w:r>
      <w:proofErr w:type="gramStart"/>
      <w:r w:rsidRPr="00431BC3">
        <w:rPr>
          <w:bCs/>
          <w:sz w:val="20"/>
          <w:szCs w:val="20"/>
        </w:rPr>
        <w:t>от</w:t>
      </w:r>
      <w:proofErr w:type="gramEnd"/>
      <w:r w:rsidRPr="00431BC3">
        <w:rPr>
          <w:bCs/>
          <w:sz w:val="20"/>
          <w:szCs w:val="20"/>
        </w:rPr>
        <w:t xml:space="preserve"> __________</w:t>
      </w:r>
    </w:p>
    <w:p w:rsidR="003175BB" w:rsidRPr="00431BC3" w:rsidRDefault="003175BB" w:rsidP="001569A8">
      <w:pPr>
        <w:jc w:val="center"/>
        <w:rPr>
          <w:b/>
          <w:bCs/>
          <w:sz w:val="20"/>
          <w:szCs w:val="20"/>
        </w:rPr>
      </w:pPr>
    </w:p>
    <w:p w:rsidR="00385BEF" w:rsidRDefault="00385BEF" w:rsidP="001569A8">
      <w:pPr>
        <w:jc w:val="center"/>
        <w:rPr>
          <w:b/>
          <w:bCs/>
        </w:rPr>
      </w:pPr>
    </w:p>
    <w:p w:rsidR="00385BEF" w:rsidRDefault="00385BEF" w:rsidP="001569A8">
      <w:pPr>
        <w:jc w:val="center"/>
        <w:rPr>
          <w:b/>
          <w:bCs/>
        </w:rPr>
      </w:pPr>
    </w:p>
    <w:p w:rsidR="00385BEF" w:rsidRDefault="00385BEF" w:rsidP="001569A8">
      <w:pPr>
        <w:jc w:val="center"/>
        <w:rPr>
          <w:b/>
          <w:bCs/>
        </w:rPr>
      </w:pPr>
    </w:p>
    <w:p w:rsidR="00F752DB" w:rsidRPr="000054E8" w:rsidRDefault="00F752DB" w:rsidP="00F752DB">
      <w:pPr>
        <w:jc w:val="center"/>
        <w:rPr>
          <w:b/>
          <w:sz w:val="22"/>
          <w:szCs w:val="22"/>
        </w:rPr>
      </w:pPr>
      <w:r w:rsidRPr="000054E8">
        <w:rPr>
          <w:b/>
          <w:sz w:val="22"/>
          <w:szCs w:val="22"/>
        </w:rPr>
        <w:t>ТЕХНИЧЕСКОЕ ЗАДАНИЕ</w:t>
      </w:r>
    </w:p>
    <w:p w:rsidR="00F752DB" w:rsidRPr="000054E8" w:rsidRDefault="00F752DB" w:rsidP="00F752DB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ind w:left="284" w:right="567"/>
        <w:jc w:val="center"/>
        <w:rPr>
          <w:b/>
          <w:sz w:val="22"/>
          <w:szCs w:val="22"/>
        </w:rPr>
      </w:pPr>
      <w:r w:rsidRPr="0046594A">
        <w:rPr>
          <w:b/>
          <w:sz w:val="22"/>
          <w:szCs w:val="22"/>
        </w:rPr>
        <w:t>выполнение</w:t>
      </w:r>
      <w:r>
        <w:rPr>
          <w:b/>
          <w:sz w:val="22"/>
          <w:szCs w:val="22"/>
        </w:rPr>
        <w:t xml:space="preserve"> работ по гидроизоляции стен технических помещений методом </w:t>
      </w:r>
      <w:proofErr w:type="spellStart"/>
      <w:r>
        <w:rPr>
          <w:b/>
          <w:sz w:val="22"/>
          <w:szCs w:val="22"/>
        </w:rPr>
        <w:t>инъектирования</w:t>
      </w:r>
      <w:proofErr w:type="spellEnd"/>
      <w:r>
        <w:rPr>
          <w:b/>
          <w:sz w:val="22"/>
          <w:szCs w:val="22"/>
        </w:rPr>
        <w:t xml:space="preserve">. </w:t>
      </w:r>
    </w:p>
    <w:p w:rsidR="00F752DB" w:rsidRPr="000054E8" w:rsidRDefault="00F752DB" w:rsidP="00F752DB">
      <w:pPr>
        <w:rPr>
          <w:b/>
          <w:sz w:val="22"/>
          <w:szCs w:val="22"/>
        </w:rPr>
      </w:pPr>
    </w:p>
    <w:tbl>
      <w:tblPr>
        <w:tblW w:w="510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2552"/>
        <w:gridCol w:w="7046"/>
      </w:tblGrid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0054E8" w:rsidRDefault="00F752DB" w:rsidP="00381BED">
            <w:pPr>
              <w:jc w:val="center"/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0054E8" w:rsidRDefault="00F752DB" w:rsidP="00381BED">
            <w:pPr>
              <w:jc w:val="center"/>
              <w:rPr>
                <w:sz w:val="22"/>
                <w:szCs w:val="22"/>
              </w:rPr>
            </w:pPr>
            <w:r w:rsidRPr="000054E8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0054E8" w:rsidRDefault="00F752DB" w:rsidP="00381BED">
            <w:pPr>
              <w:jc w:val="center"/>
              <w:rPr>
                <w:sz w:val="22"/>
                <w:szCs w:val="22"/>
              </w:rPr>
            </w:pPr>
            <w:r w:rsidRPr="000054E8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F752DB" w:rsidRPr="000054E8" w:rsidTr="00F752DB">
        <w:trPr>
          <w:trHeight w:val="252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0054E8" w:rsidRDefault="00F752DB" w:rsidP="00381BED">
            <w:pPr>
              <w:jc w:val="center"/>
            </w:pPr>
            <w:r w:rsidRPr="000054E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0054E8" w:rsidRDefault="00F752DB" w:rsidP="00381BED">
            <w:pPr>
              <w:jc w:val="center"/>
              <w:rPr>
                <w:sz w:val="22"/>
                <w:szCs w:val="22"/>
              </w:rPr>
            </w:pPr>
            <w:r w:rsidRPr="000054E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0054E8" w:rsidRDefault="00F752DB" w:rsidP="00381BED">
            <w:pPr>
              <w:jc w:val="center"/>
              <w:rPr>
                <w:sz w:val="22"/>
                <w:szCs w:val="22"/>
              </w:rPr>
            </w:pPr>
            <w:r w:rsidRPr="000054E8">
              <w:rPr>
                <w:b/>
                <w:sz w:val="22"/>
                <w:szCs w:val="22"/>
              </w:rPr>
              <w:t>3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</w:pPr>
            <w:r>
              <w:t>Предмет закупки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770671" w:rsidRDefault="00F752DB" w:rsidP="00381BED">
            <w:r>
              <w:t xml:space="preserve">Выполнение работ по гидроизоляции стен </w:t>
            </w:r>
            <w:r w:rsidRPr="00EF2157">
              <w:t>технических помещений</w:t>
            </w:r>
            <w:r>
              <w:t xml:space="preserve"> методом </w:t>
            </w:r>
            <w:proofErr w:type="spellStart"/>
            <w:r>
              <w:t>инъектирования</w:t>
            </w:r>
            <w:proofErr w:type="spellEnd"/>
            <w:r w:rsidRPr="00EF2157">
              <w:t>.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</w:pPr>
            <w:r>
              <w:t>Место выполнения работ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6723B4" w:rsidRDefault="00F752DB" w:rsidP="00381BED">
            <w:r w:rsidRPr="006723B4">
              <w:t xml:space="preserve">СТК «Горная карусель», северный склон хребта </w:t>
            </w:r>
            <w:proofErr w:type="spellStart"/>
            <w:r w:rsidRPr="006723B4">
              <w:t>Аибга</w:t>
            </w:r>
            <w:proofErr w:type="spellEnd"/>
            <w:r w:rsidRPr="006723B4">
              <w:t xml:space="preserve">, </w:t>
            </w:r>
          </w:p>
          <w:p w:rsidR="00F752DB" w:rsidRPr="006723B4" w:rsidRDefault="00F752DB" w:rsidP="00381BED">
            <w:r w:rsidRPr="006723B4">
              <w:t xml:space="preserve">пос. </w:t>
            </w:r>
            <w:proofErr w:type="spellStart"/>
            <w:r w:rsidRPr="006723B4">
              <w:t>Эсто</w:t>
            </w:r>
            <w:proofErr w:type="spellEnd"/>
            <w:r w:rsidRPr="006723B4">
              <w:t xml:space="preserve">-Садок, Адлерский район, г. Сочи, Краснодарский край: </w:t>
            </w:r>
          </w:p>
          <w:p w:rsidR="006723B4" w:rsidRPr="006723B4" w:rsidRDefault="006723B4" w:rsidP="006723B4">
            <w:pPr>
              <w:pStyle w:val="af3"/>
              <w:ind w:firstLine="709"/>
              <w:jc w:val="both"/>
              <w:rPr>
                <w:rFonts w:ascii="Times New Roman" w:hAnsi="Times New Roman" w:cs="Times New Roman"/>
              </w:rPr>
            </w:pPr>
            <w:r w:rsidRPr="006723B4">
              <w:rPr>
                <w:rFonts w:ascii="Times New Roman" w:hAnsi="Times New Roman" w:cs="Times New Roman"/>
              </w:rPr>
              <w:t>на отм.+540м.: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№21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>-отель №23,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№25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№28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№41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№42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№46-47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>СПА,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 xml:space="preserve">Гостиница №36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 xml:space="preserve">Гостиница №39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 xml:space="preserve">Внутриплощадочные сети электроснабжения 10 </w:t>
            </w:r>
            <w:proofErr w:type="spellStart"/>
            <w:r w:rsidRPr="006723B4">
              <w:t>кВ</w:t>
            </w:r>
            <w:proofErr w:type="spellEnd"/>
            <w:r w:rsidRPr="006723B4">
              <w:t xml:space="preserve"> на </w:t>
            </w:r>
            <w:proofErr w:type="spellStart"/>
            <w:r w:rsidRPr="006723B4">
              <w:t>отм</w:t>
            </w:r>
            <w:proofErr w:type="spellEnd"/>
            <w:r w:rsidRPr="006723B4">
              <w:t>. +540м, подобъект ТП №13,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>Стилобат с автостоянкой на 690 м/м,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>Торговый комплекс (29),</w:t>
            </w:r>
          </w:p>
          <w:p w:rsidR="006723B4" w:rsidRPr="006723B4" w:rsidRDefault="006723B4" w:rsidP="006723B4">
            <w:pPr>
              <w:ind w:left="360"/>
            </w:pPr>
            <w:r w:rsidRPr="006723B4">
              <w:t xml:space="preserve">на отм.+960м.: </w:t>
            </w:r>
          </w:p>
          <w:p w:rsidR="006723B4" w:rsidRPr="006723B4" w:rsidRDefault="006723B4" w:rsidP="00ED6264">
            <w:pPr>
              <w:numPr>
                <w:ilvl w:val="0"/>
                <w:numId w:val="3"/>
              </w:numPr>
              <w:ind w:left="709"/>
            </w:pPr>
            <w:r w:rsidRPr="006723B4">
              <w:t xml:space="preserve">Гостиница № 9 </w:t>
            </w:r>
          </w:p>
          <w:p w:rsidR="00F752DB" w:rsidRPr="006723B4" w:rsidRDefault="00F752DB" w:rsidP="00381BED">
            <w:pPr>
              <w:rPr>
                <w:color w:val="FF0000"/>
              </w:rPr>
            </w:pP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Pr="0077067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</w:pPr>
            <w:r w:rsidRPr="00770671">
              <w:t>Географическое положение объекта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770671" w:rsidRDefault="00F752DB" w:rsidP="00381BED">
            <w:pPr>
              <w:pStyle w:val="1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color w:val="auto"/>
                <w:sz w:val="24"/>
                <w:szCs w:val="24"/>
              </w:rPr>
            </w:pPr>
            <w:r w:rsidRPr="00770671">
              <w:rPr>
                <w:color w:val="auto"/>
                <w:sz w:val="24"/>
                <w:szCs w:val="24"/>
              </w:rPr>
              <w:t xml:space="preserve">СТК «Горная карусель», северный склон хребта </w:t>
            </w:r>
            <w:proofErr w:type="spellStart"/>
            <w:r w:rsidRPr="00770671">
              <w:rPr>
                <w:color w:val="auto"/>
                <w:sz w:val="24"/>
                <w:szCs w:val="24"/>
              </w:rPr>
              <w:t>Аибга</w:t>
            </w:r>
            <w:proofErr w:type="spellEnd"/>
            <w:r w:rsidRPr="00770671">
              <w:rPr>
                <w:color w:val="auto"/>
                <w:sz w:val="24"/>
                <w:szCs w:val="24"/>
              </w:rPr>
              <w:t xml:space="preserve">, пос. </w:t>
            </w:r>
            <w:proofErr w:type="spellStart"/>
            <w:r w:rsidRPr="00770671">
              <w:rPr>
                <w:color w:val="auto"/>
                <w:sz w:val="24"/>
                <w:szCs w:val="24"/>
              </w:rPr>
              <w:t>Эсто</w:t>
            </w:r>
            <w:proofErr w:type="spellEnd"/>
            <w:r w:rsidRPr="00770671">
              <w:rPr>
                <w:color w:val="auto"/>
                <w:sz w:val="24"/>
                <w:szCs w:val="24"/>
              </w:rPr>
              <w:t>-Садок, Адлерский район, г. Сочи, Краснодарский край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Pr="0077067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</w:pPr>
            <w:r w:rsidRPr="00770671">
              <w:t>Границы  объекта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</w:pPr>
            <w:r w:rsidRPr="00770671">
              <w:t xml:space="preserve">В соответствии с документацией по планировке территории, утвержденной приказом </w:t>
            </w:r>
            <w:proofErr w:type="spellStart"/>
            <w:r w:rsidRPr="00770671">
              <w:t>Минрегиона</w:t>
            </w:r>
            <w:proofErr w:type="spellEnd"/>
            <w:r w:rsidRPr="00770671">
              <w:t xml:space="preserve"> от 06.07.2010 № 42-ОИ (в редакции приказов </w:t>
            </w:r>
            <w:proofErr w:type="spellStart"/>
            <w:r w:rsidRPr="00770671">
              <w:t>Минрегиона</w:t>
            </w:r>
            <w:proofErr w:type="spellEnd"/>
            <w:r w:rsidRPr="00770671">
              <w:t xml:space="preserve"> от 08.07.2011 №96-ОИ, от 28.04.2012 № 48-ОИ и от 20.08.2013г. №101-ОИ) 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Pr="0077067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43628E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</w:pPr>
            <w:r w:rsidRPr="0043628E">
              <w:t>Требования к исполнителю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43628E" w:rsidRDefault="00F752DB" w:rsidP="00381BED">
            <w:pPr>
              <w:pStyle w:val="10"/>
              <w:tabs>
                <w:tab w:val="clear" w:pos="4153"/>
                <w:tab w:val="clear" w:pos="8306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jc w:val="both"/>
              <w:rPr>
                <w:sz w:val="24"/>
                <w:szCs w:val="24"/>
              </w:rPr>
            </w:pPr>
            <w:r w:rsidRPr="0043628E">
              <w:rPr>
                <w:sz w:val="24"/>
                <w:szCs w:val="24"/>
              </w:rPr>
              <w:t xml:space="preserve">Наличие соответствующего оборудования для проведения инъекционных работ высокого давления. Оборудование для вязких смол с показателями давления </w:t>
            </w:r>
            <w:r>
              <w:rPr>
                <w:sz w:val="24"/>
                <w:szCs w:val="24"/>
              </w:rPr>
              <w:t xml:space="preserve">не менее </w:t>
            </w:r>
            <w:r w:rsidRPr="0043628E">
              <w:rPr>
                <w:sz w:val="24"/>
                <w:szCs w:val="24"/>
              </w:rPr>
              <w:t xml:space="preserve">220 бар. 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</w:pPr>
            <w:r>
              <w:t>6</w:t>
            </w:r>
            <w:r w:rsidRPr="00770671">
              <w:t>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</w:pPr>
            <w:r w:rsidRPr="00770671">
              <w:t>Состояние объекта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lang w:eastAsia="en-US"/>
              </w:rPr>
            </w:pPr>
            <w:r w:rsidRPr="00770671">
              <w:rPr>
                <w:lang w:eastAsia="en-US"/>
              </w:rPr>
              <w:t>Эксплуатация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center"/>
            </w:pPr>
            <w:r>
              <w:t>7</w:t>
            </w:r>
            <w:r w:rsidRPr="00770671">
              <w:t>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lang w:eastAsia="en-US"/>
              </w:rPr>
            </w:pPr>
            <w:r w:rsidRPr="00770671">
              <w:rPr>
                <w:lang w:eastAsia="en-US"/>
              </w:rPr>
              <w:t>Характеристика объекта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lang w:eastAsia="en-US"/>
              </w:rPr>
            </w:pPr>
            <w:r w:rsidRPr="00770671">
              <w:rPr>
                <w:lang w:eastAsia="en-US"/>
              </w:rPr>
              <w:t>Уровень ответственности сооружений согласно ГОСТ 27751-88*  - II (нормальный).</w:t>
            </w:r>
          </w:p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lang w:eastAsia="en-US"/>
              </w:rPr>
            </w:pPr>
            <w:r w:rsidRPr="00770671">
              <w:rPr>
                <w:lang w:eastAsia="en-US"/>
              </w:rPr>
              <w:lastRenderedPageBreak/>
              <w:t>Сейсмичность территории в соответствии с картой ОСР-97-А СНКК 22-301-2000* – III категория.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8.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r>
              <w:t>Цель выполнения работы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</w:pPr>
            <w:r>
              <w:t xml:space="preserve">Устранение протечек в технических </w:t>
            </w:r>
            <w:proofErr w:type="gramStart"/>
            <w:r>
              <w:t>помещениях</w:t>
            </w:r>
            <w:proofErr w:type="gramEnd"/>
            <w:r>
              <w:t>.  Исключение выхода из строя напольного, потолочного и стенового отделочного покрытия.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  <w:r w:rsidRPr="0077067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D538E6" w:rsidRDefault="00F752DB" w:rsidP="00381BED">
            <w:r w:rsidRPr="00D538E6">
              <w:t>Основные виды работ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D538E6" w:rsidRDefault="00F752DB" w:rsidP="00381BED">
            <w:pPr>
              <w:jc w:val="both"/>
            </w:pPr>
            <w:r w:rsidRPr="00D538E6">
              <w:t>- очистка поверхности щетками;</w:t>
            </w:r>
          </w:p>
          <w:p w:rsidR="00F752DB" w:rsidRPr="00D538E6" w:rsidRDefault="00F752DB" w:rsidP="00381BED">
            <w:pPr>
              <w:jc w:val="both"/>
            </w:pPr>
            <w:r w:rsidRPr="00D538E6">
              <w:t xml:space="preserve">- </w:t>
            </w:r>
            <w:proofErr w:type="spellStart"/>
            <w:r w:rsidRPr="00D538E6">
              <w:t>огрунтовка</w:t>
            </w:r>
            <w:proofErr w:type="spellEnd"/>
            <w:r w:rsidRPr="00D538E6">
              <w:t xml:space="preserve"> бетонных и оштукатуренных поверхностей;</w:t>
            </w:r>
          </w:p>
          <w:p w:rsidR="00F752DB" w:rsidRPr="00D538E6" w:rsidRDefault="00F752DB" w:rsidP="00381BED">
            <w:pPr>
              <w:jc w:val="both"/>
            </w:pPr>
            <w:r w:rsidRPr="00D538E6">
              <w:t xml:space="preserve">- </w:t>
            </w:r>
            <w:proofErr w:type="spellStart"/>
            <w:r w:rsidRPr="00D538E6">
              <w:t>обеспыливание</w:t>
            </w:r>
            <w:proofErr w:type="spellEnd"/>
            <w:r w:rsidRPr="00D538E6">
              <w:t xml:space="preserve"> поверхности;</w:t>
            </w:r>
          </w:p>
          <w:p w:rsidR="00F752DB" w:rsidRPr="00D538E6" w:rsidRDefault="00F752DB" w:rsidP="00381BED">
            <w:pPr>
              <w:jc w:val="both"/>
            </w:pPr>
            <w:r w:rsidRPr="00D538E6">
              <w:t xml:space="preserve">- устройство чеканки и расшивка швов примыкания </w:t>
            </w:r>
            <w:proofErr w:type="spellStart"/>
            <w:r w:rsidRPr="00D538E6">
              <w:t>пол-стена</w:t>
            </w:r>
            <w:proofErr w:type="spellEnd"/>
            <w:r w:rsidRPr="00D538E6">
              <w:t xml:space="preserve"> с внутренней стороны раствором</w:t>
            </w:r>
            <w:r>
              <w:t xml:space="preserve"> </w:t>
            </w:r>
            <w:proofErr w:type="spellStart"/>
            <w:r w:rsidRPr="00094BB5">
              <w:t>Гидротэкс</w:t>
            </w:r>
            <w:proofErr w:type="spellEnd"/>
            <w:r w:rsidRPr="00094BB5">
              <w:t>-Ш</w:t>
            </w:r>
            <w:r w:rsidRPr="00D538E6">
              <w:t>;</w:t>
            </w:r>
          </w:p>
          <w:p w:rsidR="00F752DB" w:rsidRPr="00D538E6" w:rsidRDefault="00F752DB" w:rsidP="00381BED">
            <w:pPr>
              <w:jc w:val="both"/>
            </w:pPr>
            <w:r w:rsidRPr="00D538E6">
              <w:t xml:space="preserve">- сверление кольцевыми алмазными сверлами отверстий в ж/б </w:t>
            </w:r>
            <w:proofErr w:type="gramStart"/>
            <w:r w:rsidRPr="00D538E6">
              <w:t>конструкциях</w:t>
            </w:r>
            <w:proofErr w:type="gramEnd"/>
            <w:r w:rsidRPr="00D538E6">
              <w:t xml:space="preserve"> с последующей установкой инъекционных </w:t>
            </w:r>
            <w:proofErr w:type="spellStart"/>
            <w:r w:rsidRPr="00D538E6">
              <w:t>пакеров</w:t>
            </w:r>
            <w:proofErr w:type="spellEnd"/>
            <w:r w:rsidRPr="00D538E6">
              <w:t xml:space="preserve">; </w:t>
            </w:r>
          </w:p>
          <w:p w:rsidR="00F752DB" w:rsidRPr="00D538E6" w:rsidRDefault="00F752DB" w:rsidP="00381BED">
            <w:pPr>
              <w:jc w:val="both"/>
            </w:pPr>
            <w:r w:rsidRPr="00D538E6">
              <w:t>- закачка инъекционного состава</w:t>
            </w:r>
            <w:r>
              <w:t xml:space="preserve"> </w:t>
            </w:r>
            <w:r w:rsidRPr="00094BB5">
              <w:t>ВМ - Гель 2К</w:t>
            </w:r>
            <w:r w:rsidRPr="00D538E6">
              <w:t>, обеспечивающего защиту от проникновения воды;</w:t>
            </w:r>
          </w:p>
          <w:p w:rsidR="00F752DB" w:rsidRPr="00D538E6" w:rsidRDefault="00F752DB" w:rsidP="00381BED">
            <w:pPr>
              <w:jc w:val="both"/>
            </w:pPr>
            <w:r w:rsidRPr="00D538E6">
              <w:t>- проведение мероприятий, направленных на нейтрализацию солей, защиту сооружения от грибка и плесени;</w:t>
            </w:r>
          </w:p>
          <w:p w:rsidR="00F752DB" w:rsidRPr="00D538E6" w:rsidRDefault="00F752DB" w:rsidP="00381BED">
            <w:pPr>
              <w:jc w:val="both"/>
            </w:pPr>
            <w:r w:rsidRPr="00D538E6">
              <w:t xml:space="preserve">- оштукатуривание </w:t>
            </w:r>
            <w:proofErr w:type="spellStart"/>
            <w:r w:rsidRPr="00D538E6">
              <w:t>спецсоставами</w:t>
            </w:r>
            <w:proofErr w:type="spellEnd"/>
            <w:r w:rsidRPr="00D538E6">
              <w:t xml:space="preserve"> (обмазочная гидроизоляция)</w:t>
            </w:r>
            <w:r>
              <w:t xml:space="preserve"> </w:t>
            </w:r>
            <w:proofErr w:type="spellStart"/>
            <w:r w:rsidRPr="00094BB5">
              <w:t>Гидротэкс</w:t>
            </w:r>
            <w:proofErr w:type="spellEnd"/>
            <w:r w:rsidRPr="00094BB5">
              <w:t>-В</w:t>
            </w:r>
            <w:r w:rsidRPr="00D538E6">
              <w:t xml:space="preserve">. 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  <w:r w:rsidRPr="0077067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770671" w:rsidDel="007D1E8F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</w:pPr>
            <w:r w:rsidRPr="00770671">
              <w:t>Сроки выполнения   работ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Default="00F752DB" w:rsidP="00381BED">
            <w:pPr>
              <w:pStyle w:val="af4"/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ind w:left="0"/>
              <w:rPr>
                <w:rFonts w:eastAsia="ヒラギノ角ゴ Pro W3"/>
                <w:color w:val="000000"/>
              </w:rPr>
            </w:pPr>
            <w:r>
              <w:rPr>
                <w:rFonts w:eastAsia="ヒラギノ角ゴ Pro W3"/>
                <w:color w:val="000000"/>
              </w:rPr>
              <w:t xml:space="preserve">Не более 120 календарных дней со дня </w:t>
            </w:r>
            <w:r w:rsidRPr="00A23118">
              <w:rPr>
                <w:rFonts w:eastAsia="ヒラギノ角ゴ Pro W3"/>
              </w:rPr>
              <w:t xml:space="preserve">перечисления </w:t>
            </w:r>
            <w:r>
              <w:rPr>
                <w:rFonts w:eastAsia="ヒラギノ角ゴ Pro W3"/>
                <w:color w:val="000000"/>
              </w:rPr>
              <w:t>авансового платежа.</w:t>
            </w:r>
          </w:p>
          <w:p w:rsidR="00F752DB" w:rsidRPr="00A03BBB" w:rsidRDefault="00F752DB" w:rsidP="00381BED">
            <w:pPr>
              <w:tabs>
                <w:tab w:val="center" w:pos="4286"/>
              </w:tabs>
            </w:pPr>
            <w:r w:rsidRPr="00174CEF">
              <w:t>Конкретный срок выполнения работ определяется по результатам закупки.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  <w:r w:rsidRPr="0077067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r w:rsidRPr="00770671">
              <w:t xml:space="preserve">Материалы и исходные </w:t>
            </w:r>
            <w:r>
              <w:t>данные.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A23118" w:rsidRDefault="00F752DB" w:rsidP="00ED6264">
            <w:pPr>
              <w:numPr>
                <w:ilvl w:val="0"/>
                <w:numId w:val="1"/>
              </w:numPr>
              <w:suppressLineNumbers/>
              <w:tabs>
                <w:tab w:val="clear" w:pos="2487"/>
                <w:tab w:val="num" w:pos="318"/>
                <w:tab w:val="num" w:pos="3762"/>
              </w:tabs>
              <w:suppressAutoHyphens/>
              <w:ind w:left="0" w:firstLine="0"/>
              <w:contextualSpacing/>
              <w:jc w:val="both"/>
            </w:pPr>
            <w:r w:rsidRPr="00770671">
              <w:t xml:space="preserve">Материалы проекта строительства (архитектурные и конструктивные </w:t>
            </w:r>
            <w:r>
              <w:t>решения) (</w:t>
            </w:r>
            <w:r w:rsidRPr="00A23118">
              <w:t>предоставляются участнику тендера, с которым будет заключен договор)</w:t>
            </w:r>
          </w:p>
          <w:p w:rsidR="00F752DB" w:rsidRPr="00770671" w:rsidRDefault="00F752DB" w:rsidP="00ED6264">
            <w:pPr>
              <w:numPr>
                <w:ilvl w:val="0"/>
                <w:numId w:val="1"/>
              </w:numPr>
              <w:suppressLineNumbers/>
              <w:tabs>
                <w:tab w:val="clear" w:pos="2487"/>
                <w:tab w:val="num" w:pos="318"/>
                <w:tab w:val="num" w:pos="3762"/>
              </w:tabs>
              <w:suppressAutoHyphens/>
              <w:ind w:left="0" w:firstLine="0"/>
              <w:contextualSpacing/>
              <w:jc w:val="both"/>
            </w:pPr>
            <w:r>
              <w:t>Ведомость дефектов без учета скрытых работ (</w:t>
            </w:r>
            <w:r w:rsidRPr="00A23118">
              <w:t>предоставляется участнику тендера, с которым будет заключен договор)</w:t>
            </w:r>
          </w:p>
        </w:tc>
      </w:tr>
      <w:tr w:rsidR="00F752DB" w:rsidRPr="000054E8" w:rsidTr="00F752D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067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77067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2DB" w:rsidRPr="00770671" w:rsidRDefault="00F752DB" w:rsidP="00381BED">
            <w:pPr>
              <w:pStyle w:val="afc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Cs w:val="24"/>
              </w:rPr>
            </w:pPr>
            <w:r w:rsidRPr="00770671">
              <w:rPr>
                <w:color w:val="auto"/>
                <w:szCs w:val="24"/>
              </w:rPr>
              <w:t>Требования  к производству работ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A23118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1947"/>
              </w:tabs>
              <w:ind w:right="143"/>
              <w:jc w:val="both"/>
            </w:pPr>
            <w:r w:rsidRPr="00770671">
              <w:t>1. Разработать</w:t>
            </w:r>
            <w:r>
              <w:t xml:space="preserve"> и согласовать</w:t>
            </w:r>
            <w:r w:rsidRPr="00770671">
              <w:t xml:space="preserve"> про</w:t>
            </w:r>
            <w:r>
              <w:t>ект</w:t>
            </w:r>
            <w:r w:rsidRPr="00770671">
              <w:t xml:space="preserve"> производства р</w:t>
            </w:r>
            <w:r>
              <w:t>абот по всем видам производимых работ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r w:rsidRPr="00A23118">
              <w:t>(</w:t>
            </w:r>
            <w:proofErr w:type="gramStart"/>
            <w:r w:rsidRPr="00A23118">
              <w:t>н</w:t>
            </w:r>
            <w:proofErr w:type="gramEnd"/>
            <w:r w:rsidRPr="00A23118">
              <w:t>а момент подписания договора)</w:t>
            </w:r>
          </w:p>
          <w:p w:rsidR="00F752DB" w:rsidRPr="00A23118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ind w:right="143"/>
              <w:jc w:val="both"/>
            </w:pPr>
            <w:r w:rsidRPr="00770671">
              <w:t>2. Разработать календарный график</w:t>
            </w:r>
            <w:r>
              <w:t xml:space="preserve"> на все виды производимых работ </w:t>
            </w:r>
            <w:r w:rsidRPr="00A23118">
              <w:t>(на момент подписания договора).</w:t>
            </w:r>
          </w:p>
          <w:p w:rsidR="00F752DB" w:rsidRPr="00770671" w:rsidRDefault="00F752DB" w:rsidP="00381BE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num" w:pos="125"/>
              </w:tabs>
              <w:ind w:right="143"/>
              <w:jc w:val="both"/>
            </w:pPr>
            <w:r w:rsidRPr="00770671">
              <w:t>3. Обеспечить выполнение на площадке необходимых мероприятий по технике безопасности, охране окружающей среды.</w:t>
            </w:r>
          </w:p>
        </w:tc>
      </w:tr>
      <w:tr w:rsidR="006723B4" w:rsidRPr="000054E8" w:rsidTr="006723B4">
        <w:trPr>
          <w:trHeight w:val="1975"/>
        </w:trPr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3B4" w:rsidRDefault="006723B4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3B4" w:rsidRDefault="006723B4" w:rsidP="00381BED">
            <w:pPr>
              <w:pStyle w:val="afc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Наименование  подобъектов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3B4" w:rsidRPr="006723B4" w:rsidRDefault="006723B4" w:rsidP="006723B4">
            <w:pPr>
              <w:pStyle w:val="af3"/>
              <w:ind w:firstLine="709"/>
              <w:jc w:val="both"/>
              <w:rPr>
                <w:rFonts w:ascii="Times New Roman" w:hAnsi="Times New Roman" w:cs="Times New Roman"/>
              </w:rPr>
            </w:pPr>
            <w:r w:rsidRPr="006723B4">
              <w:rPr>
                <w:rFonts w:ascii="Times New Roman" w:hAnsi="Times New Roman" w:cs="Times New Roman"/>
              </w:rPr>
              <w:t>на отм.+540м.: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№21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>-отель №23,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№25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№28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№41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№42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proofErr w:type="spellStart"/>
            <w:r w:rsidRPr="006723B4">
              <w:t>Апарт</w:t>
            </w:r>
            <w:proofErr w:type="spellEnd"/>
            <w:r w:rsidRPr="006723B4">
              <w:t xml:space="preserve">-отель №46-47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>СПА,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 xml:space="preserve">Гостиница №36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 xml:space="preserve">Гостиница №39 с автостоянкой в </w:t>
            </w:r>
            <w:proofErr w:type="gramStart"/>
            <w:r w:rsidRPr="006723B4">
              <w:t>уровне</w:t>
            </w:r>
            <w:proofErr w:type="gramEnd"/>
            <w:r w:rsidRPr="006723B4">
              <w:t xml:space="preserve"> цокольного этажа,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lastRenderedPageBreak/>
              <w:t xml:space="preserve">Внутриплощадочные сети электроснабжения 10 </w:t>
            </w:r>
            <w:proofErr w:type="spellStart"/>
            <w:r w:rsidRPr="006723B4">
              <w:t>кВ</w:t>
            </w:r>
            <w:proofErr w:type="spellEnd"/>
            <w:r w:rsidRPr="006723B4">
              <w:t xml:space="preserve"> на </w:t>
            </w:r>
            <w:proofErr w:type="spellStart"/>
            <w:r w:rsidRPr="006723B4">
              <w:t>отм</w:t>
            </w:r>
            <w:proofErr w:type="spellEnd"/>
            <w:r w:rsidRPr="006723B4">
              <w:t>. +540м, подобъект ТП №13,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>Стилобат с автостоянкой на 690 м/м,</w:t>
            </w:r>
          </w:p>
          <w:p w:rsidR="006723B4" w:rsidRPr="006723B4" w:rsidRDefault="006723B4" w:rsidP="00ED6264">
            <w:pPr>
              <w:numPr>
                <w:ilvl w:val="0"/>
                <w:numId w:val="2"/>
              </w:numPr>
            </w:pPr>
            <w:r w:rsidRPr="006723B4">
              <w:t>Торговый комплекс (29),</w:t>
            </w:r>
          </w:p>
          <w:p w:rsidR="006723B4" w:rsidRPr="006723B4" w:rsidRDefault="006723B4" w:rsidP="006723B4">
            <w:pPr>
              <w:ind w:left="360"/>
            </w:pPr>
            <w:r w:rsidRPr="006723B4">
              <w:t xml:space="preserve">на отм.+960м.: </w:t>
            </w:r>
          </w:p>
          <w:p w:rsidR="006723B4" w:rsidRPr="00407B0B" w:rsidRDefault="006723B4" w:rsidP="00ED6264">
            <w:pPr>
              <w:numPr>
                <w:ilvl w:val="0"/>
                <w:numId w:val="3"/>
              </w:numPr>
              <w:ind w:left="709"/>
            </w:pPr>
            <w:bookmarkStart w:id="0" w:name="_GoBack"/>
            <w:bookmarkEnd w:id="0"/>
            <w:r w:rsidRPr="006723B4">
              <w:t>Гостиница № 9</w:t>
            </w:r>
          </w:p>
        </w:tc>
      </w:tr>
      <w:tr w:rsidR="00F752DB" w:rsidRPr="000054E8" w:rsidTr="00F752DB"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2DB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2DB" w:rsidRDefault="00F752DB" w:rsidP="00381BED">
            <w:pPr>
              <w:pStyle w:val="afc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Cs w:val="24"/>
              </w:rPr>
            </w:pPr>
            <w: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2D4ED7" w:rsidRDefault="00F752DB" w:rsidP="00381BED">
            <w:pPr>
              <w:jc w:val="both"/>
              <w:rPr>
                <w:color w:val="000000"/>
              </w:rPr>
            </w:pPr>
            <w:r w:rsidRPr="002D4ED7">
              <w:rPr>
                <w:color w:val="000000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F752DB" w:rsidRPr="002D4ED7" w:rsidRDefault="00F752DB" w:rsidP="00381BED">
            <w:pPr>
              <w:jc w:val="both"/>
              <w:rPr>
                <w:color w:val="000000"/>
              </w:rPr>
            </w:pPr>
            <w:r w:rsidRPr="002D4ED7">
              <w:rPr>
                <w:color w:val="000000"/>
              </w:rPr>
              <w:t>Акты выполненных работ по форме КС-2, КС-3.</w:t>
            </w:r>
          </w:p>
        </w:tc>
      </w:tr>
      <w:tr w:rsidR="00F752DB" w:rsidRPr="000054E8" w:rsidTr="00F752DB"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2DB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15.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2DB" w:rsidRDefault="00F752DB" w:rsidP="00381BED">
            <w:pPr>
              <w:pStyle w:val="afc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Гарантийные обязательства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Pr="002D4ED7" w:rsidRDefault="00F752DB" w:rsidP="00381BED">
            <w:pPr>
              <w:rPr>
                <w:color w:val="000000"/>
              </w:rPr>
            </w:pPr>
            <w:r w:rsidRPr="00070827">
              <w:rPr>
                <w:color w:val="000000"/>
              </w:rPr>
              <w:t xml:space="preserve">не менее </w:t>
            </w:r>
            <w:r w:rsidRPr="006125EE">
              <w:rPr>
                <w:color w:val="000000"/>
              </w:rPr>
              <w:t>2</w:t>
            </w:r>
            <w:r w:rsidRPr="0007082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лет со дня подписания акта о приемки выполненных работ</w:t>
            </w:r>
          </w:p>
        </w:tc>
      </w:tr>
      <w:tr w:rsidR="00F752DB" w:rsidRPr="000054E8" w:rsidTr="00F752DB"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2DB" w:rsidRDefault="00F752DB" w:rsidP="00381BED">
            <w:pPr>
              <w:pStyle w:val="1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16.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2DB" w:rsidRDefault="00F752DB" w:rsidP="00381BED">
            <w:pPr>
              <w:pStyle w:val="afc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Приложение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DB" w:rsidRDefault="00F752DB" w:rsidP="00381BED">
            <w:r w:rsidRPr="00A23118">
              <w:t>Приложение №</w:t>
            </w:r>
            <w:r>
              <w:t>1</w:t>
            </w:r>
            <w:r w:rsidR="00B07F7C">
              <w:t>.1</w:t>
            </w:r>
            <w:r w:rsidRPr="00A23118">
              <w:t xml:space="preserve"> – </w:t>
            </w:r>
            <w:r>
              <w:t>Ведомость объемов работ;</w:t>
            </w:r>
          </w:p>
          <w:p w:rsidR="00F752DB" w:rsidRDefault="00F752DB" w:rsidP="00381BED">
            <w:r w:rsidRPr="00A23118">
              <w:t>Приложение №</w:t>
            </w:r>
            <w:r w:rsidR="00B07F7C">
              <w:t>1.</w:t>
            </w:r>
            <w:r>
              <w:t>2</w:t>
            </w:r>
            <w:r w:rsidRPr="00A23118">
              <w:t xml:space="preserve">– </w:t>
            </w:r>
            <w:proofErr w:type="spellStart"/>
            <w:r w:rsidRPr="00A23118">
              <w:t>Требоваия</w:t>
            </w:r>
            <w:proofErr w:type="spellEnd"/>
            <w:r w:rsidRPr="00A23118">
              <w:t xml:space="preserve"> для с</w:t>
            </w:r>
            <w:r>
              <w:t>оставления сметной документации;</w:t>
            </w:r>
          </w:p>
          <w:p w:rsidR="00F752DB" w:rsidRPr="003F2C88" w:rsidRDefault="00F752DB" w:rsidP="00381BED">
            <w:r w:rsidRPr="00A23118">
              <w:t>Приложение №</w:t>
            </w:r>
            <w:r w:rsidR="00B07F7C">
              <w:t>1.</w:t>
            </w:r>
            <w:r>
              <w:t>3</w:t>
            </w:r>
            <w:r w:rsidRPr="00A23118">
              <w:t xml:space="preserve"> – Фотоматериалы</w:t>
            </w:r>
            <w:r>
              <w:t>.</w:t>
            </w:r>
          </w:p>
        </w:tc>
      </w:tr>
    </w:tbl>
    <w:p w:rsidR="00F752DB" w:rsidRDefault="00F752DB" w:rsidP="00F752DB"/>
    <w:p w:rsidR="00F751EE" w:rsidRDefault="00F751EE" w:rsidP="00F752DB">
      <w:r>
        <w:t>Приложение № 1</w:t>
      </w:r>
      <w:r w:rsidR="00B07F7C">
        <w:t>.1</w:t>
      </w:r>
      <w:r>
        <w:t xml:space="preserve"> - Ведомость объемов работ;</w:t>
      </w:r>
    </w:p>
    <w:p w:rsidR="00F751EE" w:rsidRDefault="00F751EE" w:rsidP="00F752DB">
      <w:pPr>
        <w:rPr>
          <w:b/>
        </w:rPr>
      </w:pPr>
      <w:r>
        <w:t>Приложение №</w:t>
      </w:r>
      <w:r w:rsidR="00B07F7C">
        <w:t xml:space="preserve"> 1.</w:t>
      </w:r>
      <w:r>
        <w:t xml:space="preserve">2  - </w:t>
      </w:r>
      <w:r w:rsidRPr="00F751EE">
        <w:t>Требования для составления сметной документации</w:t>
      </w:r>
      <w:r>
        <w:t>.</w:t>
      </w:r>
      <w:r>
        <w:rPr>
          <w:b/>
        </w:rPr>
        <w:t xml:space="preserve"> </w:t>
      </w:r>
      <w:r w:rsidRPr="00F82BD4">
        <w:rPr>
          <w:b/>
        </w:rPr>
        <w:t xml:space="preserve"> </w:t>
      </w:r>
    </w:p>
    <w:p w:rsidR="00F752DB" w:rsidRPr="00F752DB" w:rsidRDefault="00F752DB" w:rsidP="00F752DB">
      <w:r w:rsidRPr="00F752DB">
        <w:t xml:space="preserve">Приложение № </w:t>
      </w:r>
      <w:r w:rsidR="00B07F7C">
        <w:t>1.</w:t>
      </w:r>
      <w:r w:rsidRPr="00F752DB">
        <w:t xml:space="preserve">3 - </w:t>
      </w:r>
      <w:proofErr w:type="spellStart"/>
      <w:r>
        <w:t>Фото</w:t>
      </w:r>
      <w:r w:rsidRPr="00F752DB">
        <w:t>приложение</w:t>
      </w:r>
      <w:proofErr w:type="spellEnd"/>
      <w:r>
        <w:t>.</w:t>
      </w:r>
    </w:p>
    <w:p w:rsidR="00F751EE" w:rsidRDefault="00F751EE" w:rsidP="00F751EE">
      <w:pPr>
        <w:spacing w:line="276" w:lineRule="auto"/>
      </w:pPr>
    </w:p>
    <w:tbl>
      <w:tblPr>
        <w:tblW w:w="98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4769"/>
      </w:tblGrid>
      <w:tr w:rsidR="007B5B0D" w:rsidRPr="00BA515E" w:rsidTr="00431BC3">
        <w:trPr>
          <w:trHeight w:val="175"/>
        </w:trPr>
        <w:tc>
          <w:tcPr>
            <w:tcW w:w="5103" w:type="dxa"/>
            <w:vAlign w:val="center"/>
          </w:tcPr>
          <w:p w:rsidR="00F751EE" w:rsidRDefault="00F751EE" w:rsidP="00B03426">
            <w:pPr>
              <w:suppressAutoHyphens/>
              <w:contextualSpacing/>
              <w:rPr>
                <w:b/>
                <w:bCs/>
              </w:rPr>
            </w:pPr>
          </w:p>
          <w:p w:rsidR="007B5B0D" w:rsidRPr="00BA515E" w:rsidRDefault="007B5B0D" w:rsidP="00B03426">
            <w:pPr>
              <w:suppressAutoHyphens/>
              <w:contextualSpacing/>
              <w:rPr>
                <w:b/>
                <w:bCs/>
              </w:rPr>
            </w:pPr>
            <w:r w:rsidRPr="00BA515E">
              <w:rPr>
                <w:b/>
                <w:bCs/>
              </w:rPr>
              <w:t>ЗАКАЗЧИК:</w:t>
            </w:r>
          </w:p>
        </w:tc>
        <w:tc>
          <w:tcPr>
            <w:tcW w:w="4769" w:type="dxa"/>
            <w:vAlign w:val="center"/>
          </w:tcPr>
          <w:p w:rsidR="00385BEF" w:rsidRDefault="00385BEF" w:rsidP="00B03426">
            <w:pPr>
              <w:suppressAutoHyphens/>
              <w:ind w:left="34"/>
              <w:contextualSpacing/>
              <w:rPr>
                <w:b/>
                <w:bCs/>
              </w:rPr>
            </w:pPr>
          </w:p>
          <w:p w:rsidR="007B5B0D" w:rsidRPr="00BA515E" w:rsidRDefault="007B5B0D" w:rsidP="00B03426">
            <w:pPr>
              <w:suppressAutoHyphens/>
              <w:ind w:left="34"/>
              <w:contextualSpacing/>
              <w:rPr>
                <w:b/>
                <w:bCs/>
              </w:rPr>
            </w:pPr>
            <w:r w:rsidRPr="00BA515E">
              <w:rPr>
                <w:b/>
                <w:bCs/>
              </w:rPr>
              <w:t>ПОДРЯДЧИК:</w:t>
            </w: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Pr="004A6E41" w:rsidRDefault="007B5B0D" w:rsidP="00B03426">
            <w:pPr>
              <w:suppressAutoHyphens/>
              <w:contextualSpacing/>
              <w:rPr>
                <w:bCs/>
              </w:rPr>
            </w:pPr>
            <w:r w:rsidRPr="00BA515E">
              <w:rPr>
                <w:bCs/>
              </w:rPr>
              <w:t>НАО «Красная поляна»</w:t>
            </w:r>
          </w:p>
        </w:tc>
        <w:tc>
          <w:tcPr>
            <w:tcW w:w="4769" w:type="dxa"/>
          </w:tcPr>
          <w:p w:rsidR="007B5B0D" w:rsidRPr="004A6E41" w:rsidRDefault="00F751EE" w:rsidP="00B03426">
            <w:pPr>
              <w:ind w:firstLine="34"/>
              <w:contextualSpacing/>
              <w:rPr>
                <w:bCs/>
              </w:rPr>
            </w:pPr>
            <w:r>
              <w:rPr>
                <w:bCs/>
              </w:rPr>
              <w:t>______________________</w:t>
            </w: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Default="007B5B0D" w:rsidP="00B03426">
            <w:pPr>
              <w:suppressAutoHyphens/>
              <w:contextualSpacing/>
              <w:rPr>
                <w:bCs/>
              </w:rPr>
            </w:pPr>
          </w:p>
        </w:tc>
        <w:tc>
          <w:tcPr>
            <w:tcW w:w="4769" w:type="dxa"/>
          </w:tcPr>
          <w:p w:rsidR="007B5B0D" w:rsidRDefault="007B5B0D" w:rsidP="00B03426">
            <w:pPr>
              <w:ind w:firstLine="34"/>
              <w:contextualSpacing/>
              <w:rPr>
                <w:bCs/>
              </w:rPr>
            </w:pPr>
          </w:p>
        </w:tc>
      </w:tr>
      <w:tr w:rsidR="007B5B0D" w:rsidRPr="004A6E41" w:rsidTr="00431BC3">
        <w:trPr>
          <w:trHeight w:val="381"/>
        </w:trPr>
        <w:tc>
          <w:tcPr>
            <w:tcW w:w="5103" w:type="dxa"/>
          </w:tcPr>
          <w:p w:rsidR="007B5B0D" w:rsidRDefault="007B5B0D" w:rsidP="00B03426">
            <w:pPr>
              <w:suppressAutoHyphens/>
              <w:contextualSpacing/>
            </w:pPr>
            <w:r w:rsidRPr="00D35A95">
              <w:t xml:space="preserve">Первый заместитель генерального директора </w:t>
            </w:r>
          </w:p>
          <w:p w:rsidR="007B5B0D" w:rsidRDefault="007B5B0D" w:rsidP="00B03426">
            <w:pPr>
              <w:suppressAutoHyphens/>
              <w:contextualSpacing/>
            </w:pPr>
          </w:p>
          <w:p w:rsidR="007B5B0D" w:rsidRPr="004A6E41" w:rsidRDefault="007B5B0D" w:rsidP="00B03426">
            <w:pPr>
              <w:suppressAutoHyphens/>
              <w:contextualSpacing/>
              <w:rPr>
                <w:bCs/>
              </w:rPr>
            </w:pPr>
            <w:r w:rsidRPr="004A6E41">
              <w:t xml:space="preserve"> </w:t>
            </w:r>
            <w:r>
              <w:rPr>
                <w:bCs/>
              </w:rPr>
              <w:t>______________ /</w:t>
            </w:r>
            <w:r w:rsidRPr="006B36E9">
              <w:rPr>
                <w:bCs/>
                <w:u w:val="single"/>
              </w:rPr>
              <w:t>А.В. Немцов</w:t>
            </w:r>
            <w:r w:rsidRPr="004A6E41">
              <w:rPr>
                <w:bCs/>
              </w:rPr>
              <w:t>/</w:t>
            </w:r>
          </w:p>
          <w:p w:rsidR="007B5B0D" w:rsidRDefault="007B5B0D" w:rsidP="00B03426">
            <w:pPr>
              <w:suppressAutoHyphens/>
              <w:contextualSpacing/>
              <w:rPr>
                <w:bCs/>
              </w:rPr>
            </w:pPr>
            <w:proofErr w:type="spellStart"/>
            <w:r>
              <w:rPr>
                <w:bCs/>
                <w:sz w:val="20"/>
                <w:szCs w:val="20"/>
              </w:rPr>
              <w:t>м</w:t>
            </w:r>
            <w:r w:rsidRPr="00792651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п</w:t>
            </w:r>
            <w:proofErr w:type="spellEnd"/>
            <w:r w:rsidRPr="0079265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769" w:type="dxa"/>
          </w:tcPr>
          <w:p w:rsidR="007B5B0D" w:rsidRDefault="00F751EE" w:rsidP="00B03426">
            <w:pPr>
              <w:suppressAutoHyphens/>
              <w:ind w:left="34"/>
              <w:contextualSpacing/>
              <w:rPr>
                <w:bCs/>
              </w:rPr>
            </w:pPr>
            <w:r>
              <w:rPr>
                <w:bCs/>
              </w:rPr>
              <w:t>__________________________</w:t>
            </w: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  <w:r>
              <w:rPr>
                <w:bCs/>
              </w:rPr>
              <w:t>____________________/</w:t>
            </w:r>
            <w:r w:rsidR="00F751EE">
              <w:rPr>
                <w:bCs/>
              </w:rPr>
              <w:t>________________/</w:t>
            </w:r>
          </w:p>
          <w:p w:rsidR="007B5B0D" w:rsidRDefault="007B5B0D" w:rsidP="00B03426">
            <w:pPr>
              <w:suppressAutoHyphens/>
              <w:ind w:left="34"/>
              <w:contextualSpacing/>
              <w:rPr>
                <w:bCs/>
              </w:rPr>
            </w:pPr>
            <w:proofErr w:type="spellStart"/>
            <w:r>
              <w:rPr>
                <w:bCs/>
                <w:sz w:val="20"/>
                <w:szCs w:val="20"/>
              </w:rPr>
              <w:t>м</w:t>
            </w:r>
            <w:r w:rsidRPr="00792651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п</w:t>
            </w:r>
            <w:proofErr w:type="spellEnd"/>
            <w:r w:rsidRPr="00792651">
              <w:rPr>
                <w:bCs/>
                <w:sz w:val="20"/>
                <w:szCs w:val="20"/>
              </w:rPr>
              <w:t>.</w:t>
            </w:r>
          </w:p>
        </w:tc>
      </w:tr>
    </w:tbl>
    <w:p w:rsidR="007B5B0D" w:rsidRDefault="007B5B0D" w:rsidP="00A70671"/>
    <w:sectPr w:rsidR="007B5B0D" w:rsidSect="00A26F07">
      <w:footerReference w:type="default" r:id="rId9"/>
      <w:pgSz w:w="11906" w:h="16838"/>
      <w:pgMar w:top="567" w:right="510" w:bottom="510" w:left="1474" w:header="62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264" w:rsidRDefault="00ED6264" w:rsidP="002005D5">
      <w:r>
        <w:separator/>
      </w:r>
    </w:p>
  </w:endnote>
  <w:endnote w:type="continuationSeparator" w:id="0">
    <w:p w:rsidR="00ED6264" w:rsidRDefault="00ED6264" w:rsidP="0020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557830"/>
      <w:docPartObj>
        <w:docPartGallery w:val="Page Numbers (Bottom of Page)"/>
        <w:docPartUnique/>
      </w:docPartObj>
    </w:sdtPr>
    <w:sdtEndPr/>
    <w:sdtContent>
      <w:p w:rsidR="00C00AB7" w:rsidRDefault="00C378A0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6723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264" w:rsidRDefault="00ED6264" w:rsidP="002005D5">
      <w:r>
        <w:separator/>
      </w:r>
    </w:p>
  </w:footnote>
  <w:footnote w:type="continuationSeparator" w:id="0">
    <w:p w:rsidR="00ED6264" w:rsidRDefault="00ED6264" w:rsidP="00200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0">
    <w:nsid w:val="13CB037D"/>
    <w:multiLevelType w:val="hybridMultilevel"/>
    <w:tmpl w:val="1F8C8688"/>
    <w:lvl w:ilvl="0" w:tplc="22849144">
      <w:start w:val="1"/>
      <w:numFmt w:val="bullet"/>
      <w:lvlText w:val="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1">
    <w:nsid w:val="27D41BE2"/>
    <w:multiLevelType w:val="hybridMultilevel"/>
    <w:tmpl w:val="AF668F16"/>
    <w:lvl w:ilvl="0" w:tplc="22849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BC"/>
    <w:rsid w:val="0000166E"/>
    <w:rsid w:val="0001506B"/>
    <w:rsid w:val="00017DC0"/>
    <w:rsid w:val="00022D85"/>
    <w:rsid w:val="00050B98"/>
    <w:rsid w:val="00057C9A"/>
    <w:rsid w:val="00061CA7"/>
    <w:rsid w:val="000664C7"/>
    <w:rsid w:val="000864F4"/>
    <w:rsid w:val="00086D11"/>
    <w:rsid w:val="00086F74"/>
    <w:rsid w:val="00090B9B"/>
    <w:rsid w:val="00090DF4"/>
    <w:rsid w:val="00095052"/>
    <w:rsid w:val="0009597C"/>
    <w:rsid w:val="000B3812"/>
    <w:rsid w:val="000B413A"/>
    <w:rsid w:val="000B5E78"/>
    <w:rsid w:val="000E5244"/>
    <w:rsid w:val="000F1749"/>
    <w:rsid w:val="000F2867"/>
    <w:rsid w:val="000F7F03"/>
    <w:rsid w:val="00100B3B"/>
    <w:rsid w:val="00102C09"/>
    <w:rsid w:val="001320AA"/>
    <w:rsid w:val="00145737"/>
    <w:rsid w:val="001512CD"/>
    <w:rsid w:val="001563AB"/>
    <w:rsid w:val="001569A8"/>
    <w:rsid w:val="001859F7"/>
    <w:rsid w:val="00194C1B"/>
    <w:rsid w:val="00196077"/>
    <w:rsid w:val="001A08BC"/>
    <w:rsid w:val="001A1742"/>
    <w:rsid w:val="001A2FE0"/>
    <w:rsid w:val="001E40A1"/>
    <w:rsid w:val="001F1C61"/>
    <w:rsid w:val="002005D5"/>
    <w:rsid w:val="00203CA6"/>
    <w:rsid w:val="00211D24"/>
    <w:rsid w:val="00233370"/>
    <w:rsid w:val="002415FE"/>
    <w:rsid w:val="00253D52"/>
    <w:rsid w:val="0025457D"/>
    <w:rsid w:val="002619A2"/>
    <w:rsid w:val="00267ED5"/>
    <w:rsid w:val="0028560E"/>
    <w:rsid w:val="00286B46"/>
    <w:rsid w:val="002944BD"/>
    <w:rsid w:val="002B227F"/>
    <w:rsid w:val="002B3CFF"/>
    <w:rsid w:val="002B67E8"/>
    <w:rsid w:val="002E0009"/>
    <w:rsid w:val="002E0D83"/>
    <w:rsid w:val="002E1CF7"/>
    <w:rsid w:val="002E365E"/>
    <w:rsid w:val="002F637A"/>
    <w:rsid w:val="00301EDB"/>
    <w:rsid w:val="00313967"/>
    <w:rsid w:val="003175BB"/>
    <w:rsid w:val="00340819"/>
    <w:rsid w:val="003452D7"/>
    <w:rsid w:val="00370A4A"/>
    <w:rsid w:val="00374CDC"/>
    <w:rsid w:val="003759E1"/>
    <w:rsid w:val="00381214"/>
    <w:rsid w:val="00385BEF"/>
    <w:rsid w:val="003A71CC"/>
    <w:rsid w:val="003E3C65"/>
    <w:rsid w:val="00420D43"/>
    <w:rsid w:val="00425886"/>
    <w:rsid w:val="004259E2"/>
    <w:rsid w:val="00431BC3"/>
    <w:rsid w:val="00431F88"/>
    <w:rsid w:val="00432650"/>
    <w:rsid w:val="004361E2"/>
    <w:rsid w:val="0044408D"/>
    <w:rsid w:val="004462AF"/>
    <w:rsid w:val="00456425"/>
    <w:rsid w:val="004568AC"/>
    <w:rsid w:val="00456F57"/>
    <w:rsid w:val="004642F6"/>
    <w:rsid w:val="004671C0"/>
    <w:rsid w:val="0048123E"/>
    <w:rsid w:val="00482325"/>
    <w:rsid w:val="00484F81"/>
    <w:rsid w:val="004872F6"/>
    <w:rsid w:val="00494281"/>
    <w:rsid w:val="004A0643"/>
    <w:rsid w:val="004C7AF7"/>
    <w:rsid w:val="004D4F72"/>
    <w:rsid w:val="004E08BF"/>
    <w:rsid w:val="004E11F6"/>
    <w:rsid w:val="004E51FC"/>
    <w:rsid w:val="004E66A5"/>
    <w:rsid w:val="00501310"/>
    <w:rsid w:val="0051632F"/>
    <w:rsid w:val="00521D10"/>
    <w:rsid w:val="00527278"/>
    <w:rsid w:val="0053350D"/>
    <w:rsid w:val="0053697A"/>
    <w:rsid w:val="005604A1"/>
    <w:rsid w:val="00566C2C"/>
    <w:rsid w:val="005763FB"/>
    <w:rsid w:val="00580FF4"/>
    <w:rsid w:val="005929DE"/>
    <w:rsid w:val="0059757A"/>
    <w:rsid w:val="005A00F9"/>
    <w:rsid w:val="005A69C2"/>
    <w:rsid w:val="005B1224"/>
    <w:rsid w:val="005D3C8E"/>
    <w:rsid w:val="005D6733"/>
    <w:rsid w:val="005E4E6F"/>
    <w:rsid w:val="005F04B1"/>
    <w:rsid w:val="005F1A4B"/>
    <w:rsid w:val="005F3DEE"/>
    <w:rsid w:val="005F6D42"/>
    <w:rsid w:val="006034CE"/>
    <w:rsid w:val="006053CE"/>
    <w:rsid w:val="00615233"/>
    <w:rsid w:val="0062032F"/>
    <w:rsid w:val="00624336"/>
    <w:rsid w:val="00625232"/>
    <w:rsid w:val="006276ED"/>
    <w:rsid w:val="00632554"/>
    <w:rsid w:val="006402CA"/>
    <w:rsid w:val="00642BED"/>
    <w:rsid w:val="00657D3C"/>
    <w:rsid w:val="00664075"/>
    <w:rsid w:val="006723B4"/>
    <w:rsid w:val="006741AF"/>
    <w:rsid w:val="0067580A"/>
    <w:rsid w:val="0067687B"/>
    <w:rsid w:val="00682718"/>
    <w:rsid w:val="006830E9"/>
    <w:rsid w:val="00686B1E"/>
    <w:rsid w:val="00692068"/>
    <w:rsid w:val="00693215"/>
    <w:rsid w:val="00694295"/>
    <w:rsid w:val="006B2531"/>
    <w:rsid w:val="006D284A"/>
    <w:rsid w:val="006E2081"/>
    <w:rsid w:val="006E2728"/>
    <w:rsid w:val="006E2ED1"/>
    <w:rsid w:val="006F14D1"/>
    <w:rsid w:val="006F6DB1"/>
    <w:rsid w:val="006F792C"/>
    <w:rsid w:val="00704C43"/>
    <w:rsid w:val="0071503F"/>
    <w:rsid w:val="00715AE9"/>
    <w:rsid w:val="007217A7"/>
    <w:rsid w:val="00723416"/>
    <w:rsid w:val="00727452"/>
    <w:rsid w:val="00727EC0"/>
    <w:rsid w:val="0074572B"/>
    <w:rsid w:val="0074722D"/>
    <w:rsid w:val="00765D87"/>
    <w:rsid w:val="007728D0"/>
    <w:rsid w:val="00785146"/>
    <w:rsid w:val="00795242"/>
    <w:rsid w:val="007A3507"/>
    <w:rsid w:val="007A52E2"/>
    <w:rsid w:val="007B0E91"/>
    <w:rsid w:val="007B193B"/>
    <w:rsid w:val="007B5B0D"/>
    <w:rsid w:val="007B6C43"/>
    <w:rsid w:val="007C5E0F"/>
    <w:rsid w:val="007E6576"/>
    <w:rsid w:val="0081444B"/>
    <w:rsid w:val="00823D71"/>
    <w:rsid w:val="00831ECB"/>
    <w:rsid w:val="00850749"/>
    <w:rsid w:val="008523F1"/>
    <w:rsid w:val="00855CB0"/>
    <w:rsid w:val="00877127"/>
    <w:rsid w:val="00890036"/>
    <w:rsid w:val="008933FF"/>
    <w:rsid w:val="00896AAB"/>
    <w:rsid w:val="00896BCB"/>
    <w:rsid w:val="008C7BE6"/>
    <w:rsid w:val="008D72B9"/>
    <w:rsid w:val="008D73BE"/>
    <w:rsid w:val="008F54E5"/>
    <w:rsid w:val="00900AC1"/>
    <w:rsid w:val="009061C2"/>
    <w:rsid w:val="0091005F"/>
    <w:rsid w:val="00922521"/>
    <w:rsid w:val="00923142"/>
    <w:rsid w:val="009351AF"/>
    <w:rsid w:val="00942519"/>
    <w:rsid w:val="00944294"/>
    <w:rsid w:val="00950AEF"/>
    <w:rsid w:val="00952B51"/>
    <w:rsid w:val="00954556"/>
    <w:rsid w:val="00954FA5"/>
    <w:rsid w:val="00967AAA"/>
    <w:rsid w:val="0099533C"/>
    <w:rsid w:val="009A5F24"/>
    <w:rsid w:val="009B3821"/>
    <w:rsid w:val="009B4E04"/>
    <w:rsid w:val="009B63F8"/>
    <w:rsid w:val="009B70B0"/>
    <w:rsid w:val="009C3611"/>
    <w:rsid w:val="009C61A9"/>
    <w:rsid w:val="009C7D45"/>
    <w:rsid w:val="00A06F38"/>
    <w:rsid w:val="00A100D8"/>
    <w:rsid w:val="00A13C31"/>
    <w:rsid w:val="00A15047"/>
    <w:rsid w:val="00A20194"/>
    <w:rsid w:val="00A266D6"/>
    <w:rsid w:val="00A26F07"/>
    <w:rsid w:val="00A40889"/>
    <w:rsid w:val="00A4152A"/>
    <w:rsid w:val="00A41D7F"/>
    <w:rsid w:val="00A47BC2"/>
    <w:rsid w:val="00A55F4D"/>
    <w:rsid w:val="00A70671"/>
    <w:rsid w:val="00A8012A"/>
    <w:rsid w:val="00A8369B"/>
    <w:rsid w:val="00A86ECB"/>
    <w:rsid w:val="00A973BE"/>
    <w:rsid w:val="00A97583"/>
    <w:rsid w:val="00AB0B94"/>
    <w:rsid w:val="00AB4C30"/>
    <w:rsid w:val="00AB6888"/>
    <w:rsid w:val="00AC1302"/>
    <w:rsid w:val="00AD0C51"/>
    <w:rsid w:val="00AD73A9"/>
    <w:rsid w:val="00AE1960"/>
    <w:rsid w:val="00AE2348"/>
    <w:rsid w:val="00AE38A6"/>
    <w:rsid w:val="00B06839"/>
    <w:rsid w:val="00B06DBD"/>
    <w:rsid w:val="00B07F7C"/>
    <w:rsid w:val="00B25FCB"/>
    <w:rsid w:val="00B3274D"/>
    <w:rsid w:val="00B36FDC"/>
    <w:rsid w:val="00B43FF6"/>
    <w:rsid w:val="00B518E4"/>
    <w:rsid w:val="00B5241F"/>
    <w:rsid w:val="00B62144"/>
    <w:rsid w:val="00B65FF6"/>
    <w:rsid w:val="00B70BEA"/>
    <w:rsid w:val="00B74DB1"/>
    <w:rsid w:val="00B94F50"/>
    <w:rsid w:val="00BA4056"/>
    <w:rsid w:val="00BA515E"/>
    <w:rsid w:val="00BB4A61"/>
    <w:rsid w:val="00BC18B6"/>
    <w:rsid w:val="00BC300C"/>
    <w:rsid w:val="00BC313F"/>
    <w:rsid w:val="00BC5E64"/>
    <w:rsid w:val="00BD4C1C"/>
    <w:rsid w:val="00BE1AAB"/>
    <w:rsid w:val="00BF4369"/>
    <w:rsid w:val="00C00AB7"/>
    <w:rsid w:val="00C117B8"/>
    <w:rsid w:val="00C13D92"/>
    <w:rsid w:val="00C2060E"/>
    <w:rsid w:val="00C30637"/>
    <w:rsid w:val="00C3334B"/>
    <w:rsid w:val="00C35A7F"/>
    <w:rsid w:val="00C378A0"/>
    <w:rsid w:val="00C478FD"/>
    <w:rsid w:val="00C67FB9"/>
    <w:rsid w:val="00C73B30"/>
    <w:rsid w:val="00C829E8"/>
    <w:rsid w:val="00C9515F"/>
    <w:rsid w:val="00C9617B"/>
    <w:rsid w:val="00C96530"/>
    <w:rsid w:val="00CA0D73"/>
    <w:rsid w:val="00CA476C"/>
    <w:rsid w:val="00CC13E6"/>
    <w:rsid w:val="00CE61CD"/>
    <w:rsid w:val="00CF2985"/>
    <w:rsid w:val="00D06A03"/>
    <w:rsid w:val="00D169C0"/>
    <w:rsid w:val="00D24DDF"/>
    <w:rsid w:val="00D2799E"/>
    <w:rsid w:val="00D31B5D"/>
    <w:rsid w:val="00D35D73"/>
    <w:rsid w:val="00D437FF"/>
    <w:rsid w:val="00D501A2"/>
    <w:rsid w:val="00D50B35"/>
    <w:rsid w:val="00D531C7"/>
    <w:rsid w:val="00D57DD7"/>
    <w:rsid w:val="00D61F15"/>
    <w:rsid w:val="00D709F2"/>
    <w:rsid w:val="00D712D4"/>
    <w:rsid w:val="00D735A8"/>
    <w:rsid w:val="00D837FB"/>
    <w:rsid w:val="00D83D4D"/>
    <w:rsid w:val="00D840B8"/>
    <w:rsid w:val="00D87C13"/>
    <w:rsid w:val="00D92B6C"/>
    <w:rsid w:val="00D9499A"/>
    <w:rsid w:val="00DA17C4"/>
    <w:rsid w:val="00DA6AA1"/>
    <w:rsid w:val="00DB48B9"/>
    <w:rsid w:val="00DD14A9"/>
    <w:rsid w:val="00DD5DF2"/>
    <w:rsid w:val="00DD5EE1"/>
    <w:rsid w:val="00DD7573"/>
    <w:rsid w:val="00DE2719"/>
    <w:rsid w:val="00DE2B2D"/>
    <w:rsid w:val="00DE5017"/>
    <w:rsid w:val="00DF1904"/>
    <w:rsid w:val="00E04719"/>
    <w:rsid w:val="00E376D8"/>
    <w:rsid w:val="00E40DBA"/>
    <w:rsid w:val="00E42021"/>
    <w:rsid w:val="00E4681A"/>
    <w:rsid w:val="00E51BD8"/>
    <w:rsid w:val="00E53D09"/>
    <w:rsid w:val="00E61812"/>
    <w:rsid w:val="00E714BE"/>
    <w:rsid w:val="00E71A1D"/>
    <w:rsid w:val="00E741FF"/>
    <w:rsid w:val="00E748E0"/>
    <w:rsid w:val="00E770A6"/>
    <w:rsid w:val="00E812BA"/>
    <w:rsid w:val="00EA40D0"/>
    <w:rsid w:val="00EA41CF"/>
    <w:rsid w:val="00EB087A"/>
    <w:rsid w:val="00EB1714"/>
    <w:rsid w:val="00EC241D"/>
    <w:rsid w:val="00ED6264"/>
    <w:rsid w:val="00EE0176"/>
    <w:rsid w:val="00EE20CF"/>
    <w:rsid w:val="00F02ACD"/>
    <w:rsid w:val="00F07A87"/>
    <w:rsid w:val="00F2076D"/>
    <w:rsid w:val="00F24669"/>
    <w:rsid w:val="00F279C5"/>
    <w:rsid w:val="00F37775"/>
    <w:rsid w:val="00F44E9E"/>
    <w:rsid w:val="00F619CB"/>
    <w:rsid w:val="00F6590C"/>
    <w:rsid w:val="00F66C63"/>
    <w:rsid w:val="00F73507"/>
    <w:rsid w:val="00F751EE"/>
    <w:rsid w:val="00F752DB"/>
    <w:rsid w:val="00F92FED"/>
    <w:rsid w:val="00FA4BAD"/>
    <w:rsid w:val="00FA7CA6"/>
    <w:rsid w:val="00FB0D00"/>
    <w:rsid w:val="00FC0DAC"/>
    <w:rsid w:val="00FE2181"/>
    <w:rsid w:val="00FE58D0"/>
    <w:rsid w:val="00FF5CE4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1E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1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1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751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fb">
    <w:name w:val="Table Grid"/>
    <w:basedOn w:val="a1"/>
    <w:uiPriority w:val="39"/>
    <w:rsid w:val="00F751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rsid w:val="00F752DB"/>
    <w:pPr>
      <w:ind w:left="720"/>
    </w:pPr>
    <w:rPr>
      <w:rFonts w:ascii="Lucida Grande" w:eastAsia="ヒラギノ角ゴ Pro W3" w:hAnsi="Lucida Grande" w:cs="Times New Roman"/>
      <w:color w:val="000000"/>
      <w:szCs w:val="20"/>
      <w:lang w:eastAsia="ru-RU"/>
    </w:rPr>
  </w:style>
  <w:style w:type="paragraph" w:customStyle="1" w:styleId="10">
    <w:name w:val="Верхний колонтитул1"/>
    <w:rsid w:val="00F752DB"/>
    <w:pPr>
      <w:tabs>
        <w:tab w:val="center" w:pos="4153"/>
        <w:tab w:val="right" w:pos="8306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customStyle="1" w:styleId="afc">
    <w:name w:val="Содержимое таблицы"/>
    <w:rsid w:val="00F752DB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1E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A08BC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1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1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751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fb">
    <w:name w:val="Table Grid"/>
    <w:basedOn w:val="a1"/>
    <w:uiPriority w:val="39"/>
    <w:rsid w:val="00F751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rsid w:val="00F752DB"/>
    <w:pPr>
      <w:ind w:left="720"/>
    </w:pPr>
    <w:rPr>
      <w:rFonts w:ascii="Lucida Grande" w:eastAsia="ヒラギノ角ゴ Pro W3" w:hAnsi="Lucida Grande" w:cs="Times New Roman"/>
      <w:color w:val="000000"/>
      <w:szCs w:val="20"/>
      <w:lang w:eastAsia="ru-RU"/>
    </w:rPr>
  </w:style>
  <w:style w:type="paragraph" w:customStyle="1" w:styleId="10">
    <w:name w:val="Верхний колонтитул1"/>
    <w:rsid w:val="00F752DB"/>
    <w:pPr>
      <w:tabs>
        <w:tab w:val="center" w:pos="4153"/>
        <w:tab w:val="right" w:pos="8306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customStyle="1" w:styleId="afc">
    <w:name w:val="Содержимое таблицы"/>
    <w:rsid w:val="00F752DB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5281-462B-4290-961F-D7DB54E4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Нагорных Светлана Александровна</cp:lastModifiedBy>
  <cp:revision>10</cp:revision>
  <cp:lastPrinted>2016-06-07T08:10:00Z</cp:lastPrinted>
  <dcterms:created xsi:type="dcterms:W3CDTF">2016-07-18T14:53:00Z</dcterms:created>
  <dcterms:modified xsi:type="dcterms:W3CDTF">2016-08-30T13:49:00Z</dcterms:modified>
</cp:coreProperties>
</file>