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4477" w:rsidRPr="00DD2EB5" w:rsidRDefault="00434477" w:rsidP="00434477">
      <w:pPr>
        <w:ind w:left="5664" w:firstLine="708"/>
        <w:rPr>
          <w:snapToGrid w:val="0"/>
        </w:rPr>
      </w:pPr>
      <w:r w:rsidRPr="00DD2EB5">
        <w:rPr>
          <w:snapToGrid w:val="0"/>
        </w:rPr>
        <w:t xml:space="preserve">Приложение №1 </w:t>
      </w:r>
    </w:p>
    <w:p w:rsidR="00434477" w:rsidRDefault="00434477" w:rsidP="00434477">
      <w:pPr>
        <w:ind w:left="6381"/>
        <w:rPr>
          <w:snapToGrid w:val="0"/>
        </w:rPr>
      </w:pPr>
      <w:r>
        <w:rPr>
          <w:snapToGrid w:val="0"/>
        </w:rPr>
        <w:t xml:space="preserve">к Техническому </w:t>
      </w:r>
      <w:r w:rsidRPr="00DD2EB5">
        <w:rPr>
          <w:snapToGrid w:val="0"/>
        </w:rPr>
        <w:t>заданию</w:t>
      </w:r>
    </w:p>
    <w:p w:rsidR="00434477" w:rsidRDefault="00434477" w:rsidP="00434477">
      <w:pPr>
        <w:ind w:left="6381"/>
        <w:rPr>
          <w:snapToGrid w:val="0"/>
        </w:rPr>
      </w:pPr>
      <w:r w:rsidRPr="00205D9F">
        <w:rPr>
          <w:bCs/>
          <w:sz w:val="22"/>
          <w:szCs w:val="22"/>
        </w:rPr>
        <w:t>(Приложение № 1 к договору подряда</w:t>
      </w:r>
      <w:r>
        <w:rPr>
          <w:bCs/>
          <w:sz w:val="22"/>
          <w:szCs w:val="22"/>
        </w:rPr>
        <w:t>)</w:t>
      </w:r>
    </w:p>
    <w:p w:rsidR="00434477" w:rsidRDefault="00434477" w:rsidP="00434477">
      <w:pPr>
        <w:jc w:val="center"/>
        <w:rPr>
          <w:snapToGrid w:val="0"/>
        </w:rPr>
      </w:pPr>
    </w:p>
    <w:p w:rsidR="00434477" w:rsidRDefault="00434477" w:rsidP="00434477">
      <w:pPr>
        <w:jc w:val="center"/>
        <w:rPr>
          <w:snapToGrid w:val="0"/>
        </w:rPr>
      </w:pPr>
    </w:p>
    <w:p w:rsidR="00434477" w:rsidRPr="003E78C1" w:rsidRDefault="00434477" w:rsidP="00434477">
      <w:pPr>
        <w:jc w:val="center"/>
        <w:rPr>
          <w:snapToGrid w:val="0"/>
        </w:rPr>
      </w:pPr>
      <w:r w:rsidRPr="003E78C1">
        <w:rPr>
          <w:snapToGrid w:val="0"/>
        </w:rPr>
        <w:t>Ведомость объёмов работ по объекту:</w:t>
      </w:r>
    </w:p>
    <w:p w:rsidR="00434477" w:rsidRPr="004F5328" w:rsidRDefault="004F5328" w:rsidP="00434477">
      <w:pPr>
        <w:jc w:val="both"/>
        <w:rPr>
          <w:b/>
          <w:bCs/>
        </w:rPr>
      </w:pPr>
      <w:r w:rsidRPr="004F5328">
        <w:rPr>
          <w:b/>
        </w:rPr>
        <w:t xml:space="preserve">«Спортивно-туристический комплекс «Горная карусель», инженерная защита территории от </w:t>
      </w:r>
      <w:proofErr w:type="spellStart"/>
      <w:r w:rsidRPr="004F5328">
        <w:rPr>
          <w:b/>
        </w:rPr>
        <w:t>отм</w:t>
      </w:r>
      <w:proofErr w:type="spellEnd"/>
      <w:r w:rsidRPr="004F5328">
        <w:rPr>
          <w:b/>
        </w:rPr>
        <w:t xml:space="preserve">. +960 м до </w:t>
      </w:r>
      <w:proofErr w:type="spellStart"/>
      <w:r w:rsidRPr="004F5328">
        <w:rPr>
          <w:b/>
        </w:rPr>
        <w:t>отм</w:t>
      </w:r>
      <w:proofErr w:type="spellEnd"/>
      <w:r w:rsidRPr="004F5328">
        <w:rPr>
          <w:b/>
        </w:rPr>
        <w:t>.</w:t>
      </w:r>
      <w:bookmarkStart w:id="0" w:name="_GoBack"/>
      <w:bookmarkEnd w:id="0"/>
      <w:r w:rsidRPr="004F5328">
        <w:rPr>
          <w:b/>
        </w:rPr>
        <w:t xml:space="preserve"> +2200 м, в части  горнолыжной трассы № 31 – укрепление откосов сетями «</w:t>
      </w:r>
      <w:proofErr w:type="spellStart"/>
      <w:r w:rsidRPr="004F5328">
        <w:rPr>
          <w:b/>
        </w:rPr>
        <w:t>Стилгрид</w:t>
      </w:r>
      <w:proofErr w:type="spellEnd"/>
      <w:r w:rsidRPr="004F5328">
        <w:rPr>
          <w:b/>
        </w:rPr>
        <w:t>», участок 6</w:t>
      </w:r>
    </w:p>
    <w:p w:rsidR="00434477" w:rsidRDefault="00434477" w:rsidP="00434477">
      <w:pPr>
        <w:jc w:val="both"/>
        <w:rPr>
          <w:bCs/>
        </w:rPr>
      </w:pPr>
    </w:p>
    <w:p w:rsidR="00434477" w:rsidRDefault="00434477" w:rsidP="00434477">
      <w:pPr>
        <w:jc w:val="both"/>
        <w:rPr>
          <w:bCs/>
        </w:rPr>
      </w:pPr>
      <w:r w:rsidRPr="0046734F">
        <w:rPr>
          <w:bCs/>
        </w:rPr>
        <w:t>Участок №6. Площадь склона - 1120 м², высота склона-15-30 м,</w:t>
      </w:r>
      <w:r>
        <w:rPr>
          <w:bCs/>
        </w:rPr>
        <w:t xml:space="preserve"> </w:t>
      </w:r>
      <w:r w:rsidRPr="0046734F">
        <w:rPr>
          <w:bCs/>
        </w:rPr>
        <w:t>угол уклона защищаемого склона -</w:t>
      </w:r>
      <w:r>
        <w:rPr>
          <w:bCs/>
        </w:rPr>
        <w:t>50-65°, +1640 м  над уровнем моря</w:t>
      </w:r>
    </w:p>
    <w:p w:rsidR="00434477" w:rsidRPr="0046734F" w:rsidRDefault="00434477" w:rsidP="00434477">
      <w:pPr>
        <w:jc w:val="both"/>
        <w:rPr>
          <w:bCs/>
        </w:rPr>
      </w:pPr>
    </w:p>
    <w:tbl>
      <w:tblPr>
        <w:tblpPr w:leftFromText="180" w:rightFromText="180" w:vertAnchor="text" w:horzAnchor="margin" w:tblpX="108" w:tblpY="138"/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6487"/>
        <w:gridCol w:w="851"/>
        <w:gridCol w:w="1025"/>
        <w:gridCol w:w="1243"/>
      </w:tblGrid>
      <w:tr w:rsidR="00434477" w:rsidRPr="00F73C07" w:rsidTr="006A0035">
        <w:trPr>
          <w:tblHeader/>
        </w:trPr>
        <w:tc>
          <w:tcPr>
            <w:tcW w:w="534" w:type="dxa"/>
            <w:shd w:val="clear" w:color="auto" w:fill="auto"/>
            <w:vAlign w:val="center"/>
          </w:tcPr>
          <w:p w:rsidR="00434477" w:rsidRPr="003A2636" w:rsidRDefault="00434477" w:rsidP="006A0035">
            <w:pPr>
              <w:ind w:left="-57" w:right="-57"/>
              <w:jc w:val="center"/>
              <w:rPr>
                <w:b/>
              </w:rPr>
            </w:pPr>
            <w:r w:rsidRPr="003A2636">
              <w:rPr>
                <w:b/>
              </w:rPr>
              <w:t>№</w:t>
            </w:r>
          </w:p>
          <w:p w:rsidR="00434477" w:rsidRPr="003A2636" w:rsidRDefault="00434477" w:rsidP="006A0035">
            <w:pPr>
              <w:ind w:left="-57" w:right="-57"/>
              <w:jc w:val="center"/>
              <w:rPr>
                <w:b/>
              </w:rPr>
            </w:pPr>
            <w:proofErr w:type="spellStart"/>
            <w:r w:rsidRPr="003A2636">
              <w:rPr>
                <w:b/>
              </w:rPr>
              <w:t>п.п</w:t>
            </w:r>
            <w:proofErr w:type="spellEnd"/>
            <w:r w:rsidRPr="003A2636">
              <w:rPr>
                <w:b/>
              </w:rPr>
              <w:t>.</w:t>
            </w:r>
          </w:p>
        </w:tc>
        <w:tc>
          <w:tcPr>
            <w:tcW w:w="6487" w:type="dxa"/>
            <w:shd w:val="clear" w:color="auto" w:fill="auto"/>
            <w:vAlign w:val="center"/>
          </w:tcPr>
          <w:p w:rsidR="00434477" w:rsidRPr="003A2636" w:rsidRDefault="00434477" w:rsidP="006A0035">
            <w:pPr>
              <w:ind w:left="-57" w:right="-57"/>
              <w:jc w:val="center"/>
              <w:rPr>
                <w:b/>
              </w:rPr>
            </w:pPr>
            <w:r w:rsidRPr="003A2636">
              <w:rPr>
                <w:b/>
              </w:rPr>
              <w:t>Наименование работ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477" w:rsidRPr="003A2636" w:rsidRDefault="00434477" w:rsidP="006A0035">
            <w:pPr>
              <w:ind w:left="-57" w:right="-57"/>
              <w:jc w:val="center"/>
              <w:rPr>
                <w:b/>
              </w:rPr>
            </w:pPr>
            <w:r w:rsidRPr="003A2636">
              <w:rPr>
                <w:b/>
              </w:rPr>
              <w:t>Ед.</w:t>
            </w:r>
          </w:p>
          <w:p w:rsidR="00434477" w:rsidRPr="003A2636" w:rsidRDefault="00434477" w:rsidP="006A0035">
            <w:pPr>
              <w:ind w:left="-57" w:right="-57"/>
              <w:jc w:val="center"/>
              <w:rPr>
                <w:b/>
              </w:rPr>
            </w:pPr>
            <w:proofErr w:type="spellStart"/>
            <w:r w:rsidRPr="003A2636">
              <w:rPr>
                <w:b/>
              </w:rPr>
              <w:t>изм</w:t>
            </w:r>
            <w:proofErr w:type="spellEnd"/>
            <w:r w:rsidRPr="003A2636">
              <w:rPr>
                <w:b/>
              </w:rPr>
              <w:t>-й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434477" w:rsidRPr="003A2636" w:rsidRDefault="00434477" w:rsidP="006A0035">
            <w:pPr>
              <w:ind w:left="-57" w:right="-57"/>
              <w:jc w:val="center"/>
              <w:rPr>
                <w:b/>
              </w:rPr>
            </w:pPr>
            <w:proofErr w:type="gramStart"/>
            <w:r w:rsidRPr="003A2636">
              <w:rPr>
                <w:b/>
              </w:rPr>
              <w:t>Коли-</w:t>
            </w:r>
            <w:proofErr w:type="spellStart"/>
            <w:r w:rsidRPr="003A2636">
              <w:rPr>
                <w:b/>
              </w:rPr>
              <w:t>чество</w:t>
            </w:r>
            <w:proofErr w:type="spellEnd"/>
            <w:proofErr w:type="gramEnd"/>
          </w:p>
        </w:tc>
        <w:tc>
          <w:tcPr>
            <w:tcW w:w="1243" w:type="dxa"/>
            <w:shd w:val="clear" w:color="auto" w:fill="auto"/>
            <w:vAlign w:val="center"/>
          </w:tcPr>
          <w:p w:rsidR="00434477" w:rsidRPr="003A2636" w:rsidRDefault="00434477" w:rsidP="006A0035">
            <w:pPr>
              <w:ind w:left="-113" w:right="-113"/>
              <w:jc w:val="center"/>
              <w:rPr>
                <w:b/>
              </w:rPr>
            </w:pPr>
            <w:r w:rsidRPr="003A2636">
              <w:rPr>
                <w:b/>
              </w:rPr>
              <w:t>Примечания</w:t>
            </w:r>
          </w:p>
        </w:tc>
      </w:tr>
      <w:tr w:rsidR="00434477" w:rsidRPr="00F73C07" w:rsidTr="006A0035">
        <w:trPr>
          <w:tblHeader/>
        </w:trPr>
        <w:tc>
          <w:tcPr>
            <w:tcW w:w="534" w:type="dxa"/>
            <w:shd w:val="clear" w:color="auto" w:fill="auto"/>
            <w:vAlign w:val="center"/>
          </w:tcPr>
          <w:p w:rsidR="00434477" w:rsidRPr="003A2636" w:rsidRDefault="00434477" w:rsidP="006A0035">
            <w:pPr>
              <w:ind w:left="-57" w:right="-57"/>
              <w:jc w:val="center"/>
              <w:rPr>
                <w:b/>
              </w:rPr>
            </w:pPr>
            <w:r w:rsidRPr="003A2636">
              <w:rPr>
                <w:b/>
              </w:rPr>
              <w:t>1</w:t>
            </w:r>
          </w:p>
        </w:tc>
        <w:tc>
          <w:tcPr>
            <w:tcW w:w="6487" w:type="dxa"/>
            <w:shd w:val="clear" w:color="auto" w:fill="auto"/>
            <w:vAlign w:val="center"/>
          </w:tcPr>
          <w:p w:rsidR="00434477" w:rsidRPr="003A2636" w:rsidRDefault="00434477" w:rsidP="006A0035">
            <w:pPr>
              <w:ind w:left="-57" w:right="-57"/>
              <w:jc w:val="center"/>
              <w:rPr>
                <w:b/>
              </w:rPr>
            </w:pPr>
            <w:r w:rsidRPr="003A2636">
              <w:rPr>
                <w:b/>
              </w:rPr>
              <w:t>2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434477" w:rsidRPr="003A2636" w:rsidRDefault="00434477" w:rsidP="006A0035">
            <w:pPr>
              <w:ind w:left="-57" w:right="-57"/>
              <w:jc w:val="center"/>
              <w:rPr>
                <w:b/>
              </w:rPr>
            </w:pPr>
            <w:r w:rsidRPr="003A2636">
              <w:rPr>
                <w:b/>
              </w:rPr>
              <w:t>3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434477" w:rsidRPr="003A2636" w:rsidRDefault="00434477" w:rsidP="006A0035">
            <w:pPr>
              <w:ind w:left="-57" w:right="-57"/>
              <w:jc w:val="center"/>
              <w:rPr>
                <w:b/>
              </w:rPr>
            </w:pPr>
            <w:r w:rsidRPr="003A2636">
              <w:rPr>
                <w:b/>
              </w:rPr>
              <w:t>4</w:t>
            </w:r>
          </w:p>
        </w:tc>
        <w:tc>
          <w:tcPr>
            <w:tcW w:w="1243" w:type="dxa"/>
            <w:shd w:val="clear" w:color="auto" w:fill="auto"/>
            <w:vAlign w:val="center"/>
          </w:tcPr>
          <w:p w:rsidR="00434477" w:rsidRPr="003A2636" w:rsidRDefault="00434477" w:rsidP="006A0035">
            <w:pPr>
              <w:ind w:left="-57" w:right="-57"/>
              <w:jc w:val="center"/>
              <w:rPr>
                <w:b/>
              </w:rPr>
            </w:pPr>
            <w:r w:rsidRPr="003A2636">
              <w:rPr>
                <w:b/>
              </w:rPr>
              <w:t>5</w:t>
            </w:r>
          </w:p>
        </w:tc>
      </w:tr>
      <w:tr w:rsidR="00434477" w:rsidRPr="00F73C07" w:rsidTr="006A0035">
        <w:tc>
          <w:tcPr>
            <w:tcW w:w="534" w:type="dxa"/>
            <w:shd w:val="clear" w:color="auto" w:fill="92D050"/>
          </w:tcPr>
          <w:p w:rsidR="00434477" w:rsidRPr="00C42A59" w:rsidRDefault="00434477" w:rsidP="00434477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szCs w:val="24"/>
              </w:rPr>
            </w:pPr>
          </w:p>
        </w:tc>
        <w:tc>
          <w:tcPr>
            <w:tcW w:w="6487" w:type="dxa"/>
            <w:shd w:val="clear" w:color="auto" w:fill="92D050"/>
          </w:tcPr>
          <w:p w:rsidR="00434477" w:rsidRPr="00984211" w:rsidRDefault="00434477" w:rsidP="006A0035">
            <w:pPr>
              <w:rPr>
                <w:b/>
              </w:rPr>
            </w:pPr>
            <w:r>
              <w:rPr>
                <w:b/>
              </w:rPr>
              <w:t>Подготовка склона</w:t>
            </w:r>
          </w:p>
        </w:tc>
        <w:tc>
          <w:tcPr>
            <w:tcW w:w="851" w:type="dxa"/>
            <w:shd w:val="clear" w:color="auto" w:fill="92D050"/>
            <w:vAlign w:val="center"/>
          </w:tcPr>
          <w:p w:rsidR="00434477" w:rsidRPr="003F018D" w:rsidRDefault="00434477" w:rsidP="006A0035">
            <w:pPr>
              <w:ind w:left="-57" w:right="-57"/>
              <w:jc w:val="center"/>
            </w:pPr>
          </w:p>
        </w:tc>
        <w:tc>
          <w:tcPr>
            <w:tcW w:w="1025" w:type="dxa"/>
            <w:shd w:val="clear" w:color="auto" w:fill="92D050"/>
            <w:vAlign w:val="center"/>
          </w:tcPr>
          <w:p w:rsidR="00434477" w:rsidRPr="005C1137" w:rsidRDefault="00434477" w:rsidP="006A0035">
            <w:pPr>
              <w:ind w:left="-57" w:right="-57"/>
              <w:jc w:val="center"/>
            </w:pPr>
          </w:p>
        </w:tc>
        <w:tc>
          <w:tcPr>
            <w:tcW w:w="1243" w:type="dxa"/>
            <w:shd w:val="clear" w:color="auto" w:fill="92D050"/>
          </w:tcPr>
          <w:p w:rsidR="00434477" w:rsidRPr="005671EE" w:rsidRDefault="00434477" w:rsidP="006A0035">
            <w:pPr>
              <w:jc w:val="center"/>
            </w:pPr>
          </w:p>
        </w:tc>
      </w:tr>
      <w:tr w:rsidR="00434477" w:rsidRPr="00F73C07" w:rsidTr="006A0035">
        <w:trPr>
          <w:trHeight w:val="279"/>
        </w:trPr>
        <w:tc>
          <w:tcPr>
            <w:tcW w:w="534" w:type="dxa"/>
          </w:tcPr>
          <w:p w:rsidR="00434477" w:rsidRPr="003F018D" w:rsidRDefault="00434477" w:rsidP="00434477">
            <w:pPr>
              <w:pStyle w:val="a3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/>
              <w:ind w:left="426"/>
              <w:contextualSpacing/>
              <w:jc w:val="center"/>
              <w:rPr>
                <w:szCs w:val="24"/>
              </w:rPr>
            </w:pPr>
          </w:p>
        </w:tc>
        <w:tc>
          <w:tcPr>
            <w:tcW w:w="6487" w:type="dxa"/>
          </w:tcPr>
          <w:p w:rsidR="00434477" w:rsidRPr="003F018D" w:rsidRDefault="00434477" w:rsidP="006A0035">
            <w:pPr>
              <w:jc w:val="both"/>
            </w:pPr>
            <w:r w:rsidRPr="002E106E">
              <w:t>Разработка скального грунта отбойными молотками, группа грунтов: 5</w:t>
            </w:r>
          </w:p>
        </w:tc>
        <w:tc>
          <w:tcPr>
            <w:tcW w:w="851" w:type="dxa"/>
            <w:vAlign w:val="center"/>
          </w:tcPr>
          <w:p w:rsidR="00434477" w:rsidRPr="003F018D" w:rsidRDefault="00434477" w:rsidP="006A0035">
            <w:pPr>
              <w:ind w:left="-57" w:right="-57"/>
              <w:jc w:val="center"/>
            </w:pPr>
            <w:r>
              <w:t>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5" w:type="dxa"/>
            <w:vAlign w:val="center"/>
          </w:tcPr>
          <w:p w:rsidR="00434477" w:rsidRPr="00B23492" w:rsidRDefault="00434477" w:rsidP="006A0035">
            <w:pPr>
              <w:ind w:left="-57" w:right="-57"/>
              <w:jc w:val="center"/>
            </w:pPr>
            <w:r>
              <w:t>44,73</w:t>
            </w:r>
          </w:p>
        </w:tc>
        <w:tc>
          <w:tcPr>
            <w:tcW w:w="1243" w:type="dxa"/>
            <w:shd w:val="clear" w:color="auto" w:fill="auto"/>
          </w:tcPr>
          <w:p w:rsidR="00434477" w:rsidRPr="005671EE" w:rsidRDefault="00434477" w:rsidP="006A0035">
            <w:pPr>
              <w:jc w:val="center"/>
            </w:pPr>
          </w:p>
        </w:tc>
      </w:tr>
      <w:tr w:rsidR="00434477" w:rsidRPr="00F73C07" w:rsidTr="006A0035">
        <w:tc>
          <w:tcPr>
            <w:tcW w:w="534" w:type="dxa"/>
          </w:tcPr>
          <w:p w:rsidR="00434477" w:rsidRDefault="00434477" w:rsidP="00434477">
            <w:pPr>
              <w:pStyle w:val="a3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/>
              <w:ind w:left="426"/>
              <w:contextualSpacing/>
              <w:jc w:val="center"/>
              <w:rPr>
                <w:szCs w:val="24"/>
              </w:rPr>
            </w:pPr>
          </w:p>
        </w:tc>
        <w:tc>
          <w:tcPr>
            <w:tcW w:w="6487" w:type="dxa"/>
          </w:tcPr>
          <w:p w:rsidR="00434477" w:rsidRPr="003F018D" w:rsidRDefault="00434477" w:rsidP="006A0035">
            <w:pPr>
              <w:jc w:val="both"/>
            </w:pPr>
            <w:r w:rsidRPr="002E106E">
              <w:t>Расчистка площадей от кустарника и мелколесья вручную: при редкой поросли</w:t>
            </w:r>
          </w:p>
        </w:tc>
        <w:tc>
          <w:tcPr>
            <w:tcW w:w="851" w:type="dxa"/>
            <w:vAlign w:val="center"/>
          </w:tcPr>
          <w:p w:rsidR="00434477" w:rsidRPr="003F018D" w:rsidRDefault="00434477" w:rsidP="006A0035">
            <w:pPr>
              <w:ind w:left="-57" w:right="-57"/>
              <w:jc w:val="center"/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025" w:type="dxa"/>
            <w:vAlign w:val="center"/>
          </w:tcPr>
          <w:p w:rsidR="00434477" w:rsidRPr="00B23492" w:rsidRDefault="00434477" w:rsidP="006A0035">
            <w:pPr>
              <w:ind w:left="-57" w:right="-57"/>
              <w:jc w:val="center"/>
            </w:pPr>
            <w:r>
              <w:t>618,15</w:t>
            </w:r>
          </w:p>
        </w:tc>
        <w:tc>
          <w:tcPr>
            <w:tcW w:w="1243" w:type="dxa"/>
            <w:shd w:val="clear" w:color="auto" w:fill="auto"/>
          </w:tcPr>
          <w:p w:rsidR="00434477" w:rsidRPr="005671EE" w:rsidRDefault="00434477" w:rsidP="006A0035">
            <w:pPr>
              <w:jc w:val="center"/>
            </w:pPr>
          </w:p>
        </w:tc>
      </w:tr>
      <w:tr w:rsidR="00434477" w:rsidRPr="00F73C07" w:rsidTr="006A0035">
        <w:tc>
          <w:tcPr>
            <w:tcW w:w="534" w:type="dxa"/>
          </w:tcPr>
          <w:p w:rsidR="00434477" w:rsidRDefault="00434477" w:rsidP="00434477">
            <w:pPr>
              <w:pStyle w:val="a3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/>
              <w:ind w:left="426"/>
              <w:contextualSpacing/>
              <w:jc w:val="center"/>
              <w:rPr>
                <w:szCs w:val="24"/>
              </w:rPr>
            </w:pPr>
          </w:p>
        </w:tc>
        <w:tc>
          <w:tcPr>
            <w:tcW w:w="6487" w:type="dxa"/>
          </w:tcPr>
          <w:p w:rsidR="00434477" w:rsidRPr="003F018D" w:rsidRDefault="00434477" w:rsidP="006A0035">
            <w:pPr>
              <w:jc w:val="both"/>
            </w:pPr>
            <w:r w:rsidRPr="002E106E">
              <w:t>Планировка площадей: механизированным способом, группа грунтов 3</w:t>
            </w:r>
          </w:p>
        </w:tc>
        <w:tc>
          <w:tcPr>
            <w:tcW w:w="851" w:type="dxa"/>
            <w:vAlign w:val="center"/>
          </w:tcPr>
          <w:p w:rsidR="00434477" w:rsidRDefault="00434477" w:rsidP="006A0035">
            <w:pPr>
              <w:ind w:left="-57" w:right="-57"/>
              <w:jc w:val="center"/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025" w:type="dxa"/>
          </w:tcPr>
          <w:p w:rsidR="00434477" w:rsidRDefault="00434477" w:rsidP="006A0035">
            <w:r w:rsidRPr="0019061C">
              <w:t>618,15</w:t>
            </w:r>
          </w:p>
        </w:tc>
        <w:tc>
          <w:tcPr>
            <w:tcW w:w="1243" w:type="dxa"/>
            <w:shd w:val="clear" w:color="auto" w:fill="auto"/>
          </w:tcPr>
          <w:p w:rsidR="00434477" w:rsidRPr="005671EE" w:rsidRDefault="00434477" w:rsidP="006A0035">
            <w:pPr>
              <w:jc w:val="center"/>
            </w:pPr>
          </w:p>
        </w:tc>
      </w:tr>
      <w:tr w:rsidR="00434477" w:rsidRPr="00F73C07" w:rsidTr="006A0035">
        <w:tc>
          <w:tcPr>
            <w:tcW w:w="534" w:type="dxa"/>
            <w:shd w:val="clear" w:color="auto" w:fill="92D050"/>
          </w:tcPr>
          <w:p w:rsidR="00434477" w:rsidRPr="00C42A59" w:rsidRDefault="00434477" w:rsidP="00434477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szCs w:val="24"/>
              </w:rPr>
            </w:pPr>
          </w:p>
        </w:tc>
        <w:tc>
          <w:tcPr>
            <w:tcW w:w="6487" w:type="dxa"/>
            <w:shd w:val="clear" w:color="auto" w:fill="92D050"/>
          </w:tcPr>
          <w:p w:rsidR="00434477" w:rsidRPr="00984211" w:rsidRDefault="00434477" w:rsidP="006A0035">
            <w:pPr>
              <w:rPr>
                <w:b/>
              </w:rPr>
            </w:pPr>
            <w:r w:rsidRPr="00900D21">
              <w:rPr>
                <w:b/>
              </w:rPr>
              <w:t>Уборка сползшей массы</w:t>
            </w:r>
            <w:r>
              <w:rPr>
                <w:b/>
              </w:rPr>
              <w:t>, у</w:t>
            </w:r>
            <w:r w:rsidRPr="00900D21">
              <w:rPr>
                <w:b/>
              </w:rPr>
              <w:t>стройство приемного котлована с защитным откосом</w:t>
            </w:r>
          </w:p>
        </w:tc>
        <w:tc>
          <w:tcPr>
            <w:tcW w:w="851" w:type="dxa"/>
            <w:shd w:val="clear" w:color="auto" w:fill="92D050"/>
            <w:vAlign w:val="center"/>
          </w:tcPr>
          <w:p w:rsidR="00434477" w:rsidRPr="003F018D" w:rsidRDefault="00434477" w:rsidP="006A0035">
            <w:pPr>
              <w:ind w:left="-57" w:right="-57"/>
              <w:jc w:val="center"/>
            </w:pPr>
          </w:p>
        </w:tc>
        <w:tc>
          <w:tcPr>
            <w:tcW w:w="1025" w:type="dxa"/>
            <w:shd w:val="clear" w:color="auto" w:fill="92D050"/>
            <w:vAlign w:val="center"/>
          </w:tcPr>
          <w:p w:rsidR="00434477" w:rsidRPr="005C1137" w:rsidRDefault="00434477" w:rsidP="006A0035">
            <w:pPr>
              <w:ind w:left="-57" w:right="-57"/>
              <w:jc w:val="center"/>
            </w:pPr>
          </w:p>
        </w:tc>
        <w:tc>
          <w:tcPr>
            <w:tcW w:w="1243" w:type="dxa"/>
            <w:shd w:val="clear" w:color="auto" w:fill="92D050"/>
          </w:tcPr>
          <w:p w:rsidR="00434477" w:rsidRPr="005671EE" w:rsidRDefault="00434477" w:rsidP="006A0035">
            <w:pPr>
              <w:jc w:val="center"/>
            </w:pPr>
          </w:p>
        </w:tc>
      </w:tr>
      <w:tr w:rsidR="00434477" w:rsidRPr="00F73C07" w:rsidTr="006A003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477" w:rsidRDefault="00434477" w:rsidP="00434477">
            <w:pPr>
              <w:pStyle w:val="a3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/>
              <w:ind w:left="426"/>
              <w:contextualSpacing/>
              <w:jc w:val="center"/>
              <w:rPr>
                <w:szCs w:val="24"/>
              </w:rPr>
            </w:pP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477" w:rsidRPr="002E106E" w:rsidRDefault="00434477" w:rsidP="006A0035">
            <w:pPr>
              <w:jc w:val="both"/>
            </w:pPr>
            <w:r w:rsidRPr="00900D21">
              <w:t>Разработка грунта в отвал экскаваторами «драглайн» или «обратная лопата» с ковшом вместимостью: 0,65 (0,5-1) м3, группа грунтов 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477" w:rsidRDefault="00434477" w:rsidP="006A0035">
            <w:pPr>
              <w:ind w:left="-57" w:right="-57"/>
              <w:jc w:val="center"/>
            </w:pPr>
            <w:r w:rsidRPr="003A2636">
              <w:t>м</w:t>
            </w:r>
            <w:r w:rsidRPr="003A2636">
              <w:rPr>
                <w:vertAlign w:val="superscript"/>
              </w:rPr>
              <w:t>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477" w:rsidRDefault="00434477" w:rsidP="006A0035">
            <w:pPr>
              <w:jc w:val="both"/>
            </w:pPr>
            <w:r>
              <w:t>380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477" w:rsidRPr="005671EE" w:rsidRDefault="00434477" w:rsidP="006A0035">
            <w:pPr>
              <w:jc w:val="center"/>
            </w:pPr>
          </w:p>
        </w:tc>
      </w:tr>
      <w:tr w:rsidR="00434477" w:rsidRPr="00F73C07" w:rsidTr="006A003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477" w:rsidRDefault="00434477" w:rsidP="00434477">
            <w:pPr>
              <w:pStyle w:val="a3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/>
              <w:ind w:left="426"/>
              <w:contextualSpacing/>
              <w:jc w:val="center"/>
              <w:rPr>
                <w:szCs w:val="24"/>
              </w:rPr>
            </w:pP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477" w:rsidRPr="002E106E" w:rsidRDefault="00434477" w:rsidP="006A0035">
            <w:pPr>
              <w:jc w:val="both"/>
            </w:pPr>
            <w:r w:rsidRPr="00900D21">
              <w:t>Планировка откосов выемок и насыпей экскаваторами, группа грунтов: 3-4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477" w:rsidRDefault="00434477" w:rsidP="006A0035">
            <w:pPr>
              <w:ind w:left="-57" w:right="-57"/>
              <w:jc w:val="center"/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477" w:rsidRDefault="00434477" w:rsidP="006A0035">
            <w:r>
              <w:t>120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477" w:rsidRPr="005671EE" w:rsidRDefault="00434477" w:rsidP="006A0035">
            <w:pPr>
              <w:jc w:val="center"/>
            </w:pPr>
          </w:p>
        </w:tc>
      </w:tr>
      <w:tr w:rsidR="00434477" w:rsidRPr="00F73C07" w:rsidTr="006A0035">
        <w:tc>
          <w:tcPr>
            <w:tcW w:w="534" w:type="dxa"/>
            <w:shd w:val="clear" w:color="auto" w:fill="92D050"/>
          </w:tcPr>
          <w:p w:rsidR="00434477" w:rsidRPr="00C42A59" w:rsidRDefault="00434477" w:rsidP="00434477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szCs w:val="24"/>
              </w:rPr>
            </w:pPr>
          </w:p>
        </w:tc>
        <w:tc>
          <w:tcPr>
            <w:tcW w:w="6487" w:type="dxa"/>
            <w:shd w:val="clear" w:color="auto" w:fill="92D050"/>
          </w:tcPr>
          <w:p w:rsidR="00434477" w:rsidRPr="00984211" w:rsidRDefault="00434477" w:rsidP="006A0035">
            <w:pPr>
              <w:rPr>
                <w:b/>
              </w:rPr>
            </w:pPr>
            <w:r w:rsidRPr="00900D21">
              <w:rPr>
                <w:b/>
              </w:rPr>
              <w:t>Уборка сползшей массы</w:t>
            </w:r>
            <w:r>
              <w:rPr>
                <w:b/>
              </w:rPr>
              <w:t>, ф</w:t>
            </w:r>
            <w:r w:rsidRPr="00900D21">
              <w:rPr>
                <w:b/>
              </w:rPr>
              <w:t>ормирование склона</w:t>
            </w:r>
          </w:p>
        </w:tc>
        <w:tc>
          <w:tcPr>
            <w:tcW w:w="851" w:type="dxa"/>
            <w:shd w:val="clear" w:color="auto" w:fill="92D050"/>
            <w:vAlign w:val="center"/>
          </w:tcPr>
          <w:p w:rsidR="00434477" w:rsidRPr="003F018D" w:rsidRDefault="00434477" w:rsidP="006A0035">
            <w:pPr>
              <w:ind w:left="-57" w:right="-57"/>
              <w:jc w:val="center"/>
            </w:pPr>
          </w:p>
        </w:tc>
        <w:tc>
          <w:tcPr>
            <w:tcW w:w="1025" w:type="dxa"/>
            <w:shd w:val="clear" w:color="auto" w:fill="92D050"/>
            <w:vAlign w:val="center"/>
          </w:tcPr>
          <w:p w:rsidR="00434477" w:rsidRPr="005C1137" w:rsidRDefault="00434477" w:rsidP="006A0035">
            <w:pPr>
              <w:ind w:left="-57" w:right="-57"/>
              <w:jc w:val="center"/>
            </w:pPr>
          </w:p>
        </w:tc>
        <w:tc>
          <w:tcPr>
            <w:tcW w:w="1243" w:type="dxa"/>
            <w:shd w:val="clear" w:color="auto" w:fill="92D050"/>
          </w:tcPr>
          <w:p w:rsidR="00434477" w:rsidRPr="005671EE" w:rsidRDefault="00434477" w:rsidP="006A0035">
            <w:pPr>
              <w:jc w:val="center"/>
            </w:pPr>
          </w:p>
        </w:tc>
      </w:tr>
      <w:tr w:rsidR="00434477" w:rsidRPr="00F73C07" w:rsidTr="006A003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477" w:rsidRDefault="00434477" w:rsidP="00434477">
            <w:pPr>
              <w:pStyle w:val="a3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/>
              <w:ind w:left="426"/>
              <w:contextualSpacing/>
              <w:jc w:val="center"/>
              <w:rPr>
                <w:szCs w:val="24"/>
              </w:rPr>
            </w:pP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477" w:rsidRPr="002E106E" w:rsidRDefault="00434477" w:rsidP="006A0035">
            <w:pPr>
              <w:jc w:val="both"/>
            </w:pPr>
            <w:r w:rsidRPr="00900D21">
              <w:t xml:space="preserve">Разработка грунта в отвал экскаваторами </w:t>
            </w:r>
            <w:proofErr w:type="spellStart"/>
            <w:r w:rsidRPr="00900D21">
              <w:t>Kaiser</w:t>
            </w:r>
            <w:proofErr w:type="spellEnd"/>
            <w:r w:rsidRPr="00900D21">
              <w:t xml:space="preserve"> S2</w:t>
            </w:r>
            <w:r>
              <w:t>,</w:t>
            </w:r>
            <w:r w:rsidRPr="00900D21">
              <w:t xml:space="preserve"> размер ковша 0,5 м</w:t>
            </w:r>
            <w:r w:rsidRPr="00900D21">
              <w:rPr>
                <w:vertAlign w:val="superscript"/>
              </w:rPr>
              <w:t>3</w:t>
            </w:r>
            <w:r>
              <w:t xml:space="preserve"> (2000</w:t>
            </w:r>
            <w:r w:rsidRPr="003A2636">
              <w:t xml:space="preserve"> м</w:t>
            </w:r>
            <w:r w:rsidRPr="003A2636">
              <w:rPr>
                <w:vertAlign w:val="superscript"/>
              </w:rPr>
              <w:t>3</w:t>
            </w:r>
            <w:r>
              <w:rPr>
                <w:vertAlign w:val="superscript"/>
              </w:rPr>
              <w:t xml:space="preserve"> </w:t>
            </w:r>
            <w:r>
              <w:t>гру</w:t>
            </w:r>
            <w:r w:rsidRPr="00900D21">
              <w:t>нта)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477" w:rsidRDefault="00434477" w:rsidP="006A0035">
            <w:pPr>
              <w:ind w:left="-57" w:right="-57"/>
              <w:jc w:val="center"/>
            </w:pPr>
            <w:proofErr w:type="spellStart"/>
            <w:r>
              <w:t>маш</w:t>
            </w:r>
            <w:proofErr w:type="spellEnd"/>
            <w:proofErr w:type="gramStart"/>
            <w:r>
              <w:t>.-</w:t>
            </w:r>
            <w:proofErr w:type="gramEnd"/>
            <w:r>
              <w:t>ч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477" w:rsidRDefault="00434477" w:rsidP="006A0035">
            <w:r>
              <w:t>120,84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477" w:rsidRPr="005671EE" w:rsidRDefault="00434477" w:rsidP="006A0035">
            <w:pPr>
              <w:jc w:val="center"/>
            </w:pPr>
          </w:p>
        </w:tc>
      </w:tr>
      <w:tr w:rsidR="00434477" w:rsidRPr="00F73C07" w:rsidTr="006A0035">
        <w:tc>
          <w:tcPr>
            <w:tcW w:w="534" w:type="dxa"/>
            <w:shd w:val="clear" w:color="auto" w:fill="92D050"/>
          </w:tcPr>
          <w:p w:rsidR="00434477" w:rsidRPr="00C42A59" w:rsidRDefault="00434477" w:rsidP="00434477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szCs w:val="24"/>
              </w:rPr>
            </w:pPr>
          </w:p>
        </w:tc>
        <w:tc>
          <w:tcPr>
            <w:tcW w:w="6487" w:type="dxa"/>
            <w:shd w:val="clear" w:color="auto" w:fill="92D050"/>
          </w:tcPr>
          <w:p w:rsidR="00434477" w:rsidRPr="00984211" w:rsidRDefault="00434477" w:rsidP="006A0035">
            <w:pPr>
              <w:rPr>
                <w:b/>
              </w:rPr>
            </w:pPr>
            <w:r w:rsidRPr="00900D21">
              <w:rPr>
                <w:b/>
              </w:rPr>
              <w:t xml:space="preserve">Погрузка и вывоз грунта </w:t>
            </w:r>
            <w:r w:rsidR="00B81695">
              <w:rPr>
                <w:b/>
              </w:rPr>
              <w:t xml:space="preserve">(на расстояние до 1500 м.) </w:t>
            </w:r>
            <w:r w:rsidRPr="00900D21">
              <w:rPr>
                <w:b/>
              </w:rPr>
              <w:t>в отвал</w:t>
            </w:r>
          </w:p>
        </w:tc>
        <w:tc>
          <w:tcPr>
            <w:tcW w:w="851" w:type="dxa"/>
            <w:shd w:val="clear" w:color="auto" w:fill="92D050"/>
            <w:vAlign w:val="center"/>
          </w:tcPr>
          <w:p w:rsidR="00434477" w:rsidRPr="003F018D" w:rsidRDefault="00434477" w:rsidP="006A0035">
            <w:pPr>
              <w:ind w:left="-57" w:right="-57"/>
              <w:jc w:val="center"/>
            </w:pPr>
          </w:p>
        </w:tc>
        <w:tc>
          <w:tcPr>
            <w:tcW w:w="1025" w:type="dxa"/>
            <w:shd w:val="clear" w:color="auto" w:fill="92D050"/>
            <w:vAlign w:val="center"/>
          </w:tcPr>
          <w:p w:rsidR="00434477" w:rsidRPr="005C1137" w:rsidRDefault="00434477" w:rsidP="006A0035">
            <w:pPr>
              <w:ind w:left="-57" w:right="-57"/>
              <w:jc w:val="center"/>
            </w:pPr>
          </w:p>
        </w:tc>
        <w:tc>
          <w:tcPr>
            <w:tcW w:w="1243" w:type="dxa"/>
            <w:shd w:val="clear" w:color="auto" w:fill="92D050"/>
          </w:tcPr>
          <w:p w:rsidR="00434477" w:rsidRPr="005671EE" w:rsidRDefault="00434477" w:rsidP="006A0035">
            <w:pPr>
              <w:jc w:val="center"/>
            </w:pPr>
          </w:p>
        </w:tc>
      </w:tr>
      <w:tr w:rsidR="00434477" w:rsidRPr="00F73C07" w:rsidTr="006A003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477" w:rsidRDefault="00434477" w:rsidP="00434477">
            <w:pPr>
              <w:pStyle w:val="a3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/>
              <w:ind w:left="426"/>
              <w:contextualSpacing/>
              <w:jc w:val="center"/>
              <w:rPr>
                <w:szCs w:val="24"/>
              </w:rPr>
            </w:pP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477" w:rsidRPr="003F018D" w:rsidRDefault="00434477" w:rsidP="006A0035">
            <w:pPr>
              <w:jc w:val="both"/>
            </w:pPr>
            <w:r w:rsidRPr="00900D21">
              <w:t>Разработка грунта с погрузкой на автомобили-самосвалы экскаваторами с ковшом вместимостью: 0,65 (0,5-1) м3, группа грунтов 4 = РАНЕЕ РАЗРАБОТАННОГО ГРУНТА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477" w:rsidRDefault="00434477" w:rsidP="006A0035">
            <w:pPr>
              <w:ind w:left="-57" w:right="-57"/>
              <w:jc w:val="center"/>
            </w:pPr>
            <w:r w:rsidRPr="003A2636">
              <w:t>м</w:t>
            </w:r>
            <w:r w:rsidRPr="003A2636">
              <w:rPr>
                <w:vertAlign w:val="superscript"/>
              </w:rPr>
              <w:t>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477" w:rsidRDefault="00434477" w:rsidP="006A0035">
            <w:r>
              <w:t>20</w:t>
            </w:r>
            <w:r w:rsidRPr="003A2636">
              <w:t>00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477" w:rsidRPr="005671EE" w:rsidRDefault="00434477" w:rsidP="006A0035">
            <w:pPr>
              <w:jc w:val="center"/>
            </w:pPr>
          </w:p>
        </w:tc>
      </w:tr>
      <w:tr w:rsidR="00434477" w:rsidRPr="00F73C07" w:rsidTr="006A003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477" w:rsidRDefault="00434477" w:rsidP="00434477">
            <w:pPr>
              <w:pStyle w:val="a3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/>
              <w:ind w:left="426"/>
              <w:contextualSpacing/>
              <w:jc w:val="center"/>
              <w:rPr>
                <w:szCs w:val="24"/>
              </w:rPr>
            </w:pP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477" w:rsidRPr="003F018D" w:rsidRDefault="00434477" w:rsidP="006A0035">
            <w:pPr>
              <w:jc w:val="both"/>
            </w:pPr>
            <w:r w:rsidRPr="00900D21">
              <w:t>Автомобиль-самосвал, грузоподъемность до 10 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477" w:rsidRDefault="00434477" w:rsidP="006A0035">
            <w:pPr>
              <w:ind w:left="-57" w:right="-57"/>
              <w:jc w:val="center"/>
            </w:pPr>
            <w:proofErr w:type="spellStart"/>
            <w:r>
              <w:t>маш</w:t>
            </w:r>
            <w:proofErr w:type="spellEnd"/>
            <w:proofErr w:type="gramStart"/>
            <w:r>
              <w:t>.-</w:t>
            </w:r>
            <w:proofErr w:type="gramEnd"/>
            <w:r>
              <w:t>ч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34477" w:rsidRDefault="00434477" w:rsidP="006A0035">
            <w:r>
              <w:t>1540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34477" w:rsidRPr="005671EE" w:rsidRDefault="00434477" w:rsidP="006A0035">
            <w:pPr>
              <w:jc w:val="center"/>
            </w:pPr>
          </w:p>
        </w:tc>
      </w:tr>
      <w:tr w:rsidR="00434477" w:rsidRPr="00F73C07" w:rsidTr="006A003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434477" w:rsidRPr="003A2636" w:rsidRDefault="00434477" w:rsidP="00434477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szCs w:val="24"/>
              </w:rPr>
            </w:pP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434477" w:rsidRPr="003A2636" w:rsidRDefault="00434477" w:rsidP="006A0035">
            <w:pPr>
              <w:ind w:left="-57" w:right="-57"/>
            </w:pPr>
            <w:r w:rsidRPr="004527C5">
              <w:rPr>
                <w:b/>
              </w:rPr>
              <w:t>Бурение скваж</w:t>
            </w:r>
            <w:r>
              <w:rPr>
                <w:b/>
              </w:rPr>
              <w:t xml:space="preserve">ин и установка анкеров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434477" w:rsidRPr="003A2636" w:rsidRDefault="00434477" w:rsidP="006A0035">
            <w:pPr>
              <w:ind w:left="-57" w:right="-57"/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434477" w:rsidRPr="003A2636" w:rsidRDefault="00434477" w:rsidP="006A0035">
            <w:pPr>
              <w:ind w:left="-57" w:right="-57"/>
              <w:jc w:val="center"/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434477" w:rsidRPr="00320081" w:rsidRDefault="00434477" w:rsidP="006A0035">
            <w:pPr>
              <w:ind w:left="-57" w:right="-57"/>
              <w:jc w:val="center"/>
              <w:rPr>
                <w:b/>
              </w:rPr>
            </w:pPr>
          </w:p>
        </w:tc>
      </w:tr>
      <w:tr w:rsidR="00434477" w:rsidRPr="00320081" w:rsidTr="006A003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77" w:rsidRPr="00320081" w:rsidRDefault="00434477" w:rsidP="00434477">
            <w:pPr>
              <w:pStyle w:val="a3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/>
              <w:ind w:left="426"/>
              <w:contextualSpacing/>
              <w:jc w:val="center"/>
              <w:rPr>
                <w:b/>
                <w:szCs w:val="24"/>
              </w:rPr>
            </w:pP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77" w:rsidRPr="004527C5" w:rsidRDefault="00434477" w:rsidP="006A0035">
            <w:pPr>
              <w:ind w:left="-57" w:right="-57"/>
              <w:jc w:val="both"/>
              <w:rPr>
                <w:b/>
              </w:rPr>
            </w:pPr>
            <w:r w:rsidRPr="00B91925">
              <w:t>Разработка грунта вручную в траншеях глубиной до 2 м без креплений с откосами</w:t>
            </w:r>
            <w:r>
              <w:t xml:space="preserve"> с обратной засыпкой</w:t>
            </w:r>
            <w:r w:rsidRPr="00B91925">
              <w:t xml:space="preserve">, группа </w:t>
            </w:r>
            <w:r>
              <w:br/>
            </w:r>
            <w:r w:rsidRPr="00B91925">
              <w:t>грунтов: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77" w:rsidRPr="00320081" w:rsidRDefault="00434477" w:rsidP="006A0035">
            <w:pPr>
              <w:ind w:left="-57" w:right="-57"/>
              <w:jc w:val="center"/>
              <w:rPr>
                <w:b/>
              </w:rPr>
            </w:pPr>
            <w:r>
              <w:t>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77" w:rsidRPr="00320081" w:rsidRDefault="00434477" w:rsidP="006A0035">
            <w:pPr>
              <w:ind w:left="-57" w:right="-57"/>
              <w:jc w:val="center"/>
              <w:rPr>
                <w:b/>
              </w:rPr>
            </w:pPr>
            <w:r>
              <w:t>27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77" w:rsidRPr="00320081" w:rsidRDefault="00434477" w:rsidP="006A0035">
            <w:pPr>
              <w:ind w:left="-57" w:right="-57"/>
              <w:jc w:val="center"/>
              <w:rPr>
                <w:b/>
              </w:rPr>
            </w:pPr>
          </w:p>
        </w:tc>
      </w:tr>
      <w:tr w:rsidR="00434477" w:rsidTr="006A003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77" w:rsidRDefault="00434477" w:rsidP="00434477">
            <w:pPr>
              <w:pStyle w:val="a3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/>
              <w:ind w:left="426"/>
              <w:contextualSpacing/>
              <w:jc w:val="center"/>
              <w:rPr>
                <w:szCs w:val="24"/>
              </w:rPr>
            </w:pP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77" w:rsidRPr="00B91925" w:rsidRDefault="00434477" w:rsidP="006A0035">
            <w:pPr>
              <w:jc w:val="both"/>
            </w:pPr>
            <w:r w:rsidRPr="00311B42">
              <w:t>Засыпка вручную траншей, пазух котлованов и ям, группа грунтов: 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77" w:rsidRDefault="00434477" w:rsidP="006A0035">
            <w:pPr>
              <w:spacing w:line="276" w:lineRule="auto"/>
              <w:ind w:left="-57" w:right="-57"/>
              <w:jc w:val="center"/>
            </w:pPr>
            <w:r>
              <w:t>м</w:t>
            </w:r>
            <w:r>
              <w:rPr>
                <w:vertAlign w:val="superscript"/>
              </w:rPr>
              <w:t>3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77" w:rsidRDefault="00434477" w:rsidP="006A0035">
            <w:pPr>
              <w:spacing w:line="276" w:lineRule="auto"/>
              <w:ind w:left="-57" w:right="-57"/>
              <w:jc w:val="center"/>
            </w:pPr>
            <w:r>
              <w:t>27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77" w:rsidRDefault="00434477" w:rsidP="006A0035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434477" w:rsidTr="006A003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77" w:rsidRDefault="00434477" w:rsidP="00434477">
            <w:pPr>
              <w:pStyle w:val="a3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/>
              <w:ind w:left="426"/>
              <w:contextualSpacing/>
              <w:jc w:val="center"/>
              <w:rPr>
                <w:szCs w:val="24"/>
              </w:rPr>
            </w:pP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77" w:rsidRPr="004527C5" w:rsidRDefault="00434477" w:rsidP="006A0035">
            <w:pPr>
              <w:jc w:val="both"/>
              <w:rPr>
                <w:b/>
              </w:rPr>
            </w:pPr>
            <w:r w:rsidRPr="00B91925">
              <w:t>Перфораторное бурение скважин в грунтах группы: 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77" w:rsidRDefault="00434477" w:rsidP="006A0035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t>м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77" w:rsidRDefault="00434477" w:rsidP="006A0035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t>219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77" w:rsidRDefault="00434477" w:rsidP="006A0035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434477" w:rsidRPr="00BB5604" w:rsidTr="006A003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77" w:rsidRDefault="00434477" w:rsidP="00434477">
            <w:pPr>
              <w:pStyle w:val="a3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/>
              <w:ind w:left="426"/>
              <w:contextualSpacing/>
              <w:jc w:val="center"/>
              <w:rPr>
                <w:szCs w:val="24"/>
              </w:rPr>
            </w:pP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77" w:rsidRDefault="00434477" w:rsidP="006A0035">
            <w:pPr>
              <w:jc w:val="both"/>
            </w:pPr>
            <w:r w:rsidRPr="002E106E">
              <w:t>Перемещение станка: перфораторного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77" w:rsidRDefault="00434477" w:rsidP="006A0035">
            <w:pPr>
              <w:ind w:left="-57" w:right="-57"/>
              <w:jc w:val="center"/>
            </w:pPr>
            <w:r w:rsidRPr="002E106E">
              <w:t>1 перемещение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77" w:rsidRDefault="00434477" w:rsidP="006A0035">
            <w:pPr>
              <w:ind w:left="-57" w:right="-57"/>
              <w:jc w:val="center"/>
            </w:pPr>
            <w:r w:rsidRPr="002E106E">
              <w:t>350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77" w:rsidRPr="00BB5604" w:rsidRDefault="00434477" w:rsidP="006A0035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434477" w:rsidRPr="00BB5604" w:rsidTr="006A003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77" w:rsidRDefault="00434477" w:rsidP="00434477">
            <w:pPr>
              <w:pStyle w:val="a3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/>
              <w:ind w:left="426"/>
              <w:contextualSpacing/>
              <w:jc w:val="center"/>
              <w:rPr>
                <w:szCs w:val="24"/>
              </w:rPr>
            </w:pP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77" w:rsidRDefault="00434477" w:rsidP="006A0035">
            <w:pPr>
              <w:jc w:val="both"/>
            </w:pPr>
            <w:r w:rsidRPr="002E106E">
              <w:t xml:space="preserve">Установка анкерных болтов: в готовые гнезда с заделкой </w:t>
            </w:r>
            <w:r w:rsidRPr="002E106E">
              <w:lastRenderedPageBreak/>
              <w:t>длиной до 1 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77" w:rsidRDefault="00434477" w:rsidP="006A0035">
            <w:pPr>
              <w:ind w:left="-57" w:right="-57"/>
              <w:jc w:val="center"/>
            </w:pPr>
            <w:r>
              <w:lastRenderedPageBreak/>
              <w:t>кг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77" w:rsidRDefault="00434477" w:rsidP="006A0035">
            <w:pPr>
              <w:ind w:left="-57" w:right="-57"/>
              <w:jc w:val="center"/>
            </w:pPr>
            <w:r>
              <w:t>817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77" w:rsidRPr="00BB5604" w:rsidRDefault="00434477" w:rsidP="006A0035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434477" w:rsidTr="006A003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77" w:rsidRDefault="00434477" w:rsidP="00434477">
            <w:pPr>
              <w:pStyle w:val="a3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/>
              <w:ind w:left="426"/>
              <w:contextualSpacing/>
              <w:jc w:val="center"/>
              <w:rPr>
                <w:szCs w:val="24"/>
              </w:rPr>
            </w:pP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77" w:rsidRDefault="00434477" w:rsidP="006A0035">
            <w:pPr>
              <w:jc w:val="both"/>
            </w:pPr>
            <w:r w:rsidRPr="002E106E">
              <w:t xml:space="preserve">Анкер из арматурной стали </w:t>
            </w:r>
            <w:proofErr w:type="gramStart"/>
            <w:r w:rsidRPr="002E106E">
              <w:t>А</w:t>
            </w:r>
            <w:proofErr w:type="gramEnd"/>
            <w:r w:rsidRPr="002E106E">
              <w:t>III, диаметром 32мм, длиной 200 см для крепления геотехнических решеток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77" w:rsidRDefault="00434477" w:rsidP="006A0035">
            <w:pPr>
              <w:ind w:left="-57" w:right="-57"/>
              <w:jc w:val="center"/>
            </w:pPr>
            <w:r>
              <w:t>кг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77" w:rsidRDefault="00434477" w:rsidP="006A0035">
            <w:pPr>
              <w:ind w:left="-57" w:right="-57"/>
              <w:jc w:val="center"/>
            </w:pPr>
            <w:r>
              <w:t>598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77" w:rsidRDefault="00434477" w:rsidP="006A0035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434477" w:rsidTr="006A003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77" w:rsidRDefault="00434477" w:rsidP="00434477">
            <w:pPr>
              <w:pStyle w:val="a3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/>
              <w:ind w:left="426"/>
              <w:contextualSpacing/>
              <w:jc w:val="center"/>
              <w:rPr>
                <w:szCs w:val="24"/>
              </w:rPr>
            </w:pP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77" w:rsidRPr="0008628E" w:rsidRDefault="00434477" w:rsidP="006A0035">
            <w:pPr>
              <w:jc w:val="both"/>
            </w:pPr>
            <w:r w:rsidRPr="002E106E">
              <w:t xml:space="preserve">Анкер из арматурной стали </w:t>
            </w:r>
            <w:proofErr w:type="gramStart"/>
            <w:r w:rsidRPr="002E106E">
              <w:t>А</w:t>
            </w:r>
            <w:proofErr w:type="gramEnd"/>
            <w:r w:rsidRPr="002E106E">
              <w:t>III, диаметром 25мм, длиной 200 см для крепления геотехнических решеток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77" w:rsidRPr="000347C2" w:rsidRDefault="00434477" w:rsidP="006A0035">
            <w:pPr>
              <w:ind w:left="-57" w:right="-57"/>
              <w:jc w:val="center"/>
            </w:pPr>
            <w:r>
              <w:t>кг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77" w:rsidRDefault="00434477" w:rsidP="006A0035">
            <w:pPr>
              <w:ind w:left="-57" w:right="-57"/>
              <w:jc w:val="center"/>
            </w:pPr>
            <w:r>
              <w:t>219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77" w:rsidRDefault="00434477" w:rsidP="006A0035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434477" w:rsidTr="006A003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434477" w:rsidRPr="00760FED" w:rsidRDefault="00434477" w:rsidP="00434477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contextualSpacing/>
              <w:jc w:val="center"/>
              <w:rPr>
                <w:szCs w:val="24"/>
              </w:rPr>
            </w:pP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434477" w:rsidRPr="0008628E" w:rsidRDefault="00434477" w:rsidP="006A0035">
            <w:r w:rsidRPr="0013753D">
              <w:rPr>
                <w:b/>
              </w:rPr>
              <w:t xml:space="preserve">Укрепление склона материалом </w:t>
            </w:r>
            <w:proofErr w:type="spellStart"/>
            <w:r w:rsidRPr="0013753D">
              <w:rPr>
                <w:b/>
              </w:rPr>
              <w:t>Стилгрид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434477" w:rsidRPr="00215223" w:rsidRDefault="00434477" w:rsidP="006A0035">
            <w:pPr>
              <w:ind w:left="-57" w:right="-57"/>
              <w:jc w:val="center"/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  <w:vAlign w:val="center"/>
          </w:tcPr>
          <w:p w:rsidR="00434477" w:rsidRPr="003B7547" w:rsidRDefault="00434477" w:rsidP="006A0035">
            <w:pPr>
              <w:ind w:left="-57" w:right="-57"/>
              <w:jc w:val="center"/>
            </w:pP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2D050"/>
          </w:tcPr>
          <w:p w:rsidR="00434477" w:rsidRDefault="00434477" w:rsidP="006A0035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434477" w:rsidTr="006A003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77" w:rsidRPr="00760FED" w:rsidRDefault="00434477" w:rsidP="00434477">
            <w:pPr>
              <w:pStyle w:val="a3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/>
              <w:ind w:left="426"/>
              <w:contextualSpacing/>
              <w:jc w:val="center"/>
              <w:rPr>
                <w:szCs w:val="24"/>
                <w:lang w:eastAsia="en-US"/>
              </w:rPr>
            </w:pP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77" w:rsidRPr="0008628E" w:rsidRDefault="00434477" w:rsidP="006A0035">
            <w:pPr>
              <w:jc w:val="both"/>
            </w:pPr>
            <w:r w:rsidRPr="00F95776">
              <w:t>Устройство тросово-сетчатого ограждения, тип склона: крутой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77" w:rsidRPr="001E1DF3" w:rsidRDefault="00434477" w:rsidP="006A0035">
            <w:pPr>
              <w:ind w:left="-57" w:right="-57"/>
              <w:jc w:val="center"/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77" w:rsidRPr="00215223" w:rsidRDefault="00434477" w:rsidP="006A0035">
            <w:pPr>
              <w:ind w:left="-57" w:right="-57"/>
              <w:jc w:val="center"/>
            </w:pPr>
            <w:r w:rsidRPr="0037475A">
              <w:t>1120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77" w:rsidRDefault="00434477" w:rsidP="006A0035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434477" w:rsidTr="006A003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77" w:rsidRDefault="00434477" w:rsidP="00434477">
            <w:pPr>
              <w:pStyle w:val="a3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/>
              <w:ind w:left="426"/>
              <w:contextualSpacing/>
              <w:jc w:val="center"/>
              <w:rPr>
                <w:szCs w:val="24"/>
              </w:rPr>
            </w:pP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77" w:rsidRPr="0008628E" w:rsidRDefault="00434477" w:rsidP="006A0035">
            <w:r w:rsidRPr="00F95776">
              <w:t>Сетка из проволоки диаметром 2,7 мм двойного кручения с шестиугольными ячейками размером 60х100 мм оцинкованная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77" w:rsidRPr="00215223" w:rsidRDefault="00434477" w:rsidP="006A0035">
            <w:pPr>
              <w:ind w:left="-57" w:right="-57"/>
              <w:jc w:val="center"/>
            </w:pPr>
            <w:r>
              <w:t>м</w:t>
            </w:r>
            <w:proofErr w:type="gramStart"/>
            <w:r>
              <w:rPr>
                <w:vertAlign w:val="superscript"/>
              </w:rPr>
              <w:t>2</w:t>
            </w:r>
            <w:proofErr w:type="gramEnd"/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77" w:rsidRPr="00215223" w:rsidRDefault="00434477" w:rsidP="006A0035">
            <w:pPr>
              <w:ind w:left="-57" w:right="-57"/>
              <w:jc w:val="center"/>
            </w:pPr>
            <w:r>
              <w:t>1232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77" w:rsidRDefault="00434477" w:rsidP="006A0035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434477" w:rsidTr="006A003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77" w:rsidRDefault="00434477" w:rsidP="00434477">
            <w:pPr>
              <w:pStyle w:val="a3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/>
              <w:ind w:left="426"/>
              <w:contextualSpacing/>
              <w:jc w:val="center"/>
              <w:rPr>
                <w:szCs w:val="24"/>
              </w:rPr>
            </w:pP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77" w:rsidRPr="0008628E" w:rsidRDefault="00434477" w:rsidP="006A0035">
            <w:r w:rsidRPr="00F95776">
              <w:t>Проволока канатная оцинкованная, диаметром 3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77" w:rsidRPr="00215223" w:rsidRDefault="00434477" w:rsidP="006A0035">
            <w:pPr>
              <w:ind w:right="-57"/>
              <w:jc w:val="center"/>
            </w:pPr>
            <w:r>
              <w:rPr>
                <w:lang w:eastAsia="en-US"/>
              </w:rPr>
              <w:t>кг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77" w:rsidRPr="00215223" w:rsidRDefault="00434477" w:rsidP="006A0035">
            <w:pPr>
              <w:ind w:left="-57" w:right="-57"/>
              <w:jc w:val="center"/>
            </w:pPr>
            <w:r>
              <w:rPr>
                <w:lang w:eastAsia="en-US"/>
              </w:rPr>
              <w:t>56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77" w:rsidRDefault="00434477" w:rsidP="006A0035">
            <w:pPr>
              <w:spacing w:line="276" w:lineRule="auto"/>
              <w:rPr>
                <w:lang w:eastAsia="en-US"/>
              </w:rPr>
            </w:pPr>
          </w:p>
        </w:tc>
      </w:tr>
      <w:tr w:rsidR="00434477" w:rsidTr="006A003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77" w:rsidRDefault="00434477" w:rsidP="00434477">
            <w:pPr>
              <w:pStyle w:val="a3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/>
              <w:ind w:left="426"/>
              <w:contextualSpacing/>
              <w:jc w:val="center"/>
              <w:rPr>
                <w:szCs w:val="24"/>
              </w:rPr>
            </w:pP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77" w:rsidRPr="0008628E" w:rsidRDefault="00434477" w:rsidP="006A0035">
            <w:pPr>
              <w:jc w:val="both"/>
            </w:pPr>
            <w:r w:rsidRPr="00311B42">
              <w:t xml:space="preserve">Канат двойной </w:t>
            </w:r>
            <w:proofErr w:type="spellStart"/>
            <w:r w:rsidRPr="00311B42">
              <w:t>свивки</w:t>
            </w:r>
            <w:proofErr w:type="spellEnd"/>
            <w:r w:rsidRPr="00311B42">
              <w:t xml:space="preserve"> типа ЛК-Р, конструкции 6х19(1+6+6/6)+1 </w:t>
            </w:r>
            <w:proofErr w:type="spellStart"/>
            <w:r w:rsidRPr="00311B42">
              <w:t>о.с</w:t>
            </w:r>
            <w:proofErr w:type="spellEnd"/>
            <w:r w:rsidRPr="00311B42">
              <w:t>., без покрытия из проволок марки</w:t>
            </w:r>
            <w:proofErr w:type="gramStart"/>
            <w:r w:rsidRPr="00311B42">
              <w:t xml:space="preserve"> В</w:t>
            </w:r>
            <w:proofErr w:type="gramEnd"/>
            <w:r w:rsidRPr="00311B42">
              <w:t>, маркировочная группа 1770 н/мм2, диаметром 1</w:t>
            </w:r>
            <w:r>
              <w:t>6,5</w:t>
            </w:r>
            <w:r w:rsidRPr="00311B42">
              <w:t xml:space="preserve">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77" w:rsidRPr="000347C2" w:rsidRDefault="00434477" w:rsidP="006A0035">
            <w:pPr>
              <w:ind w:left="-57" w:right="-57"/>
              <w:jc w:val="center"/>
              <w:rPr>
                <w:vertAlign w:val="superscript"/>
              </w:rPr>
            </w:pPr>
            <w:r>
              <w:rPr>
                <w:lang w:eastAsia="en-US"/>
              </w:rPr>
              <w:t>м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77" w:rsidRPr="00215223" w:rsidRDefault="00434477" w:rsidP="006A0035">
            <w:pPr>
              <w:ind w:left="-57" w:right="-57"/>
              <w:jc w:val="center"/>
            </w:pPr>
            <w:r>
              <w:rPr>
                <w:lang w:eastAsia="en-US"/>
              </w:rPr>
              <w:t>74,8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77" w:rsidRDefault="00434477" w:rsidP="006A0035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434477" w:rsidTr="006A003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77" w:rsidRDefault="00434477" w:rsidP="00434477">
            <w:pPr>
              <w:pStyle w:val="a3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/>
              <w:ind w:left="426"/>
              <w:contextualSpacing/>
              <w:jc w:val="center"/>
              <w:rPr>
                <w:szCs w:val="24"/>
              </w:rPr>
            </w:pP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77" w:rsidRPr="003A6C5F" w:rsidRDefault="00434477" w:rsidP="006A0035">
            <w:pPr>
              <w:jc w:val="both"/>
              <w:rPr>
                <w:b/>
              </w:rPr>
            </w:pPr>
            <w:r w:rsidRPr="00F95776">
              <w:t xml:space="preserve">Канат двойной </w:t>
            </w:r>
            <w:proofErr w:type="spellStart"/>
            <w:r w:rsidRPr="00F95776">
              <w:t>свивки</w:t>
            </w:r>
            <w:proofErr w:type="spellEnd"/>
            <w:r w:rsidRPr="00F95776">
              <w:t xml:space="preserve"> типа ЛК-Р, конструкции 6х19(1+6+6/6)+1 </w:t>
            </w:r>
            <w:proofErr w:type="spellStart"/>
            <w:r w:rsidRPr="00F95776">
              <w:t>о.с</w:t>
            </w:r>
            <w:proofErr w:type="spellEnd"/>
            <w:r w:rsidRPr="00F95776">
              <w:t>., без покрытия из проволок марки</w:t>
            </w:r>
            <w:proofErr w:type="gramStart"/>
            <w:r w:rsidRPr="00F95776">
              <w:t xml:space="preserve"> В</w:t>
            </w:r>
            <w:proofErr w:type="gramEnd"/>
            <w:r w:rsidRPr="00F95776">
              <w:t>, маркировочная группа 1770 н/мм2, диаметром 12 мм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77" w:rsidRDefault="00434477" w:rsidP="006A0035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м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77" w:rsidRDefault="00434477" w:rsidP="006A0035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44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77" w:rsidRDefault="00434477" w:rsidP="006A0035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  <w:tr w:rsidR="00434477" w:rsidTr="006A0035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77" w:rsidRPr="00813F4C" w:rsidRDefault="00434477" w:rsidP="00434477">
            <w:pPr>
              <w:pStyle w:val="a3"/>
              <w:widowControl w:val="0"/>
              <w:numPr>
                <w:ilvl w:val="1"/>
                <w:numId w:val="1"/>
              </w:numPr>
              <w:autoSpaceDE w:val="0"/>
              <w:autoSpaceDN w:val="0"/>
              <w:adjustRightInd w:val="0"/>
              <w:spacing w:after="0"/>
              <w:ind w:left="426"/>
              <w:contextualSpacing/>
              <w:jc w:val="center"/>
              <w:rPr>
                <w:szCs w:val="24"/>
              </w:rPr>
            </w:pPr>
          </w:p>
        </w:tc>
        <w:tc>
          <w:tcPr>
            <w:tcW w:w="6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77" w:rsidRPr="00813F4C" w:rsidRDefault="00434477" w:rsidP="006A0035">
            <w:pPr>
              <w:jc w:val="both"/>
            </w:pPr>
            <w:r w:rsidRPr="00813F4C">
              <w:t>Зажим для одиночного троса (КС-037)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77" w:rsidRPr="00813F4C" w:rsidRDefault="00434477" w:rsidP="006A0035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 w:rsidRPr="00813F4C">
              <w:rPr>
                <w:lang w:eastAsia="en-US"/>
              </w:rPr>
              <w:t>шт.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34477" w:rsidRPr="00813F4C" w:rsidRDefault="00434477" w:rsidP="006A0035">
            <w:pPr>
              <w:spacing w:line="276" w:lineRule="auto"/>
              <w:ind w:left="-57" w:right="-57"/>
              <w:jc w:val="center"/>
              <w:rPr>
                <w:lang w:eastAsia="en-US"/>
              </w:rPr>
            </w:pPr>
            <w:r w:rsidRPr="00813F4C">
              <w:rPr>
                <w:lang w:eastAsia="en-US"/>
              </w:rPr>
              <w:t>403</w:t>
            </w:r>
          </w:p>
        </w:tc>
        <w:tc>
          <w:tcPr>
            <w:tcW w:w="12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4477" w:rsidRDefault="00434477" w:rsidP="006A0035">
            <w:pPr>
              <w:spacing w:line="276" w:lineRule="auto"/>
              <w:jc w:val="center"/>
              <w:rPr>
                <w:lang w:eastAsia="en-US"/>
              </w:rPr>
            </w:pPr>
          </w:p>
        </w:tc>
      </w:tr>
    </w:tbl>
    <w:p w:rsidR="00434477" w:rsidRPr="006A0367" w:rsidRDefault="00434477" w:rsidP="00434477">
      <w:pPr>
        <w:rPr>
          <w:vanish/>
        </w:rPr>
      </w:pPr>
    </w:p>
    <w:tbl>
      <w:tblPr>
        <w:tblW w:w="9889" w:type="dxa"/>
        <w:jc w:val="center"/>
        <w:tblLook w:val="01E0" w:firstRow="1" w:lastRow="1" w:firstColumn="1" w:lastColumn="1" w:noHBand="0" w:noVBand="0"/>
      </w:tblPr>
      <w:tblGrid>
        <w:gridCol w:w="5211"/>
        <w:gridCol w:w="4678"/>
      </w:tblGrid>
      <w:tr w:rsidR="00434477" w:rsidRPr="00205D9F" w:rsidTr="006A0035">
        <w:trPr>
          <w:trHeight w:val="567"/>
          <w:jc w:val="center"/>
        </w:trPr>
        <w:tc>
          <w:tcPr>
            <w:tcW w:w="5211" w:type="dxa"/>
          </w:tcPr>
          <w:p w:rsidR="00434477" w:rsidRDefault="00434477" w:rsidP="006A0035">
            <w:pPr>
              <w:contextualSpacing/>
              <w:jc w:val="both"/>
              <w:rPr>
                <w:b/>
                <w:color w:val="000000"/>
                <w:sz w:val="22"/>
                <w:szCs w:val="22"/>
                <w:lang w:eastAsia="en-US" w:bidi="en-US"/>
              </w:rPr>
            </w:pPr>
          </w:p>
          <w:p w:rsidR="00434477" w:rsidRPr="00205D9F" w:rsidRDefault="00434477" w:rsidP="006A0035">
            <w:pPr>
              <w:contextualSpacing/>
              <w:jc w:val="both"/>
              <w:rPr>
                <w:b/>
                <w:color w:val="000000"/>
                <w:sz w:val="22"/>
                <w:szCs w:val="22"/>
                <w:lang w:eastAsia="en-US" w:bidi="en-US"/>
              </w:rPr>
            </w:pPr>
            <w:r w:rsidRPr="00205D9F">
              <w:rPr>
                <w:b/>
                <w:color w:val="000000"/>
                <w:sz w:val="22"/>
                <w:szCs w:val="22"/>
                <w:lang w:eastAsia="en-US" w:bidi="en-US"/>
              </w:rPr>
              <w:t>Заказчик:</w:t>
            </w:r>
          </w:p>
          <w:p w:rsidR="00434477" w:rsidRPr="00205D9F" w:rsidRDefault="00434477" w:rsidP="006A0035">
            <w:pPr>
              <w:contextualSpacing/>
              <w:jc w:val="both"/>
              <w:rPr>
                <w:b/>
                <w:color w:val="000000"/>
                <w:sz w:val="22"/>
                <w:szCs w:val="22"/>
                <w:lang w:eastAsia="en-US" w:bidi="en-US"/>
              </w:rPr>
            </w:pPr>
            <w:r w:rsidRPr="00205D9F">
              <w:rPr>
                <w:b/>
                <w:color w:val="000000"/>
                <w:sz w:val="22"/>
                <w:szCs w:val="22"/>
                <w:lang w:eastAsia="en-US" w:bidi="en-US"/>
              </w:rPr>
              <w:t>НАО «Красная поляна»</w:t>
            </w:r>
          </w:p>
          <w:p w:rsidR="00434477" w:rsidRPr="00205D9F" w:rsidRDefault="00434477" w:rsidP="006A0035">
            <w:pPr>
              <w:contextualSpacing/>
              <w:jc w:val="both"/>
              <w:rPr>
                <w:b/>
                <w:color w:val="000000"/>
                <w:sz w:val="22"/>
                <w:szCs w:val="22"/>
                <w:lang w:eastAsia="en-US" w:bidi="en-US"/>
              </w:rPr>
            </w:pPr>
          </w:p>
          <w:p w:rsidR="00434477" w:rsidRPr="00205D9F" w:rsidRDefault="00434477" w:rsidP="006A0035">
            <w:pPr>
              <w:contextualSpacing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 w:rsidRPr="00205D9F">
              <w:rPr>
                <w:color w:val="000000"/>
                <w:sz w:val="22"/>
                <w:szCs w:val="22"/>
                <w:lang w:eastAsia="en-US" w:bidi="en-US"/>
              </w:rPr>
              <w:t>Первый заместитель генерального директора НАО «Красная поляна»</w:t>
            </w:r>
          </w:p>
          <w:p w:rsidR="00434477" w:rsidRPr="00205D9F" w:rsidRDefault="00434477" w:rsidP="006A0035">
            <w:pPr>
              <w:contextualSpacing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</w:p>
          <w:p w:rsidR="00434477" w:rsidRPr="00205D9F" w:rsidRDefault="00434477" w:rsidP="006A0035">
            <w:pPr>
              <w:contextualSpacing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</w:p>
          <w:p w:rsidR="00434477" w:rsidRPr="00205D9F" w:rsidRDefault="00434477" w:rsidP="006A0035">
            <w:pPr>
              <w:contextualSpacing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 w:rsidRPr="00205D9F">
              <w:rPr>
                <w:color w:val="000000"/>
                <w:sz w:val="22"/>
                <w:szCs w:val="22"/>
                <w:lang w:eastAsia="en-US" w:bidi="en-US"/>
              </w:rPr>
              <w:t>____________________/А.В. Немцов/</w:t>
            </w:r>
          </w:p>
          <w:p w:rsidR="00434477" w:rsidRPr="00205D9F" w:rsidRDefault="00434477" w:rsidP="006A0035">
            <w:pPr>
              <w:contextualSpacing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proofErr w:type="spellStart"/>
            <w:r w:rsidRPr="00205D9F">
              <w:rPr>
                <w:color w:val="000000"/>
                <w:sz w:val="22"/>
                <w:szCs w:val="22"/>
                <w:lang w:eastAsia="en-US" w:bidi="en-US"/>
              </w:rPr>
              <w:t>м.п</w:t>
            </w:r>
            <w:proofErr w:type="spellEnd"/>
            <w:r w:rsidRPr="00205D9F">
              <w:rPr>
                <w:color w:val="000000"/>
                <w:sz w:val="22"/>
                <w:szCs w:val="22"/>
                <w:lang w:eastAsia="en-US" w:bidi="en-US"/>
              </w:rPr>
              <w:t>.</w:t>
            </w:r>
          </w:p>
        </w:tc>
        <w:tc>
          <w:tcPr>
            <w:tcW w:w="4678" w:type="dxa"/>
          </w:tcPr>
          <w:p w:rsidR="00434477" w:rsidRDefault="00434477" w:rsidP="006A0035">
            <w:pPr>
              <w:contextualSpacing/>
              <w:jc w:val="both"/>
              <w:rPr>
                <w:b/>
                <w:color w:val="000000"/>
                <w:sz w:val="22"/>
                <w:szCs w:val="22"/>
                <w:lang w:eastAsia="en-US" w:bidi="en-US"/>
              </w:rPr>
            </w:pPr>
          </w:p>
          <w:p w:rsidR="00434477" w:rsidRPr="00205D9F" w:rsidRDefault="00434477" w:rsidP="006A0035">
            <w:pPr>
              <w:contextualSpacing/>
              <w:jc w:val="both"/>
              <w:rPr>
                <w:b/>
                <w:bCs/>
                <w:color w:val="000000"/>
                <w:sz w:val="22"/>
                <w:szCs w:val="22"/>
                <w:lang w:eastAsia="en-US" w:bidi="en-US"/>
              </w:rPr>
            </w:pPr>
            <w:r w:rsidRPr="00205D9F">
              <w:rPr>
                <w:b/>
                <w:color w:val="000000"/>
                <w:sz w:val="22"/>
                <w:szCs w:val="22"/>
                <w:lang w:eastAsia="en-US" w:bidi="en-US"/>
              </w:rPr>
              <w:t>Подрядчик</w:t>
            </w:r>
            <w:r w:rsidRPr="00205D9F">
              <w:rPr>
                <w:b/>
                <w:bCs/>
                <w:color w:val="000000"/>
                <w:sz w:val="22"/>
                <w:szCs w:val="22"/>
                <w:lang w:eastAsia="en-US" w:bidi="en-US"/>
              </w:rPr>
              <w:t>:</w:t>
            </w:r>
          </w:p>
          <w:p w:rsidR="00434477" w:rsidRPr="00205D9F" w:rsidRDefault="00434477" w:rsidP="006A0035">
            <w:pPr>
              <w:contextualSpacing/>
              <w:jc w:val="both"/>
              <w:rPr>
                <w:b/>
                <w:color w:val="000000"/>
                <w:sz w:val="22"/>
                <w:szCs w:val="22"/>
                <w:lang w:eastAsia="en-US" w:bidi="en-US"/>
              </w:rPr>
            </w:pPr>
            <w:r w:rsidRPr="00205D9F">
              <w:rPr>
                <w:b/>
                <w:color w:val="000000"/>
                <w:sz w:val="22"/>
                <w:szCs w:val="22"/>
                <w:lang w:eastAsia="en-US" w:bidi="en-US"/>
              </w:rPr>
              <w:t>________________</w:t>
            </w:r>
          </w:p>
          <w:p w:rsidR="00434477" w:rsidRPr="00205D9F" w:rsidRDefault="00434477" w:rsidP="006A0035">
            <w:pPr>
              <w:contextualSpacing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</w:p>
          <w:p w:rsidR="00434477" w:rsidRPr="00205D9F" w:rsidRDefault="00434477" w:rsidP="006A0035">
            <w:pPr>
              <w:contextualSpacing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</w:p>
          <w:p w:rsidR="00434477" w:rsidRPr="00205D9F" w:rsidRDefault="00434477" w:rsidP="006A0035">
            <w:pPr>
              <w:contextualSpacing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</w:p>
          <w:p w:rsidR="00434477" w:rsidRPr="00205D9F" w:rsidRDefault="00434477" w:rsidP="006A0035">
            <w:pPr>
              <w:contextualSpacing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</w:p>
          <w:p w:rsidR="00434477" w:rsidRPr="00205D9F" w:rsidRDefault="00434477" w:rsidP="006A0035">
            <w:pPr>
              <w:contextualSpacing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</w:p>
          <w:p w:rsidR="00434477" w:rsidRDefault="00434477" w:rsidP="006A0035">
            <w:pPr>
              <w:contextualSpacing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r w:rsidRPr="00205D9F">
              <w:rPr>
                <w:color w:val="000000"/>
                <w:sz w:val="22"/>
                <w:szCs w:val="22"/>
                <w:lang w:eastAsia="en-US" w:bidi="en-US"/>
              </w:rPr>
              <w:t>_______________/_____________/</w:t>
            </w:r>
          </w:p>
          <w:p w:rsidR="00434477" w:rsidRDefault="00434477" w:rsidP="006A0035">
            <w:pPr>
              <w:contextualSpacing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  <w:proofErr w:type="spellStart"/>
            <w:r w:rsidRPr="00205D9F">
              <w:rPr>
                <w:color w:val="000000"/>
                <w:sz w:val="22"/>
                <w:szCs w:val="22"/>
                <w:lang w:eastAsia="en-US" w:bidi="en-US"/>
              </w:rPr>
              <w:t>м.п</w:t>
            </w:r>
            <w:proofErr w:type="spellEnd"/>
            <w:r w:rsidRPr="00205D9F">
              <w:rPr>
                <w:color w:val="000000"/>
                <w:sz w:val="22"/>
                <w:szCs w:val="22"/>
                <w:lang w:eastAsia="en-US" w:bidi="en-US"/>
              </w:rPr>
              <w:t>.</w:t>
            </w:r>
          </w:p>
          <w:p w:rsidR="00434477" w:rsidRDefault="00434477" w:rsidP="006A0035">
            <w:pPr>
              <w:contextualSpacing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</w:p>
          <w:p w:rsidR="00434477" w:rsidRPr="00205D9F" w:rsidRDefault="00434477" w:rsidP="006A0035">
            <w:pPr>
              <w:contextualSpacing/>
              <w:jc w:val="both"/>
              <w:rPr>
                <w:color w:val="000000"/>
                <w:sz w:val="22"/>
                <w:szCs w:val="22"/>
                <w:lang w:eastAsia="en-US" w:bidi="en-US"/>
              </w:rPr>
            </w:pPr>
          </w:p>
        </w:tc>
      </w:tr>
    </w:tbl>
    <w:p w:rsidR="00434477" w:rsidRDefault="00434477" w:rsidP="00434477">
      <w:pPr>
        <w:rPr>
          <w:snapToGrid w:val="0"/>
        </w:rPr>
      </w:pPr>
    </w:p>
    <w:p w:rsidR="00FE53BC" w:rsidRDefault="00FE53BC"/>
    <w:sectPr w:rsidR="00FE5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8D3169"/>
    <w:multiLevelType w:val="multilevel"/>
    <w:tmpl w:val="759EC7C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05E4"/>
    <w:rsid w:val="00434477"/>
    <w:rsid w:val="004F5328"/>
    <w:rsid w:val="00B81695"/>
    <w:rsid w:val="00E205E4"/>
    <w:rsid w:val="00FE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4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34477"/>
    <w:pPr>
      <w:spacing w:after="120"/>
      <w:ind w:left="709" w:firstLine="425"/>
      <w:jc w:val="both"/>
    </w:pPr>
    <w:rPr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rsid w:val="00434477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4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434477"/>
    <w:pPr>
      <w:spacing w:after="120"/>
      <w:ind w:left="709" w:firstLine="425"/>
      <w:jc w:val="both"/>
    </w:pPr>
    <w:rPr>
      <w:szCs w:val="20"/>
      <w:lang w:val="x-none" w:eastAsia="x-none"/>
    </w:rPr>
  </w:style>
  <w:style w:type="character" w:customStyle="1" w:styleId="a4">
    <w:name w:val="Абзац списка Знак"/>
    <w:link w:val="a3"/>
    <w:uiPriority w:val="34"/>
    <w:rsid w:val="00434477"/>
    <w:rPr>
      <w:rFonts w:ascii="Times New Roman" w:eastAsia="Times New Roman" w:hAnsi="Times New Roman" w:cs="Times New Roman"/>
      <w:sz w:val="24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454</Words>
  <Characters>2593</Characters>
  <Application>Microsoft Office Word</Application>
  <DocSecurity>0</DocSecurity>
  <Lines>21</Lines>
  <Paragraphs>6</Paragraphs>
  <ScaleCrop>false</ScaleCrop>
  <Company>Hewlett-Packard Company</Company>
  <LinksUpToDate>false</LinksUpToDate>
  <CharactersWithSpaces>3041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Коренько Людмила Юрьевна</dc:creator>
  <cp:keywords/>
  <dc:description/>
  <cp:lastModifiedBy>Коренько Людмила Юрьевна</cp:lastModifiedBy>
  <cp:revision>5</cp:revision>
  <dcterms:created xsi:type="dcterms:W3CDTF">2016-08-25T10:42:00Z</dcterms:created>
  <dcterms:modified xsi:type="dcterms:W3CDTF">2016-08-31T13:05:00Z</dcterms:modified>
</cp:coreProperties>
</file>