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A5" w:rsidRPr="009364A5" w:rsidRDefault="009364A5" w:rsidP="009364A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A5">
        <w:rPr>
          <w:rFonts w:ascii="Times New Roman" w:hAnsi="Times New Roman" w:cs="Times New Roman"/>
          <w:b/>
          <w:sz w:val="24"/>
          <w:szCs w:val="24"/>
        </w:rPr>
        <w:t>ДОГОВОР № _______</w:t>
      </w:r>
    </w:p>
    <w:p w:rsidR="009364A5" w:rsidRPr="009364A5" w:rsidRDefault="009364A5" w:rsidP="009364A5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 по модернизации интернет-сайта</w:t>
      </w:r>
      <w:r w:rsidRPr="00936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4A5" w:rsidRPr="009364A5" w:rsidRDefault="009364A5" w:rsidP="009364A5">
      <w:pPr>
        <w:pStyle w:val="11"/>
        <w:contextualSpacing/>
        <w:rPr>
          <w:szCs w:val="24"/>
        </w:rPr>
      </w:pPr>
      <w:r w:rsidRPr="009364A5">
        <w:rPr>
          <w:spacing w:val="-6"/>
          <w:szCs w:val="24"/>
        </w:rPr>
        <w:t xml:space="preserve">г. Сочи  </w:t>
      </w:r>
      <w:r w:rsidRPr="009364A5">
        <w:rPr>
          <w:szCs w:val="24"/>
        </w:rPr>
        <w:t xml:space="preserve">                                                                                       "____" ________</w:t>
      </w:r>
      <w:r w:rsidRPr="009364A5">
        <w:rPr>
          <w:i/>
          <w:iCs/>
          <w:szCs w:val="24"/>
        </w:rPr>
        <w:t xml:space="preserve"> </w:t>
      </w:r>
      <w:r w:rsidRPr="009364A5">
        <w:rPr>
          <w:szCs w:val="24"/>
        </w:rPr>
        <w:t>2016 г.</w:t>
      </w:r>
    </w:p>
    <w:p w:rsidR="009364A5" w:rsidRPr="009364A5" w:rsidRDefault="009364A5" w:rsidP="009364A5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64A5" w:rsidRPr="009364A5" w:rsidRDefault="009364A5" w:rsidP="00936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4A5">
        <w:rPr>
          <w:rFonts w:ascii="Times New Roman" w:hAnsi="Times New Roman" w:cs="Times New Roman"/>
          <w:b/>
          <w:bCs/>
          <w:sz w:val="24"/>
          <w:szCs w:val="24"/>
        </w:rPr>
        <w:t>Непубличное акционерное общество «Красная поляна» (НАО «Красная поляна»)</w:t>
      </w:r>
      <w:r w:rsidRPr="009364A5">
        <w:rPr>
          <w:rFonts w:ascii="Times New Roman" w:hAnsi="Times New Roman" w:cs="Times New Roman"/>
          <w:bCs/>
          <w:sz w:val="24"/>
          <w:szCs w:val="24"/>
        </w:rPr>
        <w:t>, в лице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Pr="009364A5">
        <w:rPr>
          <w:rFonts w:ascii="Times New Roman" w:hAnsi="Times New Roman" w:cs="Times New Roman"/>
          <w:sz w:val="24"/>
          <w:szCs w:val="24"/>
        </w:rPr>
        <w:t>,</w:t>
      </w:r>
    </w:p>
    <w:p w:rsidR="009364A5" w:rsidRPr="009364A5" w:rsidRDefault="009364A5" w:rsidP="00936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4A5">
        <w:rPr>
          <w:rFonts w:ascii="Times New Roman" w:hAnsi="Times New Roman" w:cs="Times New Roman"/>
          <w:sz w:val="24"/>
          <w:szCs w:val="24"/>
        </w:rPr>
        <w:t xml:space="preserve"> и _______________________________________________________, в дальнейшем именуемое «Исполнитель», в лице _________________________________________________________________________________, действующего на основании __________________________, с другой стороны, совместно именуемые в дальнейшем «Стороны», в соответствии с Протоколом _______________________ от _____________ 2016 г., по лоту № ________</w:t>
      </w:r>
      <w:proofErr w:type="gramStart"/>
      <w:r w:rsidRPr="009364A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364A5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9364A5" w:rsidRDefault="009364A5" w:rsidP="00113A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3A3B" w:rsidRPr="00113A3B" w:rsidRDefault="00113A3B" w:rsidP="00113A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B53E2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1.1. </w:t>
      </w:r>
      <w:r w:rsidR="009364A5">
        <w:rPr>
          <w:rFonts w:ascii="Times New Roman" w:hAnsi="Times New Roman" w:cs="Times New Roman"/>
          <w:sz w:val="24"/>
          <w:szCs w:val="24"/>
        </w:rPr>
        <w:t>Исполнитель</w:t>
      </w:r>
      <w:r w:rsidRPr="00113A3B">
        <w:rPr>
          <w:rFonts w:ascii="Times New Roman" w:hAnsi="Times New Roman" w:cs="Times New Roman"/>
          <w:sz w:val="24"/>
          <w:szCs w:val="24"/>
        </w:rPr>
        <w:t xml:space="preserve"> обязуется по заданию Заказчика </w:t>
      </w:r>
      <w:r w:rsidR="009364A5" w:rsidRPr="00113A3B">
        <w:rPr>
          <w:rFonts w:ascii="Times New Roman" w:hAnsi="Times New Roman" w:cs="Times New Roman"/>
          <w:sz w:val="24"/>
          <w:szCs w:val="24"/>
        </w:rPr>
        <w:t>за вознаграждение</w:t>
      </w:r>
      <w:r w:rsidR="009364A5">
        <w:rPr>
          <w:rFonts w:ascii="Times New Roman" w:hAnsi="Times New Roman" w:cs="Times New Roman"/>
          <w:sz w:val="24"/>
          <w:szCs w:val="24"/>
        </w:rPr>
        <w:t xml:space="preserve"> выполнить работы по модернизации интернет-сайта НАО «Красная поляна» </w:t>
      </w:r>
      <w:r w:rsidR="00F55DE0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="00F55DE0"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55DE0" w:rsidRPr="005A694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55DE0"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gorkygorod</w:t>
        </w:r>
        <w:proofErr w:type="spellEnd"/>
        <w:r w:rsidR="00F55DE0" w:rsidRPr="005A694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55DE0"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F55DE0" w:rsidRPr="00F55DE0">
        <w:rPr>
          <w:rFonts w:ascii="Times New Roman" w:hAnsi="Times New Roman" w:cs="Times New Roman"/>
          <w:sz w:val="24"/>
          <w:szCs w:val="24"/>
        </w:rPr>
        <w:t xml:space="preserve"> </w:t>
      </w:r>
      <w:r w:rsidRPr="00113A3B">
        <w:rPr>
          <w:rFonts w:ascii="Times New Roman" w:hAnsi="Times New Roman" w:cs="Times New Roman"/>
          <w:sz w:val="24"/>
          <w:szCs w:val="24"/>
        </w:rPr>
        <w:t>(далее - "сайт")</w:t>
      </w:r>
      <w:r w:rsidR="00527198">
        <w:rPr>
          <w:rFonts w:ascii="Times New Roman" w:hAnsi="Times New Roman" w:cs="Times New Roman"/>
          <w:sz w:val="24"/>
          <w:szCs w:val="24"/>
        </w:rPr>
        <w:t xml:space="preserve"> этап № 1 </w:t>
      </w:r>
      <w:r w:rsidRPr="00113A3B">
        <w:rPr>
          <w:rFonts w:ascii="Times New Roman" w:hAnsi="Times New Roman" w:cs="Times New Roman"/>
          <w:sz w:val="24"/>
          <w:szCs w:val="24"/>
        </w:rPr>
        <w:t xml:space="preserve"> и передать Заказчику </w:t>
      </w:r>
      <w:r w:rsidR="00B53E2B">
        <w:rPr>
          <w:rFonts w:ascii="Times New Roman" w:hAnsi="Times New Roman" w:cs="Times New Roman"/>
          <w:sz w:val="24"/>
          <w:szCs w:val="24"/>
        </w:rPr>
        <w:t>результат работы.</w:t>
      </w:r>
    </w:p>
    <w:p w:rsidR="00113A3B" w:rsidRPr="000E62FB" w:rsidRDefault="00B53E2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результате модернизации сайта возникнет самостоятельный объект авторского права, Исполнитель обязан передать Заказчику </w:t>
      </w:r>
      <w:r w:rsidR="00113A3B" w:rsidRPr="00113A3B">
        <w:rPr>
          <w:rFonts w:ascii="Times New Roman" w:hAnsi="Times New Roman" w:cs="Times New Roman"/>
          <w:sz w:val="24"/>
          <w:szCs w:val="24"/>
        </w:rPr>
        <w:t>исключительное право на него.</w:t>
      </w:r>
      <w:r w:rsidR="00836491">
        <w:rPr>
          <w:rFonts w:ascii="Times New Roman" w:hAnsi="Times New Roman" w:cs="Times New Roman"/>
          <w:sz w:val="24"/>
          <w:szCs w:val="24"/>
        </w:rPr>
        <w:t xml:space="preserve"> </w:t>
      </w:r>
      <w:r w:rsidRPr="00B53E2B">
        <w:rPr>
          <w:rFonts w:ascii="Times New Roman" w:hAnsi="Times New Roman" w:cs="Times New Roman"/>
          <w:sz w:val="24"/>
          <w:szCs w:val="24"/>
        </w:rPr>
        <w:t>Модернизация с</w:t>
      </w:r>
      <w:r w:rsidR="00113A3B" w:rsidRPr="00B53E2B">
        <w:rPr>
          <w:rFonts w:ascii="Times New Roman" w:hAnsi="Times New Roman" w:cs="Times New Roman"/>
          <w:sz w:val="24"/>
          <w:szCs w:val="24"/>
        </w:rPr>
        <w:t>айт</w:t>
      </w:r>
      <w:r w:rsidRPr="00B53E2B">
        <w:rPr>
          <w:rFonts w:ascii="Times New Roman" w:hAnsi="Times New Roman" w:cs="Times New Roman"/>
          <w:sz w:val="24"/>
          <w:szCs w:val="24"/>
        </w:rPr>
        <w:t>а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 должн</w:t>
      </w:r>
      <w:r w:rsidRPr="00B53E2B">
        <w:rPr>
          <w:rFonts w:ascii="Times New Roman" w:hAnsi="Times New Roman" w:cs="Times New Roman"/>
          <w:sz w:val="24"/>
          <w:szCs w:val="24"/>
        </w:rPr>
        <w:t>а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 быть </w:t>
      </w:r>
      <w:r w:rsidRPr="00B53E2B">
        <w:rPr>
          <w:rFonts w:ascii="Times New Roman" w:hAnsi="Times New Roman" w:cs="Times New Roman"/>
          <w:sz w:val="24"/>
          <w:szCs w:val="24"/>
        </w:rPr>
        <w:t xml:space="preserve">выполнена 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113A3B" w:rsidRPr="00B53E2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113A3B" w:rsidRPr="00B53E2B">
        <w:rPr>
          <w:rFonts w:ascii="Times New Roman" w:hAnsi="Times New Roman" w:cs="Times New Roman"/>
          <w:sz w:val="24"/>
          <w:szCs w:val="24"/>
        </w:rPr>
        <w:t xml:space="preserve"> с требованиями Технического </w:t>
      </w:r>
      <w:hyperlink r:id="rId10" w:history="1">
        <w:r w:rsidR="00113A3B" w:rsidRPr="00B53E2B">
          <w:rPr>
            <w:rFonts w:ascii="Times New Roman" w:hAnsi="Times New Roman" w:cs="Times New Roman"/>
            <w:sz w:val="24"/>
            <w:szCs w:val="24"/>
          </w:rPr>
          <w:t>задания</w:t>
        </w:r>
      </w:hyperlink>
      <w:r w:rsidR="00113A3B" w:rsidRPr="00B53E2B">
        <w:rPr>
          <w:rFonts w:ascii="Times New Roman" w:hAnsi="Times New Roman" w:cs="Times New Roman"/>
          <w:sz w:val="24"/>
          <w:szCs w:val="24"/>
        </w:rPr>
        <w:t xml:space="preserve"> Заказчика (Приложение </w:t>
      </w:r>
      <w:r w:rsidRPr="00B53E2B">
        <w:rPr>
          <w:rFonts w:ascii="Times New Roman" w:hAnsi="Times New Roman" w:cs="Times New Roman"/>
          <w:sz w:val="24"/>
          <w:szCs w:val="24"/>
        </w:rPr>
        <w:t>№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 </w:t>
      </w:r>
      <w:r w:rsidRPr="00B53E2B">
        <w:rPr>
          <w:rFonts w:ascii="Times New Roman" w:hAnsi="Times New Roman" w:cs="Times New Roman"/>
          <w:sz w:val="24"/>
          <w:szCs w:val="24"/>
        </w:rPr>
        <w:t>1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 к</w:t>
      </w:r>
      <w:r w:rsidRPr="00B53E2B">
        <w:rPr>
          <w:rFonts w:ascii="Times New Roman" w:hAnsi="Times New Roman" w:cs="Times New Roman"/>
          <w:sz w:val="24"/>
          <w:szCs w:val="24"/>
        </w:rPr>
        <w:t xml:space="preserve"> настоящему Договору) (далее – «</w:t>
      </w:r>
      <w:r w:rsidR="00113A3B" w:rsidRPr="00B53E2B">
        <w:rPr>
          <w:rFonts w:ascii="Times New Roman" w:hAnsi="Times New Roman" w:cs="Times New Roman"/>
          <w:sz w:val="24"/>
          <w:szCs w:val="24"/>
        </w:rPr>
        <w:t>ТЗ</w:t>
      </w:r>
      <w:r w:rsidRPr="00B53E2B">
        <w:rPr>
          <w:rFonts w:ascii="Times New Roman" w:hAnsi="Times New Roman" w:cs="Times New Roman"/>
          <w:sz w:val="24"/>
          <w:szCs w:val="24"/>
        </w:rPr>
        <w:t>»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), а также </w:t>
      </w:r>
      <w:hyperlink r:id="rId11" w:history="1">
        <w:r w:rsidR="00113A3B" w:rsidRPr="00B53E2B">
          <w:rPr>
            <w:rFonts w:ascii="Times New Roman" w:hAnsi="Times New Roman" w:cs="Times New Roman"/>
            <w:sz w:val="24"/>
            <w:szCs w:val="24"/>
          </w:rPr>
          <w:t>Графиком</w:t>
        </w:r>
      </w:hyperlink>
      <w:r w:rsidR="00113A3B" w:rsidRPr="00B53E2B">
        <w:rPr>
          <w:rFonts w:ascii="Times New Roman" w:hAnsi="Times New Roman" w:cs="Times New Roman"/>
          <w:sz w:val="24"/>
          <w:szCs w:val="24"/>
        </w:rPr>
        <w:t xml:space="preserve"> выполнения работ (Приложение </w:t>
      </w:r>
      <w:r w:rsidR="000E62FB">
        <w:rPr>
          <w:rFonts w:ascii="Times New Roman" w:hAnsi="Times New Roman" w:cs="Times New Roman"/>
          <w:sz w:val="24"/>
          <w:szCs w:val="24"/>
        </w:rPr>
        <w:t>№</w:t>
      </w:r>
      <w:r w:rsidR="00113A3B" w:rsidRPr="00B53E2B">
        <w:rPr>
          <w:rFonts w:ascii="Times New Roman" w:hAnsi="Times New Roman" w:cs="Times New Roman"/>
          <w:sz w:val="24"/>
          <w:szCs w:val="24"/>
        </w:rPr>
        <w:t xml:space="preserve"> </w:t>
      </w:r>
      <w:r w:rsidRPr="00B53E2B">
        <w:rPr>
          <w:rFonts w:ascii="Times New Roman" w:hAnsi="Times New Roman" w:cs="Times New Roman"/>
          <w:sz w:val="24"/>
          <w:szCs w:val="24"/>
        </w:rPr>
        <w:t>2</w:t>
      </w:r>
      <w:r w:rsidR="00C8046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13A3B" w:rsidRPr="00B53E2B">
        <w:rPr>
          <w:rFonts w:ascii="Times New Roman" w:hAnsi="Times New Roman" w:cs="Times New Roman"/>
          <w:sz w:val="24"/>
          <w:szCs w:val="24"/>
        </w:rPr>
        <w:t>).</w:t>
      </w:r>
    </w:p>
    <w:p w:rsidR="00F55DE0" w:rsidRPr="00F55DE0" w:rsidRDefault="00F55DE0" w:rsidP="00C8046D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55DE0">
        <w:rPr>
          <w:rFonts w:ascii="Times New Roman" w:hAnsi="Times New Roman" w:cs="Times New Roman"/>
          <w:sz w:val="24"/>
          <w:szCs w:val="24"/>
        </w:rPr>
        <w:t>одерниз</w:t>
      </w:r>
      <w:r>
        <w:rPr>
          <w:rFonts w:ascii="Times New Roman" w:hAnsi="Times New Roman" w:cs="Times New Roman"/>
          <w:sz w:val="24"/>
          <w:szCs w:val="24"/>
        </w:rPr>
        <w:t xml:space="preserve">ированный сайт должен удовлетворять следующим </w:t>
      </w:r>
      <w:r w:rsidRPr="00F55DE0">
        <w:rPr>
          <w:rFonts w:ascii="Times New Roman" w:hAnsi="Times New Roman" w:cs="Times New Roman"/>
          <w:sz w:val="24"/>
          <w:szCs w:val="24"/>
        </w:rPr>
        <w:t>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F55DE0">
        <w:rPr>
          <w:rFonts w:ascii="Times New Roman" w:hAnsi="Times New Roman" w:cs="Times New Roman"/>
          <w:sz w:val="24"/>
          <w:szCs w:val="24"/>
        </w:rPr>
        <w:t>: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Сайт позиционирует курорт, как единый комплекс Красная Поляна;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Привлекательность дизайна;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Адаптивный дизайн (корректное отражение на мобильных устройствах);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Доступность информации (доступ к информации в 4 клика);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Удобство навигации (интуитивно понятное размещении информации</w:t>
      </w:r>
      <w:proofErr w:type="gramStart"/>
      <w:r w:rsidRPr="00F55DE0">
        <w:rPr>
          <w:rFonts w:ascii="Times New Roman" w:hAnsi="Times New Roman" w:cs="Times New Roman"/>
          <w:sz w:val="24"/>
          <w:szCs w:val="24"/>
        </w:rPr>
        <w:t>;)</w:t>
      </w:r>
      <w:proofErr w:type="gramEnd"/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 xml:space="preserve">Мотивация к действию (посетителю в </w:t>
      </w:r>
      <w:proofErr w:type="gramStart"/>
      <w:r w:rsidRPr="00F55DE0">
        <w:rPr>
          <w:rFonts w:ascii="Times New Roman" w:hAnsi="Times New Roman" w:cs="Times New Roman"/>
          <w:sz w:val="24"/>
          <w:szCs w:val="24"/>
        </w:rPr>
        <w:t>каждом</w:t>
      </w:r>
      <w:proofErr w:type="gramEnd"/>
      <w:r w:rsidRPr="00F55DE0">
        <w:rPr>
          <w:rFonts w:ascii="Times New Roman" w:hAnsi="Times New Roman" w:cs="Times New Roman"/>
          <w:sz w:val="24"/>
          <w:szCs w:val="24"/>
        </w:rPr>
        <w:t xml:space="preserve"> разделе предлагается забронировать, купить или посетить);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Позиционирование курорта, как лидера в сфере зимнего и летнего отдыха;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 xml:space="preserve">Отражение и информирование </w:t>
      </w:r>
      <w:proofErr w:type="gramStart"/>
      <w:r w:rsidRPr="00F55DE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55DE0">
        <w:rPr>
          <w:rFonts w:ascii="Times New Roman" w:hAnsi="Times New Roman" w:cs="Times New Roman"/>
          <w:sz w:val="24"/>
          <w:szCs w:val="24"/>
        </w:rPr>
        <w:t xml:space="preserve"> всех видах услуг, сервисов и товаров курорта и арендаторов;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Отражение комплексного подхода к отдыху;</w:t>
      </w:r>
    </w:p>
    <w:p w:rsidR="00F55DE0" w:rsidRPr="00F55DE0" w:rsidRDefault="00F55DE0" w:rsidP="00C8046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DE0">
        <w:rPr>
          <w:rFonts w:ascii="Times New Roman" w:hAnsi="Times New Roman" w:cs="Times New Roman"/>
          <w:sz w:val="24"/>
          <w:szCs w:val="24"/>
        </w:rPr>
        <w:t>Масштабируемость – расширение функционала и разделов сайта, без значительных изменений верстки и кода.</w:t>
      </w:r>
    </w:p>
    <w:p w:rsidR="00113A3B" w:rsidRP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>1.</w:t>
      </w:r>
      <w:r w:rsidR="00836491">
        <w:rPr>
          <w:rFonts w:ascii="Times New Roman" w:hAnsi="Times New Roman" w:cs="Times New Roman"/>
          <w:sz w:val="24"/>
          <w:szCs w:val="24"/>
        </w:rPr>
        <w:t>4</w:t>
      </w:r>
      <w:r w:rsidRPr="00113A3B">
        <w:rPr>
          <w:rFonts w:ascii="Times New Roman" w:hAnsi="Times New Roman" w:cs="Times New Roman"/>
          <w:sz w:val="24"/>
          <w:szCs w:val="24"/>
        </w:rPr>
        <w:t xml:space="preserve">. Исключительное право </w:t>
      </w:r>
      <w:r w:rsidR="00DB6368">
        <w:rPr>
          <w:rFonts w:ascii="Times New Roman" w:hAnsi="Times New Roman" w:cs="Times New Roman"/>
          <w:sz w:val="24"/>
          <w:szCs w:val="24"/>
        </w:rPr>
        <w:t xml:space="preserve">объект авторского права </w:t>
      </w:r>
      <w:r w:rsidRPr="00113A3B">
        <w:rPr>
          <w:rFonts w:ascii="Times New Roman" w:hAnsi="Times New Roman" w:cs="Times New Roman"/>
          <w:sz w:val="24"/>
          <w:szCs w:val="24"/>
        </w:rPr>
        <w:t xml:space="preserve">переходит к Заказчику в момент </w:t>
      </w:r>
      <w:r w:rsidR="00DB6368" w:rsidRPr="006209E9">
        <w:rPr>
          <w:rFonts w:ascii="Times New Roman" w:hAnsi="Times New Roman" w:cs="Times New Roman"/>
          <w:sz w:val="24"/>
          <w:szCs w:val="24"/>
        </w:rPr>
        <w:t>сдачи выполненных работ по Акту</w:t>
      </w:r>
      <w:r w:rsidR="006209E9" w:rsidRPr="006209E9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C8046D">
        <w:rPr>
          <w:rFonts w:ascii="Times New Roman" w:hAnsi="Times New Roman" w:cs="Times New Roman"/>
          <w:sz w:val="24"/>
          <w:szCs w:val="24"/>
        </w:rPr>
        <w:t xml:space="preserve"> (Приложение № 3 к настоящему Договору)</w:t>
      </w:r>
      <w:r w:rsidRPr="006209E9">
        <w:rPr>
          <w:rFonts w:ascii="Times New Roman" w:hAnsi="Times New Roman" w:cs="Times New Roman"/>
          <w:sz w:val="24"/>
          <w:szCs w:val="24"/>
        </w:rPr>
        <w:t>.</w:t>
      </w:r>
    </w:p>
    <w:p w:rsid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>1.</w:t>
      </w:r>
      <w:r w:rsidR="006209E9">
        <w:rPr>
          <w:rFonts w:ascii="Times New Roman" w:hAnsi="Times New Roman" w:cs="Times New Roman"/>
          <w:sz w:val="24"/>
          <w:szCs w:val="24"/>
        </w:rPr>
        <w:t>5</w:t>
      </w:r>
      <w:r w:rsidRPr="00113A3B">
        <w:rPr>
          <w:rFonts w:ascii="Times New Roman" w:hAnsi="Times New Roman" w:cs="Times New Roman"/>
          <w:sz w:val="24"/>
          <w:szCs w:val="24"/>
        </w:rPr>
        <w:t xml:space="preserve">. Стороны гарантируют, что </w:t>
      </w:r>
      <w:r w:rsidR="00DB6368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113A3B">
        <w:rPr>
          <w:rFonts w:ascii="Times New Roman" w:hAnsi="Times New Roman" w:cs="Times New Roman"/>
          <w:sz w:val="24"/>
          <w:szCs w:val="24"/>
        </w:rPr>
        <w:t>не состоит в трудовых или иных служебных отношениях с Заказчиком.</w:t>
      </w:r>
    </w:p>
    <w:p w:rsidR="001B5A6B" w:rsidRPr="001B5A6B" w:rsidRDefault="006209E9" w:rsidP="001B5A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836491" w:rsidRPr="001B5A6B">
        <w:rPr>
          <w:rFonts w:ascii="Times New Roman" w:hAnsi="Times New Roman" w:cs="Times New Roman"/>
          <w:sz w:val="24"/>
          <w:szCs w:val="24"/>
        </w:rPr>
        <w:t xml:space="preserve">. </w:t>
      </w:r>
      <w:r w:rsidR="001B5A6B" w:rsidRPr="001B5A6B">
        <w:rPr>
          <w:rFonts w:ascii="Times New Roman" w:hAnsi="Times New Roman" w:cs="Times New Roman"/>
          <w:sz w:val="24"/>
          <w:szCs w:val="24"/>
        </w:rPr>
        <w:t>Для реализации проекта должна быть сформирована рабочая группа, состоящая из специалистов Исполнителя и специалистов З</w:t>
      </w:r>
      <w:r w:rsidR="001B5A6B">
        <w:rPr>
          <w:rFonts w:ascii="Times New Roman" w:hAnsi="Times New Roman" w:cs="Times New Roman"/>
          <w:sz w:val="24"/>
          <w:szCs w:val="24"/>
        </w:rPr>
        <w:t>аказчика.</w:t>
      </w:r>
    </w:p>
    <w:p w:rsidR="00836491" w:rsidRDefault="00836491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3A3B" w:rsidRPr="00113A3B" w:rsidRDefault="00113A3B" w:rsidP="00113A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2. ОБЯЗАННОСТИ </w:t>
      </w:r>
      <w:r w:rsidR="00DB6368">
        <w:rPr>
          <w:rFonts w:ascii="Times New Roman" w:hAnsi="Times New Roman" w:cs="Times New Roman"/>
          <w:sz w:val="24"/>
          <w:szCs w:val="24"/>
        </w:rPr>
        <w:t>ИСПОЛНИТЕЛЯ</w:t>
      </w:r>
    </w:p>
    <w:p w:rsidR="00113A3B" w:rsidRPr="000E62F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62FB">
        <w:rPr>
          <w:rFonts w:ascii="Times New Roman" w:hAnsi="Times New Roman" w:cs="Times New Roman"/>
          <w:sz w:val="24"/>
          <w:szCs w:val="24"/>
        </w:rPr>
        <w:t xml:space="preserve">2.1. </w:t>
      </w:r>
      <w:r w:rsidR="00DB6368" w:rsidRPr="000E62FB">
        <w:rPr>
          <w:rFonts w:ascii="Times New Roman" w:hAnsi="Times New Roman" w:cs="Times New Roman"/>
          <w:sz w:val="24"/>
          <w:szCs w:val="24"/>
        </w:rPr>
        <w:t>Исполнитель</w:t>
      </w:r>
      <w:r w:rsidRPr="000E62FB">
        <w:rPr>
          <w:rFonts w:ascii="Times New Roman" w:hAnsi="Times New Roman" w:cs="Times New Roman"/>
          <w:sz w:val="24"/>
          <w:szCs w:val="24"/>
        </w:rPr>
        <w:t xml:space="preserve"> обязан приступить к выполнению работ по </w:t>
      </w:r>
      <w:r w:rsidR="00DB6368" w:rsidRPr="000E62FB">
        <w:rPr>
          <w:rFonts w:ascii="Times New Roman" w:hAnsi="Times New Roman" w:cs="Times New Roman"/>
          <w:sz w:val="24"/>
          <w:szCs w:val="24"/>
        </w:rPr>
        <w:t>модернизации</w:t>
      </w:r>
      <w:r w:rsidRPr="000E62FB">
        <w:rPr>
          <w:rFonts w:ascii="Times New Roman" w:hAnsi="Times New Roman" w:cs="Times New Roman"/>
          <w:sz w:val="24"/>
          <w:szCs w:val="24"/>
        </w:rPr>
        <w:t xml:space="preserve"> сайта не позднее </w:t>
      </w:r>
      <w:r w:rsidR="000E62FB" w:rsidRPr="000E62FB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0E62FB">
        <w:rPr>
          <w:rFonts w:ascii="Times New Roman" w:hAnsi="Times New Roman" w:cs="Times New Roman"/>
          <w:sz w:val="24"/>
          <w:szCs w:val="24"/>
        </w:rPr>
        <w:t xml:space="preserve">с момента поступления на его расчетный счет аванса, размер и порядок выплаты которого предусмотрены настоящим Договором, осуществлять </w:t>
      </w:r>
      <w:r w:rsidRPr="000E62FB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работ в соответствии с </w:t>
      </w:r>
      <w:hyperlink r:id="rId12" w:history="1">
        <w:r w:rsidRPr="000E62FB">
          <w:rPr>
            <w:rFonts w:ascii="Times New Roman" w:hAnsi="Times New Roman" w:cs="Times New Roman"/>
            <w:sz w:val="24"/>
            <w:szCs w:val="24"/>
          </w:rPr>
          <w:t>ТЗ</w:t>
        </w:r>
      </w:hyperlink>
      <w:r w:rsidRPr="000E62FB">
        <w:rPr>
          <w:rFonts w:ascii="Times New Roman" w:hAnsi="Times New Roman" w:cs="Times New Roman"/>
          <w:sz w:val="24"/>
          <w:szCs w:val="24"/>
        </w:rPr>
        <w:t xml:space="preserve">, и </w:t>
      </w:r>
      <w:hyperlink r:id="rId13" w:history="1">
        <w:r w:rsidRPr="000E62FB">
          <w:rPr>
            <w:rFonts w:ascii="Times New Roman" w:hAnsi="Times New Roman" w:cs="Times New Roman"/>
            <w:sz w:val="24"/>
            <w:szCs w:val="24"/>
          </w:rPr>
          <w:t>Графиком</w:t>
        </w:r>
      </w:hyperlink>
      <w:r w:rsidRPr="000E62FB">
        <w:rPr>
          <w:rFonts w:ascii="Times New Roman" w:hAnsi="Times New Roman" w:cs="Times New Roman"/>
          <w:sz w:val="24"/>
          <w:szCs w:val="24"/>
        </w:rPr>
        <w:t xml:space="preserve"> выполнения работ.</w:t>
      </w:r>
    </w:p>
    <w:p w:rsidR="00113A3B" w:rsidRPr="000E62F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113A3B">
        <w:rPr>
          <w:rFonts w:ascii="Times New Roman" w:hAnsi="Times New Roman" w:cs="Times New Roman"/>
          <w:sz w:val="24"/>
          <w:szCs w:val="24"/>
        </w:rPr>
        <w:t xml:space="preserve">2.1.1. Датой окончания работ по созданию сайта следует считать момент доступности </w:t>
      </w:r>
      <w:r w:rsidR="000E62FB">
        <w:rPr>
          <w:rFonts w:ascii="Times New Roman" w:hAnsi="Times New Roman" w:cs="Times New Roman"/>
          <w:sz w:val="24"/>
          <w:szCs w:val="24"/>
        </w:rPr>
        <w:t xml:space="preserve">модернизированного </w:t>
      </w:r>
      <w:r w:rsidRPr="00113A3B">
        <w:rPr>
          <w:rFonts w:ascii="Times New Roman" w:hAnsi="Times New Roman" w:cs="Times New Roman"/>
          <w:sz w:val="24"/>
          <w:szCs w:val="24"/>
        </w:rPr>
        <w:t xml:space="preserve">сайта в Интернете для посетителей, при этом работы должны быть окончены </w:t>
      </w:r>
      <w:r w:rsidRPr="00C8046D">
        <w:rPr>
          <w:rFonts w:ascii="Times New Roman" w:hAnsi="Times New Roman" w:cs="Times New Roman"/>
          <w:b/>
          <w:i/>
          <w:sz w:val="24"/>
          <w:szCs w:val="24"/>
        </w:rPr>
        <w:t xml:space="preserve">не позднее </w:t>
      </w:r>
      <w:r w:rsidR="000E62FB" w:rsidRPr="00C8046D">
        <w:rPr>
          <w:rFonts w:ascii="Times New Roman" w:hAnsi="Times New Roman" w:cs="Times New Roman"/>
          <w:b/>
          <w:i/>
          <w:sz w:val="24"/>
          <w:szCs w:val="24"/>
        </w:rPr>
        <w:t>12 августа 2016г.</w:t>
      </w:r>
      <w:r w:rsidRPr="00113A3B">
        <w:rPr>
          <w:rFonts w:ascii="Times New Roman" w:hAnsi="Times New Roman" w:cs="Times New Roman"/>
          <w:sz w:val="24"/>
          <w:szCs w:val="24"/>
        </w:rPr>
        <w:t xml:space="preserve"> </w:t>
      </w:r>
      <w:r w:rsidRPr="000E62FB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Pr="000E62FB">
          <w:rPr>
            <w:rFonts w:ascii="Times New Roman" w:hAnsi="Times New Roman" w:cs="Times New Roman"/>
            <w:sz w:val="24"/>
            <w:szCs w:val="24"/>
          </w:rPr>
          <w:t>График</w:t>
        </w:r>
      </w:hyperlink>
      <w:r w:rsidRPr="000E62FB">
        <w:rPr>
          <w:rFonts w:ascii="Times New Roman" w:hAnsi="Times New Roman" w:cs="Times New Roman"/>
          <w:sz w:val="24"/>
          <w:szCs w:val="24"/>
        </w:rPr>
        <w:t xml:space="preserve"> выполнения работ прилагается к настоящему Договору).</w:t>
      </w:r>
    </w:p>
    <w:p w:rsidR="000E62FB" w:rsidRPr="00C8046D" w:rsidRDefault="00113A3B" w:rsidP="000E62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4"/>
      <w:bookmarkEnd w:id="1"/>
      <w:r w:rsidRPr="00C8046D">
        <w:rPr>
          <w:rFonts w:ascii="Times New Roman" w:hAnsi="Times New Roman" w:cs="Times New Roman"/>
          <w:sz w:val="24"/>
          <w:szCs w:val="24"/>
        </w:rPr>
        <w:t xml:space="preserve">2.2. </w:t>
      </w:r>
      <w:r w:rsidR="000E62FB" w:rsidRPr="00C8046D">
        <w:rPr>
          <w:rFonts w:ascii="Times New Roman" w:hAnsi="Times New Roman" w:cs="Times New Roman"/>
          <w:sz w:val="24"/>
          <w:szCs w:val="24"/>
        </w:rPr>
        <w:t xml:space="preserve">Место выполнения </w:t>
      </w:r>
      <w:r w:rsidRPr="00C8046D">
        <w:rPr>
          <w:rFonts w:ascii="Times New Roman" w:hAnsi="Times New Roman" w:cs="Times New Roman"/>
          <w:sz w:val="24"/>
          <w:szCs w:val="24"/>
        </w:rPr>
        <w:t>Работ</w:t>
      </w:r>
      <w:r w:rsidR="000E62FB" w:rsidRPr="00C8046D">
        <w:rPr>
          <w:rFonts w:ascii="Times New Roman" w:hAnsi="Times New Roman" w:cs="Times New Roman"/>
          <w:sz w:val="24"/>
          <w:szCs w:val="24"/>
        </w:rPr>
        <w:t>: 354000, Россия, Краснодарский край, г. Сочи, ул. Северная,14</w:t>
      </w:r>
      <w:proofErr w:type="gramStart"/>
      <w:r w:rsidR="000E62FB" w:rsidRPr="00C8046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E62FB" w:rsidRPr="00C8046D">
        <w:rPr>
          <w:rFonts w:ascii="Times New Roman" w:hAnsi="Times New Roman" w:cs="Times New Roman"/>
          <w:sz w:val="24"/>
          <w:szCs w:val="24"/>
        </w:rPr>
        <w:t xml:space="preserve">, НАО «Красная поляна», </w:t>
      </w:r>
      <w:hyperlink r:id="rId15" w:history="1"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gorkygorod</w:t>
        </w:r>
        <w:proofErr w:type="spellEnd"/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E62FB" w:rsidRPr="00C8046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0E62FB" w:rsidRPr="00C8046D">
        <w:rPr>
          <w:rStyle w:val="a5"/>
          <w:rFonts w:ascii="Times New Roman" w:hAnsi="Times New Roman" w:cs="Times New Roman"/>
          <w:color w:val="auto"/>
          <w:sz w:val="24"/>
          <w:szCs w:val="24"/>
        </w:rPr>
        <w:t>.</w:t>
      </w:r>
    </w:p>
    <w:p w:rsidR="000E62F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2.3. </w:t>
      </w:r>
      <w:r w:rsidR="000E62FB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113A3B">
        <w:rPr>
          <w:rFonts w:ascii="Times New Roman" w:hAnsi="Times New Roman" w:cs="Times New Roman"/>
          <w:sz w:val="24"/>
          <w:szCs w:val="24"/>
        </w:rPr>
        <w:t>обязуется письменно сообщать Заказчику о выполнении, в то</w:t>
      </w:r>
      <w:r w:rsidR="00C8046D">
        <w:rPr>
          <w:rFonts w:ascii="Times New Roman" w:hAnsi="Times New Roman" w:cs="Times New Roman"/>
          <w:sz w:val="24"/>
          <w:szCs w:val="24"/>
        </w:rPr>
        <w:t xml:space="preserve">м числе о досрочном выполнении </w:t>
      </w:r>
      <w:r w:rsidRPr="00113A3B">
        <w:rPr>
          <w:rFonts w:ascii="Times New Roman" w:hAnsi="Times New Roman" w:cs="Times New Roman"/>
          <w:sz w:val="24"/>
          <w:szCs w:val="24"/>
        </w:rPr>
        <w:t>работ</w:t>
      </w:r>
      <w:r w:rsidR="000E62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62FB" w:rsidRPr="00527198" w:rsidRDefault="00113A3B" w:rsidP="000E62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62FB">
        <w:rPr>
          <w:rFonts w:ascii="Times New Roman" w:hAnsi="Times New Roman" w:cs="Times New Roman"/>
          <w:sz w:val="24"/>
          <w:szCs w:val="24"/>
        </w:rPr>
        <w:t>2.</w:t>
      </w:r>
      <w:r w:rsidR="006209E9">
        <w:rPr>
          <w:rFonts w:ascii="Times New Roman" w:hAnsi="Times New Roman" w:cs="Times New Roman"/>
          <w:sz w:val="24"/>
          <w:szCs w:val="24"/>
        </w:rPr>
        <w:t>4</w:t>
      </w:r>
      <w:r w:rsidRPr="000E62FB">
        <w:rPr>
          <w:rFonts w:ascii="Times New Roman" w:hAnsi="Times New Roman" w:cs="Times New Roman"/>
          <w:sz w:val="24"/>
          <w:szCs w:val="24"/>
        </w:rPr>
        <w:t xml:space="preserve">. </w:t>
      </w:r>
      <w:r w:rsidR="000E62FB" w:rsidRPr="000E62FB">
        <w:rPr>
          <w:rFonts w:ascii="Times New Roman" w:hAnsi="Times New Roman" w:cs="Times New Roman"/>
          <w:sz w:val="24"/>
          <w:szCs w:val="24"/>
        </w:rPr>
        <w:t xml:space="preserve">Исполнитель имеет право по письменному согласованию с Заказчиком при необходимости привлекать для выполнения отдельных видов работ третьих лиц (субподрядчиков). При этом он несет перед Заказчиком ответственность за действия и/или </w:t>
      </w:r>
      <w:r w:rsidR="000E62FB" w:rsidRPr="00527198">
        <w:rPr>
          <w:rFonts w:ascii="Times New Roman" w:hAnsi="Times New Roman" w:cs="Times New Roman"/>
          <w:sz w:val="24"/>
          <w:szCs w:val="24"/>
        </w:rPr>
        <w:t>бездействие привлеченных к выполнению работ субподрядчиков.</w:t>
      </w:r>
    </w:p>
    <w:p w:rsidR="00113A3B" w:rsidRPr="00527198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198">
        <w:rPr>
          <w:rFonts w:ascii="Times New Roman" w:hAnsi="Times New Roman" w:cs="Times New Roman"/>
          <w:sz w:val="24"/>
          <w:szCs w:val="24"/>
        </w:rPr>
        <w:t>2.</w:t>
      </w:r>
      <w:r w:rsidR="006209E9" w:rsidRPr="00527198">
        <w:rPr>
          <w:rFonts w:ascii="Times New Roman" w:hAnsi="Times New Roman" w:cs="Times New Roman"/>
          <w:sz w:val="24"/>
          <w:szCs w:val="24"/>
        </w:rPr>
        <w:t>5</w:t>
      </w:r>
      <w:r w:rsidRPr="00527198">
        <w:rPr>
          <w:rFonts w:ascii="Times New Roman" w:hAnsi="Times New Roman" w:cs="Times New Roman"/>
          <w:sz w:val="24"/>
          <w:szCs w:val="24"/>
        </w:rPr>
        <w:t xml:space="preserve">. </w:t>
      </w:r>
      <w:r w:rsidR="00836491" w:rsidRPr="00527198">
        <w:rPr>
          <w:rFonts w:ascii="Times New Roman" w:hAnsi="Times New Roman" w:cs="Times New Roman"/>
          <w:sz w:val="24"/>
          <w:szCs w:val="24"/>
        </w:rPr>
        <w:t>Исполнитель</w:t>
      </w:r>
      <w:r w:rsidRPr="00527198">
        <w:rPr>
          <w:rFonts w:ascii="Times New Roman" w:hAnsi="Times New Roman" w:cs="Times New Roman"/>
          <w:sz w:val="24"/>
          <w:szCs w:val="24"/>
        </w:rPr>
        <w:t xml:space="preserve"> оказывает методическую помощь уполномоченным сотрудникам Заказчика и структурным подразделениям Заказчика в подготовке исходных данных для размещения на сайте в соответствии с </w:t>
      </w:r>
      <w:r w:rsidR="00836491" w:rsidRPr="00527198">
        <w:rPr>
          <w:rFonts w:ascii="Times New Roman" w:hAnsi="Times New Roman" w:cs="Times New Roman"/>
          <w:sz w:val="24"/>
          <w:szCs w:val="24"/>
        </w:rPr>
        <w:t>«</w:t>
      </w:r>
      <w:hyperlink r:id="rId16" w:history="1">
        <w:r w:rsidRPr="00527198">
          <w:rPr>
            <w:rFonts w:ascii="Times New Roman" w:hAnsi="Times New Roman" w:cs="Times New Roman"/>
            <w:sz w:val="24"/>
            <w:szCs w:val="24"/>
          </w:rPr>
          <w:t>ГОСТ 34.321-96</w:t>
        </w:r>
      </w:hyperlink>
      <w:r w:rsidRPr="00527198">
        <w:rPr>
          <w:rFonts w:ascii="Times New Roman" w:hAnsi="Times New Roman" w:cs="Times New Roman"/>
          <w:sz w:val="24"/>
          <w:szCs w:val="24"/>
        </w:rPr>
        <w:t>. Информационные технологии. Система стандартов по базам данных. Этал</w:t>
      </w:r>
      <w:r w:rsidR="00836491" w:rsidRPr="00527198">
        <w:rPr>
          <w:rFonts w:ascii="Times New Roman" w:hAnsi="Times New Roman" w:cs="Times New Roman"/>
          <w:sz w:val="24"/>
          <w:szCs w:val="24"/>
        </w:rPr>
        <w:t>онная модель управления данными»</w:t>
      </w:r>
      <w:r w:rsidRPr="00527198">
        <w:rPr>
          <w:rFonts w:ascii="Times New Roman" w:hAnsi="Times New Roman" w:cs="Times New Roman"/>
          <w:sz w:val="24"/>
          <w:szCs w:val="24"/>
        </w:rPr>
        <w:t>.</w:t>
      </w:r>
    </w:p>
    <w:p w:rsidR="001B5A6B" w:rsidRPr="00527198" w:rsidRDefault="001B5A6B" w:rsidP="001B5A6B">
      <w:pPr>
        <w:pStyle w:val="a6"/>
        <w:ind w:left="0" w:firstLine="540"/>
      </w:pPr>
      <w:r w:rsidRPr="00527198">
        <w:rPr>
          <w:rFonts w:ascii="Times New Roman" w:hAnsi="Times New Roman" w:cs="Times New Roman"/>
          <w:sz w:val="24"/>
          <w:szCs w:val="24"/>
        </w:rPr>
        <w:t>2.</w:t>
      </w:r>
      <w:r w:rsidR="006209E9" w:rsidRPr="00527198">
        <w:rPr>
          <w:rFonts w:ascii="Times New Roman" w:hAnsi="Times New Roman" w:cs="Times New Roman"/>
          <w:sz w:val="24"/>
          <w:szCs w:val="24"/>
        </w:rPr>
        <w:t>6</w:t>
      </w:r>
      <w:r w:rsidRPr="00527198">
        <w:rPr>
          <w:rFonts w:ascii="Times New Roman" w:hAnsi="Times New Roman" w:cs="Times New Roman"/>
          <w:sz w:val="24"/>
          <w:szCs w:val="24"/>
        </w:rPr>
        <w:t>. Исполнитель определяет состав для включения в рабочую группу следующих специалистов:</w:t>
      </w:r>
    </w:p>
    <w:p w:rsidR="001B5A6B" w:rsidRPr="001B5A6B" w:rsidRDefault="001B5A6B" w:rsidP="001B5A6B">
      <w:pPr>
        <w:pStyle w:val="a6"/>
        <w:numPr>
          <w:ilvl w:val="0"/>
          <w:numId w:val="4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1B5A6B">
        <w:rPr>
          <w:rFonts w:ascii="Times New Roman" w:hAnsi="Times New Roman" w:cs="Times New Roman"/>
          <w:sz w:val="24"/>
          <w:szCs w:val="24"/>
        </w:rPr>
        <w:t>веб-дизайнер;</w:t>
      </w:r>
    </w:p>
    <w:p w:rsidR="001B5A6B" w:rsidRPr="001B5A6B" w:rsidRDefault="001B5A6B" w:rsidP="001B5A6B">
      <w:pPr>
        <w:pStyle w:val="a6"/>
        <w:numPr>
          <w:ilvl w:val="0"/>
          <w:numId w:val="4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1B5A6B">
        <w:rPr>
          <w:rFonts w:ascii="Times New Roman" w:hAnsi="Times New Roman" w:cs="Times New Roman"/>
          <w:sz w:val="24"/>
          <w:szCs w:val="24"/>
        </w:rPr>
        <w:t>веб-программист;</w:t>
      </w:r>
    </w:p>
    <w:p w:rsidR="001B5A6B" w:rsidRDefault="001B5A6B" w:rsidP="001B5A6B">
      <w:pPr>
        <w:pStyle w:val="a6"/>
        <w:numPr>
          <w:ilvl w:val="0"/>
          <w:numId w:val="4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1B5A6B">
        <w:rPr>
          <w:rFonts w:ascii="Times New Roman" w:hAnsi="Times New Roman" w:cs="Times New Roman"/>
          <w:sz w:val="24"/>
          <w:szCs w:val="24"/>
        </w:rPr>
        <w:t>менеджер проекта.</w:t>
      </w:r>
    </w:p>
    <w:p w:rsidR="001B5A6B" w:rsidRDefault="001B5A6B" w:rsidP="001B5A6B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B5A6B">
        <w:rPr>
          <w:rFonts w:ascii="Times New Roman" w:hAnsi="Times New Roman" w:cs="Times New Roman"/>
          <w:sz w:val="24"/>
          <w:szCs w:val="24"/>
        </w:rPr>
        <w:t>2.</w:t>
      </w:r>
      <w:r w:rsidR="006209E9">
        <w:rPr>
          <w:rFonts w:ascii="Times New Roman" w:hAnsi="Times New Roman" w:cs="Times New Roman"/>
          <w:sz w:val="24"/>
          <w:szCs w:val="24"/>
        </w:rPr>
        <w:t>7</w:t>
      </w:r>
      <w:r w:rsidRPr="001B5A6B">
        <w:rPr>
          <w:rFonts w:ascii="Times New Roman" w:hAnsi="Times New Roman" w:cs="Times New Roman"/>
          <w:sz w:val="24"/>
          <w:szCs w:val="24"/>
        </w:rPr>
        <w:t xml:space="preserve">. Исполнитель обязан еженедельно в письменном </w:t>
      </w:r>
      <w:proofErr w:type="gramStart"/>
      <w:r w:rsidRPr="001B5A6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1B5A6B">
        <w:rPr>
          <w:rFonts w:ascii="Times New Roman" w:hAnsi="Times New Roman" w:cs="Times New Roman"/>
          <w:sz w:val="24"/>
          <w:szCs w:val="24"/>
        </w:rPr>
        <w:t xml:space="preserve"> предоставлять</w:t>
      </w:r>
      <w:r>
        <w:rPr>
          <w:rFonts w:ascii="Times New Roman" w:hAnsi="Times New Roman" w:cs="Times New Roman"/>
          <w:sz w:val="24"/>
          <w:szCs w:val="24"/>
        </w:rPr>
        <w:t xml:space="preserve"> Заказчику</w:t>
      </w:r>
      <w:r w:rsidRPr="001B5A6B">
        <w:rPr>
          <w:rFonts w:ascii="Times New Roman" w:hAnsi="Times New Roman" w:cs="Times New Roman"/>
          <w:sz w:val="24"/>
          <w:szCs w:val="24"/>
        </w:rPr>
        <w:t xml:space="preserve"> отчет о текущем состоянии </w:t>
      </w:r>
      <w:r w:rsidR="00C8046D">
        <w:rPr>
          <w:rFonts w:ascii="Times New Roman" w:hAnsi="Times New Roman" w:cs="Times New Roman"/>
          <w:sz w:val="24"/>
          <w:szCs w:val="24"/>
        </w:rPr>
        <w:t>модернизации сайта</w:t>
      </w:r>
      <w:r w:rsidRPr="001B5A6B">
        <w:rPr>
          <w:rFonts w:ascii="Times New Roman" w:hAnsi="Times New Roman" w:cs="Times New Roman"/>
          <w:sz w:val="24"/>
          <w:szCs w:val="24"/>
        </w:rPr>
        <w:t xml:space="preserve">. В отчете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1B5A6B">
        <w:rPr>
          <w:rFonts w:ascii="Times New Roman" w:hAnsi="Times New Roman" w:cs="Times New Roman"/>
          <w:sz w:val="24"/>
          <w:szCs w:val="24"/>
        </w:rPr>
        <w:t>указывать текущий статус выполнения задач, риски, влияющие на срок и качество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5A6B" w:rsidRPr="001B5A6B" w:rsidRDefault="006209E9" w:rsidP="001B5A6B">
      <w:pPr>
        <w:pStyle w:val="a6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1B5A6B">
        <w:rPr>
          <w:rFonts w:ascii="Times New Roman" w:hAnsi="Times New Roman" w:cs="Times New Roman"/>
          <w:sz w:val="24"/>
          <w:szCs w:val="24"/>
        </w:rPr>
        <w:t xml:space="preserve">. </w:t>
      </w:r>
      <w:r w:rsidR="001B5A6B" w:rsidRPr="001B5A6B">
        <w:rPr>
          <w:rFonts w:ascii="Times New Roman" w:hAnsi="Times New Roman" w:cs="Times New Roman"/>
          <w:sz w:val="24"/>
          <w:szCs w:val="24"/>
        </w:rPr>
        <w:t>Исполнитель должен вести разработку на общедоступном ресурсе, для обеспечения совместной работы и контроля выполняемых работ для всех участников проекта.</w:t>
      </w:r>
    </w:p>
    <w:p w:rsidR="001B5A6B" w:rsidRDefault="006209E9" w:rsidP="001B5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1B5A6B" w:rsidRPr="001B5A6B">
        <w:rPr>
          <w:rFonts w:ascii="Times New Roman" w:hAnsi="Times New Roman" w:cs="Times New Roman"/>
          <w:sz w:val="24"/>
          <w:szCs w:val="24"/>
        </w:rPr>
        <w:t>. Замена специалистов рабочей гр</w:t>
      </w:r>
      <w:r w:rsidR="001B5A6B">
        <w:rPr>
          <w:rFonts w:ascii="Times New Roman" w:hAnsi="Times New Roman" w:cs="Times New Roman"/>
          <w:sz w:val="24"/>
          <w:szCs w:val="24"/>
        </w:rPr>
        <w:t>уппы И</w:t>
      </w:r>
      <w:r w:rsidR="001B5A6B" w:rsidRPr="001B5A6B">
        <w:rPr>
          <w:rFonts w:ascii="Times New Roman" w:hAnsi="Times New Roman" w:cs="Times New Roman"/>
          <w:sz w:val="24"/>
          <w:szCs w:val="24"/>
        </w:rPr>
        <w:t xml:space="preserve">сполнителя может осуществляться только по согласованию с </w:t>
      </w:r>
      <w:r w:rsidR="001B5A6B">
        <w:rPr>
          <w:rFonts w:ascii="Times New Roman" w:hAnsi="Times New Roman" w:cs="Times New Roman"/>
          <w:sz w:val="24"/>
          <w:szCs w:val="24"/>
        </w:rPr>
        <w:t>З</w:t>
      </w:r>
      <w:r w:rsidR="001B5A6B" w:rsidRPr="001B5A6B">
        <w:rPr>
          <w:rFonts w:ascii="Times New Roman" w:hAnsi="Times New Roman" w:cs="Times New Roman"/>
          <w:sz w:val="24"/>
          <w:szCs w:val="24"/>
        </w:rPr>
        <w:t>аказчик</w:t>
      </w:r>
      <w:r w:rsidR="001B5A6B">
        <w:rPr>
          <w:rFonts w:ascii="Times New Roman" w:hAnsi="Times New Roman" w:cs="Times New Roman"/>
          <w:sz w:val="24"/>
          <w:szCs w:val="24"/>
        </w:rPr>
        <w:t>ом.</w:t>
      </w:r>
    </w:p>
    <w:p w:rsidR="00583FB5" w:rsidRDefault="006209E9" w:rsidP="001B5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583FB5">
        <w:rPr>
          <w:rFonts w:ascii="Times New Roman" w:hAnsi="Times New Roman" w:cs="Times New Roman"/>
          <w:sz w:val="24"/>
          <w:szCs w:val="24"/>
        </w:rPr>
        <w:t>. Исполнитель разрабатывает следующие документы:</w:t>
      </w:r>
    </w:p>
    <w:p w:rsidR="00583FB5" w:rsidRPr="00583FB5" w:rsidRDefault="00583FB5" w:rsidP="00583FB5">
      <w:pPr>
        <w:pStyle w:val="a6"/>
        <w:numPr>
          <w:ilvl w:val="0"/>
          <w:numId w:val="7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Частное техническое задание (ЧТЗ) на реализацию</w:t>
      </w:r>
      <w:r w:rsidR="00C8046D">
        <w:rPr>
          <w:rFonts w:ascii="Times New Roman" w:hAnsi="Times New Roman" w:cs="Times New Roman"/>
          <w:sz w:val="24"/>
          <w:szCs w:val="24"/>
        </w:rPr>
        <w:t xml:space="preserve"> </w:t>
      </w:r>
      <w:r w:rsidRPr="00583FB5">
        <w:rPr>
          <w:rFonts w:ascii="Times New Roman" w:hAnsi="Times New Roman" w:cs="Times New Roman"/>
          <w:sz w:val="24"/>
          <w:szCs w:val="24"/>
        </w:rPr>
        <w:t xml:space="preserve">– уточненное техническое задание на работы в </w:t>
      </w:r>
      <w:proofErr w:type="gramStart"/>
      <w:r w:rsidRPr="00583FB5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583FB5">
        <w:rPr>
          <w:rFonts w:ascii="Times New Roman" w:hAnsi="Times New Roman" w:cs="Times New Roman"/>
          <w:sz w:val="24"/>
          <w:szCs w:val="24"/>
        </w:rPr>
        <w:t xml:space="preserve"> первого этапа. ЧТЗ не должно противоречить требованиям настоящего технического задания.</w:t>
      </w:r>
    </w:p>
    <w:p w:rsidR="00583FB5" w:rsidRPr="00583FB5" w:rsidRDefault="00583FB5" w:rsidP="00583FB5">
      <w:pPr>
        <w:pStyle w:val="a6"/>
        <w:numPr>
          <w:ilvl w:val="0"/>
          <w:numId w:val="7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Регламент использования дизайна сайта – правила использования разработанных элементов дизайна для создания новых шаблонов страниц сайта.</w:t>
      </w:r>
    </w:p>
    <w:p w:rsidR="00583FB5" w:rsidRPr="00583FB5" w:rsidRDefault="00583FB5" w:rsidP="00583FB5">
      <w:pPr>
        <w:pStyle w:val="a6"/>
        <w:numPr>
          <w:ilvl w:val="0"/>
          <w:numId w:val="7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План проекта с отражением основных этапов и используемых для них ресурсов.</w:t>
      </w:r>
    </w:p>
    <w:p w:rsidR="00113A3B" w:rsidRPr="003729F7" w:rsidRDefault="00113A3B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9F7">
        <w:rPr>
          <w:rFonts w:ascii="Times New Roman" w:hAnsi="Times New Roman" w:cs="Times New Roman"/>
          <w:b/>
          <w:sz w:val="24"/>
          <w:szCs w:val="24"/>
        </w:rPr>
        <w:t>3. ОБЯЗАННОСТИ ЗАКАЗЧИКА</w:t>
      </w:r>
    </w:p>
    <w:p w:rsidR="00583FB5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3.1. Заказчик обязуется в течение _______ </w:t>
      </w:r>
      <w:r w:rsidR="00583FB5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Pr="00113A3B">
        <w:rPr>
          <w:rFonts w:ascii="Times New Roman" w:hAnsi="Times New Roman" w:cs="Times New Roman"/>
          <w:sz w:val="24"/>
          <w:szCs w:val="24"/>
        </w:rPr>
        <w:t xml:space="preserve">после подписания Сторонами настоящего Договора представить </w:t>
      </w:r>
      <w:r w:rsidR="00583FB5">
        <w:rPr>
          <w:rFonts w:ascii="Times New Roman" w:hAnsi="Times New Roman" w:cs="Times New Roman"/>
          <w:sz w:val="24"/>
          <w:szCs w:val="24"/>
        </w:rPr>
        <w:t xml:space="preserve">Исполнителю </w:t>
      </w:r>
      <w:r w:rsidRPr="00113A3B">
        <w:rPr>
          <w:rFonts w:ascii="Times New Roman" w:hAnsi="Times New Roman" w:cs="Times New Roman"/>
          <w:sz w:val="24"/>
          <w:szCs w:val="24"/>
        </w:rPr>
        <w:t>данные</w:t>
      </w:r>
      <w:r w:rsidR="00583FB5">
        <w:rPr>
          <w:rFonts w:ascii="Times New Roman" w:hAnsi="Times New Roman" w:cs="Times New Roman"/>
          <w:sz w:val="24"/>
          <w:szCs w:val="24"/>
        </w:rPr>
        <w:t xml:space="preserve">, информацию для модернизации </w:t>
      </w:r>
      <w:r w:rsidRPr="00113A3B">
        <w:rPr>
          <w:rFonts w:ascii="Times New Roman" w:hAnsi="Times New Roman" w:cs="Times New Roman"/>
          <w:sz w:val="24"/>
          <w:szCs w:val="24"/>
        </w:rPr>
        <w:t xml:space="preserve">сайта. </w:t>
      </w:r>
    </w:p>
    <w:p w:rsidR="00113A3B" w:rsidRP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3.2. Заказчик обязуется выплатить </w:t>
      </w:r>
      <w:r w:rsidR="00583FB5">
        <w:rPr>
          <w:rFonts w:ascii="Times New Roman" w:hAnsi="Times New Roman" w:cs="Times New Roman"/>
          <w:sz w:val="24"/>
          <w:szCs w:val="24"/>
        </w:rPr>
        <w:t xml:space="preserve">Исполнителю </w:t>
      </w:r>
      <w:r w:rsidRPr="00113A3B">
        <w:rPr>
          <w:rFonts w:ascii="Times New Roman" w:hAnsi="Times New Roman" w:cs="Times New Roman"/>
          <w:sz w:val="24"/>
          <w:szCs w:val="24"/>
        </w:rPr>
        <w:t>вознаграждение за разработку сайта.</w:t>
      </w:r>
    </w:p>
    <w:p w:rsidR="00583FB5" w:rsidRDefault="001B5A6B" w:rsidP="001B5A6B">
      <w:pPr>
        <w:pStyle w:val="a6"/>
        <w:ind w:left="0" w:firstLine="540"/>
        <w:rPr>
          <w:rFonts w:ascii="Times New Roman" w:hAnsi="Times New Roman" w:cs="Times New Roman"/>
          <w:sz w:val="24"/>
          <w:szCs w:val="24"/>
        </w:rPr>
      </w:pPr>
      <w:r w:rsidRPr="001B5A6B">
        <w:rPr>
          <w:rFonts w:ascii="Times New Roman" w:hAnsi="Times New Roman" w:cs="Times New Roman"/>
          <w:sz w:val="24"/>
          <w:szCs w:val="24"/>
        </w:rPr>
        <w:t>3.</w:t>
      </w:r>
      <w:r w:rsidR="006209E9">
        <w:rPr>
          <w:rFonts w:ascii="Times New Roman" w:hAnsi="Times New Roman" w:cs="Times New Roman"/>
          <w:sz w:val="24"/>
          <w:szCs w:val="24"/>
        </w:rPr>
        <w:t>3</w:t>
      </w:r>
      <w:r w:rsidRPr="001B5A6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Pr="001B5A6B">
        <w:rPr>
          <w:rFonts w:ascii="Times New Roman" w:hAnsi="Times New Roman" w:cs="Times New Roman"/>
          <w:sz w:val="24"/>
          <w:szCs w:val="24"/>
        </w:rPr>
        <w:t xml:space="preserve">определяет состав для включения в рабочую группу следующих </w:t>
      </w:r>
      <w:r w:rsidR="00583FB5">
        <w:rPr>
          <w:rFonts w:ascii="Times New Roman" w:hAnsi="Times New Roman" w:cs="Times New Roman"/>
          <w:sz w:val="24"/>
          <w:szCs w:val="24"/>
        </w:rPr>
        <w:t>специалистов:</w:t>
      </w:r>
    </w:p>
    <w:p w:rsidR="001B5A6B" w:rsidRPr="00583FB5" w:rsidRDefault="001B5A6B" w:rsidP="00583FB5">
      <w:pPr>
        <w:pStyle w:val="a6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веб-разработчик;</w:t>
      </w:r>
    </w:p>
    <w:p w:rsidR="001B5A6B" w:rsidRPr="00583FB5" w:rsidRDefault="001B5A6B" w:rsidP="00583FB5">
      <w:pPr>
        <w:pStyle w:val="a6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куратор проекта;</w:t>
      </w:r>
    </w:p>
    <w:p w:rsidR="001B5A6B" w:rsidRDefault="001B5A6B" w:rsidP="00583FB5">
      <w:pPr>
        <w:pStyle w:val="a6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583FB5">
        <w:rPr>
          <w:rFonts w:ascii="Times New Roman" w:hAnsi="Times New Roman" w:cs="Times New Roman"/>
          <w:sz w:val="24"/>
          <w:szCs w:val="24"/>
        </w:rPr>
        <w:t>контент-менеджер.</w:t>
      </w:r>
    </w:p>
    <w:p w:rsidR="00583FB5" w:rsidRDefault="005F0418" w:rsidP="005F0418">
      <w:pPr>
        <w:pStyle w:val="a6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209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Заказчик обязуется п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ринять и оплатить результат работы Исполнителя в </w:t>
      </w:r>
      <w:proofErr w:type="gramStart"/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предусмотренные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договором.</w:t>
      </w:r>
    </w:p>
    <w:p w:rsidR="00583FB5" w:rsidRDefault="005F0418" w:rsidP="005F0418">
      <w:pPr>
        <w:pStyle w:val="a6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6209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Заказчик обязуется и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сполнить иные обязанности, возложенные на него настоящим договором.</w:t>
      </w:r>
    </w:p>
    <w:p w:rsidR="005F0418" w:rsidRDefault="005F0418" w:rsidP="005F0418">
      <w:pPr>
        <w:pStyle w:val="a6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209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имеет право:</w:t>
      </w:r>
    </w:p>
    <w:p w:rsidR="00583FB5" w:rsidRPr="00583FB5" w:rsidRDefault="005F0418" w:rsidP="005F0418">
      <w:pPr>
        <w:pStyle w:val="a6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209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ход и качество работы, выполняемой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Исполнителем,  а также соответствие содержания выполняемой работы условиям,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согласованным сторонами в </w:t>
      </w:r>
      <w:proofErr w:type="gramStart"/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договоре</w:t>
      </w:r>
      <w:proofErr w:type="gramEnd"/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задании Заказчика, а также приложениях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FB5" w:rsidRPr="0058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договору.</w:t>
      </w:r>
    </w:p>
    <w:p w:rsidR="00583FB5" w:rsidRPr="00113A3B" w:rsidRDefault="00583FB5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418" w:rsidRPr="005F0418" w:rsidRDefault="005F0418" w:rsidP="00E8509A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F0418">
        <w:rPr>
          <w:rFonts w:ascii="Times New Roman" w:hAnsi="Times New Roman" w:cs="Times New Roman"/>
          <w:b/>
          <w:bCs/>
          <w:sz w:val="24"/>
          <w:szCs w:val="24"/>
        </w:rPr>
        <w:t xml:space="preserve">. СТОИМОСТЬ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 </w:t>
      </w:r>
      <w:r w:rsidRPr="005F0418">
        <w:rPr>
          <w:rFonts w:ascii="Times New Roman" w:hAnsi="Times New Roman" w:cs="Times New Roman"/>
          <w:b/>
          <w:bCs/>
          <w:sz w:val="24"/>
          <w:szCs w:val="24"/>
        </w:rPr>
        <w:t>И ПОРЯДОК РАСЧЕТОВ</w:t>
      </w:r>
    </w:p>
    <w:p w:rsidR="005F0418" w:rsidRPr="005F0418" w:rsidRDefault="005F0418" w:rsidP="00E850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4</w:t>
      </w:r>
      <w:r w:rsidRPr="005F0418">
        <w:rPr>
          <w:rFonts w:ascii="Times New Roman" w:hAnsi="Times New Roman" w:cs="Times New Roman"/>
          <w:spacing w:val="-9"/>
          <w:sz w:val="24"/>
          <w:szCs w:val="24"/>
        </w:rPr>
        <w:t>.1.</w:t>
      </w:r>
      <w:r w:rsidRPr="005F0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F0418">
        <w:rPr>
          <w:rFonts w:ascii="Times New Roman" w:hAnsi="Times New Roman" w:cs="Times New Roman"/>
          <w:sz w:val="24"/>
          <w:szCs w:val="24"/>
        </w:rPr>
        <w:t xml:space="preserve">тоимость </w:t>
      </w:r>
      <w:r>
        <w:rPr>
          <w:rFonts w:ascii="Times New Roman" w:hAnsi="Times New Roman" w:cs="Times New Roman"/>
          <w:sz w:val="24"/>
          <w:szCs w:val="24"/>
        </w:rPr>
        <w:t xml:space="preserve">работ по модернизации сайта </w:t>
      </w:r>
      <w:r w:rsidRPr="005F0418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Pr="005F0418">
        <w:rPr>
          <w:rFonts w:ascii="Times New Roman" w:hAnsi="Times New Roman" w:cs="Times New Roman"/>
          <w:sz w:val="24"/>
          <w:szCs w:val="24"/>
        </w:rPr>
        <w:t xml:space="preserve"> ________(__________) </w:t>
      </w:r>
      <w:proofErr w:type="gramEnd"/>
      <w:r w:rsidRPr="005F0418">
        <w:rPr>
          <w:rFonts w:ascii="Times New Roman" w:hAnsi="Times New Roman" w:cs="Times New Roman"/>
          <w:sz w:val="24"/>
          <w:szCs w:val="24"/>
        </w:rPr>
        <w:t>руб./час, в том числе НДС (18%).</w:t>
      </w:r>
    </w:p>
    <w:p w:rsidR="005F0418" w:rsidRDefault="005F0418" w:rsidP="00E8509A">
      <w:pPr>
        <w:shd w:val="clear" w:color="auto" w:fill="FFFFFF"/>
        <w:spacing w:after="0" w:line="240" w:lineRule="auto"/>
        <w:ind w:right="2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418">
        <w:rPr>
          <w:rFonts w:ascii="Times New Roman" w:hAnsi="Times New Roman" w:cs="Times New Roman"/>
          <w:color w:val="000000"/>
          <w:sz w:val="24"/>
          <w:szCs w:val="24"/>
        </w:rPr>
        <w:t>Предельная стоимость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 </w:t>
      </w:r>
      <w:r w:rsidRPr="005F0418">
        <w:rPr>
          <w:rFonts w:ascii="Times New Roman" w:hAnsi="Times New Roman" w:cs="Times New Roman"/>
          <w:color w:val="000000"/>
          <w:sz w:val="24"/>
          <w:szCs w:val="24"/>
        </w:rPr>
        <w:t>по настоящему Договору не может превышать</w:t>
      </w:r>
      <w:proofErr w:type="gramStart"/>
      <w:r w:rsidRPr="005F0418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 (______________________) </w:t>
      </w:r>
      <w:proofErr w:type="gramEnd"/>
      <w:r w:rsidRPr="005F0418">
        <w:rPr>
          <w:rFonts w:ascii="Times New Roman" w:hAnsi="Times New Roman" w:cs="Times New Roman"/>
          <w:color w:val="000000"/>
          <w:sz w:val="24"/>
          <w:szCs w:val="24"/>
        </w:rPr>
        <w:t>рублей, в том числе НДС (18%). Цена договора включает в себя стоимость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 работ</w:t>
      </w:r>
      <w:r w:rsidRPr="005F0418">
        <w:rPr>
          <w:rFonts w:ascii="Times New Roman" w:hAnsi="Times New Roman" w:cs="Times New Roman"/>
          <w:color w:val="000000"/>
          <w:sz w:val="24"/>
          <w:szCs w:val="24"/>
        </w:rPr>
        <w:t>, а также все расходы, связанные с исполнением Договора, оплатой труда, страхованием, сборов и других обязательных платежей.</w:t>
      </w:r>
    </w:p>
    <w:p w:rsidR="00E8509A" w:rsidRPr="00E8509A" w:rsidRDefault="00E8509A" w:rsidP="00E8509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4.2. </w:t>
      </w:r>
      <w:r w:rsidRPr="00E8509A">
        <w:rPr>
          <w:rFonts w:ascii="Times New Roman" w:hAnsi="Times New Roman" w:cs="Times New Roman"/>
          <w:sz w:val="24"/>
          <w:szCs w:val="24"/>
        </w:rPr>
        <w:t xml:space="preserve">Оплата Товара по настоящему Договору осуществляется в </w:t>
      </w:r>
      <w:proofErr w:type="gramStart"/>
      <w:r w:rsidRPr="00E8509A">
        <w:rPr>
          <w:rFonts w:ascii="Times New Roman" w:hAnsi="Times New Roman" w:cs="Times New Roman"/>
          <w:sz w:val="24"/>
          <w:szCs w:val="24"/>
        </w:rPr>
        <w:t>следующем</w:t>
      </w:r>
      <w:proofErr w:type="gramEnd"/>
      <w:r w:rsidRPr="00E8509A">
        <w:rPr>
          <w:rFonts w:ascii="Times New Roman" w:hAnsi="Times New Roman" w:cs="Times New Roman"/>
          <w:sz w:val="24"/>
          <w:szCs w:val="24"/>
        </w:rPr>
        <w:t xml:space="preserve"> порядке:</w:t>
      </w:r>
    </w:p>
    <w:p w:rsidR="00E8509A" w:rsidRPr="00E8509A" w:rsidRDefault="00E8509A" w:rsidP="00E8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09A">
        <w:rPr>
          <w:rFonts w:ascii="Times New Roman" w:hAnsi="Times New Roman" w:cs="Times New Roman"/>
          <w:sz w:val="24"/>
          <w:szCs w:val="24"/>
        </w:rPr>
        <w:t xml:space="preserve">- авансовый платеж в </w:t>
      </w:r>
      <w:proofErr w:type="gramStart"/>
      <w:r w:rsidRPr="00E8509A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E8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8509A">
        <w:rPr>
          <w:rFonts w:ascii="Times New Roman" w:hAnsi="Times New Roman" w:cs="Times New Roman"/>
          <w:sz w:val="24"/>
          <w:szCs w:val="24"/>
        </w:rPr>
        <w:t>% (Пят</w:t>
      </w:r>
      <w:r>
        <w:rPr>
          <w:rFonts w:ascii="Times New Roman" w:hAnsi="Times New Roman" w:cs="Times New Roman"/>
          <w:sz w:val="24"/>
          <w:szCs w:val="24"/>
        </w:rPr>
        <w:t>надцать</w:t>
      </w:r>
      <w:r w:rsidRPr="00E8509A">
        <w:rPr>
          <w:rFonts w:ascii="Times New Roman" w:hAnsi="Times New Roman" w:cs="Times New Roman"/>
          <w:sz w:val="24"/>
          <w:szCs w:val="24"/>
        </w:rPr>
        <w:t xml:space="preserve"> процентов) от цены Договора, что составляет 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 (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 копеек, в </w:t>
      </w:r>
      <w:proofErr w:type="spellStart"/>
      <w:r w:rsidRPr="00E8509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8509A">
        <w:rPr>
          <w:rFonts w:ascii="Times New Roman" w:hAnsi="Times New Roman" w:cs="Times New Roman"/>
          <w:sz w:val="24"/>
          <w:szCs w:val="24"/>
        </w:rPr>
        <w:t xml:space="preserve">. НДС 18%, подлежит оплате в течение 10 (Десяти) рабочих дней после подписания Договора обеими Сторонами и получения от </w:t>
      </w:r>
      <w:r w:rsidR="00C8046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E8509A">
        <w:rPr>
          <w:rFonts w:ascii="Times New Roman" w:hAnsi="Times New Roman" w:cs="Times New Roman"/>
          <w:sz w:val="24"/>
          <w:szCs w:val="24"/>
        </w:rPr>
        <w:t xml:space="preserve">оригинала счета на оплату. </w:t>
      </w:r>
    </w:p>
    <w:p w:rsidR="00E8509A" w:rsidRPr="00E8509A" w:rsidRDefault="00E8509A" w:rsidP="00E8509A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09A">
        <w:rPr>
          <w:rFonts w:ascii="Times New Roman" w:hAnsi="Times New Roman" w:cs="Times New Roman"/>
          <w:sz w:val="24"/>
          <w:szCs w:val="24"/>
        </w:rPr>
        <w:t xml:space="preserve">- окончательный платеж в </w:t>
      </w:r>
      <w:proofErr w:type="gramStart"/>
      <w:r w:rsidRPr="00E8509A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E8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85% (Восемьдесят пять</w:t>
      </w:r>
      <w:r w:rsidRPr="00E8509A">
        <w:rPr>
          <w:rFonts w:ascii="Times New Roman" w:hAnsi="Times New Roman" w:cs="Times New Roman"/>
          <w:sz w:val="24"/>
          <w:szCs w:val="24"/>
        </w:rPr>
        <w:t xml:space="preserve"> процентов) от цены Договора, что составляет 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 (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Pr="00E8509A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E8509A">
        <w:rPr>
          <w:rFonts w:ascii="Times New Roman" w:hAnsi="Times New Roman" w:cs="Times New Roman"/>
          <w:sz w:val="24"/>
          <w:szCs w:val="24"/>
        </w:rPr>
        <w:t xml:space="preserve"> копеек, в </w:t>
      </w:r>
      <w:proofErr w:type="spellStart"/>
      <w:r w:rsidRPr="00E8509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8509A">
        <w:rPr>
          <w:rFonts w:ascii="Times New Roman" w:hAnsi="Times New Roman" w:cs="Times New Roman"/>
          <w:sz w:val="24"/>
          <w:szCs w:val="24"/>
        </w:rPr>
        <w:t xml:space="preserve">. НДС 18%, подлежит оплате в течение 10 (Десяти) рабочих дней </w:t>
      </w:r>
      <w:r w:rsidRPr="00E8509A">
        <w:rPr>
          <w:rFonts w:ascii="Times New Roman" w:hAnsi="Times New Roman" w:cs="Times New Roman"/>
          <w:bCs/>
          <w:sz w:val="24"/>
          <w:szCs w:val="24"/>
        </w:rPr>
        <w:t>с даты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выполнения работ</w:t>
      </w:r>
      <w:r w:rsidRPr="00E8509A">
        <w:rPr>
          <w:rFonts w:ascii="Times New Roman" w:hAnsi="Times New Roman" w:cs="Times New Roman"/>
          <w:bCs/>
          <w:sz w:val="24"/>
          <w:szCs w:val="24"/>
        </w:rPr>
        <w:t xml:space="preserve">, подписания </w:t>
      </w:r>
      <w:r w:rsidRPr="00C8046D">
        <w:rPr>
          <w:rFonts w:ascii="Times New Roman" w:hAnsi="Times New Roman" w:cs="Times New Roman"/>
          <w:bCs/>
          <w:sz w:val="24"/>
          <w:szCs w:val="24"/>
        </w:rPr>
        <w:t>Акта</w:t>
      </w:r>
      <w:r w:rsidRPr="00E850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046D">
        <w:rPr>
          <w:rFonts w:ascii="Times New Roman" w:hAnsi="Times New Roman" w:cs="Times New Roman"/>
          <w:bCs/>
          <w:sz w:val="24"/>
          <w:szCs w:val="24"/>
        </w:rPr>
        <w:t xml:space="preserve">выполненных работ </w:t>
      </w:r>
      <w:r w:rsidRPr="00E8509A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E8509A">
        <w:rPr>
          <w:rFonts w:ascii="Times New Roman" w:hAnsi="Times New Roman" w:cs="Times New Roman"/>
          <w:sz w:val="24"/>
          <w:szCs w:val="24"/>
        </w:rPr>
        <w:t xml:space="preserve">получения от </w:t>
      </w:r>
      <w:r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E8509A">
        <w:rPr>
          <w:rFonts w:ascii="Times New Roman" w:hAnsi="Times New Roman" w:cs="Times New Roman"/>
          <w:sz w:val="24"/>
          <w:szCs w:val="24"/>
        </w:rPr>
        <w:t>оригинала счета на оплату и счет-фактуры.</w:t>
      </w:r>
    </w:p>
    <w:p w:rsidR="00E8509A" w:rsidRPr="00E8509A" w:rsidRDefault="00E8509A" w:rsidP="00E8509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509A">
        <w:rPr>
          <w:rFonts w:ascii="Times New Roman" w:hAnsi="Times New Roman" w:cs="Times New Roman"/>
          <w:sz w:val="24"/>
          <w:szCs w:val="24"/>
        </w:rPr>
        <w:t>Платежи по настоящему Договору производятся Покупателем путем перечисления денежных средств на расчетный счет</w:t>
      </w:r>
      <w:r w:rsidR="00C8046D">
        <w:rPr>
          <w:rFonts w:ascii="Times New Roman" w:hAnsi="Times New Roman" w:cs="Times New Roman"/>
          <w:sz w:val="24"/>
          <w:szCs w:val="24"/>
        </w:rPr>
        <w:t xml:space="preserve"> Исполнителя</w:t>
      </w:r>
      <w:proofErr w:type="gramStart"/>
      <w:r w:rsidR="00C8046D">
        <w:rPr>
          <w:rFonts w:ascii="Times New Roman" w:hAnsi="Times New Roman" w:cs="Times New Roman"/>
          <w:sz w:val="24"/>
          <w:szCs w:val="24"/>
        </w:rPr>
        <w:t xml:space="preserve"> </w:t>
      </w:r>
      <w:r w:rsidRPr="00E8509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8509A">
        <w:rPr>
          <w:rFonts w:ascii="Times New Roman" w:hAnsi="Times New Roman" w:cs="Times New Roman"/>
          <w:sz w:val="24"/>
          <w:szCs w:val="24"/>
        </w:rPr>
        <w:t xml:space="preserve"> указанный в </w:t>
      </w:r>
      <w:r w:rsidRPr="00C8046D">
        <w:rPr>
          <w:rFonts w:ascii="Times New Roman" w:hAnsi="Times New Roman" w:cs="Times New Roman"/>
          <w:sz w:val="24"/>
          <w:szCs w:val="24"/>
        </w:rPr>
        <w:t>п. 1</w:t>
      </w:r>
      <w:r w:rsidR="00C8046D" w:rsidRPr="00C8046D">
        <w:rPr>
          <w:rFonts w:ascii="Times New Roman" w:hAnsi="Times New Roman" w:cs="Times New Roman"/>
          <w:sz w:val="24"/>
          <w:szCs w:val="24"/>
        </w:rPr>
        <w:t>2</w:t>
      </w:r>
      <w:r w:rsidRPr="00E8509A">
        <w:rPr>
          <w:rFonts w:ascii="Times New Roman" w:hAnsi="Times New Roman" w:cs="Times New Roman"/>
          <w:sz w:val="24"/>
          <w:szCs w:val="24"/>
        </w:rPr>
        <w:t xml:space="preserve"> настоящего Договора. </w:t>
      </w:r>
    </w:p>
    <w:p w:rsidR="005F0418" w:rsidRPr="005F0418" w:rsidRDefault="005F0418" w:rsidP="00E8509A">
      <w:pPr>
        <w:shd w:val="clear" w:color="auto" w:fill="FFFFFF"/>
        <w:spacing w:after="0" w:line="240" w:lineRule="auto"/>
        <w:ind w:right="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09A">
        <w:rPr>
          <w:rFonts w:ascii="Times New Roman" w:hAnsi="Times New Roman" w:cs="Times New Roman"/>
          <w:sz w:val="24"/>
          <w:szCs w:val="24"/>
        </w:rPr>
        <w:t>.3</w:t>
      </w:r>
      <w:r w:rsidRPr="005F04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Объем и вид работ </w:t>
      </w:r>
      <w:r w:rsidRPr="005F0418">
        <w:rPr>
          <w:rFonts w:ascii="Times New Roman" w:hAnsi="Times New Roman" w:cs="Times New Roman"/>
          <w:sz w:val="24"/>
          <w:szCs w:val="24"/>
        </w:rPr>
        <w:t xml:space="preserve">указывается в </w:t>
      </w:r>
      <w:proofErr w:type="gramStart"/>
      <w:r w:rsidRPr="005F0418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Pr="005F0418">
        <w:rPr>
          <w:rFonts w:ascii="Times New Roman" w:hAnsi="Times New Roman" w:cs="Times New Roman"/>
          <w:sz w:val="24"/>
          <w:szCs w:val="24"/>
        </w:rPr>
        <w:t xml:space="preserve"> № 1 к настоящему Договору и может изменяться по договоренности Сторон путем подписания дополнительного соглашения.</w:t>
      </w:r>
    </w:p>
    <w:p w:rsidR="005F0418" w:rsidRPr="005F0418" w:rsidRDefault="005F0418" w:rsidP="00E8509A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0418">
        <w:rPr>
          <w:rFonts w:ascii="Times New Roman" w:hAnsi="Times New Roman" w:cs="Times New Roman"/>
          <w:sz w:val="24"/>
          <w:szCs w:val="24"/>
        </w:rPr>
        <w:t>.4. Обязательства по оплате считаются исполненными с момента списания денежных сре</w:t>
      </w:r>
      <w:proofErr w:type="gramStart"/>
      <w:r w:rsidRPr="005F0418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5F0418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5F0418" w:rsidRPr="005F0418" w:rsidRDefault="005F0418" w:rsidP="00E8509A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0418">
        <w:rPr>
          <w:rFonts w:ascii="Times New Roman" w:hAnsi="Times New Roman" w:cs="Times New Roman"/>
          <w:sz w:val="24"/>
          <w:szCs w:val="24"/>
        </w:rPr>
        <w:t>.</w:t>
      </w:r>
      <w:r w:rsidR="00E8509A">
        <w:rPr>
          <w:rFonts w:ascii="Times New Roman" w:hAnsi="Times New Roman" w:cs="Times New Roman"/>
          <w:sz w:val="24"/>
          <w:szCs w:val="24"/>
        </w:rPr>
        <w:t>5</w:t>
      </w:r>
      <w:r w:rsidRPr="005F0418">
        <w:rPr>
          <w:rFonts w:ascii="Times New Roman" w:hAnsi="Times New Roman" w:cs="Times New Roman"/>
          <w:sz w:val="24"/>
          <w:szCs w:val="24"/>
        </w:rPr>
        <w:t>. В любое время, по инициативе любой из Сторон Договора может быть произведена сверка взаимных расчетов по настоящему Договору. Результаты сверки взаимных расчетов оформляются актом сверки, подписываемым Сторонами.</w:t>
      </w:r>
    </w:p>
    <w:p w:rsidR="005F0418" w:rsidRPr="005F0418" w:rsidRDefault="00E8509A" w:rsidP="00E8509A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F0418" w:rsidRPr="005F04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5F0418" w:rsidRPr="005F0418">
        <w:rPr>
          <w:rFonts w:ascii="Times New Roman" w:hAnsi="Times New Roman" w:cs="Times New Roman"/>
          <w:sz w:val="24"/>
          <w:szCs w:val="24"/>
        </w:rPr>
        <w:t xml:space="preserve">. В случае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5F0418" w:rsidRPr="005F0418">
        <w:rPr>
          <w:rFonts w:ascii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F0418" w:rsidRPr="005F0418">
        <w:rPr>
          <w:rFonts w:ascii="Times New Roman" w:hAnsi="Times New Roman" w:cs="Times New Roman"/>
          <w:sz w:val="24"/>
          <w:szCs w:val="24"/>
        </w:rPr>
        <w:t xml:space="preserve"> не в полном объёме или с нарушением обязательств по Договору, предельная стоимость </w:t>
      </w:r>
      <w:r>
        <w:rPr>
          <w:rFonts w:ascii="Times New Roman" w:hAnsi="Times New Roman" w:cs="Times New Roman"/>
          <w:sz w:val="24"/>
          <w:szCs w:val="24"/>
        </w:rPr>
        <w:t xml:space="preserve">работ по модернизации сайта </w:t>
      </w:r>
      <w:r w:rsidR="005F0418" w:rsidRPr="005F0418">
        <w:rPr>
          <w:rFonts w:ascii="Times New Roman" w:hAnsi="Times New Roman" w:cs="Times New Roman"/>
          <w:sz w:val="24"/>
          <w:szCs w:val="24"/>
        </w:rPr>
        <w:t>подлежит соразмерному уменьшению.</w:t>
      </w:r>
    </w:p>
    <w:p w:rsidR="005F0418" w:rsidRDefault="00E8509A" w:rsidP="00E8509A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F0418" w:rsidRPr="005F04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5F0418" w:rsidRPr="005F0418">
        <w:rPr>
          <w:rFonts w:ascii="Times New Roman" w:hAnsi="Times New Roman" w:cs="Times New Roman"/>
          <w:sz w:val="24"/>
          <w:szCs w:val="24"/>
        </w:rPr>
        <w:t xml:space="preserve">. 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</w:t>
      </w:r>
      <w:proofErr w:type="gramStart"/>
      <w:r w:rsidR="005F0418" w:rsidRPr="005F0418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выполненного объема работ.</w:t>
      </w:r>
    </w:p>
    <w:p w:rsidR="006209E9" w:rsidRPr="005F0418" w:rsidRDefault="006209E9" w:rsidP="00E8509A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509A" w:rsidRPr="00E8509A" w:rsidRDefault="00E8509A" w:rsidP="00E8509A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09A">
        <w:rPr>
          <w:rFonts w:ascii="Times New Roman" w:hAnsi="Times New Roman" w:cs="Times New Roman"/>
          <w:b/>
          <w:sz w:val="24"/>
          <w:szCs w:val="24"/>
        </w:rPr>
        <w:t>5. КОНФИДЕНЦИАЛЬНОСТЬ</w:t>
      </w:r>
    </w:p>
    <w:p w:rsidR="00E8509A" w:rsidRPr="00E8509A" w:rsidRDefault="00E8509A" w:rsidP="00E850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E8509A">
        <w:rPr>
          <w:rFonts w:ascii="Times New Roman" w:hAnsi="Times New Roman" w:cs="Times New Roman"/>
          <w:sz w:val="24"/>
          <w:szCs w:val="24"/>
        </w:rPr>
        <w:t xml:space="preserve">Стороны обязуются обеспечить конфиденциальность информации ограниченного доступа,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информацией ограниченного доступа понимается: любые сведения </w:t>
      </w:r>
      <w:r w:rsidRPr="00E8509A">
        <w:rPr>
          <w:rFonts w:ascii="Times New Roman" w:hAnsi="Times New Roman" w:cs="Times New Roman"/>
          <w:sz w:val="24"/>
          <w:szCs w:val="24"/>
        </w:rPr>
        <w:lastRenderedPageBreak/>
        <w:t>(сообщения, данные) в том числе информация, составляющая коммерческую тайну, представленные Сторонами друг другу в письменном или ином виде при условии, что любая из Сторон укажет на конфиденциальность названных сведений (сообщений, данных) письменно или путем проставления на носителе информации соответствующего грифа конфиденциальности.</w:t>
      </w:r>
    </w:p>
    <w:p w:rsidR="00E8509A" w:rsidRPr="00E8509A" w:rsidRDefault="00BA0E67" w:rsidP="00E850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8509A" w:rsidRPr="00E8509A">
        <w:rPr>
          <w:rFonts w:ascii="Times New Roman" w:hAnsi="Times New Roman" w:cs="Times New Roman"/>
          <w:sz w:val="24"/>
          <w:szCs w:val="24"/>
        </w:rPr>
        <w:t>.2. Информация ограниченного доступа,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указанными органами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E8509A" w:rsidRPr="00E8509A" w:rsidRDefault="00BA0E67" w:rsidP="00E850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8509A" w:rsidRPr="00E8509A">
        <w:rPr>
          <w:rFonts w:ascii="Times New Roman" w:hAnsi="Times New Roman" w:cs="Times New Roman"/>
          <w:sz w:val="24"/>
          <w:szCs w:val="24"/>
        </w:rPr>
        <w:t>.3. В случае предоставления Сторонами друг другу информации, составляющей коммерческую тайну, Стороны заключают лицензионный договор о предоставлении права использования указанной информации.</w:t>
      </w:r>
    </w:p>
    <w:p w:rsidR="00E8509A" w:rsidRPr="00E8509A" w:rsidRDefault="00BA0E67" w:rsidP="00E850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8509A" w:rsidRPr="00E8509A">
        <w:rPr>
          <w:rFonts w:ascii="Times New Roman" w:hAnsi="Times New Roman" w:cs="Times New Roman"/>
          <w:sz w:val="24"/>
          <w:szCs w:val="24"/>
        </w:rPr>
        <w:t>.4. Сторона до предоставления информации ограниченного доступа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информации ограниченного доступа.</w:t>
      </w:r>
    </w:p>
    <w:p w:rsidR="00E8509A" w:rsidRPr="00E8509A" w:rsidRDefault="00BA0E67" w:rsidP="00E850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="00E8509A" w:rsidRPr="00E8509A">
        <w:rPr>
          <w:rFonts w:ascii="Times New Roman" w:hAnsi="Times New Roman" w:cs="Times New Roman"/>
          <w:sz w:val="24"/>
          <w:szCs w:val="24"/>
        </w:rPr>
        <w:t>.5 Стороны обязуются сообщать друг другу о допущенном Сторонами либо ставшем известным Сторонами фактах разглашения либо угрозы разглашения, не законном получении или незаконном использовании информации ограниченного доступа третьими лицами в течение 10 (десяти) рабочих дней с момента, когда им стало известно об указанных фактах.</w:t>
      </w:r>
      <w:proofErr w:type="gramEnd"/>
    </w:p>
    <w:p w:rsidR="00E8509A" w:rsidRPr="00E8509A" w:rsidRDefault="00BA0E67" w:rsidP="00E8509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8509A" w:rsidRPr="00E8509A">
        <w:rPr>
          <w:rFonts w:ascii="Times New Roman" w:hAnsi="Times New Roman" w:cs="Times New Roman"/>
          <w:sz w:val="24"/>
          <w:szCs w:val="24"/>
        </w:rPr>
        <w:t>.6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8509A" w:rsidRPr="00E8509A">
        <w:rPr>
          <w:rFonts w:ascii="Times New Roman" w:hAnsi="Times New Roman" w:cs="Times New Roman"/>
          <w:sz w:val="24"/>
          <w:szCs w:val="24"/>
        </w:rPr>
        <w:t>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113A3B" w:rsidRPr="00C8046D" w:rsidRDefault="00113A3B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6D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 xml:space="preserve">6.1. Сторона, не исполнившая или ненадлежащим образом исполнившая обязательства по настоящему Договору, несет ответственность в </w:t>
      </w:r>
      <w:proofErr w:type="gramStart"/>
      <w:r w:rsidRPr="00113A3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13A3B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законодательством.</w:t>
      </w:r>
    </w:p>
    <w:p w:rsidR="00BA0E67" w:rsidRPr="00BA0E67" w:rsidRDefault="00113A3B" w:rsidP="00BA0E67">
      <w:pPr>
        <w:shd w:val="clear" w:color="auto" w:fill="FFFFFF"/>
        <w:ind w:right="1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67">
        <w:rPr>
          <w:rFonts w:ascii="Times New Roman" w:hAnsi="Times New Roman" w:cs="Times New Roman"/>
          <w:sz w:val="24"/>
          <w:szCs w:val="24"/>
        </w:rPr>
        <w:t xml:space="preserve">6.2. </w:t>
      </w:r>
      <w:r w:rsidR="00BA0E67" w:rsidRPr="00BA0E67">
        <w:rPr>
          <w:rFonts w:ascii="Times New Roman" w:hAnsi="Times New Roman" w:cs="Times New Roman"/>
          <w:sz w:val="24"/>
          <w:szCs w:val="24"/>
        </w:rPr>
        <w:t xml:space="preserve">В случае просрочки выполнения работ либо  выполнения работ не в полном объеме по вине Исполнителя, Исполнитель оплачивает Заказчику пени в размере 0,1 % (Ноль целых одна десятая процента) от цены Договора за каждый день просрочки оказания Услуг. Оплата пени производится Исполнителем на основании письменного требования Заказчика, в течение 3 (трех) дней с момента получения требования. В случае не оплаты Исполнителем суммы пени по требованию Заказчика </w:t>
      </w:r>
      <w:proofErr w:type="gramStart"/>
      <w:r w:rsidR="00BA0E67" w:rsidRPr="00BA0E67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="00BA0E67" w:rsidRPr="00BA0E67">
        <w:rPr>
          <w:rFonts w:ascii="Times New Roman" w:hAnsi="Times New Roman" w:cs="Times New Roman"/>
          <w:sz w:val="24"/>
          <w:szCs w:val="24"/>
        </w:rPr>
        <w:t xml:space="preserve"> вправе удовлетворить указанные требования путем соразмерного уменьшения цены Договора.</w:t>
      </w:r>
    </w:p>
    <w:p w:rsidR="00BA0E67" w:rsidRDefault="00BA0E67" w:rsidP="00BA0E67">
      <w:pPr>
        <w:shd w:val="clear" w:color="auto" w:fill="FFFFFF"/>
        <w:ind w:right="1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E67">
        <w:rPr>
          <w:rFonts w:ascii="Times New Roman" w:hAnsi="Times New Roman" w:cs="Times New Roman"/>
          <w:sz w:val="24"/>
          <w:szCs w:val="24"/>
        </w:rPr>
        <w:t>6.3. По настоящему Договору не рассчитываются и не уплачиваются проценты на величину суммы долга за период пользования денежными средствами, предусмотренные статьей 317.1 Гражданского кодекса Российской Федерации.</w:t>
      </w:r>
    </w:p>
    <w:p w:rsidR="00BA0E67" w:rsidRPr="00BA0E67" w:rsidRDefault="00BA0E67" w:rsidP="00BA0E67">
      <w:pPr>
        <w:shd w:val="clear" w:color="auto" w:fill="FFFFFF"/>
        <w:ind w:right="1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0E67" w:rsidRPr="00C8046D" w:rsidRDefault="00BA0E67" w:rsidP="00BA0E6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C8046D">
        <w:rPr>
          <w:rFonts w:ascii="Times New Roman" w:hAnsi="Times New Roman" w:cs="Times New Roman"/>
          <w:b/>
          <w:bCs/>
          <w:spacing w:val="-5"/>
          <w:sz w:val="24"/>
          <w:szCs w:val="24"/>
        </w:rPr>
        <w:t>7. РАЗРЕШЕНИЕ СПОРОВ И РАЗНОГЛАСИЙ</w:t>
      </w:r>
    </w:p>
    <w:p w:rsidR="00BA0E67" w:rsidRPr="00BA0E67" w:rsidRDefault="00BA0E67" w:rsidP="00BA0E67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7</w:t>
      </w:r>
      <w:r w:rsidRPr="00BA0E67">
        <w:rPr>
          <w:rFonts w:ascii="Times New Roman" w:hAnsi="Times New Roman" w:cs="Times New Roman"/>
          <w:spacing w:val="-5"/>
          <w:sz w:val="24"/>
          <w:szCs w:val="24"/>
        </w:rPr>
        <w:t xml:space="preserve">.1. Все споры и разногласия, возникающие при исполнении настоящего Договора, </w:t>
      </w:r>
      <w:r w:rsidRPr="00BA0E67">
        <w:rPr>
          <w:rFonts w:ascii="Times New Roman" w:hAnsi="Times New Roman" w:cs="Times New Roman"/>
          <w:spacing w:val="-1"/>
          <w:sz w:val="24"/>
          <w:szCs w:val="24"/>
        </w:rPr>
        <w:t>будут по возможности разрешаться путем переговоров между Сторонами. Претензионный порядок досудебного урегулирования споров обязателен. Срок рассмотрения претензии 7 рабочих дней с момента получения претензии.</w:t>
      </w:r>
    </w:p>
    <w:p w:rsidR="00BA0E67" w:rsidRPr="00BA0E67" w:rsidRDefault="00BA0E67" w:rsidP="00BA0E67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7</w:t>
      </w:r>
      <w:r w:rsidRPr="00BA0E67">
        <w:rPr>
          <w:rFonts w:ascii="Times New Roman" w:hAnsi="Times New Roman" w:cs="Times New Roman"/>
          <w:spacing w:val="-1"/>
          <w:sz w:val="24"/>
          <w:szCs w:val="24"/>
        </w:rPr>
        <w:t xml:space="preserve">.2. </w:t>
      </w:r>
      <w:r w:rsidRPr="00BA0E67">
        <w:rPr>
          <w:rFonts w:ascii="Times New Roman" w:hAnsi="Times New Roman" w:cs="Times New Roman"/>
          <w:spacing w:val="-5"/>
          <w:sz w:val="24"/>
          <w:szCs w:val="24"/>
        </w:rPr>
        <w:t xml:space="preserve">В случае невозможности разрешения споров и разногласий путем переговоров </w:t>
      </w:r>
      <w:r w:rsidRPr="00BA0E67">
        <w:rPr>
          <w:rFonts w:ascii="Times New Roman" w:hAnsi="Times New Roman" w:cs="Times New Roman"/>
          <w:sz w:val="24"/>
          <w:szCs w:val="24"/>
        </w:rPr>
        <w:t>Стороны передают спор на рассмотрение в Арбитражный суд Краснодарского края.</w:t>
      </w:r>
    </w:p>
    <w:p w:rsidR="00BA0E67" w:rsidRPr="00BA0E67" w:rsidRDefault="00BA0E67" w:rsidP="00BA0E67">
      <w:pPr>
        <w:shd w:val="clear" w:color="auto" w:fill="FFFFFF"/>
        <w:tabs>
          <w:tab w:val="left" w:pos="1076"/>
        </w:tabs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3"/>
          <w:sz w:val="24"/>
          <w:szCs w:val="24"/>
        </w:rPr>
        <w:t>7</w:t>
      </w:r>
      <w:r w:rsidRPr="00BA0E67">
        <w:rPr>
          <w:rFonts w:ascii="Times New Roman" w:hAnsi="Times New Roman" w:cs="Times New Roman"/>
          <w:spacing w:val="-13"/>
          <w:sz w:val="24"/>
          <w:szCs w:val="24"/>
        </w:rPr>
        <w:t>.3.</w:t>
      </w:r>
      <w:r w:rsidRPr="00BA0E67">
        <w:rPr>
          <w:rFonts w:ascii="Times New Roman" w:hAnsi="Times New Roman" w:cs="Times New Roman"/>
          <w:sz w:val="24"/>
          <w:szCs w:val="24"/>
        </w:rPr>
        <w:tab/>
      </w:r>
      <w:r w:rsidRPr="00BA0E67">
        <w:rPr>
          <w:rFonts w:ascii="Times New Roman" w:hAnsi="Times New Roman" w:cs="Times New Roman"/>
          <w:spacing w:val="-5"/>
          <w:sz w:val="24"/>
          <w:szCs w:val="24"/>
        </w:rPr>
        <w:t xml:space="preserve">Отношения Сторон, не оговоренные в </w:t>
      </w:r>
      <w:proofErr w:type="gramStart"/>
      <w:r w:rsidRPr="00BA0E67">
        <w:rPr>
          <w:rFonts w:ascii="Times New Roman" w:hAnsi="Times New Roman" w:cs="Times New Roman"/>
          <w:spacing w:val="-5"/>
          <w:sz w:val="24"/>
          <w:szCs w:val="24"/>
        </w:rPr>
        <w:t>настоящем</w:t>
      </w:r>
      <w:proofErr w:type="gramEnd"/>
      <w:r w:rsidRPr="00BA0E67">
        <w:rPr>
          <w:rFonts w:ascii="Times New Roman" w:hAnsi="Times New Roman" w:cs="Times New Roman"/>
          <w:spacing w:val="-5"/>
          <w:sz w:val="24"/>
          <w:szCs w:val="24"/>
        </w:rPr>
        <w:t xml:space="preserve"> Договоре, регулируются</w:t>
      </w:r>
      <w:r w:rsidRPr="00BA0E67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113A3B" w:rsidRPr="00C8046D" w:rsidRDefault="00BA0E67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6D">
        <w:rPr>
          <w:rFonts w:ascii="Times New Roman" w:hAnsi="Times New Roman" w:cs="Times New Roman"/>
          <w:b/>
          <w:sz w:val="24"/>
          <w:szCs w:val="24"/>
        </w:rPr>
        <w:t>8</w:t>
      </w:r>
      <w:r w:rsidR="00113A3B" w:rsidRPr="00C8046D">
        <w:rPr>
          <w:rFonts w:ascii="Times New Roman" w:hAnsi="Times New Roman" w:cs="Times New Roman"/>
          <w:b/>
          <w:sz w:val="24"/>
          <w:szCs w:val="24"/>
        </w:rPr>
        <w:t>. СРОК ДЕЙСТВИЯ ДОГОВОРА</w:t>
      </w:r>
    </w:p>
    <w:p w:rsidR="00113A3B" w:rsidRPr="00113A3B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13A3B" w:rsidRPr="00113A3B">
        <w:rPr>
          <w:rFonts w:ascii="Times New Roman" w:hAnsi="Times New Roman" w:cs="Times New Roman"/>
          <w:sz w:val="24"/>
          <w:szCs w:val="24"/>
        </w:rPr>
        <w:t>.1. Настоящий Договор вступает в силу с момента его подписания Сторонами и действует до момента выполнения Сторонами своих обязательств по нему.</w:t>
      </w:r>
    </w:p>
    <w:p w:rsidR="00113A3B" w:rsidRP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3A3B" w:rsidRPr="00C8046D" w:rsidRDefault="00BA0E67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6D">
        <w:rPr>
          <w:rFonts w:ascii="Times New Roman" w:hAnsi="Times New Roman" w:cs="Times New Roman"/>
          <w:b/>
          <w:sz w:val="24"/>
          <w:szCs w:val="24"/>
        </w:rPr>
        <w:t>9</w:t>
      </w:r>
      <w:r w:rsidR="00113A3B" w:rsidRPr="00C8046D">
        <w:rPr>
          <w:rFonts w:ascii="Times New Roman" w:hAnsi="Times New Roman" w:cs="Times New Roman"/>
          <w:b/>
          <w:sz w:val="24"/>
          <w:szCs w:val="24"/>
        </w:rPr>
        <w:t>. РАСТОРЖЕНИЕ ДОГОВОРА</w:t>
      </w:r>
    </w:p>
    <w:p w:rsidR="00113A3B" w:rsidRPr="00113A3B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3A3B" w:rsidRPr="00113A3B">
        <w:rPr>
          <w:rFonts w:ascii="Times New Roman" w:hAnsi="Times New Roman" w:cs="Times New Roman"/>
          <w:sz w:val="24"/>
          <w:szCs w:val="24"/>
        </w:rPr>
        <w:t>.1. Стороны вправе досрочно расторгнуть Договор по взаимному письменному соглашению.</w:t>
      </w:r>
    </w:p>
    <w:p w:rsidR="00113A3B" w:rsidRPr="00C8046D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>9</w:t>
      </w:r>
      <w:r w:rsidR="00113A3B" w:rsidRPr="00C8046D">
        <w:rPr>
          <w:rFonts w:ascii="Times New Roman" w:hAnsi="Times New Roman" w:cs="Times New Roman"/>
          <w:sz w:val="24"/>
          <w:szCs w:val="24"/>
        </w:rPr>
        <w:t>.</w:t>
      </w:r>
      <w:r w:rsidRPr="00C8046D">
        <w:rPr>
          <w:rFonts w:ascii="Times New Roman" w:hAnsi="Times New Roman" w:cs="Times New Roman"/>
          <w:sz w:val="24"/>
          <w:szCs w:val="24"/>
        </w:rPr>
        <w:t>2</w:t>
      </w:r>
      <w:r w:rsidR="00113A3B" w:rsidRPr="00C8046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13A3B" w:rsidRPr="00C8046D">
        <w:rPr>
          <w:rFonts w:ascii="Times New Roman" w:hAnsi="Times New Roman" w:cs="Times New Roman"/>
          <w:sz w:val="24"/>
          <w:szCs w:val="24"/>
        </w:rPr>
        <w:t xml:space="preserve">Заказчик также вправе отказаться от Договора в одностороннем порядке посредством письменного </w:t>
      </w:r>
      <w:hyperlink r:id="rId17" w:history="1">
        <w:r w:rsidR="00113A3B" w:rsidRPr="00C8046D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="00113A3B" w:rsidRPr="00C8046D">
        <w:rPr>
          <w:rFonts w:ascii="Times New Roman" w:hAnsi="Times New Roman" w:cs="Times New Roman"/>
          <w:sz w:val="24"/>
          <w:szCs w:val="24"/>
        </w:rPr>
        <w:t xml:space="preserve"> </w:t>
      </w:r>
      <w:r w:rsidRPr="00C8046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113A3B" w:rsidRPr="00C8046D">
        <w:rPr>
          <w:rFonts w:ascii="Times New Roman" w:hAnsi="Times New Roman" w:cs="Times New Roman"/>
          <w:sz w:val="24"/>
          <w:szCs w:val="24"/>
        </w:rPr>
        <w:t xml:space="preserve">непосредственно по окончании срока, установленного </w:t>
      </w:r>
      <w:hyperlink w:anchor="P43" w:history="1">
        <w:r w:rsidR="00113A3B" w:rsidRPr="00C8046D">
          <w:rPr>
            <w:rFonts w:ascii="Times New Roman" w:hAnsi="Times New Roman" w:cs="Times New Roman"/>
            <w:sz w:val="24"/>
            <w:szCs w:val="24"/>
          </w:rPr>
          <w:t>п. 2.1.1</w:t>
        </w:r>
      </w:hyperlink>
      <w:r w:rsidR="00113A3B" w:rsidRPr="00C8046D">
        <w:rPr>
          <w:rFonts w:ascii="Times New Roman" w:hAnsi="Times New Roman" w:cs="Times New Roman"/>
          <w:sz w:val="24"/>
          <w:szCs w:val="24"/>
        </w:rPr>
        <w:t>. настоящего Договора, если Договор к этому времени не исполнен, а из его условий явно вытекает, что при нарушении срока исполнения Договора Заказчик утрачивает интерес к Договору.</w:t>
      </w:r>
      <w:proofErr w:type="gramEnd"/>
    </w:p>
    <w:p w:rsidR="00113A3B" w:rsidRPr="00C8046D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 xml:space="preserve">При расторжении Договора по указанным основаниям </w:t>
      </w:r>
      <w:r w:rsidR="00BA0E67" w:rsidRPr="00C8046D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C8046D">
        <w:rPr>
          <w:rFonts w:ascii="Times New Roman" w:hAnsi="Times New Roman" w:cs="Times New Roman"/>
          <w:sz w:val="24"/>
          <w:szCs w:val="24"/>
        </w:rPr>
        <w:t xml:space="preserve">обязан возвратить всю сумму вознаграждения, полученного по Договору, не позднее </w:t>
      </w:r>
      <w:r w:rsidR="00BA0E67" w:rsidRPr="00C8046D">
        <w:rPr>
          <w:rFonts w:ascii="Times New Roman" w:hAnsi="Times New Roman" w:cs="Times New Roman"/>
          <w:sz w:val="24"/>
          <w:szCs w:val="24"/>
        </w:rPr>
        <w:t>30 (тридцати) дней</w:t>
      </w:r>
      <w:r w:rsidRPr="00C8046D">
        <w:rPr>
          <w:rFonts w:ascii="Times New Roman" w:hAnsi="Times New Roman" w:cs="Times New Roman"/>
          <w:sz w:val="24"/>
          <w:szCs w:val="24"/>
        </w:rPr>
        <w:t xml:space="preserve"> после получения от Заказчика письменного уведомления об одностороннем расторжении Договора.</w:t>
      </w:r>
    </w:p>
    <w:p w:rsidR="00113A3B" w:rsidRP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3A3B" w:rsidRPr="00C8046D" w:rsidRDefault="00BA0E67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6D">
        <w:rPr>
          <w:rFonts w:ascii="Times New Roman" w:hAnsi="Times New Roman" w:cs="Times New Roman"/>
          <w:b/>
          <w:sz w:val="24"/>
          <w:szCs w:val="24"/>
        </w:rPr>
        <w:t>10</w:t>
      </w:r>
      <w:r w:rsidR="00113A3B" w:rsidRPr="00C8046D">
        <w:rPr>
          <w:rFonts w:ascii="Times New Roman" w:hAnsi="Times New Roman" w:cs="Times New Roman"/>
          <w:b/>
          <w:sz w:val="24"/>
          <w:szCs w:val="24"/>
        </w:rPr>
        <w:t>. СДАЧА-ПРИЕМКА РАБОТ</w:t>
      </w:r>
    </w:p>
    <w:p w:rsidR="00527198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13A3B" w:rsidRPr="00113A3B">
        <w:rPr>
          <w:rFonts w:ascii="Times New Roman" w:hAnsi="Times New Roman" w:cs="Times New Roman"/>
          <w:sz w:val="24"/>
          <w:szCs w:val="24"/>
        </w:rPr>
        <w:t>.1. Приемка результатов выполненных раб</w:t>
      </w:r>
      <w:r>
        <w:rPr>
          <w:rFonts w:ascii="Times New Roman" w:hAnsi="Times New Roman" w:cs="Times New Roman"/>
          <w:sz w:val="24"/>
          <w:szCs w:val="24"/>
        </w:rPr>
        <w:t>от осуществляется на основании Акта</w:t>
      </w:r>
      <w:r w:rsidR="00113A3B" w:rsidRPr="00113A3B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198" w:rsidRPr="00527198" w:rsidRDefault="00527198" w:rsidP="005271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198">
        <w:rPr>
          <w:rFonts w:ascii="Times New Roman" w:hAnsi="Times New Roman" w:cs="Times New Roman"/>
          <w:sz w:val="24"/>
          <w:szCs w:val="24"/>
        </w:rPr>
        <w:t xml:space="preserve">10.2 Гарантийный срок на результат выполненных работ составляет </w:t>
      </w:r>
      <w:r>
        <w:rPr>
          <w:rFonts w:ascii="Times New Roman" w:hAnsi="Times New Roman" w:cs="Times New Roman"/>
          <w:sz w:val="24"/>
          <w:szCs w:val="24"/>
        </w:rPr>
        <w:t>6 (шесть) месяцев</w:t>
      </w:r>
      <w:r w:rsidRPr="00527198">
        <w:rPr>
          <w:rFonts w:ascii="Times New Roman" w:hAnsi="Times New Roman" w:cs="Times New Roman"/>
          <w:sz w:val="24"/>
          <w:szCs w:val="24"/>
        </w:rPr>
        <w:t>.</w:t>
      </w:r>
    </w:p>
    <w:p w:rsidR="00527198" w:rsidRPr="00527198" w:rsidRDefault="00527198" w:rsidP="005271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198">
        <w:rPr>
          <w:rFonts w:ascii="Times New Roman" w:hAnsi="Times New Roman" w:cs="Times New Roman"/>
          <w:sz w:val="24"/>
          <w:szCs w:val="24"/>
        </w:rPr>
        <w:t>10.3 Течение гарантийного срока прерывается на все время, на протяжении которого результат работ не мог использоваться вследствие недостатков, за которые отвечает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Pr="00527198">
        <w:rPr>
          <w:rFonts w:ascii="Times New Roman" w:hAnsi="Times New Roman" w:cs="Times New Roman"/>
          <w:sz w:val="24"/>
          <w:szCs w:val="24"/>
        </w:rPr>
        <w:t>.</w:t>
      </w:r>
    </w:p>
    <w:p w:rsidR="00C8046D" w:rsidRPr="00113A3B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A3B" w:rsidRPr="00C8046D" w:rsidRDefault="00113A3B" w:rsidP="00113A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6D">
        <w:rPr>
          <w:rFonts w:ascii="Times New Roman" w:hAnsi="Times New Roman" w:cs="Times New Roman"/>
          <w:b/>
          <w:sz w:val="24"/>
          <w:szCs w:val="24"/>
        </w:rPr>
        <w:t>1</w:t>
      </w:r>
      <w:r w:rsidR="00BA0E67" w:rsidRPr="00C8046D">
        <w:rPr>
          <w:rFonts w:ascii="Times New Roman" w:hAnsi="Times New Roman" w:cs="Times New Roman"/>
          <w:b/>
          <w:sz w:val="24"/>
          <w:szCs w:val="24"/>
        </w:rPr>
        <w:t>1</w:t>
      </w:r>
      <w:r w:rsidRPr="00C8046D">
        <w:rPr>
          <w:rFonts w:ascii="Times New Roman" w:hAnsi="Times New Roman" w:cs="Times New Roman"/>
          <w:b/>
          <w:sz w:val="24"/>
          <w:szCs w:val="24"/>
        </w:rPr>
        <w:t>. ФОРС-МАЖОР</w:t>
      </w:r>
    </w:p>
    <w:p w:rsidR="00113A3B" w:rsidRPr="00113A3B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B">
        <w:rPr>
          <w:rFonts w:ascii="Times New Roman" w:hAnsi="Times New Roman" w:cs="Times New Roman"/>
          <w:sz w:val="24"/>
          <w:szCs w:val="24"/>
        </w:rPr>
        <w:t>1</w:t>
      </w:r>
      <w:r w:rsidR="00BA0E67">
        <w:rPr>
          <w:rFonts w:ascii="Times New Roman" w:hAnsi="Times New Roman" w:cs="Times New Roman"/>
          <w:sz w:val="24"/>
          <w:szCs w:val="24"/>
        </w:rPr>
        <w:t>1</w:t>
      </w:r>
      <w:r w:rsidRPr="00113A3B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Pr="00113A3B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или ненадлежащее исполнение 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таких как землетрясение, пожар, наводнение, прочие стихийные бедствия, эпидемии, аварии, взрывы, военные действия, изменения законодательства, повлекших за собой невозможность выполнения Сторонами своих обязательств по настоящему Договору.</w:t>
      </w:r>
      <w:proofErr w:type="gramEnd"/>
    </w:p>
    <w:p w:rsidR="00113A3B" w:rsidRPr="00C8046D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3A3B" w:rsidRPr="00C8046D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>Неотъемлемой частью настоящего Договора являются следующие Приложения:</w:t>
      </w:r>
    </w:p>
    <w:p w:rsidR="00113A3B" w:rsidRPr="00C8046D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 xml:space="preserve">1. Техническое </w:t>
      </w:r>
      <w:hyperlink r:id="rId18" w:history="1">
        <w:r w:rsidRPr="00C8046D">
          <w:rPr>
            <w:rFonts w:ascii="Times New Roman" w:hAnsi="Times New Roman" w:cs="Times New Roman"/>
            <w:sz w:val="24"/>
            <w:szCs w:val="24"/>
          </w:rPr>
          <w:t>задание</w:t>
        </w:r>
      </w:hyperlink>
      <w:r w:rsidRPr="00C8046D">
        <w:rPr>
          <w:rFonts w:ascii="Times New Roman" w:hAnsi="Times New Roman" w:cs="Times New Roman"/>
          <w:sz w:val="24"/>
          <w:szCs w:val="24"/>
        </w:rPr>
        <w:t xml:space="preserve"> Заказчика (Приложение </w:t>
      </w:r>
      <w:r w:rsidR="00C8046D" w:rsidRPr="00C8046D">
        <w:rPr>
          <w:rFonts w:ascii="Times New Roman" w:hAnsi="Times New Roman" w:cs="Times New Roman"/>
          <w:sz w:val="24"/>
          <w:szCs w:val="24"/>
        </w:rPr>
        <w:t>№</w:t>
      </w:r>
      <w:r w:rsidRPr="00C8046D">
        <w:rPr>
          <w:rFonts w:ascii="Times New Roman" w:hAnsi="Times New Roman" w:cs="Times New Roman"/>
          <w:sz w:val="24"/>
          <w:szCs w:val="24"/>
        </w:rPr>
        <w:t xml:space="preserve"> </w:t>
      </w:r>
      <w:r w:rsidR="00BA0E67" w:rsidRPr="00C8046D">
        <w:rPr>
          <w:rFonts w:ascii="Times New Roman" w:hAnsi="Times New Roman" w:cs="Times New Roman"/>
          <w:sz w:val="24"/>
          <w:szCs w:val="24"/>
        </w:rPr>
        <w:t>1</w:t>
      </w:r>
      <w:r w:rsidRPr="00C8046D">
        <w:rPr>
          <w:rFonts w:ascii="Times New Roman" w:hAnsi="Times New Roman" w:cs="Times New Roman"/>
          <w:sz w:val="24"/>
          <w:szCs w:val="24"/>
        </w:rPr>
        <w:t>).</w:t>
      </w:r>
    </w:p>
    <w:p w:rsidR="00113A3B" w:rsidRPr="00C8046D" w:rsidRDefault="00BA0E67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>2</w:t>
      </w:r>
      <w:r w:rsidR="00113A3B" w:rsidRPr="00C8046D">
        <w:rPr>
          <w:rFonts w:ascii="Times New Roman" w:hAnsi="Times New Roman" w:cs="Times New Roman"/>
          <w:sz w:val="24"/>
          <w:szCs w:val="24"/>
        </w:rPr>
        <w:t xml:space="preserve">. </w:t>
      </w:r>
      <w:hyperlink r:id="rId19" w:history="1">
        <w:r w:rsidR="00113A3B" w:rsidRPr="00C8046D">
          <w:rPr>
            <w:rFonts w:ascii="Times New Roman" w:hAnsi="Times New Roman" w:cs="Times New Roman"/>
            <w:sz w:val="24"/>
            <w:szCs w:val="24"/>
          </w:rPr>
          <w:t>График</w:t>
        </w:r>
      </w:hyperlink>
      <w:r w:rsidR="00113A3B" w:rsidRPr="00C8046D">
        <w:rPr>
          <w:rFonts w:ascii="Times New Roman" w:hAnsi="Times New Roman" w:cs="Times New Roman"/>
          <w:sz w:val="24"/>
          <w:szCs w:val="24"/>
        </w:rPr>
        <w:t xml:space="preserve"> выполнения работ (Приложение </w:t>
      </w:r>
      <w:r w:rsidR="00C8046D" w:rsidRPr="00C8046D">
        <w:rPr>
          <w:rFonts w:ascii="Times New Roman" w:hAnsi="Times New Roman" w:cs="Times New Roman"/>
          <w:sz w:val="24"/>
          <w:szCs w:val="24"/>
        </w:rPr>
        <w:t>№</w:t>
      </w:r>
      <w:r w:rsidR="00113A3B" w:rsidRPr="00C8046D">
        <w:rPr>
          <w:rFonts w:ascii="Times New Roman" w:hAnsi="Times New Roman" w:cs="Times New Roman"/>
          <w:sz w:val="24"/>
          <w:szCs w:val="24"/>
        </w:rPr>
        <w:t xml:space="preserve"> </w:t>
      </w:r>
      <w:r w:rsidRPr="00C8046D">
        <w:rPr>
          <w:rFonts w:ascii="Times New Roman" w:hAnsi="Times New Roman" w:cs="Times New Roman"/>
          <w:sz w:val="24"/>
          <w:szCs w:val="24"/>
        </w:rPr>
        <w:t>2</w:t>
      </w:r>
      <w:r w:rsidR="00113A3B" w:rsidRPr="00C8046D">
        <w:rPr>
          <w:rFonts w:ascii="Times New Roman" w:hAnsi="Times New Roman" w:cs="Times New Roman"/>
          <w:sz w:val="24"/>
          <w:szCs w:val="24"/>
        </w:rPr>
        <w:t>).</w:t>
      </w:r>
    </w:p>
    <w:p w:rsidR="00113A3B" w:rsidRPr="00C8046D" w:rsidRDefault="006209E9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46D">
        <w:rPr>
          <w:rFonts w:ascii="Times New Roman" w:hAnsi="Times New Roman" w:cs="Times New Roman"/>
          <w:sz w:val="24"/>
          <w:szCs w:val="24"/>
        </w:rPr>
        <w:t>3</w:t>
      </w:r>
      <w:r w:rsidR="00113A3B" w:rsidRPr="00C8046D">
        <w:rPr>
          <w:rFonts w:ascii="Times New Roman" w:hAnsi="Times New Roman" w:cs="Times New Roman"/>
          <w:sz w:val="24"/>
          <w:szCs w:val="24"/>
        </w:rPr>
        <w:t xml:space="preserve">. </w:t>
      </w:r>
      <w:hyperlink r:id="rId20" w:history="1">
        <w:r w:rsidR="00113A3B" w:rsidRPr="00C8046D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="00113A3B" w:rsidRPr="00C8046D">
        <w:rPr>
          <w:rFonts w:ascii="Times New Roman" w:hAnsi="Times New Roman" w:cs="Times New Roman"/>
          <w:sz w:val="24"/>
          <w:szCs w:val="24"/>
        </w:rPr>
        <w:t xml:space="preserve"> выполненных работ по договору (Приложение </w:t>
      </w:r>
      <w:r w:rsidRPr="00C8046D">
        <w:rPr>
          <w:rFonts w:ascii="Times New Roman" w:hAnsi="Times New Roman" w:cs="Times New Roman"/>
          <w:sz w:val="24"/>
          <w:szCs w:val="24"/>
        </w:rPr>
        <w:t>№ 3</w:t>
      </w:r>
      <w:r w:rsidR="00113A3B" w:rsidRPr="00C8046D">
        <w:rPr>
          <w:rFonts w:ascii="Times New Roman" w:hAnsi="Times New Roman" w:cs="Times New Roman"/>
          <w:sz w:val="24"/>
          <w:szCs w:val="24"/>
        </w:rPr>
        <w:t>).</w:t>
      </w:r>
    </w:p>
    <w:p w:rsidR="00113A3B" w:rsidRPr="00C8046D" w:rsidRDefault="00113A3B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3CD1" w:rsidRPr="00613CD1" w:rsidRDefault="00613CD1" w:rsidP="00613CD1">
      <w:pPr>
        <w:shd w:val="clear" w:color="auto" w:fill="FFFFFF"/>
        <w:ind w:right="1728"/>
        <w:contextualSpacing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lastRenderedPageBreak/>
        <w:t xml:space="preserve">12. </w:t>
      </w:r>
      <w:r w:rsidRPr="00613CD1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АДРЕСА </w:t>
      </w:r>
      <w:r w:rsidRPr="00613CD1">
        <w:rPr>
          <w:rFonts w:ascii="Times New Roman" w:hAnsi="Times New Roman" w:cs="Times New Roman"/>
          <w:b/>
          <w:bCs/>
          <w:spacing w:val="-8"/>
          <w:sz w:val="24"/>
          <w:szCs w:val="24"/>
        </w:rPr>
        <w:t>И БАНКОВСКИЕ РЕКВИЗИТЫ СТОРОН</w:t>
      </w:r>
    </w:p>
    <w:p w:rsidR="00613CD1" w:rsidRPr="00613CD1" w:rsidRDefault="00613CD1" w:rsidP="00613CD1">
      <w:pPr>
        <w:shd w:val="clear" w:color="auto" w:fill="FFFFFF"/>
        <w:ind w:right="1728"/>
        <w:contextualSpacing/>
        <w:jc w:val="center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tbl>
      <w:tblPr>
        <w:tblW w:w="10315" w:type="dxa"/>
        <w:tblInd w:w="-851" w:type="dxa"/>
        <w:tblLook w:val="01E0" w:firstRow="1" w:lastRow="1" w:firstColumn="1" w:lastColumn="1" w:noHBand="0" w:noVBand="0"/>
      </w:tblPr>
      <w:tblGrid>
        <w:gridCol w:w="5387"/>
        <w:gridCol w:w="4928"/>
      </w:tblGrid>
      <w:tr w:rsidR="00613CD1" w:rsidRPr="00613CD1" w:rsidTr="00613CD1">
        <w:trPr>
          <w:trHeight w:val="3625"/>
        </w:trPr>
        <w:tc>
          <w:tcPr>
            <w:tcW w:w="5387" w:type="dxa"/>
          </w:tcPr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НАО «Красная поляна»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адрес: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354000, Краснодарский край, г. Сочи, 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ул. Северная, д. 14А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адрес: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наб. Времена года, </w:t>
            </w:r>
            <w:proofErr w:type="spellStart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апарт</w:t>
            </w:r>
            <w:proofErr w:type="spellEnd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-отель 42004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Тел/факс (862) 243-91-10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ИНН 2320102816, КПП 2320001001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сч</w:t>
            </w:r>
            <w:proofErr w:type="spellEnd"/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40702810912367031433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БИК 044525060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sz w:val="24"/>
                <w:szCs w:val="24"/>
              </w:rPr>
              <w:t>к/с 30101810500000000060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____________________/А.В. Немцов/</w:t>
            </w:r>
          </w:p>
          <w:p w:rsidR="00613CD1" w:rsidRPr="00613CD1" w:rsidRDefault="00613CD1" w:rsidP="00613CD1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:rsidR="00613CD1" w:rsidRPr="00613CD1" w:rsidRDefault="00613CD1" w:rsidP="00613C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613CD1" w:rsidRPr="00613CD1" w:rsidRDefault="00613CD1" w:rsidP="0061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CD1" w:rsidRPr="00613CD1" w:rsidRDefault="00613CD1" w:rsidP="00613CD1">
            <w:pPr>
              <w:shd w:val="clear" w:color="auto" w:fill="FFFFFF"/>
              <w:tabs>
                <w:tab w:val="left" w:pos="1202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CD1" w:rsidRDefault="00613CD1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3CD1" w:rsidRDefault="00613C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3CD1" w:rsidRPr="00613CD1" w:rsidRDefault="00613CD1" w:rsidP="00613CD1">
      <w:pPr>
        <w:spacing w:after="0" w:line="240" w:lineRule="auto"/>
        <w:ind w:left="2124"/>
        <w:jc w:val="right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13CD1" w:rsidRPr="00613CD1" w:rsidRDefault="00613CD1" w:rsidP="00613CD1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к Договору № __________ </w:t>
      </w:r>
    </w:p>
    <w:p w:rsidR="00613CD1" w:rsidRPr="00613CD1" w:rsidRDefault="00613CD1" w:rsidP="00613CD1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от «____» _________2016 г.</w:t>
      </w:r>
    </w:p>
    <w:p w:rsidR="00613CD1" w:rsidRPr="00613CD1" w:rsidRDefault="00613CD1" w:rsidP="00613CD1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P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D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13CD1" w:rsidRPr="00613CD1" w:rsidRDefault="00613CD1" w:rsidP="00613C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CD1" w:rsidRDefault="00613CD1" w:rsidP="0061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по модернизации интернет-сайта НАО «Красная поляна» - </w:t>
      </w:r>
      <w:hyperlink r:id="rId21" w:history="1">
        <w:r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A694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gorkygorod</w:t>
        </w:r>
        <w:proofErr w:type="spellEnd"/>
        <w:r w:rsidRPr="005A694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A694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13CD1" w:rsidRDefault="00613CD1">
      <w:pP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br w:type="page"/>
      </w:r>
    </w:p>
    <w:p w:rsidR="00613CD1" w:rsidRDefault="00613CD1" w:rsidP="0061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613CD1" w:rsidRDefault="00613CD1" w:rsidP="0061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val="ru-RU"/>
        </w:rPr>
        <w:id w:val="14294664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613CD1" w:rsidRPr="005404A1" w:rsidRDefault="00613CD1" w:rsidP="00613CD1">
          <w:pPr>
            <w:pStyle w:val="a8"/>
          </w:pPr>
          <w:proofErr w:type="spellStart"/>
          <w:r w:rsidRPr="005404A1">
            <w:t>Оглавление</w:t>
          </w:r>
          <w:proofErr w:type="spellEnd"/>
        </w:p>
        <w:p w:rsidR="00613CD1" w:rsidRDefault="00613CD1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Pr="00621135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453146499" w:history="1">
            <w:r w:rsidRPr="001B5ED5">
              <w:rPr>
                <w:rStyle w:val="a5"/>
                <w:noProof/>
              </w:rPr>
              <w:t>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13CD1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Общие</w:t>
            </w:r>
            <w:r w:rsidRPr="001B5ED5">
              <w:rPr>
                <w:rStyle w:val="a5"/>
                <w:noProof/>
              </w:rPr>
              <w:t xml:space="preserve"> сведения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_Toc453146499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0" w:history="1">
            <w:r w:rsidR="00613CD1" w:rsidRPr="001B5ED5">
              <w:rPr>
                <w:rStyle w:val="a5"/>
                <w:noProof/>
              </w:rPr>
              <w:t>1.1.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Наименование заказчика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_Toc453146500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3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1" w:history="1">
            <w:r w:rsidR="00613CD1" w:rsidRPr="001B5ED5">
              <w:rPr>
                <w:rStyle w:val="a5"/>
                <w:noProof/>
              </w:rPr>
              <w:t>1.2.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Цели модернизации сайта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_Toc453146501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3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2" w:history="1">
            <w:r w:rsidR="00613CD1" w:rsidRPr="001B5ED5">
              <w:rPr>
                <w:rStyle w:val="a5"/>
                <w:noProof/>
              </w:rPr>
              <w:t>1.3.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Характеристика объекта автоматизации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_Toc453146502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3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3" w:history="1">
            <w:r w:rsidR="00613CD1" w:rsidRPr="001B5ED5">
              <w:rPr>
                <w:rStyle w:val="a5"/>
                <w:noProof/>
              </w:rPr>
              <w:t>2.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интернет сайту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_Toc453146503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4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4" w:history="1">
            <w:r w:rsidR="00613CD1" w:rsidRPr="001B5ED5">
              <w:rPr>
                <w:rStyle w:val="a5"/>
                <w:noProof/>
              </w:rPr>
              <w:t>2.1.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структуре сайта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_Toc453146504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4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5" w:history="1">
            <w:r w:rsidR="00613CD1" w:rsidRPr="001B5ED5">
              <w:rPr>
                <w:rStyle w:val="a5"/>
                <w:noProof/>
              </w:rPr>
              <w:t>2.2.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составу подсистем сайта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_Toc453146505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4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6" w:history="1">
            <w:r w:rsidR="00613CD1" w:rsidRPr="001B5ED5">
              <w:rPr>
                <w:rStyle w:val="a5"/>
                <w:noProof/>
              </w:rPr>
              <w:t>2.3.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системе управления контентом (</w:t>
            </w:r>
            <w:r w:rsidR="00613CD1" w:rsidRPr="001B5ED5">
              <w:rPr>
                <w:rStyle w:val="a5"/>
                <w:noProof/>
                <w:lang w:val="en-US"/>
              </w:rPr>
              <w:t>CMS</w:t>
            </w:r>
            <w:r w:rsidR="00613CD1" w:rsidRPr="001B5ED5">
              <w:rPr>
                <w:rStyle w:val="a5"/>
                <w:noProof/>
              </w:rPr>
              <w:t>)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_Toc453146506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5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7" w:history="1">
            <w:r w:rsidR="00613CD1" w:rsidRPr="001B5ED5">
              <w:rPr>
                <w:rStyle w:val="a5"/>
                <w:noProof/>
              </w:rPr>
              <w:t>2.4.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функциональным возможностям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_Toc453146507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5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8" w:history="1">
            <w:r w:rsidR="00613CD1" w:rsidRPr="001B5ED5">
              <w:rPr>
                <w:rStyle w:val="a5"/>
                <w:noProof/>
              </w:rPr>
              <w:t>2.5.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дизайну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_Toc453146508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6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09" w:history="1">
            <w:r w:rsidR="00613CD1" w:rsidRPr="001B5ED5">
              <w:rPr>
                <w:rStyle w:val="a5"/>
                <w:noProof/>
              </w:rPr>
              <w:t>2.6.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навигации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_Toc453146509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7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0" w:history="1">
            <w:r w:rsidR="00613CD1" w:rsidRPr="001B5ED5">
              <w:rPr>
                <w:rStyle w:val="a5"/>
                <w:noProof/>
              </w:rPr>
              <w:t>2.7.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языковой поддержке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_Toc453146510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7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1" w:history="1">
            <w:r w:rsidR="00613CD1" w:rsidRPr="001B5ED5">
              <w:rPr>
                <w:rStyle w:val="a5"/>
                <w:noProof/>
              </w:rPr>
              <w:t>2.8.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масштабированию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_Toc453146511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7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2" w:history="1">
            <w:r w:rsidR="00613CD1" w:rsidRPr="001B5ED5">
              <w:rPr>
                <w:rStyle w:val="a5"/>
                <w:noProof/>
              </w:rPr>
              <w:t>3.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документации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_Toc453146512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9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3" w:history="1">
            <w:r w:rsidR="00613CD1" w:rsidRPr="001B5ED5">
              <w:rPr>
                <w:rStyle w:val="a5"/>
                <w:noProof/>
              </w:rPr>
              <w:t>4.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Требование к составу и содержанию работ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_Toc453146513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10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4" w:history="1">
            <w:r w:rsidR="00613CD1" w:rsidRPr="001B5ED5">
              <w:rPr>
                <w:rStyle w:val="a5"/>
                <w:noProof/>
              </w:rPr>
              <w:t>4.1.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Требования к организации работ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_Toc453146514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10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5" w:history="1">
            <w:r w:rsidR="00613CD1" w:rsidRPr="001B5ED5">
              <w:rPr>
                <w:rStyle w:val="a5"/>
                <w:noProof/>
              </w:rPr>
              <w:t>4.2.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Порядок работ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_Toc453146515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10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6" w:history="1">
            <w:r w:rsidR="00613CD1" w:rsidRPr="001B5ED5">
              <w:rPr>
                <w:rStyle w:val="a5"/>
                <w:noProof/>
              </w:rPr>
              <w:t>4.3.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Ответственность заказчика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_Toc453146516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12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7" w:history="1">
            <w:r w:rsidR="00613CD1" w:rsidRPr="001B5ED5">
              <w:rPr>
                <w:rStyle w:val="a5"/>
                <w:noProof/>
              </w:rPr>
              <w:t>5.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Порядок контроля и приемки работ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_Toc453146517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14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8" w:history="1">
            <w:r w:rsidR="00613CD1" w:rsidRPr="001B5ED5">
              <w:rPr>
                <w:rStyle w:val="a5"/>
                <w:noProof/>
              </w:rPr>
              <w:t>6.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Приложение 1. Концепция структуры сайта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_Toc453146518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15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2E47AB" w:rsidP="00613CD1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53146519" w:history="1">
            <w:r w:rsidR="00613CD1" w:rsidRPr="001B5ED5">
              <w:rPr>
                <w:rStyle w:val="a5"/>
                <w:noProof/>
              </w:rPr>
              <w:t>7.</w:t>
            </w:r>
            <w:r w:rsidR="00613CD1">
              <w:rPr>
                <w:rFonts w:eastAsiaTheme="minorEastAsia"/>
                <w:noProof/>
                <w:lang w:eastAsia="ru-RU"/>
              </w:rPr>
              <w:tab/>
            </w:r>
            <w:r w:rsidR="00613CD1" w:rsidRPr="001B5ED5">
              <w:rPr>
                <w:rStyle w:val="a5"/>
                <w:noProof/>
              </w:rPr>
              <w:t>Приложение 2. Концепция дизайна главной страницы</w:t>
            </w:r>
            <w:r w:rsidR="00613CD1">
              <w:rPr>
                <w:noProof/>
                <w:webHidden/>
              </w:rPr>
              <w:tab/>
            </w:r>
            <w:r w:rsidR="00613CD1">
              <w:rPr>
                <w:noProof/>
                <w:webHidden/>
              </w:rPr>
              <w:fldChar w:fldCharType="begin"/>
            </w:r>
            <w:r w:rsidR="00613CD1">
              <w:rPr>
                <w:noProof/>
                <w:webHidden/>
              </w:rPr>
              <w:instrText xml:space="preserve"> PAGEREF _Toc453146519 \h </w:instrText>
            </w:r>
            <w:r w:rsidR="00613CD1">
              <w:rPr>
                <w:noProof/>
                <w:webHidden/>
              </w:rPr>
            </w:r>
            <w:r w:rsidR="00613CD1">
              <w:rPr>
                <w:noProof/>
                <w:webHidden/>
              </w:rPr>
              <w:fldChar w:fldCharType="separate"/>
            </w:r>
            <w:r w:rsidR="00613CD1">
              <w:rPr>
                <w:noProof/>
                <w:webHidden/>
              </w:rPr>
              <w:t>16</w:t>
            </w:r>
            <w:r w:rsidR="00613CD1">
              <w:rPr>
                <w:noProof/>
                <w:webHidden/>
              </w:rPr>
              <w:fldChar w:fldCharType="end"/>
            </w:r>
          </w:hyperlink>
        </w:p>
        <w:p w:rsidR="00613CD1" w:rsidRDefault="00613CD1" w:rsidP="00613CD1">
          <w:pPr>
            <w:spacing w:after="160" w:line="259" w:lineRule="auto"/>
            <w:contextualSpacing/>
            <w:jc w:val="both"/>
            <w:rPr>
              <w:noProof/>
            </w:rPr>
          </w:pPr>
          <w:r>
            <w:rPr>
              <w:noProof/>
            </w:rPr>
            <w:fldChar w:fldCharType="end"/>
          </w:r>
        </w:p>
      </w:sdtContent>
    </w:sdt>
    <w:p w:rsidR="00613CD1" w:rsidRPr="00613CD1" w:rsidRDefault="00613CD1" w:rsidP="0061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613CD1" w:rsidRDefault="00613CD1">
      <w:pP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br w:type="page"/>
      </w:r>
    </w:p>
    <w:p w:rsidR="00613CD1" w:rsidRPr="00613CD1" w:rsidRDefault="00613CD1" w:rsidP="00613CD1">
      <w:pPr>
        <w:pStyle w:val="Heading1Num"/>
        <w:rPr>
          <w:rFonts w:ascii="Times New Roman" w:hAnsi="Times New Roman" w:cs="Times New Roman"/>
          <w:sz w:val="24"/>
          <w:szCs w:val="24"/>
        </w:rPr>
      </w:pPr>
      <w:bookmarkStart w:id="2" w:name="_Toc453146499"/>
      <w:r w:rsidRPr="00613CD1">
        <w:rPr>
          <w:rFonts w:ascii="Times New Roman" w:hAnsi="Times New Roman" w:cs="Times New Roman"/>
          <w:sz w:val="24"/>
          <w:szCs w:val="24"/>
        </w:rPr>
        <w:lastRenderedPageBreak/>
        <w:t>Общие сведения</w:t>
      </w:r>
      <w:bookmarkEnd w:id="2"/>
    </w:p>
    <w:p w:rsidR="00613CD1" w:rsidRPr="00613CD1" w:rsidRDefault="00613CD1" w:rsidP="00613CD1">
      <w:pPr>
        <w:pStyle w:val="Heading2Num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453146500"/>
      <w:r w:rsidRPr="00613CD1">
        <w:rPr>
          <w:rFonts w:ascii="Times New Roman" w:hAnsi="Times New Roman" w:cs="Times New Roman"/>
          <w:sz w:val="24"/>
          <w:szCs w:val="24"/>
        </w:rPr>
        <w:t>Наименование заказчика</w:t>
      </w:r>
      <w:bookmarkEnd w:id="3"/>
    </w:p>
    <w:p w:rsidR="00613CD1" w:rsidRPr="00613CD1" w:rsidRDefault="00613CD1" w:rsidP="00613C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Заказчик: НАО «Красная поляна»</w:t>
      </w:r>
    </w:p>
    <w:p w:rsidR="00613CD1" w:rsidRPr="00613CD1" w:rsidRDefault="00613CD1" w:rsidP="00613C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Адрес местонахождения: 354000, Россия, Краснодарский край, г. Сочи, ул. Северная,14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613CD1" w:rsidRPr="00613CD1" w:rsidRDefault="00613CD1" w:rsidP="00613C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Почтовый адрес: 354000, Россия, Краснодарский край, г. Сочи, Главпочтамт, а/я 521</w:t>
      </w:r>
    </w:p>
    <w:p w:rsidR="00613CD1" w:rsidRPr="00613CD1" w:rsidRDefault="00613CD1" w:rsidP="00613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CD1">
        <w:rPr>
          <w:rFonts w:ascii="Times New Roman" w:hAnsi="Times New Roman" w:cs="Times New Roman"/>
          <w:sz w:val="24"/>
          <w:szCs w:val="24"/>
        </w:rPr>
        <w:t>тел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.: +7 (8622) 439-110</w:t>
      </w:r>
    </w:p>
    <w:p w:rsidR="00613CD1" w:rsidRPr="00613CD1" w:rsidRDefault="00613CD1" w:rsidP="00613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3CD1">
        <w:rPr>
          <w:rFonts w:ascii="Times New Roman" w:hAnsi="Times New Roman" w:cs="Times New Roman"/>
          <w:sz w:val="24"/>
          <w:szCs w:val="24"/>
          <w:lang w:val="en-US"/>
        </w:rPr>
        <w:t>E-mail: info@karousel.ru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4" w:name="_Toc453146501"/>
      <w:r w:rsidRPr="00613CD1">
        <w:rPr>
          <w:rFonts w:ascii="Times New Roman" w:hAnsi="Times New Roman" w:cs="Times New Roman"/>
          <w:sz w:val="24"/>
          <w:szCs w:val="24"/>
        </w:rPr>
        <w:t>Цели модернизации сайта</w:t>
      </w:r>
      <w:bookmarkEnd w:id="4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Основной целью проекта является модернизация существующего сайта НАО «Красная поляна» </w:t>
      </w:r>
      <w:hyperlink r:id="rId22" w:history="1"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13CD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gorkygorod</w:t>
        </w:r>
        <w:proofErr w:type="spellEnd"/>
        <w:r w:rsidRPr="00613CD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3CD1">
        <w:rPr>
          <w:rFonts w:ascii="Times New Roman" w:hAnsi="Times New Roman" w:cs="Times New Roman"/>
          <w:sz w:val="24"/>
          <w:szCs w:val="24"/>
        </w:rPr>
        <w:t xml:space="preserve"> для удовлетворения следующих критериев: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Сайт позиционирует курорт, как единый комплекс Красная Поляна;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Привлекательность дизайна;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Адаптивный дизайн (корректное отражение на мобильных устройствах);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Доступность информации (доступ к информации в 4 клика);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Удобство навигации (интуитивно понятное размещении информации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;)</w:t>
      </w:r>
      <w:proofErr w:type="gramEnd"/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Мотивация к действию (посетителю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каждом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разделе предлагается забронировать, купить или посетить);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Позиционирование курорта, как лидера в сфере зимнего и летнего отдыха;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Отражение и информирование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всех видах услуг, сервисов и товаров курорта и арендаторов;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Отражение комплексного подхода к отдыху;</w:t>
      </w:r>
    </w:p>
    <w:p w:rsidR="00613CD1" w:rsidRPr="00613CD1" w:rsidRDefault="00613CD1" w:rsidP="00613C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Масштабируемость – расширение функционала и разделов сайта, без значительных изменений верстки и кода.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5" w:name="_Toc453146502"/>
      <w:r w:rsidRPr="00613CD1">
        <w:rPr>
          <w:rFonts w:ascii="Times New Roman" w:hAnsi="Times New Roman" w:cs="Times New Roman"/>
          <w:sz w:val="24"/>
          <w:szCs w:val="24"/>
        </w:rPr>
        <w:t>Характеристика объекта автоматизации</w:t>
      </w:r>
      <w:bookmarkEnd w:id="5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«Горки Город» - это всесезонный горный курорт, новый туристический бренд России, названный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Urban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Awards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в 2011 году лучшим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мегапроектом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в категории «Комплексное освоение территорий». Спортивно-туристический комплекс "Горная Карусель" является составной частью курорта. Строительство «Горки Города» было начато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апреле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2010 года.</w:t>
      </w:r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«Горки Город» концептуально разделен на два уровня: «Нижний Город» категории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Lifestyle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и «Верхний Город» категории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Premium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, расположенные на высотах 540 м. и 960 м. над уровнем моря и соединенные между собой канатной и автомобильной дорогами. </w:t>
      </w:r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Текущая версия сайта, разработанная в 2014 году, размещена по адресу </w:t>
      </w:r>
      <w:hyperlink r:id="rId23" w:history="1"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13CD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gorkygorod</w:t>
        </w:r>
        <w:proofErr w:type="spellEnd"/>
        <w:r w:rsidRPr="00613CD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3CD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3C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br w:type="page"/>
      </w:r>
    </w:p>
    <w:p w:rsidR="00613CD1" w:rsidRPr="00613CD1" w:rsidRDefault="00613CD1" w:rsidP="00613CD1">
      <w:pPr>
        <w:pStyle w:val="Heading1Num"/>
        <w:rPr>
          <w:rFonts w:ascii="Times New Roman" w:hAnsi="Times New Roman" w:cs="Times New Roman"/>
          <w:sz w:val="24"/>
          <w:szCs w:val="24"/>
        </w:rPr>
      </w:pPr>
      <w:bookmarkStart w:id="6" w:name="_Toc453146503"/>
      <w:r w:rsidRPr="00613CD1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интернет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сайту</w:t>
      </w:r>
      <w:bookmarkEnd w:id="6"/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7" w:name="_Toc453146504"/>
      <w:r w:rsidRPr="00613CD1">
        <w:rPr>
          <w:rFonts w:ascii="Times New Roman" w:hAnsi="Times New Roman" w:cs="Times New Roman"/>
          <w:sz w:val="24"/>
          <w:szCs w:val="24"/>
        </w:rPr>
        <w:t>Требования к структуре сайта</w:t>
      </w:r>
      <w:bookmarkEnd w:id="7"/>
    </w:p>
    <w:p w:rsidR="00613CD1" w:rsidRPr="00613CD1" w:rsidRDefault="00613CD1" w:rsidP="00613CD1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Базовая структура сайта приведена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«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_Ref453056305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>Приложение 1. Концепция структуры сайта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>».</w:t>
      </w:r>
    </w:p>
    <w:p w:rsidR="00613CD1" w:rsidRPr="00613CD1" w:rsidRDefault="00613CD1" w:rsidP="00613CD1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 главной странице должны присутствовать следующие информационные и функциональные блоки: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Панель навигации;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Как добраться;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Личный кабинет;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Магазин;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Поиск и бронирование проживания;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Прогноз погоды;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Статус работы канатных дорог;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Статус работы трасс и маршрутов;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</w:rPr>
        <w:t>Спецпредложения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Услуги курорта;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Отели и апартаменты;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Новости и события;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Карты и схемы;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Кафе и рестораны;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Услуги и сервис;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Ссылки на внутренние страницы отелей;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Контакты;</w:t>
      </w:r>
    </w:p>
    <w:p w:rsidR="00613CD1" w:rsidRPr="00613CD1" w:rsidRDefault="00613CD1" w:rsidP="00613CD1">
      <w:pPr>
        <w:pStyle w:val="a6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Ссылки на страницы в социальных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сетях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>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8" w:name="_Toc453146505"/>
      <w:r w:rsidRPr="00613CD1">
        <w:rPr>
          <w:rFonts w:ascii="Times New Roman" w:hAnsi="Times New Roman" w:cs="Times New Roman"/>
          <w:sz w:val="24"/>
          <w:szCs w:val="24"/>
        </w:rPr>
        <w:t>Требования к составу подсистем сайта</w:t>
      </w:r>
      <w:bookmarkEnd w:id="8"/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Сайт должен состоять из следующих подсистем: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отображения информации;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управления содержанием;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хранения данных;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обмена данными.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отображения информации должна быть предназначена для «сборки» и отображения разделов, подразделов и страниц создаваемого сайта.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Подсистема управления содержанием должна обеспечивать возможность обновления содержимого разделов, подразделов и страниц сайта без использования программирования и специального кодирования. 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Для управления содержанием должен использоваться отдельный административный веб-интерфейс (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бэк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-офис), обеспечивающий удаленную работу авторизованных пользователей, от имени которых могут производиться действия.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Авторизация пользователей должна основываться на уникальных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идентификаторе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и пароле пользователя. На сайте должны быть предусмотрены четыре основных типа пользователей: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b/>
          <w:sz w:val="24"/>
          <w:szCs w:val="24"/>
        </w:rPr>
        <w:t>Неавторизованный посетитель</w:t>
      </w:r>
      <w:r w:rsidRPr="00613CD1">
        <w:rPr>
          <w:rFonts w:ascii="Times New Roman" w:hAnsi="Times New Roman" w:cs="Times New Roman"/>
          <w:sz w:val="24"/>
          <w:szCs w:val="24"/>
        </w:rPr>
        <w:t>. Имеет доступ к информации на сайте;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b/>
          <w:sz w:val="24"/>
          <w:szCs w:val="24"/>
        </w:rPr>
        <w:t>Авторизованный посетитель</w:t>
      </w:r>
      <w:r w:rsidRPr="00613CD1">
        <w:rPr>
          <w:rFonts w:ascii="Times New Roman" w:hAnsi="Times New Roman" w:cs="Times New Roman"/>
          <w:sz w:val="24"/>
          <w:szCs w:val="24"/>
        </w:rPr>
        <w:t>. Имеет доступ к информации на сайте и доступ к личному кабинету;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b/>
          <w:sz w:val="24"/>
          <w:szCs w:val="24"/>
        </w:rPr>
        <w:lastRenderedPageBreak/>
        <w:t>Редактор раздела</w:t>
      </w:r>
      <w:r w:rsidRPr="00613CD1">
        <w:rPr>
          <w:rFonts w:ascii="Times New Roman" w:hAnsi="Times New Roman" w:cs="Times New Roman"/>
          <w:sz w:val="24"/>
          <w:szCs w:val="24"/>
        </w:rPr>
        <w:t>. Имеет доступ к информации на сайте и доступ к системе управления контентом, обладает полномочиями для публикации документов в определенном раздел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>ах). Права редактора раздела ограничены определёнными разделами сайта;</w:t>
      </w:r>
    </w:p>
    <w:p w:rsidR="00613CD1" w:rsidRPr="00613CD1" w:rsidRDefault="00613CD1" w:rsidP="00613CD1">
      <w:pPr>
        <w:pStyle w:val="a6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b/>
          <w:sz w:val="24"/>
          <w:szCs w:val="24"/>
        </w:rPr>
        <w:t>Администратор сайта</w:t>
      </w:r>
      <w:r w:rsidRPr="00613CD1">
        <w:rPr>
          <w:rFonts w:ascii="Times New Roman" w:hAnsi="Times New Roman" w:cs="Times New Roman"/>
          <w:sz w:val="24"/>
          <w:szCs w:val="24"/>
        </w:rPr>
        <w:t>. Имеет полный доступ к информации на сайте и доступ к системе управления контентом, обладает полномочиями для публикации документов во всех разделах.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Подсистема хранения данных должна обеспечивать хранение информации в БД сайта и выборку из БД объектов для формирования содержания сайта. Как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правило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функцию хранения выполняет CMS.</w:t>
      </w:r>
    </w:p>
    <w:p w:rsidR="00613CD1" w:rsidRPr="00613CD1" w:rsidRDefault="00613CD1" w:rsidP="00613CD1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Подсистема обмена данными должна обеспечивать бесперебойное отображение информации из БД сайта на страницы сайта и поступление информации из заполняемых форм в БД сайта.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9" w:name="_Toc453146506"/>
      <w:r w:rsidRPr="00613CD1">
        <w:rPr>
          <w:rFonts w:ascii="Times New Roman" w:hAnsi="Times New Roman" w:cs="Times New Roman"/>
          <w:sz w:val="24"/>
          <w:szCs w:val="24"/>
        </w:rPr>
        <w:t>Требования к системе управления контентом (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613CD1">
        <w:rPr>
          <w:rFonts w:ascii="Times New Roman" w:hAnsi="Times New Roman" w:cs="Times New Roman"/>
          <w:sz w:val="24"/>
          <w:szCs w:val="24"/>
        </w:rPr>
        <w:t>)</w:t>
      </w:r>
      <w:bookmarkEnd w:id="9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Система управления контентом должна в базовой версии поддерживать следующий функционал: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Интернет магазин;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Личный кабинет пользователя:</w:t>
      </w:r>
    </w:p>
    <w:p w:rsidR="00613CD1" w:rsidRPr="00613CD1" w:rsidRDefault="00613CD1" w:rsidP="00613CD1">
      <w:pPr>
        <w:pStyle w:val="a6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возможность привязки бронирований и покупок товаров и услуг к личному кабинету пользователя;</w:t>
      </w:r>
    </w:p>
    <w:p w:rsidR="00613CD1" w:rsidRPr="00613CD1" w:rsidRDefault="00613CD1" w:rsidP="00613CD1">
      <w:pPr>
        <w:pStyle w:val="a6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возможность привязки программы лояльности к личному кабинету пользователя (после разработки программы лояльности отделом маркетинга заказчика)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CMS должна обеспечить возможность управления правами доступа к разделам сайта, редактирования информационного содержимого страниц сайта и внесения изменений в его структуру;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Модификация содержимого разделов должна осуществляться посредством системы управления контентом без применения специальных навыков программирования;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Наполнение информацией должно проводиться с использованием шаблонов страниц сайта;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Должна быть предусмотрена возможность модификации шаблонов страниц, размещения на страницах сайта ссылок и прикрепления файлов любого формата, размещения и форматирования текста, графической, табличной и мультимедийной информации, возможность экспорта и обработки данных из файлов MS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Ex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, возможность работы с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-кодом;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Исполнитель должен произвести сравнительный анализ и обоснование выбора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613CD1">
        <w:rPr>
          <w:rFonts w:ascii="Times New Roman" w:hAnsi="Times New Roman" w:cs="Times New Roman"/>
          <w:sz w:val="24"/>
          <w:szCs w:val="24"/>
        </w:rPr>
        <w:t xml:space="preserve"> из следующих вариантов:</w:t>
      </w:r>
    </w:p>
    <w:p w:rsidR="00613CD1" w:rsidRPr="00613CD1" w:rsidRDefault="00613CD1" w:rsidP="00613CD1">
      <w:pPr>
        <w:pStyle w:val="a6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Bitrix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Modx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  <w:lang w:val="en-US"/>
        </w:rPr>
        <w:t>Drupal</w:t>
      </w:r>
      <w:r w:rsidRPr="00613CD1">
        <w:rPr>
          <w:rFonts w:ascii="Times New Roman" w:hAnsi="Times New Roman" w:cs="Times New Roman"/>
          <w:sz w:val="24"/>
          <w:szCs w:val="24"/>
        </w:rPr>
        <w:t>.</w:t>
      </w:r>
    </w:p>
    <w:p w:rsidR="00613CD1" w:rsidRPr="00613CD1" w:rsidRDefault="00613CD1" w:rsidP="00613CD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На момент реализации проекта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613CD1">
        <w:rPr>
          <w:rFonts w:ascii="Times New Roman" w:hAnsi="Times New Roman" w:cs="Times New Roman"/>
          <w:sz w:val="24"/>
          <w:szCs w:val="24"/>
        </w:rPr>
        <w:t xml:space="preserve"> должна быть в основной стадии поддержки производителем.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0" w:name="_Toc453146507"/>
      <w:r w:rsidRPr="00613CD1">
        <w:rPr>
          <w:rFonts w:ascii="Times New Roman" w:hAnsi="Times New Roman" w:cs="Times New Roman"/>
          <w:sz w:val="24"/>
          <w:szCs w:val="24"/>
        </w:rPr>
        <w:t>Требования к функциональным возможностям</w:t>
      </w:r>
      <w:bookmarkEnd w:id="10"/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Модернизированная версия сайта должна поддерживать все функциональные возможности, реализованные в текущей версии;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lastRenderedPageBreak/>
        <w:t xml:space="preserve">Сайт должен корректно отображаться в мобильных и полных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версиях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основных используемых браузеров/кросс-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браузенрая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верстка (все поддерживаемые производителем версии на момент модернизации сайта):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</w:rPr>
        <w:t>Chrome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3CD1">
        <w:rPr>
          <w:rFonts w:ascii="Times New Roman" w:hAnsi="Times New Roman" w:cs="Times New Roman"/>
          <w:sz w:val="24"/>
          <w:szCs w:val="24"/>
        </w:rPr>
        <w:t>Safari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  <w:lang w:val="en-US"/>
        </w:rPr>
        <w:t>Android Browser.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Сайт должен содержать исчерпывающий набор метаданных для эффективного индексирования поисковыми системами и корректного автоматического выбора кодировки и обладать достаточным инструментарием для их настройки и администрирования;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Сайт должен быть интегрирован с системой бронирования на базе 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TravelLine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Система бронирования должна обеспечивать поиск вариантов проживания с помощью следующих фильтров: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Даты проживания;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Количество комнат;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Количество гостей;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Диапазон цены;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Бренд (отеля);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Рейтинг (звезды) отеля.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Система бронирования должна обеспечивать поиск как в конкретном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отеле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/ апартаментах, так и по всему номерному фонду;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 сайте должен быть реализован онлайн-магазин, отвечающий следующим требованиям: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На странице заказа должны быть показаны все предстоящие шаги его оформления, текущий шаг должен быть выделен цветом; 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Должна быть возможность легкого возврата на любой из предыдущих шагов оформления заказа;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Оформление заказа не должно требовать обязательной регистрации на сайте и в личном кабинете;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случае осуществления покупки авторизованным пользователем, информация, необходимая для оформления заказа, должна автоматически подставляться из профиля пользователя (при наличии);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Главные кнопки ("Купить", "Оформить заказ", "Следующий шаг" или "Далее") – должны быть выделены. Посетителю должно быть понятно, что это главная кнопка, даже не читая те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кст стр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>аницы;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Главная кнопка может быть только одна на странице;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 странице не должно быть никаких отвлечений от процесса оформления заказа;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 максимуму должны использоваться специальные типы полей, подлежащих заполнению, например, &lt;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"&gt;;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Обязательные поля должны помечаться "*";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По возможности,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выбора из предлагаемого списка должно быть заполнено поле по умолчанию;</w:t>
      </w:r>
    </w:p>
    <w:p w:rsidR="00613CD1" w:rsidRPr="00613CD1" w:rsidRDefault="00613CD1" w:rsidP="00613CD1">
      <w:pPr>
        <w:pStyle w:val="a6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Должна поддерживаться оплата с помощью банковских карт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Visa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MasterCard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и прочие электронные виды оплат;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lastRenderedPageBreak/>
        <w:t xml:space="preserve">Страницы сайта с описанием отелей и ресторанов должны иметь систему внутреннего рейтинга и ссылки на рейтинг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Trip</w:t>
      </w:r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Advisor</w:t>
      </w:r>
      <w:r w:rsidRPr="00613CD1">
        <w:rPr>
          <w:rFonts w:ascii="Times New Roman" w:hAnsi="Times New Roman" w:cs="Times New Roman"/>
          <w:sz w:val="24"/>
          <w:szCs w:val="24"/>
        </w:rPr>
        <w:t>;</w:t>
      </w:r>
    </w:p>
    <w:p w:rsidR="00613CD1" w:rsidRPr="00613CD1" w:rsidRDefault="00613CD1" w:rsidP="00613CD1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Функционал сайта должен быть корректно и полностью доступен на всех видах устройств (ПК, планшеты, мобильные устройства и т.п., независимо от разрешения экрана).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1" w:name="_Toc453146508"/>
      <w:r w:rsidRPr="00613CD1">
        <w:rPr>
          <w:rFonts w:ascii="Times New Roman" w:hAnsi="Times New Roman" w:cs="Times New Roman"/>
          <w:sz w:val="24"/>
          <w:szCs w:val="24"/>
        </w:rPr>
        <w:t>Требования к дизайну</w:t>
      </w:r>
      <w:bookmarkEnd w:id="11"/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13CD1">
        <w:rPr>
          <w:rFonts w:ascii="Times New Roman" w:hAnsi="Times New Roman" w:cs="Times New Roman"/>
          <w:sz w:val="24"/>
          <w:szCs w:val="24"/>
        </w:rPr>
        <w:t>Дизайн сайта должен быть разработан в соответствии с утвержденной концепцией дизайна стартовой страницы (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_Ref453062828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>Приложение 2.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Концепция дизайна главной страницы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Дизайн должен быть единым для всех страниц сайта и обеспечивать целостность восприятия;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Дизайн должен быть разработан для летней и зимней версии сайтов;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Дизайн летней и зимней версии сайтов должен различаться только набором используемых цветовых схем и подложек;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Разработка дизайна для летней и зимней версии сайтов должна включать:</w:t>
      </w:r>
    </w:p>
    <w:p w:rsidR="00613CD1" w:rsidRPr="00613CD1" w:rsidRDefault="00613CD1" w:rsidP="00613CD1">
      <w:pPr>
        <w:pStyle w:val="a6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Формализацию цветовых и графических схем;</w:t>
      </w:r>
    </w:p>
    <w:p w:rsidR="00613CD1" w:rsidRPr="00613CD1" w:rsidRDefault="00613CD1" w:rsidP="00613CD1">
      <w:pPr>
        <w:pStyle w:val="a6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Формализацию используемых шрифтов;</w:t>
      </w:r>
    </w:p>
    <w:p w:rsidR="00613CD1" w:rsidRPr="00613CD1" w:rsidRDefault="00613CD1" w:rsidP="00613CD1">
      <w:pPr>
        <w:pStyle w:val="a6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Формализацию правил использования типов меню (ссылка, выпадающее меню);</w:t>
      </w:r>
    </w:p>
    <w:p w:rsidR="00613CD1" w:rsidRPr="00613CD1" w:rsidRDefault="00613CD1" w:rsidP="00613CD1">
      <w:pPr>
        <w:pStyle w:val="a6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Формализацию расположения разделов меню на страницах;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Навигационные элементы должны обеспечивать однозначное понимание пользователем их смысла;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Графические элементы навигации должны быть снабжены альтернативной подписью.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Дизайн сайта должен быть корректно и полностью доступен на всех видах устройств (ПК, планшеты, мобильные устройства и т.п., независимо от разрешения экрана);</w:t>
      </w:r>
    </w:p>
    <w:p w:rsidR="00613CD1" w:rsidRPr="00613CD1" w:rsidRDefault="00613CD1" w:rsidP="00613CD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Дизайн должен быть адаптивным.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2" w:name="_Toc453146509"/>
      <w:r w:rsidRPr="00613CD1">
        <w:rPr>
          <w:rFonts w:ascii="Times New Roman" w:hAnsi="Times New Roman" w:cs="Times New Roman"/>
          <w:sz w:val="24"/>
          <w:szCs w:val="24"/>
        </w:rPr>
        <w:t>Требования к навигации</w:t>
      </w:r>
      <w:bookmarkEnd w:id="12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Модель навигации должна обеспечивать следующие возможности: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Идентификацию раздела сайта,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находится пользователь;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Переход на главную страницу с любой страницы сайта;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Переход на любую страницу вверх по иерархии структуры сайта;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Навигация должна обеспечивать возможность для пользователя перейти с главной страницы в любой раздел сайта не более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чем за четыре перехода;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Адреса страниц должны соответствовать иерархии структуры сайта;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Должно быть разработано правило именования страниц сайта;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Навигация летней и зимней версии сайтов должна быть идентичной;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Обладать системой поиска информации, как посредством контекстного поиска, так и посредством древовидной структуры меню;</w:t>
      </w:r>
    </w:p>
    <w:p w:rsidR="00613CD1" w:rsidRPr="00613CD1" w:rsidRDefault="00613CD1" w:rsidP="00613CD1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Обладать системой контекстных подсказок на страницах, где у пользователей потенциально могут возникнуть затруднения; Навигация сайта должна быть корректно и полностью доступна на всех видах устройств (ПК, планшеты, мобильные устройства и т.п., независимо от разрешения экрана) без масштабирования.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3" w:name="_Toc453146510"/>
      <w:r w:rsidRPr="00613CD1">
        <w:rPr>
          <w:rFonts w:ascii="Times New Roman" w:hAnsi="Times New Roman" w:cs="Times New Roman"/>
          <w:sz w:val="24"/>
          <w:szCs w:val="24"/>
        </w:rPr>
        <w:t>Требования к языковой поддержке</w:t>
      </w:r>
      <w:bookmarkEnd w:id="13"/>
    </w:p>
    <w:p w:rsidR="00613CD1" w:rsidRPr="00613CD1" w:rsidRDefault="00613CD1" w:rsidP="00613CD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Сайт должен быть реализован на русском и английском языке;</w:t>
      </w:r>
    </w:p>
    <w:p w:rsidR="00613CD1" w:rsidRPr="00613CD1" w:rsidRDefault="00613CD1" w:rsidP="00613CD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lastRenderedPageBreak/>
        <w:t>На любой странице сайта пользователь должен иметь возможность выбрать язык отображения информации;</w:t>
      </w:r>
    </w:p>
    <w:p w:rsidR="00613CD1" w:rsidRPr="00613CD1" w:rsidRDefault="00613CD1" w:rsidP="00613CD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Смена языка отображения информации должна осуществляться для всего контента сайта, включая текстовую и графическую информацию.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4" w:name="_Toc453146511"/>
      <w:r w:rsidRPr="00613CD1">
        <w:rPr>
          <w:rFonts w:ascii="Times New Roman" w:hAnsi="Times New Roman" w:cs="Times New Roman"/>
          <w:sz w:val="24"/>
          <w:szCs w:val="24"/>
        </w:rPr>
        <w:t>Требования к масштабированию</w:t>
      </w:r>
      <w:bookmarkEnd w:id="14"/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Реализация сайта должна предусматривать внедрение всех требований настоящего раздела без изменения архитектуры и платформы сайта;</w:t>
      </w:r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Добавление новых функциональных возможностей не должно приводить к ухудшениям в ранее разработанных и эксплуатируемых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частях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сайта;</w:t>
      </w:r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Взаимодействие с внешними информационными и другими системами, если такое потребуется, должно строиться на использовании общепринятых открытых стандартов передачи и структурирования информации;</w:t>
      </w:r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Сайт должен поддерживать разработку и встраивание дополнительных функциональных модулей, отсутствующих в базовой версии в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модуля интеграции с системами 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Skidata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, </w:t>
      </w:r>
      <w:r w:rsidRPr="00613CD1">
        <w:rPr>
          <w:rFonts w:ascii="Times New Roman" w:hAnsi="Times New Roman" w:cs="Times New Roman"/>
          <w:sz w:val="24"/>
          <w:szCs w:val="24"/>
          <w:lang w:val="en-US"/>
        </w:rPr>
        <w:t>Fidelio</w:t>
      </w:r>
      <w:r w:rsidRPr="00613CD1">
        <w:rPr>
          <w:rFonts w:ascii="Times New Roman" w:hAnsi="Times New Roman" w:cs="Times New Roman"/>
          <w:sz w:val="24"/>
          <w:szCs w:val="24"/>
        </w:rPr>
        <w:t xml:space="preserve"> и проч.;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интеграцию с системой авторизации на основе одноразовых паролей;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отображение виртуальных туров.</w:t>
      </w:r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Должна быть предусмотрена реализация следующего функционала второго этапа модернизации сайта: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интеграция услуг с Сочи Парком:</w:t>
      </w:r>
    </w:p>
    <w:p w:rsidR="00613CD1" w:rsidRPr="00613CD1" w:rsidRDefault="00613CD1" w:rsidP="00613CD1">
      <w:pPr>
        <w:pStyle w:val="a6"/>
        <w:numPr>
          <w:ilvl w:val="2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 возможность продажи через сайт 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gorkygorod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услуг, предлагаемых на сайте sochipark.ru, в том числе: абонементы на посещение, проживание, туры;</w:t>
      </w:r>
    </w:p>
    <w:p w:rsidR="00613CD1" w:rsidRPr="00613CD1" w:rsidRDefault="00613CD1" w:rsidP="00613CD1">
      <w:pPr>
        <w:pStyle w:val="a6"/>
        <w:numPr>
          <w:ilvl w:val="2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 для пользователя продажа должна непосредственно на сайте 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gorkygorod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, без перехода на внешние сайты.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расширение ассортимента услуг, продаваемых на сайте 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gorkygorod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13C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613CD1" w:rsidRPr="00613CD1" w:rsidRDefault="00613CD1" w:rsidP="00613CD1">
      <w:pPr>
        <w:pStyle w:val="a6"/>
        <w:numPr>
          <w:ilvl w:val="2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продажа пакетных туров;</w:t>
      </w:r>
    </w:p>
    <w:p w:rsidR="00613CD1" w:rsidRPr="00613CD1" w:rsidRDefault="00613CD1" w:rsidP="00613CD1">
      <w:pPr>
        <w:pStyle w:val="a6"/>
        <w:numPr>
          <w:ilvl w:val="2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аренда снаряжения;</w:t>
      </w:r>
    </w:p>
    <w:p w:rsidR="00613CD1" w:rsidRPr="00613CD1" w:rsidRDefault="00613CD1" w:rsidP="00613CD1">
      <w:pPr>
        <w:pStyle w:val="a6"/>
        <w:numPr>
          <w:ilvl w:val="2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 продажа билетов на экскурсии.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запись к инструкторам – возможность выбрать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календаре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конкретного инструктора;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управление бронированием номера;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онлайн-гид по организации отдыха;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программа лояльности;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обратная связь;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интеграция с сервисом расписания движения транспорта;</w:t>
      </w:r>
    </w:p>
    <w:p w:rsidR="00613CD1" w:rsidRPr="00613CD1" w:rsidRDefault="00613CD1" w:rsidP="00613CD1">
      <w:pPr>
        <w:pStyle w:val="a6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подписка на новости;</w:t>
      </w:r>
    </w:p>
    <w:p w:rsidR="00613CD1" w:rsidRPr="00613CD1" w:rsidRDefault="00613CD1" w:rsidP="006209E9">
      <w:pPr>
        <w:pStyle w:val="a6"/>
        <w:numPr>
          <w:ilvl w:val="1"/>
          <w:numId w:val="11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рассылка маркетинговых материалов по подписке.</w:t>
      </w:r>
    </w:p>
    <w:p w:rsidR="00613CD1" w:rsidRPr="00613CD1" w:rsidRDefault="00613CD1" w:rsidP="00613CD1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Должна быть предусмотрена возможность расширения языковой поддержки;</w:t>
      </w:r>
    </w:p>
    <w:p w:rsidR="00613CD1" w:rsidRPr="00613CD1" w:rsidRDefault="00613CD1" w:rsidP="00613CD1">
      <w:pPr>
        <w:pStyle w:val="Heading1Num"/>
        <w:rPr>
          <w:rFonts w:ascii="Times New Roman" w:hAnsi="Times New Roman" w:cs="Times New Roman"/>
          <w:sz w:val="24"/>
          <w:szCs w:val="24"/>
        </w:rPr>
      </w:pPr>
      <w:bookmarkStart w:id="15" w:name="_Toc453146512"/>
      <w:r w:rsidRPr="00613CD1">
        <w:rPr>
          <w:rFonts w:ascii="Times New Roman" w:hAnsi="Times New Roman" w:cs="Times New Roman"/>
          <w:sz w:val="24"/>
          <w:szCs w:val="24"/>
        </w:rPr>
        <w:t>Требования к документации</w:t>
      </w:r>
      <w:bookmarkEnd w:id="15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рамках проекта должны быть разработаны следующие документы:</w:t>
      </w:r>
    </w:p>
    <w:p w:rsidR="00613CD1" w:rsidRPr="00613CD1" w:rsidRDefault="00613CD1" w:rsidP="00613CD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Частное техническое задание (ЧТЗ) на реализацию первого этапа – уточненное техническое задание на работы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первого этапа. ЧТЗ не должно противоречить требованиям настоящего технического задания.</w:t>
      </w:r>
    </w:p>
    <w:p w:rsidR="00613CD1" w:rsidRPr="00613CD1" w:rsidRDefault="00613CD1" w:rsidP="00613CD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Регламент использования дизайна сайта – правила использования разработанных элементов дизайна для создания новых шаблонов страниц сайта.</w:t>
      </w:r>
    </w:p>
    <w:p w:rsidR="00613CD1" w:rsidRPr="00613CD1" w:rsidRDefault="00613CD1" w:rsidP="00613CD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lastRenderedPageBreak/>
        <w:t>План проекта с отражением основных этапов и используемых для них ресурсов.</w:t>
      </w:r>
    </w:p>
    <w:p w:rsidR="00613CD1" w:rsidRPr="00613CD1" w:rsidRDefault="00613CD1" w:rsidP="00613CD1">
      <w:pPr>
        <w:pStyle w:val="Heading1Num"/>
        <w:rPr>
          <w:rFonts w:ascii="Times New Roman" w:hAnsi="Times New Roman" w:cs="Times New Roman"/>
          <w:sz w:val="24"/>
          <w:szCs w:val="24"/>
        </w:rPr>
      </w:pPr>
      <w:bookmarkStart w:id="16" w:name="_Toc453146513"/>
      <w:r w:rsidRPr="00613CD1">
        <w:rPr>
          <w:rFonts w:ascii="Times New Roman" w:hAnsi="Times New Roman" w:cs="Times New Roman"/>
          <w:sz w:val="24"/>
          <w:szCs w:val="24"/>
        </w:rPr>
        <w:t>Требование к составу и содержанию работ</w:t>
      </w:r>
      <w:bookmarkEnd w:id="16"/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7" w:name="_Toc453146514"/>
      <w:r w:rsidRPr="00613CD1">
        <w:rPr>
          <w:rFonts w:ascii="Times New Roman" w:hAnsi="Times New Roman" w:cs="Times New Roman"/>
          <w:sz w:val="24"/>
          <w:szCs w:val="24"/>
        </w:rPr>
        <w:t>Требования к организации работ</w:t>
      </w:r>
      <w:bookmarkEnd w:id="17"/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Для реализации проекта должна быть сформирована рабочая группа, состоящая из специалистов подрядчика и специалистов заказчика;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состав рабочей группы со стороны исполнителя должны быть включены как минимум следующие специалисты: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веб-дизайнер;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веб-программист;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менеджер проекта.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состав рабочей группы со стороны заказчика должны быть включены следующие специалисты: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веб-разработчик;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куратор проекта;</w:t>
      </w:r>
    </w:p>
    <w:p w:rsidR="00613CD1" w:rsidRPr="00613CD1" w:rsidRDefault="00613CD1" w:rsidP="00613CD1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контент-менеджер.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 необходимости и по требованию заказчика состав проектной группы может быть расширен;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Замена специалистов рабочей группы исполнителя может осуществляться только по согласованию с куратором проекта со стороны заказчика;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случае задержки сроков проекта или неудовлетворительного качества работ, куратор проекта может потребовать замены любого специалиста проектной команды исполнителя, а исполнитель обязан предоставить альтернативного специалиста с соответствующей квалификацией;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Исполнитель обязан еженедельно в письменном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предоставлять отчет о текущем состоянии проекта. В отчете указывать текущий статус выполнения задач, риски, влияющие на срок и качество работ; </w:t>
      </w:r>
    </w:p>
    <w:p w:rsidR="00613CD1" w:rsidRPr="00613CD1" w:rsidRDefault="00613CD1" w:rsidP="00613CD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Исполнитель должен вести разработку на общедоступном ресурсе, для обеспечения совместной работы и контроля выполняемых работ для всех участников проекта.</w:t>
      </w:r>
    </w:p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18" w:name="_Ref453072092"/>
      <w:bookmarkStart w:id="19" w:name="_Ref453072096"/>
      <w:bookmarkStart w:id="20" w:name="_Toc453146515"/>
      <w:r w:rsidRPr="00613CD1">
        <w:rPr>
          <w:rFonts w:ascii="Times New Roman" w:hAnsi="Times New Roman" w:cs="Times New Roman"/>
          <w:sz w:val="24"/>
          <w:szCs w:val="24"/>
        </w:rPr>
        <w:t>Порядок работ</w:t>
      </w:r>
      <w:bookmarkEnd w:id="18"/>
      <w:bookmarkEnd w:id="19"/>
      <w:bookmarkEnd w:id="20"/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Работы по модернизации сайта должны проводиться в два этапа.</w:t>
      </w:r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рамках настоящего проекта должны быть реализованы работы этапа 1.</w:t>
      </w:r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В рамках реализации первого этапа должно быть учтено перспективное внедрение функционала второго этапа.</w:t>
      </w:r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Работы должны проводиться на </w:t>
      </w:r>
      <w:proofErr w:type="spellStart"/>
      <w:r w:rsidRPr="00613CD1">
        <w:rPr>
          <w:rFonts w:ascii="Times New Roman" w:hAnsi="Times New Roman" w:cs="Times New Roman"/>
          <w:sz w:val="24"/>
          <w:szCs w:val="24"/>
        </w:rPr>
        <w:t>хостинговой</w:t>
      </w:r>
      <w:proofErr w:type="spellEnd"/>
      <w:r w:rsidRPr="00613CD1">
        <w:rPr>
          <w:rFonts w:ascii="Times New Roman" w:hAnsi="Times New Roman" w:cs="Times New Roman"/>
          <w:sz w:val="24"/>
          <w:szCs w:val="24"/>
        </w:rPr>
        <w:t xml:space="preserve"> площадке заказчика;</w:t>
      </w:r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Состав работ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проекта (Этап 1), сроки и исполнители приведены в таблице «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_Ref453083109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613CD1">
        <w:rPr>
          <w:rFonts w:ascii="Times New Roman" w:hAnsi="Times New Roman" w:cs="Times New Roman"/>
          <w:noProof/>
          <w:sz w:val="24"/>
          <w:szCs w:val="24"/>
        </w:rPr>
        <w:t>1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>».</w:t>
      </w:r>
    </w:p>
    <w:p w:rsidR="00613CD1" w:rsidRPr="00613CD1" w:rsidRDefault="00613CD1" w:rsidP="00613CD1">
      <w:pPr>
        <w:pStyle w:val="ab"/>
        <w:rPr>
          <w:rFonts w:ascii="Times New Roman" w:hAnsi="Times New Roman" w:cs="Times New Roman"/>
          <w:sz w:val="24"/>
          <w:szCs w:val="24"/>
        </w:rPr>
      </w:pPr>
      <w:bookmarkStart w:id="21" w:name="_Ref453083109"/>
      <w:r w:rsidRPr="00613CD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SEQ Таблица \* ARABIC </w:instrText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noProof/>
          <w:sz w:val="24"/>
          <w:szCs w:val="24"/>
        </w:rPr>
        <w:t>1</w:t>
      </w:r>
      <w:r w:rsidRPr="00613CD1">
        <w:rPr>
          <w:rFonts w:ascii="Times New Roman" w:hAnsi="Times New Roman" w:cs="Times New Roman"/>
          <w:noProof/>
          <w:sz w:val="24"/>
          <w:szCs w:val="24"/>
        </w:rPr>
        <w:fldChar w:fldCharType="end"/>
      </w:r>
      <w:bookmarkEnd w:id="21"/>
      <w:r w:rsidRPr="00613CD1">
        <w:rPr>
          <w:rFonts w:ascii="Times New Roman" w:hAnsi="Times New Roman" w:cs="Times New Roman"/>
          <w:sz w:val="24"/>
          <w:szCs w:val="24"/>
        </w:rPr>
        <w:t>. Работы первого этапа модернизации</w:t>
      </w:r>
    </w:p>
    <w:tbl>
      <w:tblPr>
        <w:tblStyle w:val="GridTable1Light"/>
        <w:tblW w:w="0" w:type="auto"/>
        <w:tblLayout w:type="fixed"/>
        <w:tblLook w:val="0420" w:firstRow="1" w:lastRow="0" w:firstColumn="0" w:lastColumn="0" w:noHBand="0" w:noVBand="1"/>
      </w:tblPr>
      <w:tblGrid>
        <w:gridCol w:w="2610"/>
        <w:gridCol w:w="1527"/>
        <w:gridCol w:w="1103"/>
        <w:gridCol w:w="1111"/>
        <w:gridCol w:w="2994"/>
      </w:tblGrid>
      <w:tr w:rsidR="00613CD1" w:rsidRPr="00613CD1" w:rsidTr="0061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Оконча-ние</w:t>
            </w:r>
            <w:proofErr w:type="spellEnd"/>
            <w:proofErr w:type="gramEnd"/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Уточнение технического задания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Частное техническое задание на первый этап модернизации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системы управления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контентом (</w:t>
            </w: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CMS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платформа </w:t>
            </w: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CMS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дизайна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Заказчиком утвержден разработанный дизайн. Разработан документ «Регламент использования дизайна сайта»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принципов навигации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архитектуры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шаблона главной страницы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Главная страница сайта готова для заполнения контентом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главной страницы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Главная страница наполнена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информационным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контентом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остальных шаблонов страниц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Разработаны шаблоны всех страниц сайта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основных страниц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Публикация нового сайта на временном адресе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Новый сайт доступен для тестирования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ссылок с текущего сайта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новый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Формирование тестовой группы, тестирование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Сформирован список замечаний к тестовой версии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Устранение замечаний по результатам тестирования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Устранены замечания по результатам тестирования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приемочных испытаний 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Акт проведения приемочных испытаний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Устранение замечаний по результатам приемочных испытаний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Устранены замечания, зафиксированные в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акте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приемочных испытаний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Замена текущего сайта новым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Новый сайт функционирует по адресу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gorkygorod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, часть материалов ссылается старую версию сайта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оставшихся страниц сайта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Все страницы сайта функционируют на новой платформе. Старая версия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сайта недоступна для внешних пользователей.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модуля интеграции со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Skidata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продажи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-пассов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модуль интеграции с системой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Skidata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, позволяющий приобретать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-пассы на сайте.</w:t>
            </w:r>
            <w:r w:rsidRPr="00613CD1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Внутренняя оптимизация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Внешняя оптимизация</w:t>
            </w:r>
          </w:p>
        </w:tc>
        <w:tc>
          <w:tcPr>
            <w:tcW w:w="1527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11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994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</w:p>
    <w:p w:rsidR="00613CD1" w:rsidRPr="00613CD1" w:rsidRDefault="00613CD1" w:rsidP="00613CD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Функционал, планируемый к реализации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составе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второго этапа (не входит в рамки настоящего проекта) приведен в таблице «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_Ref453083569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613CD1">
        <w:rPr>
          <w:rFonts w:ascii="Times New Roman" w:hAnsi="Times New Roman" w:cs="Times New Roman"/>
          <w:noProof/>
          <w:sz w:val="24"/>
          <w:szCs w:val="24"/>
        </w:rPr>
        <w:t>2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>».</w:t>
      </w:r>
    </w:p>
    <w:p w:rsidR="00613CD1" w:rsidRPr="00613CD1" w:rsidRDefault="00613CD1" w:rsidP="00613CD1">
      <w:pPr>
        <w:pStyle w:val="ab"/>
        <w:rPr>
          <w:rFonts w:ascii="Times New Roman" w:hAnsi="Times New Roman" w:cs="Times New Roman"/>
          <w:sz w:val="24"/>
          <w:szCs w:val="24"/>
        </w:rPr>
      </w:pPr>
      <w:bookmarkStart w:id="22" w:name="_Ref453083569"/>
      <w:r w:rsidRPr="00613CD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SEQ Таблица \* ARABIC </w:instrText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noProof/>
          <w:sz w:val="24"/>
          <w:szCs w:val="24"/>
        </w:rPr>
        <w:t>2</w:t>
      </w:r>
      <w:r w:rsidRPr="00613CD1">
        <w:rPr>
          <w:rFonts w:ascii="Times New Roman" w:hAnsi="Times New Roman" w:cs="Times New Roman"/>
          <w:noProof/>
          <w:sz w:val="24"/>
          <w:szCs w:val="24"/>
        </w:rPr>
        <w:fldChar w:fldCharType="end"/>
      </w:r>
      <w:bookmarkEnd w:id="22"/>
      <w:r w:rsidRPr="00613CD1">
        <w:rPr>
          <w:rFonts w:ascii="Times New Roman" w:hAnsi="Times New Roman" w:cs="Times New Roman"/>
          <w:sz w:val="24"/>
          <w:szCs w:val="24"/>
        </w:rPr>
        <w:t>. Работы второго этапа модернизации</w:t>
      </w:r>
    </w:p>
    <w:tbl>
      <w:tblPr>
        <w:tblStyle w:val="GridTable1Light"/>
        <w:tblW w:w="9351" w:type="dxa"/>
        <w:tblLayout w:type="fixed"/>
        <w:tblLook w:val="0420" w:firstRow="1" w:lastRow="0" w:firstColumn="0" w:lastColumn="0" w:noHBand="0" w:noVBand="1"/>
      </w:tblPr>
      <w:tblGrid>
        <w:gridCol w:w="2610"/>
        <w:gridCol w:w="6741"/>
      </w:tblGrid>
      <w:tr w:rsidR="00613CD1" w:rsidRPr="00613CD1" w:rsidTr="0061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функционала продажи пакетных туров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заказать и оплатить онлайн типовые пакеты,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состоящий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из проживания и ряда дополнительных услуг.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функционала бронирования снаряжения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возможности забронировать и оплатить горнолыжное снаряжение, велосипеды.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функционала записи к инструкторам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Возможность записи (и оплаты) к инструкторам по горным лыжам / сноуборду на конкретное время. Возможность выбора инструктора (дополнительно можно оценивать качество работы инструкторов на основании количества записей к конкретным инструкторам).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функционала продажи экскурсий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Возможность записи на экскурсии по расписанию.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Интеграция продажи услуг с Сочи Парком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Встраивание в сайт Горки Город продажи услуг Сочи Парка: абонементы, проживание. Встраивание в сайт Сочи Парка продажи услуг Горки Города: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-пассы, проживание, аренда оборудования, экскурсии, пакетные туры.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функционала управления бронированием номера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возможности клиентам управления датами бронирования номеров, изменением типов номеров (количество комнат / гостей), мгновенной оплаты изменений.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Реализация онлайн-гида по организации отдыха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Последовательное проведение гостя через все этапы организации отдыха: бронирование номера – предложение заказать трансфер – предложение арендовать снаряжение – предложение записаться на экскурсию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программы лояльности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личным кабинетом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Возможность накопления бонусных баллов при онлайн бронировании услуг. Обмен бонусных баллов на услуги.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соглашений об участии в крупных программах лояльности (Аэрофлот Бонус,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Miles-and-More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, Малина).</w:t>
            </w:r>
          </w:p>
        </w:tc>
      </w:tr>
      <w:tr w:rsidR="00613CD1" w:rsidRPr="00613CD1" w:rsidTr="00613CD1">
        <w:tc>
          <w:tcPr>
            <w:tcW w:w="2610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обратной связи</w:t>
            </w:r>
          </w:p>
        </w:tc>
        <w:tc>
          <w:tcPr>
            <w:tcW w:w="6741" w:type="dxa"/>
          </w:tcPr>
          <w:p w:rsidR="00613CD1" w:rsidRPr="00613CD1" w:rsidRDefault="00613CD1" w:rsidP="0061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Возможность оценить каждую заказанную через сайт услугу, оставить комментарий.</w:t>
            </w:r>
          </w:p>
        </w:tc>
      </w:tr>
    </w:tbl>
    <w:p w:rsidR="00613CD1" w:rsidRPr="00613CD1" w:rsidRDefault="00613CD1" w:rsidP="00613CD1">
      <w:pPr>
        <w:pStyle w:val="Heading2Num"/>
        <w:rPr>
          <w:rFonts w:ascii="Times New Roman" w:hAnsi="Times New Roman" w:cs="Times New Roman"/>
          <w:sz w:val="24"/>
          <w:szCs w:val="24"/>
        </w:rPr>
      </w:pPr>
      <w:bookmarkStart w:id="23" w:name="_Toc453146516"/>
      <w:r w:rsidRPr="00613CD1">
        <w:rPr>
          <w:rFonts w:ascii="Times New Roman" w:hAnsi="Times New Roman" w:cs="Times New Roman"/>
          <w:sz w:val="24"/>
          <w:szCs w:val="24"/>
        </w:rPr>
        <w:t>Ответственность заказчика</w:t>
      </w:r>
      <w:bookmarkEnd w:id="23"/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Заказчик принимает на себя ответственность за следующие виды работ:</w:t>
      </w:r>
    </w:p>
    <w:p w:rsidR="00613CD1" w:rsidRPr="00613CD1" w:rsidRDefault="00613CD1" w:rsidP="00613CD1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Предоставление информационной составляющей (контента) сайта;</w:t>
      </w:r>
    </w:p>
    <w:p w:rsidR="00613CD1" w:rsidRPr="00613CD1" w:rsidRDefault="00613CD1" w:rsidP="00613CD1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Оценка соответствия проектных решений требованиям технического задания и формирование замечаний;</w:t>
      </w:r>
    </w:p>
    <w:p w:rsidR="00613CD1" w:rsidRPr="00613CD1" w:rsidRDefault="00613CD1" w:rsidP="00613CD1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Согласование проектных решений;</w:t>
      </w:r>
    </w:p>
    <w:p w:rsidR="00613CD1" w:rsidRPr="00613CD1" w:rsidRDefault="00613CD1" w:rsidP="00613CD1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Заказчик обязуется предоставлять замечания к проектным решениям в течение не более трех рабочих дней;</w:t>
      </w:r>
    </w:p>
    <w:p w:rsidR="00613CD1" w:rsidRPr="00613CD1" w:rsidRDefault="00613CD1" w:rsidP="00613CD1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Выполнение работ в </w:t>
      </w:r>
      <w:proofErr w:type="gramStart"/>
      <w:r w:rsidRPr="00613CD1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613CD1">
        <w:rPr>
          <w:rFonts w:ascii="Times New Roman" w:hAnsi="Times New Roman" w:cs="Times New Roman"/>
          <w:sz w:val="24"/>
          <w:szCs w:val="24"/>
        </w:rPr>
        <w:t xml:space="preserve"> своей зоны ответственности согласно разделу «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_Ref453072092 \r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>4.2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 xml:space="preserve"> </w:t>
      </w:r>
      <w:r w:rsidRPr="00613CD1">
        <w:rPr>
          <w:rFonts w:ascii="Times New Roman" w:hAnsi="Times New Roman" w:cs="Times New Roman"/>
          <w:sz w:val="24"/>
          <w:szCs w:val="24"/>
        </w:rPr>
        <w:fldChar w:fldCharType="begin"/>
      </w:r>
      <w:r w:rsidRPr="00613CD1">
        <w:rPr>
          <w:rFonts w:ascii="Times New Roman" w:hAnsi="Times New Roman" w:cs="Times New Roman"/>
          <w:sz w:val="24"/>
          <w:szCs w:val="24"/>
        </w:rPr>
        <w:instrText xml:space="preserve"> REF _Ref453072096 \h  \* MERGEFORMAT </w:instrText>
      </w:r>
      <w:r w:rsidRPr="00613CD1">
        <w:rPr>
          <w:rFonts w:ascii="Times New Roman" w:hAnsi="Times New Roman" w:cs="Times New Roman"/>
          <w:sz w:val="24"/>
          <w:szCs w:val="24"/>
        </w:rPr>
      </w:r>
      <w:r w:rsidRPr="00613CD1">
        <w:rPr>
          <w:rFonts w:ascii="Times New Roman" w:hAnsi="Times New Roman" w:cs="Times New Roman"/>
          <w:sz w:val="24"/>
          <w:szCs w:val="24"/>
        </w:rPr>
        <w:fldChar w:fldCharType="separate"/>
      </w:r>
      <w:r w:rsidRPr="00613CD1">
        <w:rPr>
          <w:rFonts w:ascii="Times New Roman" w:hAnsi="Times New Roman" w:cs="Times New Roman"/>
          <w:sz w:val="24"/>
          <w:szCs w:val="24"/>
        </w:rPr>
        <w:t>Порядок работ</w:t>
      </w:r>
      <w:r w:rsidRPr="00613CD1">
        <w:rPr>
          <w:rFonts w:ascii="Times New Roman" w:hAnsi="Times New Roman" w:cs="Times New Roman"/>
          <w:sz w:val="24"/>
          <w:szCs w:val="24"/>
        </w:rPr>
        <w:fldChar w:fldCharType="end"/>
      </w:r>
      <w:r w:rsidRPr="00613CD1">
        <w:rPr>
          <w:rFonts w:ascii="Times New Roman" w:hAnsi="Times New Roman" w:cs="Times New Roman"/>
          <w:sz w:val="24"/>
          <w:szCs w:val="24"/>
        </w:rPr>
        <w:t>».</w:t>
      </w:r>
    </w:p>
    <w:p w:rsidR="00613CD1" w:rsidRPr="00613CD1" w:rsidRDefault="00613CD1" w:rsidP="00613CD1">
      <w:pPr>
        <w:pStyle w:val="Heading1Num"/>
        <w:rPr>
          <w:rFonts w:ascii="Times New Roman" w:hAnsi="Times New Roman" w:cs="Times New Roman"/>
          <w:sz w:val="24"/>
          <w:szCs w:val="24"/>
        </w:rPr>
      </w:pPr>
      <w:bookmarkStart w:id="24" w:name="_Toc453146517"/>
      <w:r w:rsidRPr="00613CD1">
        <w:rPr>
          <w:rFonts w:ascii="Times New Roman" w:hAnsi="Times New Roman" w:cs="Times New Roman"/>
          <w:sz w:val="24"/>
          <w:szCs w:val="24"/>
        </w:rPr>
        <w:t>Порядок контроля и приемки работ</w:t>
      </w:r>
      <w:bookmarkEnd w:id="24"/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Приемка работ будет осуществляться отдельно по каждому этапу;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Приемка работ будет происходить путем оценки соответствия требованиям разделов настоящего Технического задания.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Для приемки работ должна быть сформирована приемочная комиссия из представителей заказчика. 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Соответствие требованиям к навигации и дизайну будет оцениваться путем опроса тестовой группы пользователей, состоящих из сотрудников заказчика.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Соответствие измеряемых требований будет проверяться приемочной комиссией. 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По окончании приемочных испытаний будет оформлен акт с указанием несоответствий требованиям технического задания.</w:t>
      </w:r>
    </w:p>
    <w:p w:rsidR="00613CD1" w:rsidRPr="00613CD1" w:rsidRDefault="00613CD1" w:rsidP="00613CD1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Исполнитель обязан произвести устранение замечаний, выявленных в ходе приемочных испытаний, в 2-дневный срок.</w:t>
      </w:r>
    </w:p>
    <w:p w:rsidR="00613CD1" w:rsidRP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ПРИЛОЖЕНИЕ №1- Концепция структуры сайта;</w:t>
      </w:r>
    </w:p>
    <w:p w:rsidR="00613CD1" w:rsidRDefault="00613CD1" w:rsidP="00613CD1">
      <w:pPr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ПРИЛОЖЕНИЕ №2 - Концепция дизайна главной страницы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3CD1" w:rsidRPr="00613CD1" w:rsidRDefault="00613CD1" w:rsidP="0061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13CD1" w:rsidRPr="00613CD1" w:rsidTr="00613CD1">
        <w:trPr>
          <w:trHeight w:val="1335"/>
        </w:trPr>
        <w:tc>
          <w:tcPr>
            <w:tcW w:w="4962" w:type="dxa"/>
          </w:tcPr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г. Сочи, 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ул. Северная, д. 14А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Фактический адрес: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наб. Времена года,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-отель 42004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Тел/факс (862) 243-91-10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ИНН 2320102816, КПП 2320001001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40702810912367031433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БИК 044525060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к/с 30101810500000000060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____________________/А.В. Немцов/</w:t>
            </w:r>
          </w:p>
          <w:p w:rsidR="00613CD1" w:rsidRPr="00613CD1" w:rsidRDefault="00613CD1" w:rsidP="00613C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13CD1" w:rsidRPr="00613CD1" w:rsidRDefault="00613CD1" w:rsidP="00613C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ИСПОЛНИТЕЛЬ:</w:t>
            </w:r>
          </w:p>
          <w:p w:rsidR="00613CD1" w:rsidRPr="00613CD1" w:rsidRDefault="00613CD1" w:rsidP="00613CD1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_____________________________________</w:t>
            </w:r>
          </w:p>
          <w:p w:rsidR="00613CD1" w:rsidRPr="00613CD1" w:rsidRDefault="00613CD1" w:rsidP="00613CD1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_____________________________________</w:t>
            </w:r>
          </w:p>
          <w:p w:rsidR="00613CD1" w:rsidRPr="00613CD1" w:rsidRDefault="00613CD1" w:rsidP="00613CD1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613CD1" w:rsidRPr="00613CD1" w:rsidRDefault="00613CD1" w:rsidP="00613CD1">
            <w:pPr>
              <w:tabs>
                <w:tab w:val="left" w:pos="-709"/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 /___________/</w:t>
            </w:r>
          </w:p>
          <w:p w:rsidR="00613CD1" w:rsidRPr="00613CD1" w:rsidRDefault="00613CD1" w:rsidP="0061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м.п</w:t>
            </w:r>
            <w:proofErr w:type="spellEnd"/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</w:tbl>
    <w:p w:rsidR="001968BF" w:rsidRDefault="001968BF" w:rsidP="00113A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68BF" w:rsidRDefault="001968B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968BF" w:rsidRPr="001968BF" w:rsidRDefault="001968BF" w:rsidP="006209E9">
      <w:pPr>
        <w:pStyle w:val="Heading1Num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25" w:name="_Ref453062828"/>
      <w:bookmarkStart w:id="26" w:name="_Toc453146519"/>
      <w:r w:rsidRPr="001968BF">
        <w:rPr>
          <w:rFonts w:ascii="Times New Roman" w:hAnsi="Times New Roman" w:cs="Times New Roman"/>
          <w:sz w:val="24"/>
          <w:szCs w:val="24"/>
        </w:rPr>
        <w:lastRenderedPageBreak/>
        <w:t>Приложение 2. Концепция дизайна главной страницы</w:t>
      </w:r>
      <w:bookmarkEnd w:id="25"/>
      <w:bookmarkEnd w:id="26"/>
    </w:p>
    <w:p w:rsidR="001968BF" w:rsidRDefault="001968BF" w:rsidP="001968BF">
      <w:r>
        <w:rPr>
          <w:noProof/>
          <w:lang w:eastAsia="ru-RU"/>
        </w:rPr>
        <w:drawing>
          <wp:inline distT="0" distB="0" distL="0" distR="0" wp14:anchorId="6D506890" wp14:editId="40C8577F">
            <wp:extent cx="5345416" cy="8584956"/>
            <wp:effectExtent l="0" t="0" r="825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rkygorod_main_scetch_20052016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861" cy="858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8BF" w:rsidRDefault="001968BF">
      <w:r>
        <w:br w:type="page"/>
      </w:r>
    </w:p>
    <w:p w:rsidR="001968BF" w:rsidRPr="00613CD1" w:rsidRDefault="001968BF" w:rsidP="001968BF">
      <w:pPr>
        <w:spacing w:after="0" w:line="240" w:lineRule="auto"/>
        <w:ind w:left="21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1968BF" w:rsidRPr="00613CD1" w:rsidRDefault="001968BF" w:rsidP="001968BF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 xml:space="preserve">к Договору № __________ </w:t>
      </w:r>
    </w:p>
    <w:p w:rsidR="001968BF" w:rsidRPr="00613CD1" w:rsidRDefault="001968BF" w:rsidP="001968BF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13CD1">
        <w:rPr>
          <w:rFonts w:ascii="Times New Roman" w:hAnsi="Times New Roman" w:cs="Times New Roman"/>
          <w:sz w:val="24"/>
          <w:szCs w:val="24"/>
        </w:rPr>
        <w:t>от «____» _________2016 г.</w:t>
      </w:r>
    </w:p>
    <w:p w:rsidR="001968BF" w:rsidRPr="00613CD1" w:rsidRDefault="001968BF" w:rsidP="001968BF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68BF" w:rsidRDefault="001968BF" w:rsidP="001968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8BF" w:rsidRPr="001968BF" w:rsidRDefault="001968BF" w:rsidP="001968BF">
      <w:pPr>
        <w:pStyle w:val="ab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ГРАФИК ВЫПОЛНЕНИЯ РАБОТ</w:t>
      </w:r>
    </w:p>
    <w:p w:rsidR="001968BF" w:rsidRPr="001968BF" w:rsidRDefault="001968BF" w:rsidP="001968BF">
      <w:pPr>
        <w:pStyle w:val="ab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1968BF" w:rsidRPr="001968BF" w:rsidRDefault="001968BF" w:rsidP="001968BF">
      <w:pPr>
        <w:pStyle w:val="ab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Таблица </w:t>
      </w: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Таблица \* ARABIC </w:instrText>
      </w: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Pr="001968BF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Pr="001968BF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fldChar w:fldCharType="end"/>
      </w:r>
      <w:r w:rsidRPr="001968B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 Работы первого этапа модернизации</w:t>
      </w:r>
    </w:p>
    <w:tbl>
      <w:tblPr>
        <w:tblStyle w:val="GridTable1Light"/>
        <w:tblW w:w="0" w:type="auto"/>
        <w:tblLayout w:type="fixed"/>
        <w:tblLook w:val="0420" w:firstRow="1" w:lastRow="0" w:firstColumn="0" w:lastColumn="0" w:noHBand="0" w:noVBand="1"/>
      </w:tblPr>
      <w:tblGrid>
        <w:gridCol w:w="2610"/>
        <w:gridCol w:w="1527"/>
        <w:gridCol w:w="1103"/>
        <w:gridCol w:w="1111"/>
        <w:gridCol w:w="2994"/>
      </w:tblGrid>
      <w:tr w:rsidR="001968BF" w:rsidRPr="00613CD1" w:rsidTr="00085C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Оконча-ние</w:t>
            </w:r>
            <w:proofErr w:type="spellEnd"/>
            <w:proofErr w:type="gramEnd"/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Уточнение технического задания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Частное техническое задание на первый этап модернизации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Обоснование выбора системы управления контентом (</w:t>
            </w: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CMS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платформа </w:t>
            </w: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CMS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дизайна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Заказчиком утвержден разработанный дизайн. Разработан документ «Регламент использования дизайна сайта»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принципов навигации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архитектуры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шаблона главной страницы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Главная страница сайта готова для заполнения контентом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главной страницы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Главная страница наполнена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информационным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контентом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Разработка остальных шаблонов страниц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Разработаны шаблоны всех страниц сайта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основных страниц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Публикация нового сайта на временном адресе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Новый сайт доступен для тестирования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ссылок с текущего сайта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новый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Формирование тестовой группы, тестирование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Сформирован список замечаний к тестовой версии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Устранение замечаний по результатам тестирования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Устранены замечания по результатам тестирования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приемочных испытаний 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Акт проведения </w:t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приемочных испытаний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замечаний по результатам приемочных испытаний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Устранены замечания, зафиксированные в </w:t>
            </w: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акте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приемочных испытаний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Замена текущего сайта новым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Новый сайт функционирует по адресу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gorkygorod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, часть материалов ссылается старую версию сайта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Наполнение контентом оставшихся страниц сайта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Все страницы сайта функционируют на новой платформе. Старая версия сайта недоступна для внешних пользователей.</w:t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модуля интеграции со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Skidata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продажи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-пассов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модуль интеграции с системой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Skidata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, позволяющий приобретать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-пассы на сайте.</w:t>
            </w:r>
            <w:r w:rsidRPr="00613CD1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Внутренняя оптимизация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8BF" w:rsidRPr="00613CD1" w:rsidTr="00085C60">
        <w:tc>
          <w:tcPr>
            <w:tcW w:w="2610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Внешняя оптимизация</w:t>
            </w:r>
          </w:p>
        </w:tc>
        <w:tc>
          <w:tcPr>
            <w:tcW w:w="1527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03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111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994" w:type="dxa"/>
          </w:tcPr>
          <w:p w:rsidR="001968BF" w:rsidRPr="00613CD1" w:rsidRDefault="001968BF" w:rsidP="00085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9E9" w:rsidRDefault="006209E9" w:rsidP="006209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9E9" w:rsidRPr="006209E9" w:rsidRDefault="006209E9" w:rsidP="006209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9E9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209E9" w:rsidRPr="00613CD1" w:rsidTr="00085C60">
        <w:trPr>
          <w:trHeight w:val="1335"/>
        </w:trPr>
        <w:tc>
          <w:tcPr>
            <w:tcW w:w="4962" w:type="dxa"/>
          </w:tcPr>
          <w:p w:rsidR="006209E9" w:rsidRPr="00613CD1" w:rsidRDefault="006209E9" w:rsidP="00085C60">
            <w:pPr>
              <w:tabs>
                <w:tab w:val="left" w:pos="-709"/>
                <w:tab w:val="left" w:pos="-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г. Сочи, 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ул. Северная, д. 14А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Фактический адрес: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наб. Времена года, 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-отель 42004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Тел/факс (862) 243-91-10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ИНН 2320102816, КПП 2320001001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40702810912367031433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БИК 044525060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>к/с 30101810500000000060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____________________/А.В. Немцов/</w:t>
            </w:r>
          </w:p>
          <w:p w:rsidR="006209E9" w:rsidRPr="00613CD1" w:rsidRDefault="006209E9" w:rsidP="00085C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13C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209E9" w:rsidRPr="00613CD1" w:rsidRDefault="006209E9" w:rsidP="00085C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ИСПОЛНИТЕЛЬ:</w:t>
            </w:r>
          </w:p>
          <w:p w:rsidR="006209E9" w:rsidRPr="00613CD1" w:rsidRDefault="006209E9" w:rsidP="00085C60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_____________________________________</w:t>
            </w:r>
          </w:p>
          <w:p w:rsidR="006209E9" w:rsidRPr="00613CD1" w:rsidRDefault="006209E9" w:rsidP="00085C60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_____________________________________</w:t>
            </w:r>
          </w:p>
          <w:p w:rsidR="006209E9" w:rsidRPr="00613CD1" w:rsidRDefault="006209E9" w:rsidP="00085C60">
            <w:pPr>
              <w:suppressAutoHyphens/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6209E9" w:rsidRPr="00613CD1" w:rsidRDefault="006209E9" w:rsidP="00085C60">
            <w:pPr>
              <w:tabs>
                <w:tab w:val="left" w:pos="-709"/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13CD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 /___________/</w:t>
            </w:r>
          </w:p>
          <w:p w:rsidR="006209E9" w:rsidRPr="00613CD1" w:rsidRDefault="006209E9" w:rsidP="000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м.п</w:t>
            </w:r>
            <w:proofErr w:type="spellEnd"/>
            <w:r w:rsidRPr="00613CD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</w:tbl>
    <w:p w:rsidR="006209E9" w:rsidRDefault="006209E9" w:rsidP="001968BF"/>
    <w:p w:rsidR="006209E9" w:rsidRPr="00613CD1" w:rsidRDefault="006209E9" w:rsidP="006209E9">
      <w:pPr>
        <w:spacing w:after="0" w:line="240" w:lineRule="auto"/>
        <w:ind w:left="21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209E9" w:rsidRPr="006209E9" w:rsidRDefault="006209E9" w:rsidP="006209E9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209E9">
        <w:rPr>
          <w:rFonts w:ascii="Times New Roman" w:hAnsi="Times New Roman" w:cs="Times New Roman"/>
          <w:sz w:val="24"/>
          <w:szCs w:val="24"/>
        </w:rPr>
        <w:t xml:space="preserve">к Договору № __________ </w:t>
      </w:r>
    </w:p>
    <w:p w:rsidR="006209E9" w:rsidRDefault="006209E9" w:rsidP="006209E9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6209E9">
        <w:rPr>
          <w:rFonts w:ascii="Times New Roman" w:hAnsi="Times New Roman" w:cs="Times New Roman"/>
          <w:sz w:val="24"/>
          <w:szCs w:val="24"/>
        </w:rPr>
        <w:t>от «____» _________2016 г.</w:t>
      </w:r>
    </w:p>
    <w:p w:rsidR="006209E9" w:rsidRPr="006209E9" w:rsidRDefault="006209E9" w:rsidP="006209E9">
      <w:pPr>
        <w:spacing w:after="0" w:line="240" w:lineRule="auto"/>
        <w:ind w:left="2124" w:firstLine="680"/>
        <w:jc w:val="right"/>
        <w:rPr>
          <w:rFonts w:ascii="Times New Roman" w:hAnsi="Times New Roman" w:cs="Times New Roman"/>
          <w:sz w:val="24"/>
          <w:szCs w:val="24"/>
        </w:rPr>
      </w:pPr>
    </w:p>
    <w:p w:rsidR="006209E9" w:rsidRPr="006209E9" w:rsidRDefault="006209E9" w:rsidP="006209E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09E9">
        <w:rPr>
          <w:rFonts w:ascii="Times New Roman" w:hAnsi="Times New Roman" w:cs="Times New Roman"/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09E9" w:rsidRPr="006209E9" w:rsidTr="00085C60">
        <w:tc>
          <w:tcPr>
            <w:tcW w:w="9571" w:type="dxa"/>
          </w:tcPr>
          <w:p w:rsidR="006209E9" w:rsidRPr="006209E9" w:rsidRDefault="006209E9" w:rsidP="00620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  <w:p w:rsidR="006209E9" w:rsidRPr="006209E9" w:rsidRDefault="006209E9" w:rsidP="00620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сдачи-приемки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</w:t>
            </w:r>
          </w:p>
          <w:p w:rsidR="006209E9" w:rsidRPr="006209E9" w:rsidRDefault="006209E9" w:rsidP="00620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№ _____ от ______________20__г.</w:t>
            </w:r>
          </w:p>
          <w:p w:rsidR="006209E9" w:rsidRPr="006209E9" w:rsidRDefault="006209E9" w:rsidP="006209E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НАО «Красная поляна», именуемый в дальнейшем «Заказчик», в лице _______________________, действующего на основании_____________________________________, с одной 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работ по модернизации </w:t>
            </w:r>
            <w:bookmarkStart w:id="27" w:name="_GoBack"/>
            <w:bookmarkEnd w:id="27"/>
            <w:r>
              <w:rPr>
                <w:rFonts w:ascii="Times New Roman" w:hAnsi="Times New Roman" w:cs="Times New Roman"/>
                <w:sz w:val="24"/>
                <w:szCs w:val="24"/>
              </w:rPr>
              <w:t>сайта</w:t>
            </w:r>
            <w:r w:rsidRPr="0093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от _______________- № ________ (далее договор) о нижеследующем:</w:t>
            </w:r>
            <w:proofErr w:type="gramEnd"/>
          </w:p>
          <w:p w:rsidR="006209E9" w:rsidRPr="006209E9" w:rsidRDefault="006209E9" w:rsidP="006209E9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выполнил</w:t>
            </w: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, а Заказчик принял в </w:t>
            </w: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следующие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модернизации сайта</w:t>
            </w: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2406"/>
              <w:gridCol w:w="1413"/>
              <w:gridCol w:w="1553"/>
              <w:gridCol w:w="1274"/>
              <w:gridCol w:w="1697"/>
            </w:tblGrid>
            <w:tr w:rsidR="006209E9" w:rsidRPr="006209E9" w:rsidTr="00085C60">
              <w:tc>
                <w:tcPr>
                  <w:tcW w:w="715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142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п.п</w:t>
                  </w:r>
                  <w:proofErr w:type="spellEnd"/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10" w:type="dxa"/>
                  <w:vAlign w:val="center"/>
                </w:tcPr>
                <w:p w:rsidR="006209E9" w:rsidRPr="006209E9" w:rsidRDefault="006209E9" w:rsidP="006209E9">
                  <w:pPr>
                    <w:spacing w:after="0"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209E9" w:rsidRPr="006209E9" w:rsidRDefault="006209E9" w:rsidP="006209E9">
                  <w:pPr>
                    <w:spacing w:after="0" w:line="240" w:lineRule="auto"/>
                    <w:ind w:left="41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Цена,</w:t>
                  </w:r>
                </w:p>
                <w:p w:rsidR="006209E9" w:rsidRPr="006209E9" w:rsidRDefault="006209E9" w:rsidP="006209E9">
                  <w:pPr>
                    <w:spacing w:after="0" w:line="240" w:lineRule="auto"/>
                    <w:ind w:left="41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</w:t>
                  </w:r>
                </w:p>
              </w:tc>
              <w:tc>
                <w:tcPr>
                  <w:tcW w:w="1559" w:type="dxa"/>
                  <w:vAlign w:val="center"/>
                </w:tcPr>
                <w:p w:rsidR="006209E9" w:rsidRPr="006209E9" w:rsidRDefault="006209E9" w:rsidP="006209E9">
                  <w:pPr>
                    <w:spacing w:after="0" w:line="240" w:lineRule="auto"/>
                    <w:ind w:left="7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 - </w:t>
                  </w:r>
                  <w:proofErr w:type="gramStart"/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6209E9" w:rsidRPr="006209E9" w:rsidRDefault="006209E9" w:rsidP="006209E9">
                  <w:pPr>
                    <w:spacing w:after="0" w:line="240" w:lineRule="auto"/>
                    <w:ind w:left="23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6209E9" w:rsidRPr="006209E9" w:rsidRDefault="006209E9" w:rsidP="006209E9">
                  <w:pPr>
                    <w:spacing w:after="0" w:line="240" w:lineRule="auto"/>
                    <w:ind w:left="1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Сумма, руб. (с НДС 18 %/без НДС)</w:t>
                  </w:r>
                </w:p>
              </w:tc>
            </w:tr>
            <w:tr w:rsidR="006209E9" w:rsidRPr="006209E9" w:rsidTr="00085C60">
              <w:tc>
                <w:tcPr>
                  <w:tcW w:w="715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209E9" w:rsidRPr="006209E9" w:rsidTr="00085C60">
              <w:tc>
                <w:tcPr>
                  <w:tcW w:w="715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209E9" w:rsidRPr="006209E9" w:rsidTr="00085C60">
              <w:tc>
                <w:tcPr>
                  <w:tcW w:w="715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62" w:type="dxa"/>
                  <w:gridSpan w:val="4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9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701" w:type="dxa"/>
                </w:tcPr>
                <w:p w:rsidR="006209E9" w:rsidRPr="006209E9" w:rsidRDefault="006209E9" w:rsidP="006209E9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209E9" w:rsidRPr="006209E9" w:rsidRDefault="006209E9" w:rsidP="00620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Сумма прописью:</w:t>
            </w:r>
          </w:p>
          <w:p w:rsidR="006209E9" w:rsidRPr="006209E9" w:rsidRDefault="006209E9" w:rsidP="00620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В том числе НДС (18%)/без НДС.</w:t>
            </w:r>
          </w:p>
          <w:p w:rsidR="006209E9" w:rsidRPr="006209E9" w:rsidRDefault="006209E9" w:rsidP="006209E9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модернизации сайта </w:t>
            </w: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в полном </w:t>
            </w: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proofErr w:type="gram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, в установленные сроки с надлежащим качеством. Стороны претензий друг к другу не имеют.</w:t>
            </w:r>
          </w:p>
          <w:p w:rsidR="006209E9" w:rsidRPr="006209E9" w:rsidRDefault="006209E9" w:rsidP="006209E9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Настоящий Акт составлен в 2-х </w:t>
            </w: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экземплярах</w:t>
            </w:r>
            <w:proofErr w:type="gram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, имеющих одинаковую юридическую силу, по одному экземпляру для каждой из Сторон.</w:t>
            </w:r>
          </w:p>
          <w:p w:rsidR="006209E9" w:rsidRPr="006209E9" w:rsidRDefault="006209E9" w:rsidP="00620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Исполнитель:   ________________                                                Заказчик: ________________</w:t>
            </w:r>
          </w:p>
          <w:p w:rsidR="006209E9" w:rsidRPr="006209E9" w:rsidRDefault="006209E9" w:rsidP="006209E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(должность)                                                                                                  (должность)</w:t>
            </w:r>
          </w:p>
          <w:p w:rsidR="006209E9" w:rsidRPr="006209E9" w:rsidRDefault="006209E9" w:rsidP="006209E9">
            <w:pPr>
              <w:shd w:val="clear" w:color="auto" w:fill="FFFFFF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Подпись:                                                                                      Подпись:</w:t>
            </w:r>
          </w:p>
          <w:p w:rsidR="006209E9" w:rsidRDefault="006209E9" w:rsidP="006209E9">
            <w:pPr>
              <w:shd w:val="clear" w:color="auto" w:fill="FFFFFF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____________ / _____________ /                                              ____________ / ____________/</w:t>
            </w:r>
          </w:p>
          <w:p w:rsidR="006209E9" w:rsidRPr="006209E9" w:rsidRDefault="006209E9" w:rsidP="006209E9">
            <w:pPr>
              <w:shd w:val="clear" w:color="auto" w:fill="FFFFFF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209E9" w:rsidRPr="006209E9" w:rsidTr="00085C60">
        <w:trPr>
          <w:trHeight w:val="2905"/>
        </w:trPr>
        <w:tc>
          <w:tcPr>
            <w:tcW w:w="4962" w:type="dxa"/>
          </w:tcPr>
          <w:p w:rsidR="006209E9" w:rsidRDefault="006209E9" w:rsidP="00620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НАО «Красная поляна»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, д. 14А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Фактический адрес: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-отель 42004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Тел/факс (862) 243-91-10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ИНН 2320102816, КПП 2320001001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 40702810912367031433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>БИК 044525060  к/с 30101810500000000060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Первый заместитель генерального директора НАО «Красная поляна»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____________________/А.В. Немцов/</w:t>
            </w:r>
          </w:p>
          <w:p w:rsidR="006209E9" w:rsidRPr="006209E9" w:rsidRDefault="006209E9" w:rsidP="006209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209E9" w:rsidRDefault="006209E9" w:rsidP="00620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9E9" w:rsidRPr="006209E9" w:rsidRDefault="006209E9" w:rsidP="006209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9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6209E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</w:tbl>
    <w:p w:rsidR="006209E9" w:rsidRPr="006209E9" w:rsidRDefault="006209E9" w:rsidP="001A3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09E9" w:rsidRPr="006209E9" w:rsidSect="0061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AB" w:rsidRDefault="002E47AB" w:rsidP="00613CD1">
      <w:pPr>
        <w:spacing w:after="0" w:line="240" w:lineRule="auto"/>
      </w:pPr>
      <w:r>
        <w:separator/>
      </w:r>
    </w:p>
  </w:endnote>
  <w:endnote w:type="continuationSeparator" w:id="0">
    <w:p w:rsidR="002E47AB" w:rsidRDefault="002E47AB" w:rsidP="00613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AB" w:rsidRDefault="002E47AB" w:rsidP="00613CD1">
      <w:pPr>
        <w:spacing w:after="0" w:line="240" w:lineRule="auto"/>
      </w:pPr>
      <w:r>
        <w:separator/>
      </w:r>
    </w:p>
  </w:footnote>
  <w:footnote w:type="continuationSeparator" w:id="0">
    <w:p w:rsidR="002E47AB" w:rsidRDefault="002E47AB" w:rsidP="00613CD1">
      <w:pPr>
        <w:spacing w:after="0" w:line="240" w:lineRule="auto"/>
      </w:pPr>
      <w:r>
        <w:continuationSeparator/>
      </w:r>
    </w:p>
  </w:footnote>
  <w:footnote w:id="1">
    <w:p w:rsidR="00613CD1" w:rsidRPr="00A65E20" w:rsidRDefault="00613CD1" w:rsidP="00613CD1">
      <w:pPr>
        <w:pStyle w:val="ac"/>
      </w:pPr>
      <w:r>
        <w:rPr>
          <w:rStyle w:val="ae"/>
        </w:rPr>
        <w:footnoteRef/>
      </w:r>
      <w:r>
        <w:t xml:space="preserve"> Внедрение функционала продажи </w:t>
      </w:r>
      <w:proofErr w:type="spellStart"/>
      <w:r>
        <w:t>ски</w:t>
      </w:r>
      <w:proofErr w:type="spellEnd"/>
      <w:r>
        <w:t xml:space="preserve">-пассов через сайт будет возможно после поставки терминалов </w:t>
      </w:r>
      <w:proofErr w:type="spellStart"/>
      <w:r>
        <w:rPr>
          <w:lang w:val="en-US"/>
        </w:rPr>
        <w:t>Skidata</w:t>
      </w:r>
      <w:proofErr w:type="spellEnd"/>
    </w:p>
  </w:footnote>
  <w:footnote w:id="2">
    <w:p w:rsidR="001968BF" w:rsidRPr="00A65E20" w:rsidRDefault="001968BF" w:rsidP="001968BF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884"/>
    <w:multiLevelType w:val="hybridMultilevel"/>
    <w:tmpl w:val="E2DA6AEA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41F7B"/>
    <w:multiLevelType w:val="hybridMultilevel"/>
    <w:tmpl w:val="7604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836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3242F5"/>
    <w:multiLevelType w:val="hybridMultilevel"/>
    <w:tmpl w:val="77E4E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93E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1845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A1317C"/>
    <w:multiLevelType w:val="hybridMultilevel"/>
    <w:tmpl w:val="BF3CD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16C"/>
    <w:multiLevelType w:val="hybridMultilevel"/>
    <w:tmpl w:val="965CB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723C46"/>
    <w:multiLevelType w:val="hybridMultilevel"/>
    <w:tmpl w:val="32C65B04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06100"/>
    <w:multiLevelType w:val="hybridMultilevel"/>
    <w:tmpl w:val="B2920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E01DD"/>
    <w:multiLevelType w:val="hybridMultilevel"/>
    <w:tmpl w:val="4512386C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D75F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0C38B9"/>
    <w:multiLevelType w:val="hybridMultilevel"/>
    <w:tmpl w:val="D012C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EAE68A7"/>
    <w:multiLevelType w:val="hybridMultilevel"/>
    <w:tmpl w:val="3E525148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BB49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925E75"/>
    <w:multiLevelType w:val="hybridMultilevel"/>
    <w:tmpl w:val="E620E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F4D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A1A0A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CEB23C9"/>
    <w:multiLevelType w:val="multilevel"/>
    <w:tmpl w:val="F6420B34"/>
    <w:lvl w:ilvl="0">
      <w:start w:val="1"/>
      <w:numFmt w:val="decimal"/>
      <w:pStyle w:val="Heading1Num"/>
      <w:lvlText w:val="%1."/>
      <w:lvlJc w:val="left"/>
      <w:pPr>
        <w:ind w:left="360" w:hanging="360"/>
      </w:pPr>
    </w:lvl>
    <w:lvl w:ilvl="1">
      <w:start w:val="1"/>
      <w:numFmt w:val="decimal"/>
      <w:pStyle w:val="Heading2Num"/>
      <w:lvlText w:val="%1.%2."/>
      <w:lvlJc w:val="left"/>
      <w:pPr>
        <w:ind w:left="792" w:hanging="432"/>
      </w:pPr>
    </w:lvl>
    <w:lvl w:ilvl="2">
      <w:start w:val="1"/>
      <w:numFmt w:val="decimal"/>
      <w:pStyle w:val="Heading3Num"/>
      <w:lvlText w:val="%1.%2.%3."/>
      <w:lvlJc w:val="left"/>
      <w:pPr>
        <w:ind w:left="1224" w:hanging="504"/>
      </w:pPr>
    </w:lvl>
    <w:lvl w:ilvl="3">
      <w:start w:val="1"/>
      <w:numFmt w:val="decimal"/>
      <w:pStyle w:val="Heading4Num"/>
      <w:lvlText w:val="%1.%2.%3.%4."/>
      <w:lvlJc w:val="left"/>
      <w:pPr>
        <w:ind w:left="1728" w:hanging="648"/>
      </w:pPr>
    </w:lvl>
    <w:lvl w:ilvl="4">
      <w:start w:val="1"/>
      <w:numFmt w:val="decimal"/>
      <w:pStyle w:val="Heading5Num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20"/>
  </w:num>
  <w:num w:numId="10">
    <w:abstractNumId w:val="6"/>
  </w:num>
  <w:num w:numId="11">
    <w:abstractNumId w:val="18"/>
  </w:num>
  <w:num w:numId="12">
    <w:abstractNumId w:val="17"/>
  </w:num>
  <w:num w:numId="13">
    <w:abstractNumId w:val="13"/>
  </w:num>
  <w:num w:numId="14">
    <w:abstractNumId w:val="16"/>
  </w:num>
  <w:num w:numId="15">
    <w:abstractNumId w:val="4"/>
  </w:num>
  <w:num w:numId="16">
    <w:abstractNumId w:val="3"/>
  </w:num>
  <w:num w:numId="17">
    <w:abstractNumId w:val="9"/>
  </w:num>
  <w:num w:numId="18">
    <w:abstractNumId w:val="5"/>
  </w:num>
  <w:num w:numId="19">
    <w:abstractNumId w:val="12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3F"/>
    <w:rsid w:val="000E62FB"/>
    <w:rsid w:val="00113A3B"/>
    <w:rsid w:val="001968BF"/>
    <w:rsid w:val="001A337F"/>
    <w:rsid w:val="001B5A6B"/>
    <w:rsid w:val="002E47AB"/>
    <w:rsid w:val="003729F7"/>
    <w:rsid w:val="00527198"/>
    <w:rsid w:val="00583FB5"/>
    <w:rsid w:val="005B616F"/>
    <w:rsid w:val="005F0418"/>
    <w:rsid w:val="00613CD1"/>
    <w:rsid w:val="006209E9"/>
    <w:rsid w:val="006F5A3F"/>
    <w:rsid w:val="00836491"/>
    <w:rsid w:val="009364A5"/>
    <w:rsid w:val="009C06FB"/>
    <w:rsid w:val="00AC07C9"/>
    <w:rsid w:val="00B53E2B"/>
    <w:rsid w:val="00BA0E67"/>
    <w:rsid w:val="00C8046D"/>
    <w:rsid w:val="00DB6368"/>
    <w:rsid w:val="00E8509A"/>
    <w:rsid w:val="00F5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3B"/>
  </w:style>
  <w:style w:type="paragraph" w:styleId="1">
    <w:name w:val="heading 1"/>
    <w:basedOn w:val="a"/>
    <w:next w:val="a"/>
    <w:link w:val="10"/>
    <w:uiPriority w:val="9"/>
    <w:qFormat/>
    <w:rsid w:val="00613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A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A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Название объекта1"/>
    <w:basedOn w:val="a"/>
    <w:rsid w:val="009364A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link w:val="a4"/>
    <w:uiPriority w:val="1"/>
    <w:qFormat/>
    <w:rsid w:val="00936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9364A5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F55DE0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F55DE0"/>
    <w:pPr>
      <w:spacing w:after="160" w:line="259" w:lineRule="auto"/>
      <w:ind w:left="720"/>
      <w:contextualSpacing/>
      <w:jc w:val="both"/>
    </w:pPr>
  </w:style>
  <w:style w:type="character" w:customStyle="1" w:styleId="a7">
    <w:name w:val="Абзац списка Знак"/>
    <w:basedOn w:val="a0"/>
    <w:link w:val="a6"/>
    <w:uiPriority w:val="34"/>
    <w:rsid w:val="00F55DE0"/>
  </w:style>
  <w:style w:type="character" w:customStyle="1" w:styleId="10">
    <w:name w:val="Заголовок 1 Знак"/>
    <w:basedOn w:val="a0"/>
    <w:link w:val="1"/>
    <w:uiPriority w:val="9"/>
    <w:rsid w:val="00613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613CD1"/>
    <w:pPr>
      <w:spacing w:before="240" w:after="240" w:line="259" w:lineRule="auto"/>
      <w:contextualSpacing/>
      <w:jc w:val="both"/>
      <w:outlineLvl w:val="9"/>
    </w:pPr>
    <w:rPr>
      <w:bCs w:val="0"/>
      <w:color w:val="auto"/>
      <w:sz w:val="32"/>
      <w:szCs w:val="32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613CD1"/>
    <w:pPr>
      <w:spacing w:after="100" w:line="259" w:lineRule="auto"/>
      <w:contextualSpacing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613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3CD1"/>
    <w:rPr>
      <w:rFonts w:ascii="Tahoma" w:hAnsi="Tahoma" w:cs="Tahoma"/>
      <w:sz w:val="16"/>
      <w:szCs w:val="16"/>
    </w:rPr>
  </w:style>
  <w:style w:type="paragraph" w:customStyle="1" w:styleId="Heading1Num">
    <w:name w:val="Heading 1 Num"/>
    <w:basedOn w:val="a6"/>
    <w:next w:val="a"/>
    <w:link w:val="Heading1NumChar"/>
    <w:qFormat/>
    <w:rsid w:val="00613CD1"/>
    <w:pPr>
      <w:numPr>
        <w:numId w:val="9"/>
      </w:numPr>
      <w:outlineLvl w:val="0"/>
    </w:pPr>
    <w:rPr>
      <w:b/>
      <w:sz w:val="32"/>
    </w:rPr>
  </w:style>
  <w:style w:type="paragraph" w:customStyle="1" w:styleId="Heading2Num">
    <w:name w:val="Heading 2 Num"/>
    <w:basedOn w:val="a6"/>
    <w:next w:val="a"/>
    <w:link w:val="Heading2NumChar"/>
    <w:qFormat/>
    <w:rsid w:val="00613CD1"/>
    <w:pPr>
      <w:numPr>
        <w:ilvl w:val="1"/>
        <w:numId w:val="9"/>
      </w:numPr>
      <w:spacing w:before="360"/>
      <w:ind w:left="425" w:hanging="431"/>
      <w:outlineLvl w:val="0"/>
    </w:pPr>
    <w:rPr>
      <w:b/>
      <w:sz w:val="28"/>
    </w:rPr>
  </w:style>
  <w:style w:type="character" w:customStyle="1" w:styleId="Heading1NumChar">
    <w:name w:val="Heading 1 Num Char"/>
    <w:basedOn w:val="a7"/>
    <w:link w:val="Heading1Num"/>
    <w:rsid w:val="00613CD1"/>
    <w:rPr>
      <w:b/>
      <w:sz w:val="32"/>
    </w:rPr>
  </w:style>
  <w:style w:type="paragraph" w:customStyle="1" w:styleId="Heading3Num">
    <w:name w:val="Heading 3 Num"/>
    <w:basedOn w:val="a6"/>
    <w:next w:val="a"/>
    <w:qFormat/>
    <w:rsid w:val="00613CD1"/>
    <w:pPr>
      <w:numPr>
        <w:ilvl w:val="2"/>
        <w:numId w:val="9"/>
      </w:numPr>
      <w:ind w:left="505" w:hanging="505"/>
      <w:outlineLvl w:val="0"/>
    </w:pPr>
    <w:rPr>
      <w:sz w:val="28"/>
    </w:rPr>
  </w:style>
  <w:style w:type="character" w:customStyle="1" w:styleId="Heading2NumChar">
    <w:name w:val="Heading 2 Num Char"/>
    <w:basedOn w:val="a7"/>
    <w:link w:val="Heading2Num"/>
    <w:rsid w:val="00613CD1"/>
    <w:rPr>
      <w:b/>
      <w:sz w:val="28"/>
    </w:rPr>
  </w:style>
  <w:style w:type="paragraph" w:customStyle="1" w:styleId="Heading4Num">
    <w:name w:val="Heading 4 Num"/>
    <w:basedOn w:val="a6"/>
    <w:next w:val="a"/>
    <w:qFormat/>
    <w:rsid w:val="00613CD1"/>
    <w:pPr>
      <w:numPr>
        <w:ilvl w:val="3"/>
        <w:numId w:val="9"/>
      </w:numPr>
      <w:ind w:left="646" w:hanging="646"/>
      <w:outlineLvl w:val="0"/>
    </w:pPr>
    <w:rPr>
      <w:sz w:val="24"/>
    </w:rPr>
  </w:style>
  <w:style w:type="paragraph" w:customStyle="1" w:styleId="Heading5Num">
    <w:name w:val="Heading 5 Num"/>
    <w:basedOn w:val="a6"/>
    <w:next w:val="a"/>
    <w:qFormat/>
    <w:rsid w:val="00613CD1"/>
    <w:pPr>
      <w:numPr>
        <w:ilvl w:val="4"/>
        <w:numId w:val="9"/>
      </w:numPr>
      <w:ind w:left="794" w:hanging="794"/>
      <w:outlineLvl w:val="0"/>
    </w:pPr>
  </w:style>
  <w:style w:type="paragraph" w:styleId="ab">
    <w:name w:val="caption"/>
    <w:basedOn w:val="a"/>
    <w:next w:val="a"/>
    <w:uiPriority w:val="35"/>
    <w:unhideWhenUsed/>
    <w:qFormat/>
    <w:rsid w:val="00613CD1"/>
    <w:pPr>
      <w:spacing w:line="240" w:lineRule="auto"/>
      <w:contextualSpacing/>
      <w:jc w:val="both"/>
    </w:pPr>
    <w:rPr>
      <w:i/>
      <w:iCs/>
      <w:color w:val="1F497D" w:themeColor="text2"/>
      <w:sz w:val="18"/>
      <w:szCs w:val="18"/>
    </w:rPr>
  </w:style>
  <w:style w:type="table" w:customStyle="1" w:styleId="GridTable1Light">
    <w:name w:val="Grid Table 1 Light"/>
    <w:basedOn w:val="a1"/>
    <w:uiPriority w:val="46"/>
    <w:rsid w:val="00613C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c">
    <w:name w:val="footnote text"/>
    <w:basedOn w:val="a"/>
    <w:link w:val="ad"/>
    <w:uiPriority w:val="99"/>
    <w:semiHidden/>
    <w:unhideWhenUsed/>
    <w:rsid w:val="00613CD1"/>
    <w:pPr>
      <w:spacing w:after="0" w:line="240" w:lineRule="auto"/>
      <w:contextualSpacing/>
      <w:jc w:val="both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13CD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13CD1"/>
    <w:rPr>
      <w:vertAlign w:val="superscript"/>
    </w:rPr>
  </w:style>
  <w:style w:type="table" w:styleId="af">
    <w:name w:val="Table Grid"/>
    <w:basedOn w:val="a1"/>
    <w:uiPriority w:val="39"/>
    <w:rsid w:val="00620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3B"/>
  </w:style>
  <w:style w:type="paragraph" w:styleId="1">
    <w:name w:val="heading 1"/>
    <w:basedOn w:val="a"/>
    <w:next w:val="a"/>
    <w:link w:val="10"/>
    <w:uiPriority w:val="9"/>
    <w:qFormat/>
    <w:rsid w:val="00613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3A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A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Название объекта1"/>
    <w:basedOn w:val="a"/>
    <w:rsid w:val="009364A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link w:val="a4"/>
    <w:uiPriority w:val="1"/>
    <w:qFormat/>
    <w:rsid w:val="009364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9364A5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F55DE0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F55DE0"/>
    <w:pPr>
      <w:spacing w:after="160" w:line="259" w:lineRule="auto"/>
      <w:ind w:left="720"/>
      <w:contextualSpacing/>
      <w:jc w:val="both"/>
    </w:pPr>
  </w:style>
  <w:style w:type="character" w:customStyle="1" w:styleId="a7">
    <w:name w:val="Абзац списка Знак"/>
    <w:basedOn w:val="a0"/>
    <w:link w:val="a6"/>
    <w:uiPriority w:val="34"/>
    <w:rsid w:val="00F55DE0"/>
  </w:style>
  <w:style w:type="character" w:customStyle="1" w:styleId="10">
    <w:name w:val="Заголовок 1 Знак"/>
    <w:basedOn w:val="a0"/>
    <w:link w:val="1"/>
    <w:uiPriority w:val="9"/>
    <w:rsid w:val="00613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613CD1"/>
    <w:pPr>
      <w:spacing w:before="240" w:after="240" w:line="259" w:lineRule="auto"/>
      <w:contextualSpacing/>
      <w:jc w:val="both"/>
      <w:outlineLvl w:val="9"/>
    </w:pPr>
    <w:rPr>
      <w:bCs w:val="0"/>
      <w:color w:val="auto"/>
      <w:sz w:val="32"/>
      <w:szCs w:val="32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613CD1"/>
    <w:pPr>
      <w:spacing w:after="100" w:line="259" w:lineRule="auto"/>
      <w:contextualSpacing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613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3CD1"/>
    <w:rPr>
      <w:rFonts w:ascii="Tahoma" w:hAnsi="Tahoma" w:cs="Tahoma"/>
      <w:sz w:val="16"/>
      <w:szCs w:val="16"/>
    </w:rPr>
  </w:style>
  <w:style w:type="paragraph" w:customStyle="1" w:styleId="Heading1Num">
    <w:name w:val="Heading 1 Num"/>
    <w:basedOn w:val="a6"/>
    <w:next w:val="a"/>
    <w:link w:val="Heading1NumChar"/>
    <w:qFormat/>
    <w:rsid w:val="00613CD1"/>
    <w:pPr>
      <w:numPr>
        <w:numId w:val="9"/>
      </w:numPr>
      <w:outlineLvl w:val="0"/>
    </w:pPr>
    <w:rPr>
      <w:b/>
      <w:sz w:val="32"/>
    </w:rPr>
  </w:style>
  <w:style w:type="paragraph" w:customStyle="1" w:styleId="Heading2Num">
    <w:name w:val="Heading 2 Num"/>
    <w:basedOn w:val="a6"/>
    <w:next w:val="a"/>
    <w:link w:val="Heading2NumChar"/>
    <w:qFormat/>
    <w:rsid w:val="00613CD1"/>
    <w:pPr>
      <w:numPr>
        <w:ilvl w:val="1"/>
        <w:numId w:val="9"/>
      </w:numPr>
      <w:spacing w:before="360"/>
      <w:ind w:left="425" w:hanging="431"/>
      <w:outlineLvl w:val="0"/>
    </w:pPr>
    <w:rPr>
      <w:b/>
      <w:sz w:val="28"/>
    </w:rPr>
  </w:style>
  <w:style w:type="character" w:customStyle="1" w:styleId="Heading1NumChar">
    <w:name w:val="Heading 1 Num Char"/>
    <w:basedOn w:val="a7"/>
    <w:link w:val="Heading1Num"/>
    <w:rsid w:val="00613CD1"/>
    <w:rPr>
      <w:b/>
      <w:sz w:val="32"/>
    </w:rPr>
  </w:style>
  <w:style w:type="paragraph" w:customStyle="1" w:styleId="Heading3Num">
    <w:name w:val="Heading 3 Num"/>
    <w:basedOn w:val="a6"/>
    <w:next w:val="a"/>
    <w:qFormat/>
    <w:rsid w:val="00613CD1"/>
    <w:pPr>
      <w:numPr>
        <w:ilvl w:val="2"/>
        <w:numId w:val="9"/>
      </w:numPr>
      <w:ind w:left="505" w:hanging="505"/>
      <w:outlineLvl w:val="0"/>
    </w:pPr>
    <w:rPr>
      <w:sz w:val="28"/>
    </w:rPr>
  </w:style>
  <w:style w:type="character" w:customStyle="1" w:styleId="Heading2NumChar">
    <w:name w:val="Heading 2 Num Char"/>
    <w:basedOn w:val="a7"/>
    <w:link w:val="Heading2Num"/>
    <w:rsid w:val="00613CD1"/>
    <w:rPr>
      <w:b/>
      <w:sz w:val="28"/>
    </w:rPr>
  </w:style>
  <w:style w:type="paragraph" w:customStyle="1" w:styleId="Heading4Num">
    <w:name w:val="Heading 4 Num"/>
    <w:basedOn w:val="a6"/>
    <w:next w:val="a"/>
    <w:qFormat/>
    <w:rsid w:val="00613CD1"/>
    <w:pPr>
      <w:numPr>
        <w:ilvl w:val="3"/>
        <w:numId w:val="9"/>
      </w:numPr>
      <w:ind w:left="646" w:hanging="646"/>
      <w:outlineLvl w:val="0"/>
    </w:pPr>
    <w:rPr>
      <w:sz w:val="24"/>
    </w:rPr>
  </w:style>
  <w:style w:type="paragraph" w:customStyle="1" w:styleId="Heading5Num">
    <w:name w:val="Heading 5 Num"/>
    <w:basedOn w:val="a6"/>
    <w:next w:val="a"/>
    <w:qFormat/>
    <w:rsid w:val="00613CD1"/>
    <w:pPr>
      <w:numPr>
        <w:ilvl w:val="4"/>
        <w:numId w:val="9"/>
      </w:numPr>
      <w:ind w:left="794" w:hanging="794"/>
      <w:outlineLvl w:val="0"/>
    </w:pPr>
  </w:style>
  <w:style w:type="paragraph" w:styleId="ab">
    <w:name w:val="caption"/>
    <w:basedOn w:val="a"/>
    <w:next w:val="a"/>
    <w:uiPriority w:val="35"/>
    <w:unhideWhenUsed/>
    <w:qFormat/>
    <w:rsid w:val="00613CD1"/>
    <w:pPr>
      <w:spacing w:line="240" w:lineRule="auto"/>
      <w:contextualSpacing/>
      <w:jc w:val="both"/>
    </w:pPr>
    <w:rPr>
      <w:i/>
      <w:iCs/>
      <w:color w:val="1F497D" w:themeColor="text2"/>
      <w:sz w:val="18"/>
      <w:szCs w:val="18"/>
    </w:rPr>
  </w:style>
  <w:style w:type="table" w:customStyle="1" w:styleId="GridTable1Light">
    <w:name w:val="Grid Table 1 Light"/>
    <w:basedOn w:val="a1"/>
    <w:uiPriority w:val="46"/>
    <w:rsid w:val="00613C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c">
    <w:name w:val="footnote text"/>
    <w:basedOn w:val="a"/>
    <w:link w:val="ad"/>
    <w:uiPriority w:val="99"/>
    <w:semiHidden/>
    <w:unhideWhenUsed/>
    <w:rsid w:val="00613CD1"/>
    <w:pPr>
      <w:spacing w:after="0" w:line="240" w:lineRule="auto"/>
      <w:contextualSpacing/>
      <w:jc w:val="both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13CD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13CD1"/>
    <w:rPr>
      <w:vertAlign w:val="superscript"/>
    </w:rPr>
  </w:style>
  <w:style w:type="table" w:styleId="af">
    <w:name w:val="Table Grid"/>
    <w:basedOn w:val="a1"/>
    <w:uiPriority w:val="39"/>
    <w:rsid w:val="00620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1C489FFA1D8C6BC766817F2176568CE1A1570613136F92073F035CCyB33J" TargetMode="External"/><Relationship Id="rId18" Type="http://schemas.openxmlformats.org/officeDocument/2006/relationships/hyperlink" Target="consultantplus://offline/ref=61C489FFA1D8C6BC766817F2176568CE13117B663336F92073F035CCyB33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rkygorod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1C489FFA1D8C6BC766817F2176568CE13117B663336F92073F035CCyB33J" TargetMode="External"/><Relationship Id="rId17" Type="http://schemas.openxmlformats.org/officeDocument/2006/relationships/hyperlink" Target="consultantplus://offline/ref=61C489FFA1D8C6BC766817F2176568CE151371683236F92073F035CCyB33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C489FFA1D8C6BC766814E7156568CE141F7A673B6BF3282AFC37yC3BJ" TargetMode="External"/><Relationship Id="rId20" Type="http://schemas.openxmlformats.org/officeDocument/2006/relationships/hyperlink" Target="consultantplus://offline/ref=61C489FFA1D8C6BC766817F2176568CE1A1570613336F92073F035CCyB33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1C489FFA1D8C6BC766817F2176568CE1A1570613136F92073F035CCyB33J" TargetMode="External"/><Relationship Id="rId24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hyperlink" Target="http://www.gorkygorod.ru" TargetMode="External"/><Relationship Id="rId23" Type="http://schemas.openxmlformats.org/officeDocument/2006/relationships/hyperlink" Target="http://www.gorkygorod.ru" TargetMode="External"/><Relationship Id="rId10" Type="http://schemas.openxmlformats.org/officeDocument/2006/relationships/hyperlink" Target="consultantplus://offline/ref=61C489FFA1D8C6BC766817F2176568CE13117B663336F92073F035CCyB33J" TargetMode="External"/><Relationship Id="rId19" Type="http://schemas.openxmlformats.org/officeDocument/2006/relationships/hyperlink" Target="consultantplus://offline/ref=61C489FFA1D8C6BC766817F2176568CE1A1570613136F92073F035CCyB3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rkygorod.ru" TargetMode="External"/><Relationship Id="rId14" Type="http://schemas.openxmlformats.org/officeDocument/2006/relationships/hyperlink" Target="consultantplus://offline/ref=61C489FFA1D8C6BC766817F2176568CE1A1570613136F92073F035CCyB33J" TargetMode="External"/><Relationship Id="rId22" Type="http://schemas.openxmlformats.org/officeDocument/2006/relationships/hyperlink" Target="http://www.gorkygo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ABDC-E79F-4A71-9560-E2906537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6740</Words>
  <Characters>38423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Нагорных Светлана Александровна</dc:creator>
  <cp:keywords/>
  <dc:description/>
  <cp:lastModifiedBy>Нагорных Светлана Александровна</cp:lastModifiedBy>
  <cp:revision>4</cp:revision>
  <dcterms:created xsi:type="dcterms:W3CDTF">2016-06-17T10:02:00Z</dcterms:created>
  <dcterms:modified xsi:type="dcterms:W3CDTF">2016-06-17T14:05:00Z</dcterms:modified>
</cp:coreProperties>
</file>