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5D" w:rsidRPr="008C46E6" w:rsidRDefault="005B7AE8" w:rsidP="005B7AE8">
      <w:pPr>
        <w:spacing w:after="0" w:line="240" w:lineRule="auto"/>
        <w:ind w:firstLine="11340"/>
        <w:rPr>
          <w:rFonts w:ascii="Times New Roman" w:hAnsi="Times New Roman" w:cs="Times New Roman"/>
          <w:sz w:val="20"/>
          <w:szCs w:val="20"/>
        </w:rPr>
      </w:pPr>
      <w:r w:rsidRPr="008C46E6">
        <w:rPr>
          <w:rFonts w:ascii="Times New Roman" w:hAnsi="Times New Roman" w:cs="Times New Roman"/>
          <w:sz w:val="20"/>
          <w:szCs w:val="20"/>
        </w:rPr>
        <w:t>Участникам закупки</w:t>
      </w:r>
    </w:p>
    <w:p w:rsidR="005B7AE8" w:rsidRPr="008C46E6" w:rsidRDefault="005B7AE8" w:rsidP="00632A6D">
      <w:pPr>
        <w:spacing w:after="0" w:line="240" w:lineRule="auto"/>
        <w:ind w:left="11340"/>
        <w:rPr>
          <w:rFonts w:ascii="Times New Roman" w:hAnsi="Times New Roman" w:cs="Times New Roman"/>
          <w:sz w:val="20"/>
          <w:szCs w:val="20"/>
        </w:rPr>
      </w:pPr>
      <w:r w:rsidRPr="008C46E6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8C46E6" w:rsidRPr="008C46E6">
        <w:rPr>
          <w:rFonts w:ascii="Times New Roman" w:hAnsi="Times New Roman" w:cs="Times New Roman"/>
          <w:sz w:val="20"/>
          <w:szCs w:val="20"/>
        </w:rPr>
        <w:t>21</w:t>
      </w:r>
      <w:r w:rsidRPr="008C46E6">
        <w:rPr>
          <w:rFonts w:ascii="Times New Roman" w:hAnsi="Times New Roman" w:cs="Times New Roman"/>
          <w:sz w:val="20"/>
          <w:szCs w:val="20"/>
        </w:rPr>
        <w:t>-Т «</w:t>
      </w:r>
      <w:r w:rsidR="008C46E6" w:rsidRPr="008C46E6">
        <w:rPr>
          <w:rFonts w:ascii="Times New Roman" w:eastAsia="Times New Roman" w:hAnsi="Times New Roman" w:cs="Times New Roman"/>
          <w:sz w:val="20"/>
          <w:szCs w:val="20"/>
        </w:rPr>
        <w:t xml:space="preserve">Оказание комплекса услуг по сбору и транспортированию твёрдых коммунальных отходов </w:t>
      </w:r>
      <w:r w:rsidR="008C46E6" w:rsidRPr="008C46E6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="008C46E6" w:rsidRPr="008C46E6">
        <w:rPr>
          <w:rFonts w:ascii="Times New Roman" w:eastAsia="Times New Roman" w:hAnsi="Times New Roman" w:cs="Times New Roman"/>
          <w:sz w:val="20"/>
          <w:szCs w:val="20"/>
        </w:rPr>
        <w:t>-</w:t>
      </w:r>
      <w:r w:rsidR="008C46E6" w:rsidRPr="008C46E6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="008C46E6" w:rsidRPr="008C46E6">
        <w:rPr>
          <w:rFonts w:ascii="Times New Roman" w:eastAsia="Times New Roman" w:hAnsi="Times New Roman" w:cs="Times New Roman"/>
          <w:sz w:val="20"/>
          <w:szCs w:val="20"/>
        </w:rPr>
        <w:t xml:space="preserve"> класса (ТКО), крупногабаритных отходов (КГО) с объектов НАО «Красная поляна</w:t>
      </w:r>
      <w:r w:rsidRPr="008C46E6">
        <w:rPr>
          <w:rFonts w:ascii="Times New Roman" w:hAnsi="Times New Roman" w:cs="Times New Roman"/>
          <w:sz w:val="20"/>
          <w:szCs w:val="20"/>
        </w:rPr>
        <w:t>»</w:t>
      </w:r>
    </w:p>
    <w:p w:rsidR="00A83B9B" w:rsidRDefault="00A83B9B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7AE8" w:rsidRPr="00581127" w:rsidRDefault="005B7AE8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127">
        <w:rPr>
          <w:rFonts w:ascii="Times New Roman" w:hAnsi="Times New Roman" w:cs="Times New Roman"/>
          <w:sz w:val="20"/>
          <w:szCs w:val="20"/>
        </w:rPr>
        <w:t>О разъяснении положений</w:t>
      </w:r>
    </w:p>
    <w:p w:rsidR="005B7AE8" w:rsidRPr="00581127" w:rsidRDefault="005B7AE8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127">
        <w:rPr>
          <w:rFonts w:ascii="Times New Roman" w:hAnsi="Times New Roman" w:cs="Times New Roman"/>
          <w:sz w:val="20"/>
          <w:szCs w:val="20"/>
        </w:rPr>
        <w:t>тендерной документации</w:t>
      </w:r>
    </w:p>
    <w:tbl>
      <w:tblPr>
        <w:tblStyle w:val="a3"/>
        <w:tblW w:w="1595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5670"/>
        <w:gridCol w:w="5778"/>
      </w:tblGrid>
      <w:tr w:rsidR="005B7AE8" w:rsidRPr="00581127" w:rsidTr="001F26CB">
        <w:tc>
          <w:tcPr>
            <w:tcW w:w="534" w:type="dxa"/>
          </w:tcPr>
          <w:p w:rsidR="005B7AE8" w:rsidRPr="00581127" w:rsidRDefault="005B7AE8" w:rsidP="005B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11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11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5B7AE8" w:rsidRPr="00581127" w:rsidRDefault="005B7AE8" w:rsidP="005B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7">
              <w:rPr>
                <w:rFonts w:ascii="Times New Roman" w:hAnsi="Times New Roman" w:cs="Times New Roman"/>
                <w:sz w:val="20"/>
                <w:szCs w:val="20"/>
              </w:rPr>
              <w:t>Часть и раздел тендерной документации</w:t>
            </w:r>
          </w:p>
        </w:tc>
        <w:tc>
          <w:tcPr>
            <w:tcW w:w="2410" w:type="dxa"/>
          </w:tcPr>
          <w:p w:rsidR="005B7AE8" w:rsidRPr="00581127" w:rsidRDefault="005B7AE8" w:rsidP="005B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7">
              <w:rPr>
                <w:rFonts w:ascii="Times New Roman" w:hAnsi="Times New Roman" w:cs="Times New Roman"/>
                <w:sz w:val="20"/>
                <w:szCs w:val="20"/>
              </w:rPr>
              <w:t>Ссылка на пункт тендерной документации, положения которого следует разъяснить</w:t>
            </w:r>
          </w:p>
        </w:tc>
        <w:tc>
          <w:tcPr>
            <w:tcW w:w="5670" w:type="dxa"/>
          </w:tcPr>
          <w:p w:rsidR="005B7AE8" w:rsidRPr="00581127" w:rsidRDefault="005B7AE8" w:rsidP="005B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7">
              <w:rPr>
                <w:rFonts w:ascii="Times New Roman" w:hAnsi="Times New Roman" w:cs="Times New Roman"/>
                <w:sz w:val="20"/>
                <w:szCs w:val="20"/>
              </w:rPr>
              <w:t>Содержание запроса о разъяснении положений тендерной документации</w:t>
            </w:r>
          </w:p>
        </w:tc>
        <w:tc>
          <w:tcPr>
            <w:tcW w:w="5778" w:type="dxa"/>
          </w:tcPr>
          <w:p w:rsidR="005B7AE8" w:rsidRPr="00581127" w:rsidRDefault="005B7AE8" w:rsidP="005B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7">
              <w:rPr>
                <w:rFonts w:ascii="Times New Roman" w:hAnsi="Times New Roman" w:cs="Times New Roman"/>
                <w:sz w:val="20"/>
                <w:szCs w:val="20"/>
              </w:rPr>
              <w:t>Разъяснение положений тендерной документации</w:t>
            </w:r>
          </w:p>
        </w:tc>
      </w:tr>
      <w:tr w:rsidR="00AC32A4" w:rsidRPr="00581127" w:rsidTr="001F26CB">
        <w:tc>
          <w:tcPr>
            <w:tcW w:w="534" w:type="dxa"/>
          </w:tcPr>
          <w:p w:rsidR="00AC32A4" w:rsidRPr="00581127" w:rsidRDefault="00AC32A4" w:rsidP="00F7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AC32A4" w:rsidRPr="00581127" w:rsidRDefault="00195627" w:rsidP="005B7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 Информационная карта </w:t>
            </w:r>
            <w:r w:rsidR="009B3E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тендера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93AF5" w:rsidRDefault="00195627" w:rsidP="00632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93AF5">
              <w:rPr>
                <w:rFonts w:ascii="Times New Roman" w:hAnsi="Times New Roman" w:cs="Times New Roman"/>
                <w:sz w:val="20"/>
                <w:szCs w:val="20"/>
              </w:rPr>
              <w:t>.4.1 Информационная карта тендера</w:t>
            </w:r>
          </w:p>
          <w:p w:rsidR="00593AF5" w:rsidRDefault="00593AF5" w:rsidP="0063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AF5" w:rsidRDefault="00593AF5" w:rsidP="0063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2A4" w:rsidRPr="00581127" w:rsidRDefault="00AC32A4" w:rsidP="00632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93AF5" w:rsidRDefault="008C46E6" w:rsidP="00F7055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Просим </w:t>
            </w:r>
            <w:r w:rsid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 пояснить следующее содержание:</w:t>
            </w:r>
          </w:p>
          <w:p w:rsidR="00593AF5" w:rsidRPr="00593AF5" w:rsidRDefault="00593AF5" w:rsidP="00593AF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II. Виды работ по подготовке проектной документации</w:t>
            </w:r>
          </w:p>
          <w:p w:rsidR="00593AF5" w:rsidRPr="00593AF5" w:rsidRDefault="00593AF5" w:rsidP="00593AF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Работы по подготовке конструктивных решений;</w:t>
            </w:r>
          </w:p>
          <w:p w:rsidR="00593AF5" w:rsidRPr="00593AF5" w:rsidRDefault="00593AF5" w:rsidP="00593AF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  <w:p w:rsidR="00593AF5" w:rsidRPr="00593AF5" w:rsidRDefault="00593AF5" w:rsidP="00593AF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5.2. Работы по подготовке проектов наружных сетей водоснабжения и канализации и их сооружений;</w:t>
            </w:r>
          </w:p>
          <w:p w:rsidR="00593AF5" w:rsidRPr="00593AF5" w:rsidRDefault="00593AF5" w:rsidP="00593AF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Работы по подготовке технологических решений:</w:t>
            </w:r>
            <w:r w:rsidRP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93AF5" w:rsidRDefault="00593AF5" w:rsidP="00593AF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3A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6.5. Работы по подготовке технологических решений гидротехнических сооружений и их комплексов.</w:t>
            </w:r>
          </w:p>
          <w:p w:rsidR="00593AF5" w:rsidRDefault="00593AF5" w:rsidP="00F7055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C32A4" w:rsidRPr="00581127" w:rsidRDefault="00593AF5" w:rsidP="00593AF5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Означает ли это обязательное наличие допуска СРО на проектные работы?</w:t>
            </w:r>
          </w:p>
        </w:tc>
        <w:tc>
          <w:tcPr>
            <w:tcW w:w="5778" w:type="dxa"/>
          </w:tcPr>
          <w:p w:rsidR="00BD2211" w:rsidRPr="00BD2211" w:rsidRDefault="004D7008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E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593AF5">
              <w:rPr>
                <w:rFonts w:ascii="Times New Roman" w:hAnsi="Times New Roman" w:cs="Times New Roman"/>
                <w:sz w:val="20"/>
                <w:szCs w:val="20"/>
              </w:rPr>
              <w:t>п.4.</w:t>
            </w:r>
            <w:r w:rsidR="00BD221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="00BD2211">
              <w:rPr>
                <w:rFonts w:ascii="Times New Roman" w:hAnsi="Times New Roman" w:cs="Times New Roman"/>
                <w:sz w:val="20"/>
                <w:szCs w:val="20"/>
              </w:rPr>
              <w:t>Информационной карты тендера, к участникам закупки установлено требование  о с</w:t>
            </w:r>
            <w:r w:rsidR="00BD2211" w:rsidRPr="00BD2211">
              <w:rPr>
                <w:rFonts w:ascii="Times New Roman" w:hAnsi="Times New Roman" w:cs="Times New Roman"/>
                <w:sz w:val="20"/>
                <w:szCs w:val="20"/>
              </w:rPr>
              <w:t>оответстви</w:t>
            </w:r>
            <w:r w:rsidR="00124F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2211" w:rsidRPr="00BD221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закупки: наличие у участника закупки свидетельства о допуске к работам, которые оказывают влияние на безопасность объектов капитального строительства, выданного саморегулируемой организацией в соответствии с действующим законодательством.</w:t>
            </w:r>
            <w:proofErr w:type="gramEnd"/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наличие в </w:t>
            </w:r>
            <w:proofErr w:type="gramStart"/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свидетельстве</w:t>
            </w:r>
            <w:proofErr w:type="gramEnd"/>
            <w:r w:rsidRPr="00BD2211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видов работ, в соответствии с Перечнем видов работ, оказывающих влияние на безопасность объектов капитального строительства (Приказ Минрегионразвития России от 30.12.2009 г. № 624):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III. Виды работ по строительству, реконструкции и капитальному ремонту: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3. Земляные работы;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 xml:space="preserve">3.2. Разработка грунта и устройство дренажей в водохозяйственном </w:t>
            </w:r>
            <w:proofErr w:type="gramStart"/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строительстве</w:t>
            </w:r>
            <w:proofErr w:type="gramEnd"/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3.7. Работы по водопонижению, организации поверхностного стока и водоотвода;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6. Устройство бетонных и железобетонных монолитных конструкций: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6.1. Опалубочные работы;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6.2. Арматурные работы;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6.3. Устройство монолитных бетонных и железобетонных конструкций;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7. Монтаж сборных бетонных и железобетонных конструкций: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 xml:space="preserve">7.2. Монтаж элементов конструкций надземной части зданий и сооружений, в том числе колонн, рам, ригелей, ферм, балок, </w:t>
            </w:r>
            <w:r w:rsidRPr="00BD22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плит, поясов, панелей стен и перегородок;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12. Защита строительных конструкций, трубопроводов и оборудования: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12.9. Гидроизоляция строительных конструкций;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12.12. Работы по огнезащите строительных конструкций и оборудования;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16.3 Устройство водопроводных колодцев, оголовков, гасителей водосборов;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25.6 Устройство дренажных, водосборных, водопропускных, водосбросных устройств.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II. Виды работ по подготовке проектной документации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3. Работы по подготовке конструктивных решений;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5. 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5.2. Работы по подготовке проектов наружных сетей водоснабжения и канализации и их сооружений;</w:t>
            </w:r>
          </w:p>
          <w:p w:rsidR="00BD2211" w:rsidRPr="00BD2211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6. Работы по подготовке технологических решений:</w:t>
            </w: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C32A4" w:rsidRPr="00581127" w:rsidRDefault="00BD2211" w:rsidP="00BD221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1">
              <w:rPr>
                <w:rFonts w:ascii="Times New Roman" w:hAnsi="Times New Roman" w:cs="Times New Roman"/>
                <w:sz w:val="20"/>
                <w:szCs w:val="20"/>
              </w:rPr>
              <w:t>6.5. Работы по подготовке технологических решений гидротехнических сооружений и их комплексов.</w:t>
            </w:r>
          </w:p>
        </w:tc>
      </w:tr>
    </w:tbl>
    <w:p w:rsidR="005B7AE8" w:rsidRDefault="005B7AE8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B02" w:rsidRPr="00581127" w:rsidRDefault="00996B02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6B02" w:rsidRPr="00581127" w:rsidSect="00C436C7">
      <w:pgSz w:w="16838" w:h="11906" w:orient="landscape"/>
      <w:pgMar w:top="709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B09"/>
    <w:multiLevelType w:val="multilevel"/>
    <w:tmpl w:val="FA6E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0C454F"/>
    <w:multiLevelType w:val="multilevel"/>
    <w:tmpl w:val="67C0A7C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BD0309"/>
    <w:multiLevelType w:val="hybridMultilevel"/>
    <w:tmpl w:val="387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AE8"/>
    <w:rsid w:val="00022867"/>
    <w:rsid w:val="000237EE"/>
    <w:rsid w:val="00076B36"/>
    <w:rsid w:val="000814A4"/>
    <w:rsid w:val="000D15D7"/>
    <w:rsid w:val="000D30E5"/>
    <w:rsid w:val="000E296C"/>
    <w:rsid w:val="00124F7E"/>
    <w:rsid w:val="00141DC4"/>
    <w:rsid w:val="00195627"/>
    <w:rsid w:val="001A6641"/>
    <w:rsid w:val="001F26CB"/>
    <w:rsid w:val="00206324"/>
    <w:rsid w:val="00207882"/>
    <w:rsid w:val="00216CDE"/>
    <w:rsid w:val="00273B5B"/>
    <w:rsid w:val="00273D5D"/>
    <w:rsid w:val="00283F7B"/>
    <w:rsid w:val="00291F74"/>
    <w:rsid w:val="002D521F"/>
    <w:rsid w:val="002E5C5C"/>
    <w:rsid w:val="002F1EA3"/>
    <w:rsid w:val="00303A56"/>
    <w:rsid w:val="00314769"/>
    <w:rsid w:val="003172AA"/>
    <w:rsid w:val="0037299F"/>
    <w:rsid w:val="00385598"/>
    <w:rsid w:val="00392789"/>
    <w:rsid w:val="003B59D0"/>
    <w:rsid w:val="003D6AD7"/>
    <w:rsid w:val="003E4267"/>
    <w:rsid w:val="0044443F"/>
    <w:rsid w:val="004A61D1"/>
    <w:rsid w:val="004C4ED3"/>
    <w:rsid w:val="004D2503"/>
    <w:rsid w:val="004D7008"/>
    <w:rsid w:val="0050661B"/>
    <w:rsid w:val="00543AD9"/>
    <w:rsid w:val="005506D0"/>
    <w:rsid w:val="00581127"/>
    <w:rsid w:val="00592373"/>
    <w:rsid w:val="00593AF5"/>
    <w:rsid w:val="005B7AE8"/>
    <w:rsid w:val="005D6AE3"/>
    <w:rsid w:val="005D6E4B"/>
    <w:rsid w:val="005E0A26"/>
    <w:rsid w:val="00632A6D"/>
    <w:rsid w:val="006A1ABB"/>
    <w:rsid w:val="006B1FEA"/>
    <w:rsid w:val="006E76FE"/>
    <w:rsid w:val="007149E2"/>
    <w:rsid w:val="00743B67"/>
    <w:rsid w:val="00771CAE"/>
    <w:rsid w:val="00781F65"/>
    <w:rsid w:val="007A1CBD"/>
    <w:rsid w:val="007B16E5"/>
    <w:rsid w:val="007E16FD"/>
    <w:rsid w:val="0082344C"/>
    <w:rsid w:val="0087335D"/>
    <w:rsid w:val="0087354D"/>
    <w:rsid w:val="008767E3"/>
    <w:rsid w:val="00882501"/>
    <w:rsid w:val="00894789"/>
    <w:rsid w:val="008C46E6"/>
    <w:rsid w:val="008C58D9"/>
    <w:rsid w:val="008C65CB"/>
    <w:rsid w:val="0096649C"/>
    <w:rsid w:val="00973A18"/>
    <w:rsid w:val="00996B02"/>
    <w:rsid w:val="009B3E30"/>
    <w:rsid w:val="009D795F"/>
    <w:rsid w:val="00A345E2"/>
    <w:rsid w:val="00A7102D"/>
    <w:rsid w:val="00A83B9B"/>
    <w:rsid w:val="00A92680"/>
    <w:rsid w:val="00AC1045"/>
    <w:rsid w:val="00AC32A4"/>
    <w:rsid w:val="00AC7DA0"/>
    <w:rsid w:val="00AF5E7A"/>
    <w:rsid w:val="00B43BFD"/>
    <w:rsid w:val="00B51135"/>
    <w:rsid w:val="00B9480C"/>
    <w:rsid w:val="00BA2CB8"/>
    <w:rsid w:val="00BD2211"/>
    <w:rsid w:val="00BE4BDD"/>
    <w:rsid w:val="00C1604E"/>
    <w:rsid w:val="00C36399"/>
    <w:rsid w:val="00C436C7"/>
    <w:rsid w:val="00C46D19"/>
    <w:rsid w:val="00C511D2"/>
    <w:rsid w:val="00CA31A5"/>
    <w:rsid w:val="00CF05E6"/>
    <w:rsid w:val="00CF3B6E"/>
    <w:rsid w:val="00D27634"/>
    <w:rsid w:val="00D360F1"/>
    <w:rsid w:val="00D6650E"/>
    <w:rsid w:val="00D9342E"/>
    <w:rsid w:val="00DA5A00"/>
    <w:rsid w:val="00DC7D5E"/>
    <w:rsid w:val="00E07872"/>
    <w:rsid w:val="00E41EF1"/>
    <w:rsid w:val="00E5560A"/>
    <w:rsid w:val="00E57AF9"/>
    <w:rsid w:val="00E87B0A"/>
    <w:rsid w:val="00F17C2D"/>
    <w:rsid w:val="00F5194E"/>
    <w:rsid w:val="00F52860"/>
    <w:rsid w:val="00F70553"/>
    <w:rsid w:val="00F8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B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Центр Омега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Ангелатос</dc:creator>
  <cp:lastModifiedBy>Бандура Ольга Николаевна</cp:lastModifiedBy>
  <cp:revision>16</cp:revision>
  <cp:lastPrinted>2016-07-01T06:31:00Z</cp:lastPrinted>
  <dcterms:created xsi:type="dcterms:W3CDTF">2015-02-18T07:07:00Z</dcterms:created>
  <dcterms:modified xsi:type="dcterms:W3CDTF">2016-07-01T06:31:00Z</dcterms:modified>
</cp:coreProperties>
</file>