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FC8" w:rsidRPr="00113FC8" w:rsidRDefault="005C7104" w:rsidP="00113FC8">
      <w:pPr>
        <w:keepNext/>
        <w:spacing w:line="240" w:lineRule="auto"/>
        <w:jc w:val="right"/>
        <w:outlineLvl w:val="1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="000F47AD">
        <w:rPr>
          <w:b/>
          <w:sz w:val="24"/>
          <w:szCs w:val="24"/>
        </w:rPr>
        <w:t xml:space="preserve">  </w:t>
      </w:r>
      <w:r w:rsidR="00113FC8" w:rsidRPr="00113FC8">
        <w:rPr>
          <w:b/>
          <w:sz w:val="24"/>
          <w:szCs w:val="24"/>
        </w:rPr>
        <w:t>УТВЕРЖДАЮ:</w:t>
      </w:r>
    </w:p>
    <w:p w:rsidR="00113FC8" w:rsidRPr="00113FC8" w:rsidRDefault="00113FC8" w:rsidP="00113FC8">
      <w:pPr>
        <w:snapToGrid/>
        <w:spacing w:line="240" w:lineRule="auto"/>
        <w:ind w:firstLine="0"/>
        <w:jc w:val="right"/>
        <w:rPr>
          <w:sz w:val="24"/>
          <w:szCs w:val="24"/>
        </w:rPr>
      </w:pPr>
      <w:r w:rsidRPr="00113FC8">
        <w:rPr>
          <w:sz w:val="24"/>
          <w:szCs w:val="24"/>
        </w:rPr>
        <w:t>Заместитель руководителя Дирекции</w:t>
      </w:r>
    </w:p>
    <w:p w:rsidR="00113FC8" w:rsidRPr="00113FC8" w:rsidRDefault="00113FC8" w:rsidP="00113FC8">
      <w:pPr>
        <w:snapToGrid/>
        <w:spacing w:line="240" w:lineRule="auto"/>
        <w:ind w:firstLine="0"/>
        <w:jc w:val="right"/>
        <w:rPr>
          <w:sz w:val="24"/>
          <w:szCs w:val="24"/>
        </w:rPr>
      </w:pPr>
      <w:r w:rsidRPr="00113FC8">
        <w:rPr>
          <w:sz w:val="24"/>
          <w:szCs w:val="24"/>
        </w:rPr>
        <w:t>по эксплуатации и реконструкции</w:t>
      </w:r>
    </w:p>
    <w:p w:rsidR="00113FC8" w:rsidRPr="00113FC8" w:rsidRDefault="00113FC8" w:rsidP="00113FC8">
      <w:pPr>
        <w:snapToGrid/>
        <w:spacing w:line="240" w:lineRule="auto"/>
        <w:ind w:firstLine="0"/>
        <w:jc w:val="right"/>
        <w:rPr>
          <w:sz w:val="24"/>
          <w:szCs w:val="24"/>
        </w:rPr>
      </w:pPr>
    </w:p>
    <w:p w:rsidR="00113FC8" w:rsidRPr="00113FC8" w:rsidRDefault="00113FC8" w:rsidP="00113FC8">
      <w:pPr>
        <w:snapToGrid/>
        <w:spacing w:line="240" w:lineRule="auto"/>
        <w:ind w:firstLine="0"/>
        <w:jc w:val="right"/>
        <w:rPr>
          <w:sz w:val="24"/>
          <w:szCs w:val="24"/>
        </w:rPr>
      </w:pPr>
      <w:r w:rsidRPr="00113FC8">
        <w:rPr>
          <w:sz w:val="24"/>
          <w:szCs w:val="24"/>
        </w:rPr>
        <w:t>______________/С.С. Глебов/</w:t>
      </w:r>
    </w:p>
    <w:p w:rsidR="00113FC8" w:rsidRPr="00113FC8" w:rsidRDefault="00113FC8" w:rsidP="00113FC8">
      <w:pPr>
        <w:snapToGrid/>
        <w:spacing w:line="240" w:lineRule="auto"/>
        <w:ind w:firstLine="0"/>
        <w:jc w:val="right"/>
        <w:rPr>
          <w:sz w:val="24"/>
          <w:szCs w:val="24"/>
        </w:rPr>
      </w:pPr>
      <w:r w:rsidRPr="00113FC8">
        <w:rPr>
          <w:sz w:val="24"/>
          <w:szCs w:val="24"/>
        </w:rPr>
        <w:t>«____»______________2016г</w:t>
      </w:r>
    </w:p>
    <w:p w:rsidR="00113FC8" w:rsidRPr="00113FC8" w:rsidRDefault="00113FC8" w:rsidP="00113FC8">
      <w:pPr>
        <w:snapToGrid/>
        <w:spacing w:line="240" w:lineRule="auto"/>
        <w:ind w:firstLine="0"/>
        <w:jc w:val="right"/>
        <w:rPr>
          <w:sz w:val="20"/>
        </w:rPr>
      </w:pPr>
    </w:p>
    <w:p w:rsidR="00D01067" w:rsidRDefault="00D01067" w:rsidP="00D01067">
      <w:pPr>
        <w:spacing w:line="240" w:lineRule="auto"/>
        <w:ind w:firstLine="709"/>
        <w:rPr>
          <w:b/>
          <w:sz w:val="24"/>
          <w:szCs w:val="24"/>
        </w:rPr>
      </w:pPr>
    </w:p>
    <w:p w:rsidR="00706F19" w:rsidRDefault="00706F19" w:rsidP="00D01067">
      <w:pPr>
        <w:spacing w:line="240" w:lineRule="auto"/>
        <w:ind w:firstLine="709"/>
        <w:rPr>
          <w:b/>
          <w:sz w:val="24"/>
          <w:szCs w:val="24"/>
        </w:rPr>
      </w:pPr>
    </w:p>
    <w:p w:rsidR="00706F19" w:rsidRDefault="00706F19" w:rsidP="00D01067">
      <w:pPr>
        <w:spacing w:line="240" w:lineRule="auto"/>
        <w:ind w:firstLine="709"/>
        <w:rPr>
          <w:b/>
          <w:sz w:val="24"/>
          <w:szCs w:val="24"/>
        </w:rPr>
      </w:pPr>
    </w:p>
    <w:p w:rsidR="00706F19" w:rsidRPr="00417FAE" w:rsidRDefault="00706F19" w:rsidP="00D01067">
      <w:pPr>
        <w:spacing w:line="240" w:lineRule="auto"/>
        <w:ind w:firstLine="709"/>
        <w:rPr>
          <w:b/>
          <w:sz w:val="24"/>
          <w:szCs w:val="24"/>
        </w:rPr>
      </w:pPr>
    </w:p>
    <w:p w:rsidR="00D01067" w:rsidRPr="00FC5764" w:rsidRDefault="00D01067" w:rsidP="004315C1">
      <w:pPr>
        <w:spacing w:line="240" w:lineRule="auto"/>
        <w:ind w:firstLine="709"/>
        <w:jc w:val="center"/>
        <w:rPr>
          <w:b/>
          <w:sz w:val="24"/>
          <w:szCs w:val="24"/>
        </w:rPr>
      </w:pPr>
      <w:r w:rsidRPr="00FC5764">
        <w:rPr>
          <w:b/>
          <w:sz w:val="24"/>
          <w:szCs w:val="24"/>
        </w:rPr>
        <w:t>Техническое задание</w:t>
      </w:r>
    </w:p>
    <w:p w:rsidR="00AA08B1" w:rsidRDefault="00AA08B1" w:rsidP="004315C1">
      <w:pPr>
        <w:spacing w:line="240" w:lineRule="auto"/>
        <w:ind w:firstLine="709"/>
        <w:jc w:val="center"/>
        <w:rPr>
          <w:sz w:val="24"/>
          <w:szCs w:val="24"/>
        </w:rPr>
      </w:pPr>
      <w:r w:rsidRPr="00FC5764">
        <w:rPr>
          <w:sz w:val="24"/>
          <w:szCs w:val="24"/>
        </w:rPr>
        <w:t>на выбор поставщика электрической энергии (мощности)</w:t>
      </w:r>
      <w:r w:rsidR="003951D2" w:rsidRPr="00FC5764">
        <w:rPr>
          <w:sz w:val="24"/>
          <w:szCs w:val="24"/>
        </w:rPr>
        <w:t xml:space="preserve"> с розничного рынка электроэнергии (мощности) (РРЭ) и </w:t>
      </w:r>
      <w:r w:rsidR="00793ACA">
        <w:rPr>
          <w:sz w:val="24"/>
          <w:szCs w:val="24"/>
        </w:rPr>
        <w:t>с</w:t>
      </w:r>
      <w:r w:rsidRPr="00FC5764">
        <w:rPr>
          <w:sz w:val="24"/>
          <w:szCs w:val="24"/>
        </w:rPr>
        <w:t xml:space="preserve"> </w:t>
      </w:r>
      <w:r w:rsidR="009C5CFD" w:rsidRPr="00FC5764">
        <w:rPr>
          <w:sz w:val="24"/>
          <w:szCs w:val="24"/>
        </w:rPr>
        <w:t>оптового рынка э</w:t>
      </w:r>
      <w:r w:rsidR="00793ACA">
        <w:rPr>
          <w:sz w:val="24"/>
          <w:szCs w:val="24"/>
        </w:rPr>
        <w:t>лектрической энергии и мощности</w:t>
      </w:r>
      <w:r w:rsidR="00793ACA">
        <w:rPr>
          <w:sz w:val="24"/>
          <w:szCs w:val="24"/>
        </w:rPr>
        <w:br/>
      </w:r>
      <w:r w:rsidR="009C5CFD" w:rsidRPr="00FC5764">
        <w:rPr>
          <w:sz w:val="24"/>
          <w:szCs w:val="24"/>
        </w:rPr>
        <w:t>(</w:t>
      </w:r>
      <w:r w:rsidR="00E0723C" w:rsidRPr="00FC5764">
        <w:rPr>
          <w:sz w:val="24"/>
          <w:szCs w:val="24"/>
        </w:rPr>
        <w:t>ОРЭ</w:t>
      </w:r>
      <w:r w:rsidR="003951D2" w:rsidRPr="00FC5764">
        <w:rPr>
          <w:sz w:val="24"/>
          <w:szCs w:val="24"/>
        </w:rPr>
        <w:t>М</w:t>
      </w:r>
      <w:r w:rsidR="009C5CFD" w:rsidRPr="00FC5764">
        <w:rPr>
          <w:sz w:val="24"/>
          <w:szCs w:val="24"/>
        </w:rPr>
        <w:t>)</w:t>
      </w:r>
      <w:r w:rsidR="003951D2" w:rsidRPr="00FC5764">
        <w:rPr>
          <w:sz w:val="24"/>
          <w:szCs w:val="24"/>
        </w:rPr>
        <w:t>.</w:t>
      </w:r>
      <w:r w:rsidR="00793ACA">
        <w:rPr>
          <w:sz w:val="24"/>
          <w:szCs w:val="24"/>
        </w:rPr>
        <w:t xml:space="preserve"> Создание системы А</w:t>
      </w:r>
      <w:r w:rsidR="00E01507">
        <w:rPr>
          <w:sz w:val="24"/>
          <w:szCs w:val="24"/>
        </w:rPr>
        <w:t>И</w:t>
      </w:r>
      <w:r w:rsidR="00793ACA">
        <w:rPr>
          <w:sz w:val="24"/>
          <w:szCs w:val="24"/>
        </w:rPr>
        <w:t>ИС КУЭ и АИИС КУККЭ</w:t>
      </w:r>
    </w:p>
    <w:p w:rsidR="00706F19" w:rsidRPr="00FC5764" w:rsidRDefault="00706F19" w:rsidP="004315C1">
      <w:pPr>
        <w:spacing w:line="240" w:lineRule="auto"/>
        <w:ind w:firstLine="709"/>
        <w:jc w:val="center"/>
        <w:rPr>
          <w:sz w:val="24"/>
          <w:szCs w:val="24"/>
        </w:rPr>
      </w:pPr>
      <w:bookmarkStart w:id="0" w:name="_GoBack"/>
      <w:bookmarkEnd w:id="0"/>
    </w:p>
    <w:p w:rsidR="00AA08B1" w:rsidRPr="00FC5764" w:rsidRDefault="00AA08B1" w:rsidP="00AA08B1">
      <w:pPr>
        <w:spacing w:line="240" w:lineRule="auto"/>
        <w:ind w:firstLine="709"/>
        <w:jc w:val="center"/>
        <w:rPr>
          <w:sz w:val="24"/>
          <w:szCs w:val="24"/>
        </w:rPr>
      </w:pPr>
    </w:p>
    <w:tbl>
      <w:tblPr>
        <w:tblW w:w="10774" w:type="dxa"/>
        <w:tblInd w:w="-601" w:type="dxa"/>
        <w:tblLook w:val="04A0" w:firstRow="1" w:lastRow="0" w:firstColumn="1" w:lastColumn="0" w:noHBand="0" w:noVBand="1"/>
      </w:tblPr>
      <w:tblGrid>
        <w:gridCol w:w="2516"/>
        <w:gridCol w:w="3013"/>
        <w:gridCol w:w="5245"/>
      </w:tblGrid>
      <w:tr w:rsidR="00AA08B1" w:rsidRPr="00FC5764" w:rsidTr="00255A57">
        <w:trPr>
          <w:trHeight w:val="353"/>
        </w:trPr>
        <w:tc>
          <w:tcPr>
            <w:tcW w:w="2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8B1" w:rsidRPr="00FC5764" w:rsidRDefault="00AA08B1" w:rsidP="00643DCF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C5764">
              <w:rPr>
                <w:b/>
                <w:bCs/>
                <w:sz w:val="24"/>
                <w:szCs w:val="24"/>
              </w:rPr>
              <w:t>Наименование основных данных и требований</w:t>
            </w:r>
          </w:p>
        </w:tc>
        <w:tc>
          <w:tcPr>
            <w:tcW w:w="82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8B1" w:rsidRPr="00FC5764" w:rsidRDefault="00AA08B1" w:rsidP="00643DCF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C5764">
              <w:rPr>
                <w:b/>
                <w:bCs/>
                <w:sz w:val="24"/>
                <w:szCs w:val="24"/>
              </w:rPr>
              <w:t>Состав основных данных и требований</w:t>
            </w:r>
          </w:p>
        </w:tc>
      </w:tr>
      <w:tr w:rsidR="00AA08B1" w:rsidRPr="00FC5764" w:rsidTr="00255A57">
        <w:trPr>
          <w:trHeight w:val="276"/>
        </w:trPr>
        <w:tc>
          <w:tcPr>
            <w:tcW w:w="2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8B1" w:rsidRPr="00FC5764" w:rsidRDefault="00AA08B1">
            <w:pPr>
              <w:snapToGrid/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2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8B1" w:rsidRPr="00FC5764" w:rsidRDefault="00AA08B1">
            <w:pPr>
              <w:snapToGrid/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</w:p>
        </w:tc>
      </w:tr>
      <w:tr w:rsidR="00AA08B1" w:rsidRPr="00FC5764" w:rsidTr="00255A57">
        <w:trPr>
          <w:trHeight w:val="276"/>
        </w:trPr>
        <w:tc>
          <w:tcPr>
            <w:tcW w:w="2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8B1" w:rsidRPr="00FC5764" w:rsidRDefault="00AA08B1">
            <w:pPr>
              <w:snapToGrid/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2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8B1" w:rsidRPr="00FC5764" w:rsidRDefault="00AA08B1">
            <w:pPr>
              <w:snapToGrid/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</w:p>
        </w:tc>
      </w:tr>
      <w:tr w:rsidR="00AA08B1" w:rsidRPr="00FC5764" w:rsidTr="00255A57">
        <w:trPr>
          <w:trHeight w:val="276"/>
        </w:trPr>
        <w:tc>
          <w:tcPr>
            <w:tcW w:w="2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08B1" w:rsidRPr="00FC5764" w:rsidRDefault="00AA08B1" w:rsidP="00B71DDC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C5764">
              <w:rPr>
                <w:sz w:val="24"/>
                <w:szCs w:val="24"/>
              </w:rPr>
              <w:t>1.</w:t>
            </w:r>
            <w:r w:rsidR="00221688" w:rsidRPr="00FC5764">
              <w:rPr>
                <w:sz w:val="24"/>
                <w:szCs w:val="24"/>
              </w:rPr>
              <w:t>Заказчик</w:t>
            </w:r>
          </w:p>
        </w:tc>
        <w:tc>
          <w:tcPr>
            <w:tcW w:w="825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A08B1" w:rsidRPr="00FC5764" w:rsidRDefault="003951D2" w:rsidP="00E6530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C5764">
              <w:rPr>
                <w:bCs/>
                <w:sz w:val="24"/>
                <w:szCs w:val="24"/>
              </w:rPr>
              <w:t>Непубличное акционерное общество «Красная поляна»</w:t>
            </w:r>
            <w:r w:rsidR="00E65304" w:rsidRPr="00FC5764">
              <w:rPr>
                <w:sz w:val="24"/>
                <w:szCs w:val="24"/>
              </w:rPr>
              <w:t xml:space="preserve"> (НАО «Красная поляна»)</w:t>
            </w:r>
          </w:p>
        </w:tc>
      </w:tr>
      <w:tr w:rsidR="00AA08B1" w:rsidRPr="00FC5764" w:rsidTr="00255A57">
        <w:trPr>
          <w:trHeight w:val="276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8B1" w:rsidRPr="00FC5764" w:rsidRDefault="00AA08B1">
            <w:pPr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2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8B1" w:rsidRPr="00FC5764" w:rsidRDefault="00AA08B1" w:rsidP="00067D22">
            <w:pPr>
              <w:snapToGrid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A08B1" w:rsidRPr="00FC5764" w:rsidTr="00255A57">
        <w:trPr>
          <w:trHeight w:val="276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8B1" w:rsidRPr="00FC5764" w:rsidRDefault="00AA08B1">
            <w:pPr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2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8B1" w:rsidRPr="00FC5764" w:rsidRDefault="00AA08B1" w:rsidP="00067D22">
            <w:pPr>
              <w:snapToGrid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A08B1" w:rsidRPr="00FC5764" w:rsidTr="00255A57">
        <w:trPr>
          <w:trHeight w:val="276"/>
        </w:trPr>
        <w:tc>
          <w:tcPr>
            <w:tcW w:w="2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08B1" w:rsidRPr="00FC5764" w:rsidRDefault="00AA08B1" w:rsidP="003951D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C5764">
              <w:rPr>
                <w:sz w:val="24"/>
                <w:szCs w:val="24"/>
              </w:rPr>
              <w:t>2.Район, пункт, площадка</w:t>
            </w:r>
            <w:r w:rsidR="003951D2" w:rsidRPr="00FC5764">
              <w:rPr>
                <w:sz w:val="24"/>
                <w:szCs w:val="24"/>
              </w:rPr>
              <w:t>.</w:t>
            </w:r>
          </w:p>
        </w:tc>
        <w:tc>
          <w:tcPr>
            <w:tcW w:w="825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8AA" w:rsidRPr="00FC5764" w:rsidRDefault="00E628AA" w:rsidP="00E628AA">
            <w:pPr>
              <w:jc w:val="center"/>
              <w:rPr>
                <w:sz w:val="24"/>
                <w:szCs w:val="24"/>
              </w:rPr>
            </w:pPr>
            <w:r w:rsidRPr="00FC5764">
              <w:rPr>
                <w:sz w:val="24"/>
                <w:szCs w:val="24"/>
              </w:rPr>
              <w:t xml:space="preserve"> Краснодарский край,  г. Сочи, Адлерский район, </w:t>
            </w:r>
          </w:p>
          <w:p w:rsidR="00AA08B1" w:rsidRDefault="00E628AA" w:rsidP="00E628AA">
            <w:pPr>
              <w:jc w:val="center"/>
              <w:rPr>
                <w:sz w:val="24"/>
                <w:szCs w:val="24"/>
              </w:rPr>
            </w:pPr>
            <w:r w:rsidRPr="00FC5764">
              <w:rPr>
                <w:sz w:val="24"/>
                <w:szCs w:val="24"/>
              </w:rPr>
              <w:t>пос.</w:t>
            </w:r>
            <w:r w:rsidR="00415EE2">
              <w:rPr>
                <w:sz w:val="24"/>
                <w:szCs w:val="24"/>
              </w:rPr>
              <w:t xml:space="preserve"> </w:t>
            </w:r>
            <w:proofErr w:type="spellStart"/>
            <w:r w:rsidRPr="00FC5764">
              <w:rPr>
                <w:sz w:val="24"/>
                <w:szCs w:val="24"/>
              </w:rPr>
              <w:t>Эсто</w:t>
            </w:r>
            <w:proofErr w:type="spellEnd"/>
            <w:r w:rsidRPr="00FC5764">
              <w:rPr>
                <w:sz w:val="24"/>
                <w:szCs w:val="24"/>
              </w:rPr>
              <w:t>-Садок, ул.</w:t>
            </w:r>
            <w:r w:rsidR="00415EE2">
              <w:rPr>
                <w:sz w:val="24"/>
                <w:szCs w:val="24"/>
              </w:rPr>
              <w:t xml:space="preserve"> </w:t>
            </w:r>
            <w:r w:rsidRPr="00FC5764">
              <w:rPr>
                <w:sz w:val="24"/>
                <w:szCs w:val="24"/>
              </w:rPr>
              <w:t>Горная Карусель, 5</w:t>
            </w:r>
          </w:p>
          <w:p w:rsidR="00415EE2" w:rsidRDefault="00415EE2" w:rsidP="00415E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15EE2">
              <w:rPr>
                <w:sz w:val="24"/>
                <w:szCs w:val="24"/>
              </w:rPr>
              <w:t>Краснодарский край, г. Сочи,</w:t>
            </w:r>
            <w:r>
              <w:t xml:space="preserve"> </w:t>
            </w:r>
            <w:r w:rsidRPr="00415EE2">
              <w:rPr>
                <w:sz w:val="24"/>
                <w:szCs w:val="24"/>
              </w:rPr>
              <w:t>Адлерский район,</w:t>
            </w:r>
          </w:p>
          <w:p w:rsidR="00415EE2" w:rsidRPr="00FC5764" w:rsidRDefault="00415EE2" w:rsidP="00415E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Имеретинская низменность ул. Олимпийский проспект 21 </w:t>
            </w:r>
          </w:p>
        </w:tc>
      </w:tr>
      <w:tr w:rsidR="00AA08B1" w:rsidRPr="00FC5764" w:rsidTr="00255A57">
        <w:trPr>
          <w:trHeight w:val="276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8B1" w:rsidRPr="00FC5764" w:rsidRDefault="00AA08B1">
            <w:pPr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2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8B1" w:rsidRPr="00FC5764" w:rsidRDefault="00AA08B1" w:rsidP="00067D22">
            <w:pPr>
              <w:snapToGrid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A08B1" w:rsidRPr="00FC5764" w:rsidTr="00255A57">
        <w:trPr>
          <w:trHeight w:val="276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8B1" w:rsidRPr="00FC5764" w:rsidRDefault="00AA08B1">
            <w:pPr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2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8B1" w:rsidRPr="00FC5764" w:rsidRDefault="00AA08B1" w:rsidP="00067D22">
            <w:pPr>
              <w:snapToGrid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064528" w:rsidRPr="00FC5764" w:rsidTr="00255A57">
        <w:trPr>
          <w:trHeight w:val="175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4528" w:rsidRPr="00FC5764" w:rsidRDefault="00064528">
            <w:pPr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C5764">
              <w:rPr>
                <w:sz w:val="24"/>
                <w:szCs w:val="24"/>
              </w:rPr>
              <w:t>3. Наименование объекта</w:t>
            </w:r>
          </w:p>
        </w:tc>
        <w:tc>
          <w:tcPr>
            <w:tcW w:w="825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4528" w:rsidRDefault="00E628AA" w:rsidP="00897704">
            <w:pPr>
              <w:jc w:val="center"/>
              <w:rPr>
                <w:sz w:val="24"/>
                <w:szCs w:val="24"/>
              </w:rPr>
            </w:pPr>
            <w:r w:rsidRPr="00FC5764">
              <w:rPr>
                <w:sz w:val="24"/>
                <w:szCs w:val="24"/>
              </w:rPr>
              <w:t>Энергопотребляющие установки НАО «Красная поляна»</w:t>
            </w:r>
          </w:p>
          <w:p w:rsidR="00415EE2" w:rsidRPr="00FC5764" w:rsidRDefault="00415EE2" w:rsidP="00415E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</w:t>
            </w:r>
            <w:r w:rsidRPr="00415EE2">
              <w:rPr>
                <w:sz w:val="24"/>
                <w:szCs w:val="24"/>
              </w:rPr>
              <w:t xml:space="preserve">Энергопотребляющие установки </w:t>
            </w:r>
            <w:r>
              <w:rPr>
                <w:sz w:val="24"/>
                <w:szCs w:val="24"/>
              </w:rPr>
              <w:t>АО «Сочи-Парк»</w:t>
            </w:r>
          </w:p>
        </w:tc>
      </w:tr>
      <w:tr w:rsidR="00AA08B1" w:rsidRPr="00FC5764" w:rsidTr="00255A57">
        <w:trPr>
          <w:trHeight w:val="276"/>
        </w:trPr>
        <w:tc>
          <w:tcPr>
            <w:tcW w:w="2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08B1" w:rsidRPr="00FC5764" w:rsidRDefault="00064528" w:rsidP="0014065C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C5764">
              <w:rPr>
                <w:sz w:val="24"/>
                <w:szCs w:val="24"/>
              </w:rPr>
              <w:t>4</w:t>
            </w:r>
            <w:r w:rsidR="00AA08B1" w:rsidRPr="00FC5764">
              <w:rPr>
                <w:sz w:val="24"/>
                <w:szCs w:val="24"/>
              </w:rPr>
              <w:t>.</w:t>
            </w:r>
            <w:r w:rsidRPr="00FC5764">
              <w:rPr>
                <w:sz w:val="24"/>
                <w:szCs w:val="24"/>
              </w:rPr>
              <w:t>Основные технические характеристики объект</w:t>
            </w:r>
            <w:r w:rsidR="0014065C" w:rsidRPr="00FC5764">
              <w:rPr>
                <w:sz w:val="24"/>
                <w:szCs w:val="24"/>
              </w:rPr>
              <w:t>ов</w:t>
            </w:r>
          </w:p>
        </w:tc>
        <w:tc>
          <w:tcPr>
            <w:tcW w:w="825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8AA" w:rsidRPr="00FC5764" w:rsidRDefault="00E628AA" w:rsidP="004E380E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4E380E" w:rsidRDefault="005862D9" w:rsidP="00067D2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C5764">
              <w:rPr>
                <w:sz w:val="24"/>
                <w:szCs w:val="24"/>
              </w:rPr>
              <w:t>Средний месячный объем электропотребления</w:t>
            </w:r>
            <w:r w:rsidR="004E380E">
              <w:t xml:space="preserve"> </w:t>
            </w:r>
            <w:r w:rsidR="004E380E">
              <w:rPr>
                <w:sz w:val="24"/>
                <w:szCs w:val="24"/>
              </w:rPr>
              <w:t>НАО «Красная поляна»</w:t>
            </w:r>
          </w:p>
          <w:p w:rsidR="00600485" w:rsidRDefault="004E380E" w:rsidP="004E380E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="005862D9" w:rsidRPr="00FC5764">
              <w:rPr>
                <w:sz w:val="24"/>
                <w:szCs w:val="24"/>
              </w:rPr>
              <w:t xml:space="preserve"> </w:t>
            </w:r>
            <w:r w:rsidR="00E628AA" w:rsidRPr="00FC5764">
              <w:rPr>
                <w:sz w:val="24"/>
                <w:szCs w:val="24"/>
              </w:rPr>
              <w:t>5 000</w:t>
            </w:r>
            <w:r w:rsidR="005862D9" w:rsidRPr="00FC5764">
              <w:rPr>
                <w:sz w:val="24"/>
                <w:szCs w:val="24"/>
              </w:rPr>
              <w:t xml:space="preserve"> 000 </w:t>
            </w:r>
            <w:proofErr w:type="spellStart"/>
            <w:r w:rsidR="005862D9" w:rsidRPr="00FC5764">
              <w:rPr>
                <w:sz w:val="24"/>
                <w:szCs w:val="24"/>
              </w:rPr>
              <w:t>кВтч</w:t>
            </w:r>
            <w:proofErr w:type="spellEnd"/>
            <w:r w:rsidR="005862D9" w:rsidRPr="00FC5764">
              <w:rPr>
                <w:sz w:val="24"/>
                <w:szCs w:val="24"/>
              </w:rPr>
              <w:t>.</w:t>
            </w:r>
          </w:p>
          <w:p w:rsidR="004E380E" w:rsidRDefault="004E380E" w:rsidP="004E380E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Pr="004E380E">
              <w:rPr>
                <w:sz w:val="24"/>
                <w:szCs w:val="24"/>
              </w:rPr>
              <w:t>Средний месячный объем электропотребления АО «Сочи-Парк»</w:t>
            </w:r>
          </w:p>
          <w:p w:rsidR="004E380E" w:rsidRPr="00FC5764" w:rsidRDefault="004E380E" w:rsidP="004E380E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="006D1F58">
              <w:rPr>
                <w:sz w:val="24"/>
                <w:szCs w:val="24"/>
              </w:rPr>
              <w:t>1 3</w:t>
            </w:r>
            <w:r w:rsidRPr="004E380E">
              <w:rPr>
                <w:sz w:val="24"/>
                <w:szCs w:val="24"/>
              </w:rPr>
              <w:t xml:space="preserve">00 000 </w:t>
            </w:r>
            <w:proofErr w:type="spellStart"/>
            <w:r w:rsidRPr="004E380E">
              <w:rPr>
                <w:sz w:val="24"/>
                <w:szCs w:val="24"/>
              </w:rPr>
              <w:t>кВтч</w:t>
            </w:r>
            <w:proofErr w:type="spellEnd"/>
            <w:r w:rsidRPr="004E380E">
              <w:rPr>
                <w:sz w:val="24"/>
                <w:szCs w:val="24"/>
              </w:rPr>
              <w:t>.</w:t>
            </w:r>
          </w:p>
          <w:p w:rsidR="00064528" w:rsidRPr="00FC5764" w:rsidRDefault="00064528" w:rsidP="0022168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A08B1" w:rsidRPr="00FC5764" w:rsidTr="00255A57">
        <w:trPr>
          <w:trHeight w:val="276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8B1" w:rsidRPr="00FC5764" w:rsidRDefault="00AA08B1">
            <w:pPr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2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8B1" w:rsidRPr="00FC5764" w:rsidRDefault="00AA08B1" w:rsidP="00067D22">
            <w:pPr>
              <w:snapToGrid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A08B1" w:rsidRPr="00FC5764" w:rsidTr="00255A57">
        <w:trPr>
          <w:trHeight w:val="276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8B1" w:rsidRPr="00FC5764" w:rsidRDefault="00AA08B1">
            <w:pPr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2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8B1" w:rsidRPr="00FC5764" w:rsidRDefault="00AA08B1" w:rsidP="00067D22">
            <w:pPr>
              <w:snapToGrid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A08B1" w:rsidRPr="00FC5764" w:rsidTr="00255A57">
        <w:trPr>
          <w:trHeight w:val="276"/>
        </w:trPr>
        <w:tc>
          <w:tcPr>
            <w:tcW w:w="2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08B1" w:rsidRPr="00FC5764" w:rsidRDefault="009C5CF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C5764">
              <w:rPr>
                <w:sz w:val="24"/>
                <w:szCs w:val="24"/>
              </w:rPr>
              <w:t>5. Режим работы объекта</w:t>
            </w:r>
          </w:p>
        </w:tc>
        <w:tc>
          <w:tcPr>
            <w:tcW w:w="825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A08B1" w:rsidRPr="00FC5764" w:rsidRDefault="009C5CFD" w:rsidP="00E628A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C5764">
              <w:rPr>
                <w:sz w:val="24"/>
                <w:szCs w:val="24"/>
              </w:rPr>
              <w:t>Круглогодично, круглосуточно</w:t>
            </w:r>
            <w:r w:rsidR="00600485" w:rsidRPr="00FC5764">
              <w:rPr>
                <w:sz w:val="24"/>
                <w:szCs w:val="24"/>
              </w:rPr>
              <w:t>.</w:t>
            </w:r>
            <w:r w:rsidRPr="00FC5764">
              <w:rPr>
                <w:sz w:val="24"/>
                <w:szCs w:val="24"/>
              </w:rPr>
              <w:t xml:space="preserve"> </w:t>
            </w:r>
          </w:p>
        </w:tc>
      </w:tr>
      <w:tr w:rsidR="00AA08B1" w:rsidRPr="00FC5764" w:rsidTr="00255A57">
        <w:trPr>
          <w:trHeight w:val="276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8B1" w:rsidRPr="00FC5764" w:rsidRDefault="00AA08B1">
            <w:pPr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2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8B1" w:rsidRPr="00FC5764" w:rsidRDefault="00AA08B1">
            <w:pPr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AA08B1" w:rsidRPr="00FC5764" w:rsidTr="00255A57">
        <w:trPr>
          <w:trHeight w:val="276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8B1" w:rsidRPr="00FC5764" w:rsidRDefault="00AA08B1">
            <w:pPr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2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8B1" w:rsidRPr="00FC5764" w:rsidRDefault="00AA08B1">
            <w:pPr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14406E" w:rsidRPr="00FC5764" w:rsidTr="00255A57">
        <w:trPr>
          <w:trHeight w:val="782"/>
        </w:trPr>
        <w:tc>
          <w:tcPr>
            <w:tcW w:w="1077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06E" w:rsidRPr="00FC5764" w:rsidRDefault="0014406E" w:rsidP="0014406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C5764">
              <w:rPr>
                <w:sz w:val="24"/>
                <w:szCs w:val="24"/>
              </w:rPr>
              <w:t xml:space="preserve">6.Требования к </w:t>
            </w:r>
            <w:r w:rsidR="00006EF4">
              <w:rPr>
                <w:sz w:val="24"/>
                <w:szCs w:val="24"/>
              </w:rPr>
              <w:t>организации, осуществляющей оформление документации для выхода НАО «Красная поляна</w:t>
            </w:r>
            <w:r w:rsidR="00E626CE">
              <w:rPr>
                <w:sz w:val="24"/>
                <w:szCs w:val="24"/>
              </w:rPr>
              <w:t>»</w:t>
            </w:r>
            <w:r w:rsidR="00006EF4">
              <w:rPr>
                <w:sz w:val="24"/>
                <w:szCs w:val="24"/>
              </w:rPr>
              <w:t xml:space="preserve"> на ОРЭО и поставку</w:t>
            </w:r>
            <w:r w:rsidRPr="00FC5764">
              <w:rPr>
                <w:sz w:val="24"/>
                <w:szCs w:val="24"/>
              </w:rPr>
              <w:t xml:space="preserve"> электрической энергии</w:t>
            </w:r>
          </w:p>
          <w:p w:rsidR="0014406E" w:rsidRPr="00FC5764" w:rsidRDefault="0014406E" w:rsidP="0014406E">
            <w:pPr>
              <w:spacing w:line="240" w:lineRule="auto"/>
              <w:ind w:right="-108" w:firstLine="0"/>
              <w:jc w:val="center"/>
              <w:rPr>
                <w:sz w:val="24"/>
                <w:szCs w:val="24"/>
              </w:rPr>
            </w:pPr>
          </w:p>
        </w:tc>
      </w:tr>
      <w:tr w:rsidR="00465C08" w:rsidRPr="00FC5764" w:rsidTr="00255A57">
        <w:trPr>
          <w:trHeight w:val="276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65C08" w:rsidRPr="00255A57" w:rsidRDefault="00465C08" w:rsidP="00D809E7">
            <w:pPr>
              <w:pStyle w:val="a3"/>
              <w:ind w:left="0"/>
              <w:jc w:val="center"/>
              <w:rPr>
                <w:i/>
                <w:sz w:val="24"/>
                <w:szCs w:val="24"/>
              </w:rPr>
            </w:pPr>
            <w:r w:rsidRPr="00255A57">
              <w:rPr>
                <w:i/>
                <w:sz w:val="24"/>
                <w:szCs w:val="24"/>
              </w:rPr>
              <w:t>Требование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65C08" w:rsidRPr="00255A57" w:rsidRDefault="00465C08" w:rsidP="00D809E7">
            <w:pPr>
              <w:pStyle w:val="a3"/>
              <w:ind w:left="0"/>
              <w:jc w:val="center"/>
              <w:rPr>
                <w:i/>
                <w:sz w:val="24"/>
                <w:szCs w:val="24"/>
              </w:rPr>
            </w:pPr>
            <w:r w:rsidRPr="00255A57">
              <w:rPr>
                <w:i/>
                <w:sz w:val="24"/>
                <w:szCs w:val="24"/>
              </w:rPr>
              <w:t>Подтверждение</w:t>
            </w:r>
          </w:p>
        </w:tc>
      </w:tr>
      <w:tr w:rsidR="00465C08" w:rsidRPr="00FC5764" w:rsidTr="00255A57">
        <w:trPr>
          <w:trHeight w:val="276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65C08" w:rsidRPr="00465C08" w:rsidRDefault="00465C08" w:rsidP="00255A57">
            <w:pPr>
              <w:pStyle w:val="a3"/>
              <w:ind w:left="34" w:hanging="34"/>
              <w:rPr>
                <w:sz w:val="24"/>
                <w:szCs w:val="24"/>
              </w:rPr>
            </w:pPr>
            <w:r w:rsidRPr="00465C08">
              <w:rPr>
                <w:sz w:val="24"/>
                <w:szCs w:val="24"/>
              </w:rPr>
              <w:t>Наличие статуса субъекта оптового рынка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65C08" w:rsidRPr="00465C08" w:rsidRDefault="00465C08" w:rsidP="00255A57">
            <w:pPr>
              <w:pStyle w:val="a3"/>
              <w:ind w:left="0" w:firstLine="34"/>
              <w:rPr>
                <w:sz w:val="24"/>
                <w:szCs w:val="24"/>
              </w:rPr>
            </w:pPr>
            <w:r w:rsidRPr="00465C08">
              <w:rPr>
                <w:sz w:val="24"/>
                <w:szCs w:val="24"/>
              </w:rPr>
              <w:t>Свидетельство НП «Совет рынка»</w:t>
            </w:r>
          </w:p>
        </w:tc>
      </w:tr>
      <w:tr w:rsidR="00465C08" w:rsidRPr="00FC5764" w:rsidTr="00255A57">
        <w:trPr>
          <w:trHeight w:val="276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65C08" w:rsidRPr="00465C08" w:rsidRDefault="007614F2" w:rsidP="00255A57">
            <w:pPr>
              <w:pStyle w:val="a3"/>
              <w:snapToGrid/>
              <w:spacing w:line="240" w:lineRule="auto"/>
              <w:ind w:left="34" w:hanging="3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Опыт работы на оптовом рынке с различными потребителями</w:t>
            </w:r>
            <w:r w:rsidR="00465C08" w:rsidRPr="00465C08">
              <w:rPr>
                <w:sz w:val="24"/>
                <w:szCs w:val="24"/>
              </w:rPr>
              <w:t>.</w:t>
            </w:r>
          </w:p>
          <w:p w:rsidR="00465C08" w:rsidRPr="00465C08" w:rsidRDefault="00465C08" w:rsidP="00255A57">
            <w:pPr>
              <w:pStyle w:val="a3"/>
              <w:snapToGrid/>
              <w:spacing w:line="240" w:lineRule="auto"/>
              <w:ind w:left="34" w:hanging="34"/>
              <w:jc w:val="left"/>
              <w:rPr>
                <w:sz w:val="24"/>
                <w:szCs w:val="24"/>
              </w:rPr>
            </w:pPr>
            <w:r w:rsidRPr="00465C08">
              <w:rPr>
                <w:sz w:val="24"/>
                <w:szCs w:val="24"/>
              </w:rPr>
              <w:t xml:space="preserve">Полезный отпуск электроэнергии с ОРЭМ </w:t>
            </w:r>
            <w:r w:rsidR="00517B17">
              <w:rPr>
                <w:sz w:val="24"/>
                <w:szCs w:val="24"/>
              </w:rPr>
              <w:t xml:space="preserve">совокупно </w:t>
            </w:r>
            <w:r w:rsidRPr="00465C08">
              <w:rPr>
                <w:sz w:val="24"/>
                <w:szCs w:val="24"/>
              </w:rPr>
              <w:t xml:space="preserve">не менее 1 </w:t>
            </w:r>
            <w:proofErr w:type="gramStart"/>
            <w:r w:rsidRPr="00465C08">
              <w:rPr>
                <w:sz w:val="24"/>
                <w:szCs w:val="24"/>
              </w:rPr>
              <w:t>млрд</w:t>
            </w:r>
            <w:proofErr w:type="gramEnd"/>
            <w:r w:rsidRPr="00465C08">
              <w:rPr>
                <w:sz w:val="24"/>
                <w:szCs w:val="24"/>
              </w:rPr>
              <w:t xml:space="preserve"> </w:t>
            </w:r>
            <w:proofErr w:type="spellStart"/>
            <w:r w:rsidRPr="00465C08">
              <w:rPr>
                <w:sz w:val="24"/>
                <w:szCs w:val="24"/>
              </w:rPr>
              <w:t>кВтч</w:t>
            </w:r>
            <w:proofErr w:type="spellEnd"/>
            <w:r w:rsidRPr="00465C08">
              <w:rPr>
                <w:sz w:val="24"/>
                <w:szCs w:val="24"/>
              </w:rPr>
              <w:t xml:space="preserve"> в 2015 году.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65C08" w:rsidRPr="00465C08" w:rsidRDefault="00465C08" w:rsidP="007614F2">
            <w:pPr>
              <w:snapToGrid/>
              <w:spacing w:line="240" w:lineRule="auto"/>
              <w:ind w:firstLine="34"/>
              <w:jc w:val="left"/>
              <w:rPr>
                <w:sz w:val="24"/>
                <w:szCs w:val="24"/>
              </w:rPr>
            </w:pPr>
            <w:r w:rsidRPr="00465C08">
              <w:rPr>
                <w:sz w:val="24"/>
                <w:szCs w:val="24"/>
              </w:rPr>
              <w:t>Референт лист с указанием полезного отпуска в год по каждому потребителю электроэнергии.</w:t>
            </w:r>
          </w:p>
        </w:tc>
      </w:tr>
      <w:tr w:rsidR="00465C08" w:rsidRPr="00FC5764" w:rsidTr="00255A57">
        <w:trPr>
          <w:trHeight w:val="414"/>
        </w:trPr>
        <w:tc>
          <w:tcPr>
            <w:tcW w:w="2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65C08" w:rsidRPr="00FC5764" w:rsidRDefault="00465C0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C5764">
              <w:rPr>
                <w:sz w:val="24"/>
                <w:szCs w:val="24"/>
              </w:rPr>
              <w:t xml:space="preserve">7. </w:t>
            </w:r>
            <w:r w:rsidR="006E6E75">
              <w:rPr>
                <w:sz w:val="24"/>
                <w:szCs w:val="24"/>
              </w:rPr>
              <w:t>Результат работы</w:t>
            </w:r>
          </w:p>
          <w:p w:rsidR="00465C08" w:rsidRPr="00FC5764" w:rsidRDefault="00465C08" w:rsidP="0047610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5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65C08" w:rsidRPr="00FC5764" w:rsidRDefault="00465C08" w:rsidP="0094508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C5764">
              <w:rPr>
                <w:sz w:val="24"/>
                <w:szCs w:val="24"/>
              </w:rPr>
              <w:t xml:space="preserve">1. Начало поставки электроэнергии с РРЭ по всем договорам </w:t>
            </w:r>
            <w:r w:rsidR="00E626CE">
              <w:rPr>
                <w:sz w:val="24"/>
                <w:szCs w:val="24"/>
              </w:rPr>
              <w:t xml:space="preserve">не </w:t>
            </w:r>
            <w:proofErr w:type="gramStart"/>
            <w:r w:rsidR="00E626CE">
              <w:rPr>
                <w:sz w:val="24"/>
                <w:szCs w:val="24"/>
              </w:rPr>
              <w:t>позднее</w:t>
            </w:r>
            <w:proofErr w:type="gramEnd"/>
            <w:r w:rsidR="00E626CE">
              <w:rPr>
                <w:sz w:val="24"/>
                <w:szCs w:val="24"/>
              </w:rPr>
              <w:t xml:space="preserve"> чем   </w:t>
            </w:r>
            <w:r w:rsidRPr="00FC5764">
              <w:rPr>
                <w:sz w:val="24"/>
                <w:szCs w:val="24"/>
              </w:rPr>
              <w:t>с 01.08.2016г.</w:t>
            </w:r>
          </w:p>
          <w:p w:rsidR="00465C08" w:rsidRPr="00FC5764" w:rsidRDefault="00465C08" w:rsidP="0094508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C5764">
              <w:rPr>
                <w:sz w:val="24"/>
                <w:szCs w:val="24"/>
              </w:rPr>
              <w:t xml:space="preserve">2. Начало поставки электроэнергии с ОРЭМ по всем договорам </w:t>
            </w:r>
            <w:r w:rsidR="00E626CE">
              <w:rPr>
                <w:sz w:val="24"/>
                <w:szCs w:val="24"/>
              </w:rPr>
              <w:t xml:space="preserve">не </w:t>
            </w:r>
            <w:proofErr w:type="gramStart"/>
            <w:r w:rsidR="00E626CE">
              <w:rPr>
                <w:sz w:val="24"/>
                <w:szCs w:val="24"/>
              </w:rPr>
              <w:t>позднее</w:t>
            </w:r>
            <w:proofErr w:type="gramEnd"/>
            <w:r w:rsidR="00E626CE">
              <w:rPr>
                <w:sz w:val="24"/>
                <w:szCs w:val="24"/>
              </w:rPr>
              <w:t xml:space="preserve"> чем </w:t>
            </w:r>
            <w:r w:rsidRPr="00FC5764">
              <w:rPr>
                <w:sz w:val="24"/>
                <w:szCs w:val="24"/>
              </w:rPr>
              <w:t>с 01.01.2017г.</w:t>
            </w:r>
          </w:p>
          <w:p w:rsidR="00465C08" w:rsidRDefault="00465C08" w:rsidP="0094508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C5764">
              <w:rPr>
                <w:sz w:val="24"/>
                <w:szCs w:val="24"/>
              </w:rPr>
              <w:lastRenderedPageBreak/>
              <w:t>3. Поставка электроэнергии для НАО «Красная поляна» до момента начала закупки электроэнергии на ОРЭМ на розничном рынке электроэнергии выполняется по ценам не выше цен  Гарантирующего поставщика (ГП).</w:t>
            </w:r>
          </w:p>
          <w:p w:rsidR="00793ACA" w:rsidRPr="00FC5764" w:rsidRDefault="00793ACA" w:rsidP="00945082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  <w:r>
              <w:t xml:space="preserve"> </w:t>
            </w:r>
            <w:r w:rsidRPr="00793ACA">
              <w:rPr>
                <w:sz w:val="24"/>
                <w:szCs w:val="24"/>
              </w:rPr>
              <w:t>Создание АИИС КУЭ, необходимого для обеспечения поставки электроэнергии выполняется с согласованным с Заказчиком перечнем оборудования и в согласованные с Заказчиком сроки, в полном соответствии с требованиями регламентов ОРЭ</w:t>
            </w:r>
            <w:proofErr w:type="gramStart"/>
            <w:r w:rsidRPr="00793ACA">
              <w:rPr>
                <w:sz w:val="24"/>
                <w:szCs w:val="24"/>
              </w:rPr>
              <w:t>M</w:t>
            </w:r>
            <w:proofErr w:type="gramEnd"/>
            <w:r w:rsidRPr="00793ACA">
              <w:rPr>
                <w:sz w:val="24"/>
                <w:szCs w:val="24"/>
              </w:rPr>
              <w:t xml:space="preserve"> из собственных средств Поставщика. Результатом работ является получение акта соответствия АИИС КУЭ требованиям ОРЭ</w:t>
            </w:r>
            <w:proofErr w:type="gramStart"/>
            <w:r w:rsidRPr="00793ACA">
              <w:rPr>
                <w:sz w:val="24"/>
                <w:szCs w:val="24"/>
              </w:rPr>
              <w:t>M</w:t>
            </w:r>
            <w:proofErr w:type="gramEnd"/>
            <w:r w:rsidRPr="00793ACA">
              <w:rPr>
                <w:sz w:val="24"/>
                <w:szCs w:val="24"/>
              </w:rPr>
              <w:t>.</w:t>
            </w:r>
          </w:p>
          <w:p w:rsidR="00793ACA" w:rsidRDefault="00793ACA" w:rsidP="00945082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465C08" w:rsidRPr="00FC576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Создание</w:t>
            </w:r>
            <w:r w:rsidR="00465C08" w:rsidRPr="00FC5764">
              <w:rPr>
                <w:sz w:val="24"/>
                <w:szCs w:val="24"/>
              </w:rPr>
              <w:t xml:space="preserve"> </w:t>
            </w:r>
            <w:r w:rsidRPr="00793ACA">
              <w:rPr>
                <w:sz w:val="24"/>
                <w:szCs w:val="24"/>
              </w:rPr>
              <w:t>АИИС КУККЭ (Автоматизирова</w:t>
            </w:r>
            <w:r>
              <w:rPr>
                <w:sz w:val="24"/>
                <w:szCs w:val="24"/>
              </w:rPr>
              <w:t>нной информационно-измерительной системы</w:t>
            </w:r>
            <w:r w:rsidRPr="00793ACA">
              <w:rPr>
                <w:sz w:val="24"/>
                <w:szCs w:val="24"/>
              </w:rPr>
              <w:t xml:space="preserve"> коммерческого учета и контроля качества электроэнергии) - наличие  Свид</w:t>
            </w:r>
            <w:r>
              <w:rPr>
                <w:sz w:val="24"/>
                <w:szCs w:val="24"/>
              </w:rPr>
              <w:t>етельства</w:t>
            </w:r>
            <w:r w:rsidRPr="00793ACA">
              <w:rPr>
                <w:sz w:val="24"/>
                <w:szCs w:val="24"/>
              </w:rPr>
              <w:t xml:space="preserve"> об утверждении типа средств измерений АИИС КУККЭ, выданное Федеральным </w:t>
            </w:r>
            <w:proofErr w:type="spellStart"/>
            <w:r w:rsidRPr="00793ACA">
              <w:rPr>
                <w:sz w:val="24"/>
                <w:szCs w:val="24"/>
              </w:rPr>
              <w:t>Агенством</w:t>
            </w:r>
            <w:proofErr w:type="spellEnd"/>
            <w:r w:rsidRPr="00793ACA">
              <w:rPr>
                <w:sz w:val="24"/>
                <w:szCs w:val="24"/>
              </w:rPr>
              <w:t xml:space="preserve"> по техническому регулированию и метрологии и наличие  Актов соответствия АИИС КУЭ </w:t>
            </w:r>
            <w:proofErr w:type="gramStart"/>
            <w:r w:rsidRPr="00793ACA">
              <w:rPr>
                <w:sz w:val="24"/>
                <w:szCs w:val="24"/>
              </w:rPr>
              <w:t>ТТ</w:t>
            </w:r>
            <w:proofErr w:type="gramEnd"/>
            <w:r w:rsidRPr="00793ACA">
              <w:rPr>
                <w:sz w:val="24"/>
                <w:szCs w:val="24"/>
              </w:rPr>
              <w:t xml:space="preserve"> ОРЭМ.</w:t>
            </w:r>
          </w:p>
          <w:p w:rsidR="00465C08" w:rsidRPr="00FC5764" w:rsidRDefault="00793ACA" w:rsidP="00945082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465C08" w:rsidRPr="00FC5764">
              <w:rPr>
                <w:sz w:val="24"/>
                <w:szCs w:val="24"/>
              </w:rPr>
              <w:t>. Возмещение затрат Поставщика на создание АИИС КУ</w:t>
            </w:r>
            <w:r w:rsidR="00415EE2">
              <w:rPr>
                <w:sz w:val="24"/>
                <w:szCs w:val="24"/>
              </w:rPr>
              <w:t>КК</w:t>
            </w:r>
            <w:r w:rsidR="00465C08" w:rsidRPr="00FC5764">
              <w:rPr>
                <w:sz w:val="24"/>
                <w:szCs w:val="24"/>
              </w:rPr>
              <w:t>Э выполняется</w:t>
            </w:r>
            <w:r w:rsidR="00945082" w:rsidRPr="00945082">
              <w:rPr>
                <w:sz w:val="24"/>
                <w:szCs w:val="24"/>
              </w:rPr>
              <w:t xml:space="preserve"> после начала поставки с ОРЭМ в виде ежемесячных платежей, </w:t>
            </w:r>
            <w:r w:rsidR="00945082">
              <w:rPr>
                <w:sz w:val="24"/>
                <w:szCs w:val="24"/>
              </w:rPr>
              <w:t>в размере</w:t>
            </w:r>
            <w:r w:rsidR="00945082" w:rsidRPr="00945082">
              <w:rPr>
                <w:sz w:val="24"/>
                <w:szCs w:val="24"/>
              </w:rPr>
              <w:t xml:space="preserve"> экономическ</w:t>
            </w:r>
            <w:r w:rsidR="00945082">
              <w:rPr>
                <w:sz w:val="24"/>
                <w:szCs w:val="24"/>
              </w:rPr>
              <w:t>ого</w:t>
            </w:r>
            <w:r w:rsidR="00945082" w:rsidRPr="00945082">
              <w:rPr>
                <w:sz w:val="24"/>
                <w:szCs w:val="24"/>
              </w:rPr>
              <w:t xml:space="preserve"> эффект</w:t>
            </w:r>
            <w:r w:rsidR="00945082">
              <w:rPr>
                <w:sz w:val="24"/>
                <w:szCs w:val="24"/>
              </w:rPr>
              <w:t>а</w:t>
            </w:r>
            <w:r w:rsidR="00945082" w:rsidRPr="00945082">
              <w:rPr>
                <w:sz w:val="24"/>
                <w:szCs w:val="24"/>
              </w:rPr>
              <w:t xml:space="preserve"> </w:t>
            </w:r>
            <w:r w:rsidR="00945082">
              <w:rPr>
                <w:sz w:val="24"/>
                <w:szCs w:val="24"/>
              </w:rPr>
              <w:t>Заказчика</w:t>
            </w:r>
            <w:r w:rsidR="00945082" w:rsidRPr="00945082">
              <w:rPr>
                <w:sz w:val="24"/>
                <w:szCs w:val="24"/>
              </w:rPr>
              <w:t xml:space="preserve"> от работы на ОРЭМ</w:t>
            </w:r>
            <w:r w:rsidR="00945082">
              <w:rPr>
                <w:sz w:val="24"/>
                <w:szCs w:val="24"/>
              </w:rPr>
              <w:t>,</w:t>
            </w:r>
            <w:r w:rsidR="00945082" w:rsidRPr="00945082">
              <w:rPr>
                <w:sz w:val="24"/>
                <w:szCs w:val="24"/>
              </w:rPr>
              <w:t xml:space="preserve"> до полного погашения задолженности.</w:t>
            </w:r>
            <w:r w:rsidR="00465C08" w:rsidRPr="00FC5764">
              <w:rPr>
                <w:sz w:val="24"/>
                <w:szCs w:val="24"/>
              </w:rPr>
              <w:t xml:space="preserve"> </w:t>
            </w:r>
          </w:p>
          <w:p w:rsidR="00465C08" w:rsidRPr="00FC5764" w:rsidRDefault="00793ACA" w:rsidP="00945082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465C08" w:rsidRPr="00FC5764">
              <w:rPr>
                <w:sz w:val="24"/>
                <w:szCs w:val="24"/>
              </w:rPr>
              <w:t>.  Своевременное предоставление Заказчику бухгалтерских документов по покупной электроэнергии.</w:t>
            </w:r>
          </w:p>
          <w:p w:rsidR="00465C08" w:rsidRPr="00FC5764" w:rsidRDefault="00793ACA" w:rsidP="00945082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465C08" w:rsidRPr="00FC5764">
              <w:rPr>
                <w:sz w:val="24"/>
                <w:szCs w:val="24"/>
              </w:rPr>
              <w:t>. Осуществление консультирования ответственных специалистов Заказчика по всем вопросам, связанным с энергоснабжением как с ОРЭ</w:t>
            </w:r>
            <w:proofErr w:type="gramStart"/>
            <w:r w:rsidR="00465C08" w:rsidRPr="00FC5764">
              <w:rPr>
                <w:sz w:val="24"/>
                <w:szCs w:val="24"/>
                <w:lang w:val="en-US"/>
              </w:rPr>
              <w:t>M</w:t>
            </w:r>
            <w:proofErr w:type="gramEnd"/>
            <w:r w:rsidR="00465C08" w:rsidRPr="00FC5764">
              <w:rPr>
                <w:sz w:val="24"/>
                <w:szCs w:val="24"/>
              </w:rPr>
              <w:t xml:space="preserve"> так и розничного рынка электроэнергии, при возникновении такой необходимости.</w:t>
            </w:r>
            <w:r w:rsidR="00A86C05">
              <w:rPr>
                <w:sz w:val="24"/>
                <w:szCs w:val="24"/>
              </w:rPr>
              <w:t xml:space="preserve"> </w:t>
            </w:r>
          </w:p>
        </w:tc>
      </w:tr>
      <w:tr w:rsidR="00465C08" w:rsidRPr="00FC5764" w:rsidTr="00255A57">
        <w:trPr>
          <w:trHeight w:val="740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65C08" w:rsidRPr="00FC5764" w:rsidRDefault="00465C0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2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65C08" w:rsidRPr="00FC5764" w:rsidRDefault="00465C08" w:rsidP="00945082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465C08" w:rsidRPr="00FC5764" w:rsidTr="00255A57">
        <w:trPr>
          <w:trHeight w:val="276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5C08" w:rsidRPr="00FC5764" w:rsidRDefault="00465C08">
            <w:pPr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2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5C08" w:rsidRPr="00FC5764" w:rsidRDefault="00465C08" w:rsidP="00945082">
            <w:pPr>
              <w:snapToGrid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465C08" w:rsidRPr="00FC5764" w:rsidTr="00255A57">
        <w:trPr>
          <w:trHeight w:val="276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5C08" w:rsidRPr="00FC5764" w:rsidRDefault="00465C08">
            <w:pPr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2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5C08" w:rsidRPr="00FC5764" w:rsidRDefault="00465C08" w:rsidP="00945082">
            <w:pPr>
              <w:snapToGrid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465C08" w:rsidRPr="00FC5764" w:rsidTr="00255A57">
        <w:trPr>
          <w:trHeight w:val="276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65C08" w:rsidRPr="00FC5764" w:rsidRDefault="00465C08" w:rsidP="00061036">
            <w:pPr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2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65C08" w:rsidRPr="00FC5764" w:rsidRDefault="00465C08" w:rsidP="00945082">
            <w:pPr>
              <w:snapToGrid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465C08" w:rsidRPr="00FC5764" w:rsidTr="00255A57">
        <w:trPr>
          <w:trHeight w:val="4488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65C08" w:rsidRPr="00FC5764" w:rsidRDefault="00465C08" w:rsidP="00061036">
            <w:pPr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2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65C08" w:rsidRPr="00FC5764" w:rsidRDefault="00465C08" w:rsidP="00945082">
            <w:pPr>
              <w:snapToGrid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517B17" w:rsidRDefault="00517B17" w:rsidP="00517B17">
      <w:pPr>
        <w:tabs>
          <w:tab w:val="left" w:pos="993"/>
        </w:tabs>
        <w:snapToGrid/>
        <w:spacing w:line="240" w:lineRule="auto"/>
        <w:ind w:firstLine="0"/>
        <w:rPr>
          <w:sz w:val="24"/>
          <w:szCs w:val="24"/>
        </w:rPr>
      </w:pPr>
    </w:p>
    <w:p w:rsidR="00517B17" w:rsidRPr="00517B17" w:rsidRDefault="00517B17" w:rsidP="00517B17">
      <w:pPr>
        <w:tabs>
          <w:tab w:val="left" w:pos="993"/>
        </w:tabs>
        <w:snapToGrid/>
        <w:spacing w:line="240" w:lineRule="auto"/>
        <w:ind w:firstLine="0"/>
        <w:rPr>
          <w:b/>
          <w:sz w:val="24"/>
          <w:szCs w:val="24"/>
        </w:rPr>
      </w:pPr>
      <w:r w:rsidRPr="00706F19">
        <w:rPr>
          <w:b/>
          <w:sz w:val="24"/>
          <w:szCs w:val="24"/>
        </w:rPr>
        <w:t xml:space="preserve">8. </w:t>
      </w:r>
      <w:r w:rsidRPr="00517B17">
        <w:rPr>
          <w:b/>
          <w:sz w:val="24"/>
          <w:szCs w:val="24"/>
        </w:rPr>
        <w:t xml:space="preserve">Оказание услуг осуществляется в соответствии </w:t>
      </w:r>
      <w:proofErr w:type="gramStart"/>
      <w:r w:rsidRPr="00517B17">
        <w:rPr>
          <w:b/>
          <w:sz w:val="24"/>
          <w:szCs w:val="24"/>
        </w:rPr>
        <w:t>с</w:t>
      </w:r>
      <w:proofErr w:type="gramEnd"/>
      <w:r w:rsidRPr="00517B17">
        <w:rPr>
          <w:b/>
          <w:sz w:val="24"/>
          <w:szCs w:val="24"/>
        </w:rPr>
        <w:t>:</w:t>
      </w:r>
    </w:p>
    <w:p w:rsidR="00517B17" w:rsidRPr="00517B17" w:rsidRDefault="00517B17" w:rsidP="00517B17">
      <w:pPr>
        <w:tabs>
          <w:tab w:val="left" w:pos="993"/>
        </w:tabs>
        <w:snapToGrid/>
        <w:spacing w:line="240" w:lineRule="auto"/>
        <w:ind w:left="709" w:firstLine="0"/>
        <w:rPr>
          <w:sz w:val="24"/>
          <w:szCs w:val="24"/>
        </w:rPr>
      </w:pPr>
    </w:p>
    <w:p w:rsidR="00517B17" w:rsidRPr="00517B17" w:rsidRDefault="00517B17" w:rsidP="00517B17">
      <w:pPr>
        <w:numPr>
          <w:ilvl w:val="0"/>
          <w:numId w:val="6"/>
        </w:numPr>
        <w:tabs>
          <w:tab w:val="num" w:pos="0"/>
          <w:tab w:val="left" w:pos="993"/>
        </w:tabs>
        <w:autoSpaceDE w:val="0"/>
        <w:autoSpaceDN w:val="0"/>
        <w:adjustRightInd w:val="0"/>
        <w:snapToGrid/>
        <w:spacing w:after="200" w:line="240" w:lineRule="auto"/>
        <w:ind w:left="426" w:firstLine="283"/>
        <w:jc w:val="left"/>
        <w:rPr>
          <w:sz w:val="24"/>
          <w:szCs w:val="24"/>
        </w:rPr>
      </w:pPr>
      <w:r w:rsidRPr="00517B17">
        <w:rPr>
          <w:sz w:val="24"/>
          <w:szCs w:val="24"/>
        </w:rPr>
        <w:t>Федеральным законом от 26 марта 2003 г. N 35-Ф3 «Об электроэнергетике»;</w:t>
      </w:r>
    </w:p>
    <w:p w:rsidR="00517B17" w:rsidRPr="00517B17" w:rsidRDefault="00517B17" w:rsidP="00517B17">
      <w:pPr>
        <w:numPr>
          <w:ilvl w:val="0"/>
          <w:numId w:val="6"/>
        </w:numPr>
        <w:tabs>
          <w:tab w:val="num" w:pos="0"/>
          <w:tab w:val="left" w:pos="993"/>
        </w:tabs>
        <w:autoSpaceDE w:val="0"/>
        <w:autoSpaceDN w:val="0"/>
        <w:adjustRightInd w:val="0"/>
        <w:snapToGrid/>
        <w:spacing w:after="200" w:line="240" w:lineRule="auto"/>
        <w:ind w:left="426" w:firstLine="283"/>
        <w:jc w:val="left"/>
        <w:rPr>
          <w:sz w:val="24"/>
          <w:szCs w:val="24"/>
        </w:rPr>
      </w:pPr>
      <w:r w:rsidRPr="00517B17">
        <w:rPr>
          <w:sz w:val="24"/>
          <w:szCs w:val="24"/>
        </w:rPr>
        <w:t>Постановлением Правительства РФ от 4 мая 2012 г. N 442 «О функционировании розничных рынков электрической энергии, полном и (или) частичном ограничении режима потребления электрической энергии»;</w:t>
      </w:r>
    </w:p>
    <w:p w:rsidR="00517B17" w:rsidRPr="00517B17" w:rsidRDefault="00517B17" w:rsidP="00517B17">
      <w:pPr>
        <w:numPr>
          <w:ilvl w:val="0"/>
          <w:numId w:val="6"/>
        </w:numPr>
        <w:tabs>
          <w:tab w:val="num" w:pos="0"/>
          <w:tab w:val="left" w:pos="993"/>
        </w:tabs>
        <w:autoSpaceDE w:val="0"/>
        <w:autoSpaceDN w:val="0"/>
        <w:adjustRightInd w:val="0"/>
        <w:snapToGrid/>
        <w:spacing w:after="200" w:line="240" w:lineRule="auto"/>
        <w:ind w:left="426" w:firstLine="283"/>
        <w:jc w:val="left"/>
        <w:rPr>
          <w:sz w:val="24"/>
          <w:szCs w:val="24"/>
        </w:rPr>
      </w:pPr>
      <w:proofErr w:type="gramStart"/>
      <w:r w:rsidRPr="00517B17">
        <w:rPr>
          <w:sz w:val="24"/>
          <w:szCs w:val="24"/>
        </w:rPr>
        <w:t xml:space="preserve">Постановлением Правительства РФ от 27 декабря 2004 г. N 861 «Об утверждении Правил недискриминационного доступа к услугам 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517B17">
        <w:rPr>
          <w:sz w:val="24"/>
          <w:szCs w:val="24"/>
        </w:rPr>
        <w:t>энергопринимающих</w:t>
      </w:r>
      <w:proofErr w:type="spellEnd"/>
      <w:r w:rsidRPr="00517B17">
        <w:rPr>
          <w:sz w:val="24"/>
          <w:szCs w:val="24"/>
        </w:rPr>
        <w:t xml:space="preserve"> устройств потребителей</w:t>
      </w:r>
      <w:proofErr w:type="gramEnd"/>
      <w:r w:rsidRPr="00517B17">
        <w:rPr>
          <w:sz w:val="24"/>
          <w:szCs w:val="24"/>
        </w:rPr>
        <w:t xml:space="preserve">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сетям»;</w:t>
      </w:r>
    </w:p>
    <w:p w:rsidR="00517B17" w:rsidRPr="00517B17" w:rsidRDefault="00517B17" w:rsidP="00517B17">
      <w:pPr>
        <w:numPr>
          <w:ilvl w:val="0"/>
          <w:numId w:val="6"/>
        </w:numPr>
        <w:tabs>
          <w:tab w:val="num" w:pos="0"/>
          <w:tab w:val="left" w:pos="993"/>
        </w:tabs>
        <w:autoSpaceDE w:val="0"/>
        <w:autoSpaceDN w:val="0"/>
        <w:adjustRightInd w:val="0"/>
        <w:snapToGrid/>
        <w:spacing w:after="200" w:line="240" w:lineRule="auto"/>
        <w:ind w:left="426" w:firstLine="283"/>
        <w:jc w:val="left"/>
        <w:rPr>
          <w:sz w:val="24"/>
          <w:szCs w:val="24"/>
        </w:rPr>
      </w:pPr>
      <w:r w:rsidRPr="00517B17">
        <w:rPr>
          <w:sz w:val="24"/>
          <w:szCs w:val="24"/>
        </w:rPr>
        <w:t>Постановлением Правительства РФ от 27 декабря 2010 г. N 1172 «Об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мощности»;</w:t>
      </w:r>
    </w:p>
    <w:p w:rsidR="00517B17" w:rsidRPr="00517B17" w:rsidRDefault="00517B17" w:rsidP="00517B17">
      <w:pPr>
        <w:numPr>
          <w:ilvl w:val="0"/>
          <w:numId w:val="6"/>
        </w:numPr>
        <w:tabs>
          <w:tab w:val="num" w:pos="0"/>
          <w:tab w:val="left" w:pos="993"/>
        </w:tabs>
        <w:autoSpaceDE w:val="0"/>
        <w:autoSpaceDN w:val="0"/>
        <w:adjustRightInd w:val="0"/>
        <w:snapToGrid/>
        <w:spacing w:after="200" w:line="240" w:lineRule="auto"/>
        <w:ind w:left="426" w:firstLine="283"/>
        <w:jc w:val="left"/>
        <w:rPr>
          <w:sz w:val="24"/>
          <w:szCs w:val="24"/>
        </w:rPr>
      </w:pPr>
      <w:r w:rsidRPr="00517B17">
        <w:rPr>
          <w:sz w:val="24"/>
          <w:szCs w:val="24"/>
        </w:rPr>
        <w:t>Постановлением Правительства РФ от 29 декабря 2011 г. N 1179 «Об определении и применении гарантирующими поставщиками нерегулируемых цен на электрическую энергию (мощность)»;</w:t>
      </w:r>
    </w:p>
    <w:p w:rsidR="00517B17" w:rsidRPr="00517B17" w:rsidRDefault="00517B17" w:rsidP="00517B17">
      <w:pPr>
        <w:numPr>
          <w:ilvl w:val="0"/>
          <w:numId w:val="6"/>
        </w:numPr>
        <w:tabs>
          <w:tab w:val="num" w:pos="0"/>
          <w:tab w:val="left" w:pos="993"/>
        </w:tabs>
        <w:autoSpaceDE w:val="0"/>
        <w:autoSpaceDN w:val="0"/>
        <w:adjustRightInd w:val="0"/>
        <w:snapToGrid/>
        <w:spacing w:after="200" w:line="240" w:lineRule="auto"/>
        <w:ind w:left="426" w:firstLine="283"/>
        <w:jc w:val="left"/>
        <w:rPr>
          <w:sz w:val="24"/>
          <w:szCs w:val="24"/>
        </w:rPr>
      </w:pPr>
      <w:r w:rsidRPr="00517B17">
        <w:rPr>
          <w:sz w:val="24"/>
          <w:szCs w:val="24"/>
        </w:rPr>
        <w:t>Постановлением Правительства РФ от 29 декабря 2011г. N1178 «О ценообразовании в области регулируемых цен (тарифов) в электроэнергетике»;</w:t>
      </w:r>
    </w:p>
    <w:p w:rsidR="00517B17" w:rsidRPr="00517B17" w:rsidRDefault="00517B17" w:rsidP="00517B17">
      <w:pPr>
        <w:numPr>
          <w:ilvl w:val="0"/>
          <w:numId w:val="6"/>
        </w:numPr>
        <w:tabs>
          <w:tab w:val="num" w:pos="0"/>
          <w:tab w:val="left" w:pos="993"/>
        </w:tabs>
        <w:autoSpaceDE w:val="0"/>
        <w:autoSpaceDN w:val="0"/>
        <w:adjustRightInd w:val="0"/>
        <w:snapToGrid/>
        <w:spacing w:after="200" w:line="240" w:lineRule="auto"/>
        <w:ind w:left="426" w:firstLine="283"/>
        <w:jc w:val="left"/>
        <w:rPr>
          <w:sz w:val="24"/>
          <w:szCs w:val="24"/>
        </w:rPr>
      </w:pPr>
      <w:r w:rsidRPr="00517B17">
        <w:rPr>
          <w:sz w:val="24"/>
          <w:szCs w:val="24"/>
        </w:rPr>
        <w:t>Методическими указаниями по расчету регулируемых тарифов и цен на электрическую (тепловую) энергию на розничном (потребительском) рынке (приказ ФСТ России от 06.08.2004 № 20-Э/2);</w:t>
      </w:r>
    </w:p>
    <w:p w:rsidR="00517B17" w:rsidRPr="00517B17" w:rsidRDefault="00517B17" w:rsidP="00517B17">
      <w:pPr>
        <w:numPr>
          <w:ilvl w:val="0"/>
          <w:numId w:val="6"/>
        </w:numPr>
        <w:tabs>
          <w:tab w:val="num" w:pos="0"/>
          <w:tab w:val="left" w:pos="993"/>
        </w:tabs>
        <w:autoSpaceDE w:val="0"/>
        <w:autoSpaceDN w:val="0"/>
        <w:adjustRightInd w:val="0"/>
        <w:snapToGrid/>
        <w:spacing w:after="200" w:line="240" w:lineRule="auto"/>
        <w:ind w:left="426" w:firstLine="283"/>
        <w:jc w:val="left"/>
        <w:rPr>
          <w:sz w:val="24"/>
          <w:szCs w:val="24"/>
        </w:rPr>
      </w:pPr>
      <w:r w:rsidRPr="00517B17">
        <w:rPr>
          <w:sz w:val="24"/>
          <w:szCs w:val="24"/>
        </w:rPr>
        <w:lastRenderedPageBreak/>
        <w:t>Иными нормативными документами федерального и регионального уровня, касающимися предмета Договора.</w:t>
      </w:r>
    </w:p>
    <w:p w:rsidR="00706F19" w:rsidRPr="00706F19" w:rsidRDefault="00706F19" w:rsidP="00706F19">
      <w:pPr>
        <w:spacing w:line="240" w:lineRule="auto"/>
        <w:ind w:firstLine="0"/>
        <w:rPr>
          <w:b/>
          <w:bCs/>
          <w:sz w:val="24"/>
          <w:szCs w:val="24"/>
        </w:rPr>
      </w:pPr>
      <w:r w:rsidRPr="00706F19">
        <w:rPr>
          <w:b/>
          <w:bCs/>
          <w:sz w:val="24"/>
          <w:szCs w:val="24"/>
        </w:rPr>
        <w:t xml:space="preserve">9. </w:t>
      </w:r>
      <w:r w:rsidR="00E626CE">
        <w:rPr>
          <w:b/>
          <w:bCs/>
          <w:sz w:val="24"/>
          <w:szCs w:val="24"/>
        </w:rPr>
        <w:t>Состав работы</w:t>
      </w:r>
    </w:p>
    <w:p w:rsidR="00706F19" w:rsidRPr="00706F19" w:rsidRDefault="00706F19" w:rsidP="00706F19">
      <w:pPr>
        <w:spacing w:line="240" w:lineRule="auto"/>
        <w:ind w:firstLine="0"/>
        <w:rPr>
          <w:b/>
          <w:bCs/>
          <w:sz w:val="24"/>
          <w:szCs w:val="24"/>
        </w:rPr>
      </w:pPr>
      <w:r w:rsidRPr="00706F19">
        <w:rPr>
          <w:b/>
          <w:bCs/>
          <w:sz w:val="24"/>
          <w:szCs w:val="24"/>
        </w:rPr>
        <w:t xml:space="preserve"> </w:t>
      </w:r>
    </w:p>
    <w:p w:rsidR="00E626CE" w:rsidRDefault="00E626CE" w:rsidP="00E626CE">
      <w:pPr>
        <w:pStyle w:val="a3"/>
        <w:numPr>
          <w:ilvl w:val="2"/>
          <w:numId w:val="6"/>
        </w:numPr>
        <w:ind w:left="142" w:firstLine="0"/>
        <w:rPr>
          <w:bCs/>
          <w:sz w:val="24"/>
          <w:szCs w:val="24"/>
        </w:rPr>
      </w:pPr>
      <w:r w:rsidRPr="00E626CE">
        <w:rPr>
          <w:bCs/>
          <w:sz w:val="24"/>
          <w:szCs w:val="24"/>
        </w:rPr>
        <w:t xml:space="preserve">Урегулирование в интересах </w:t>
      </w:r>
      <w:r>
        <w:rPr>
          <w:bCs/>
          <w:sz w:val="24"/>
          <w:szCs w:val="24"/>
        </w:rPr>
        <w:t>НАО «Красная поляна»</w:t>
      </w:r>
      <w:r w:rsidRPr="00E626CE">
        <w:rPr>
          <w:bCs/>
          <w:sz w:val="24"/>
          <w:szCs w:val="24"/>
        </w:rPr>
        <w:t xml:space="preserve"> отношений по передаче электроэнергии, а также услуг, оказание которых является неотъемлемой частью процесса энергоснабжения Потребителя, в соответствии с законодательством РФ.</w:t>
      </w:r>
    </w:p>
    <w:p w:rsidR="00E626CE" w:rsidRDefault="00E626CE" w:rsidP="00E626CE">
      <w:pPr>
        <w:pStyle w:val="a3"/>
        <w:numPr>
          <w:ilvl w:val="2"/>
          <w:numId w:val="6"/>
        </w:numPr>
        <w:ind w:left="142" w:firstLine="0"/>
        <w:rPr>
          <w:bCs/>
          <w:sz w:val="24"/>
          <w:szCs w:val="24"/>
        </w:rPr>
      </w:pPr>
      <w:r w:rsidRPr="00E626CE">
        <w:rPr>
          <w:bCs/>
          <w:sz w:val="24"/>
          <w:szCs w:val="24"/>
        </w:rPr>
        <w:t xml:space="preserve">Проведение всех необходимых процедур  для осуществления поставки </w:t>
      </w:r>
      <w:r>
        <w:rPr>
          <w:bCs/>
          <w:sz w:val="24"/>
          <w:szCs w:val="24"/>
        </w:rPr>
        <w:t>НАО «Красная поляна»</w:t>
      </w:r>
      <w:r w:rsidRPr="00E626CE">
        <w:rPr>
          <w:bCs/>
          <w:sz w:val="24"/>
          <w:szCs w:val="24"/>
        </w:rPr>
        <w:t xml:space="preserve"> электроэнергии и мощности, приобретенной на оптовом и розничном рынках, включая, регистрацию ГТП (группа точек поставки) объектов, получением Акта соответствия АИИС КУЭ техническим требованиям оптового рынка.</w:t>
      </w:r>
    </w:p>
    <w:p w:rsidR="00E626CE" w:rsidRDefault="00E626CE" w:rsidP="00E626CE">
      <w:pPr>
        <w:pStyle w:val="a3"/>
        <w:numPr>
          <w:ilvl w:val="2"/>
          <w:numId w:val="6"/>
        </w:numPr>
        <w:ind w:left="142" w:firstLine="0"/>
        <w:rPr>
          <w:bCs/>
          <w:sz w:val="24"/>
          <w:szCs w:val="24"/>
        </w:rPr>
      </w:pPr>
      <w:r w:rsidRPr="00E626CE">
        <w:rPr>
          <w:bCs/>
          <w:sz w:val="24"/>
          <w:szCs w:val="24"/>
        </w:rPr>
        <w:t>Формирование и предоставление Коммерческому оператору при изменении состава ГТП документации для внесения изменений в регистрационную информацию в части изменения структуры и состава точек поставки в ГТП Потребителя в форматах и сроки, установленные регламентами оптового рынка электрической энергии и мощности.</w:t>
      </w:r>
    </w:p>
    <w:p w:rsidR="00415EE2" w:rsidRDefault="00A641B6" w:rsidP="00E626CE">
      <w:pPr>
        <w:pStyle w:val="a3"/>
        <w:numPr>
          <w:ilvl w:val="2"/>
          <w:numId w:val="6"/>
        </w:numPr>
        <w:ind w:left="142" w:firstLine="0"/>
        <w:rPr>
          <w:bCs/>
          <w:sz w:val="24"/>
          <w:szCs w:val="24"/>
        </w:rPr>
      </w:pPr>
      <w:r w:rsidRPr="00A641B6">
        <w:rPr>
          <w:bCs/>
          <w:sz w:val="24"/>
          <w:szCs w:val="24"/>
        </w:rPr>
        <w:t xml:space="preserve">Получение Свидетельства об утверждении типа средств измерений АИИС КУККЭ Федерального </w:t>
      </w:r>
      <w:proofErr w:type="spellStart"/>
      <w:r w:rsidRPr="00A641B6">
        <w:rPr>
          <w:bCs/>
          <w:sz w:val="24"/>
          <w:szCs w:val="24"/>
        </w:rPr>
        <w:t>Агенства</w:t>
      </w:r>
      <w:proofErr w:type="spellEnd"/>
      <w:r w:rsidRPr="00A641B6">
        <w:rPr>
          <w:bCs/>
          <w:sz w:val="24"/>
          <w:szCs w:val="24"/>
        </w:rPr>
        <w:t xml:space="preserve"> по техническому регулированию и метрологии</w:t>
      </w:r>
      <w:r>
        <w:rPr>
          <w:bCs/>
          <w:sz w:val="24"/>
          <w:szCs w:val="24"/>
        </w:rPr>
        <w:t>.</w:t>
      </w:r>
    </w:p>
    <w:p w:rsidR="00E626CE" w:rsidRDefault="00E626CE" w:rsidP="00E626CE">
      <w:pPr>
        <w:pStyle w:val="a3"/>
        <w:numPr>
          <w:ilvl w:val="2"/>
          <w:numId w:val="6"/>
        </w:numPr>
        <w:ind w:left="142" w:firstLine="0"/>
        <w:rPr>
          <w:bCs/>
          <w:sz w:val="24"/>
          <w:szCs w:val="24"/>
        </w:rPr>
      </w:pPr>
      <w:r w:rsidRPr="00E626CE">
        <w:rPr>
          <w:bCs/>
          <w:sz w:val="24"/>
          <w:szCs w:val="24"/>
        </w:rPr>
        <w:t xml:space="preserve">Обеспечение поддержания Сетевой организацией до границы </w:t>
      </w:r>
      <w:proofErr w:type="gramStart"/>
      <w:r w:rsidRPr="00E626CE">
        <w:rPr>
          <w:bCs/>
          <w:sz w:val="24"/>
          <w:szCs w:val="24"/>
        </w:rPr>
        <w:t>разграничения ответственности Сторон показателей качества электрической энергии</w:t>
      </w:r>
      <w:proofErr w:type="gramEnd"/>
      <w:r w:rsidRPr="00E626CE">
        <w:rPr>
          <w:bCs/>
          <w:sz w:val="24"/>
          <w:szCs w:val="24"/>
        </w:rPr>
        <w:t xml:space="preserve"> и мощности, соответствующих требованиям технических регламентов и иным обязательным требованиям, установленным действующим законодательством.</w:t>
      </w:r>
    </w:p>
    <w:p w:rsidR="00517B17" w:rsidRDefault="00E626CE" w:rsidP="00E626CE">
      <w:pPr>
        <w:pStyle w:val="a3"/>
        <w:numPr>
          <w:ilvl w:val="2"/>
          <w:numId w:val="6"/>
        </w:numPr>
        <w:ind w:left="142" w:firstLine="0"/>
        <w:rPr>
          <w:bCs/>
          <w:sz w:val="24"/>
          <w:szCs w:val="24"/>
        </w:rPr>
      </w:pPr>
      <w:r w:rsidRPr="00E626CE">
        <w:rPr>
          <w:bCs/>
          <w:sz w:val="24"/>
          <w:szCs w:val="24"/>
        </w:rPr>
        <w:t xml:space="preserve">Поставщик по состоянию на согласованную дату начала поставки электроэнергии должен обладать правом распоряжения электрической энергией (мощностью). Документы, подтверждающие факт наличия у Поставщика права распоряжения электрической энергией (мощностью) (п. 55 Постановления Правительства РФ от 04.05.2012 № 442), представляются </w:t>
      </w:r>
      <w:r>
        <w:rPr>
          <w:bCs/>
          <w:sz w:val="24"/>
          <w:szCs w:val="24"/>
        </w:rPr>
        <w:t>заказчику</w:t>
      </w:r>
      <w:r w:rsidRPr="00E626CE">
        <w:rPr>
          <w:bCs/>
          <w:sz w:val="24"/>
          <w:szCs w:val="24"/>
        </w:rPr>
        <w:t xml:space="preserve"> за 14 календарных дней до начала поставки.</w:t>
      </w:r>
    </w:p>
    <w:p w:rsidR="00A641B6" w:rsidRPr="00E626CE" w:rsidRDefault="00A641B6" w:rsidP="002165DB">
      <w:pPr>
        <w:pStyle w:val="a3"/>
        <w:ind w:left="142" w:firstLine="0"/>
        <w:rPr>
          <w:bCs/>
          <w:sz w:val="24"/>
          <w:szCs w:val="24"/>
        </w:rPr>
      </w:pPr>
    </w:p>
    <w:p w:rsidR="00113FC8" w:rsidRPr="00113FC8" w:rsidRDefault="00113FC8" w:rsidP="00113FC8">
      <w:pPr>
        <w:tabs>
          <w:tab w:val="left" w:pos="6237"/>
        </w:tabs>
        <w:snapToGrid/>
        <w:spacing w:line="240" w:lineRule="auto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>Техническое задание</w:t>
      </w:r>
      <w:r w:rsidRPr="00113FC8">
        <w:rPr>
          <w:b/>
          <w:sz w:val="24"/>
          <w:szCs w:val="24"/>
        </w:rPr>
        <w:t xml:space="preserve"> разработал:</w:t>
      </w:r>
    </w:p>
    <w:p w:rsidR="00113FC8" w:rsidRPr="00113FC8" w:rsidRDefault="00113FC8" w:rsidP="00113FC8">
      <w:pPr>
        <w:snapToGrid/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Ведущий инженер</w:t>
      </w:r>
    </w:p>
    <w:p w:rsidR="00113FC8" w:rsidRPr="00113FC8" w:rsidRDefault="00113FC8" w:rsidP="00113FC8">
      <w:pPr>
        <w:snapToGrid/>
        <w:spacing w:line="240" w:lineRule="auto"/>
        <w:ind w:firstLine="0"/>
        <w:rPr>
          <w:b/>
          <w:sz w:val="20"/>
        </w:rPr>
      </w:pPr>
      <w:r w:rsidRPr="00113FC8">
        <w:rPr>
          <w:sz w:val="24"/>
          <w:szCs w:val="24"/>
        </w:rPr>
        <w:t>отдела энергоснабжения</w:t>
      </w:r>
      <w:r w:rsidRPr="00113FC8">
        <w:rPr>
          <w:i/>
          <w:sz w:val="24"/>
          <w:szCs w:val="24"/>
        </w:rPr>
        <w:tab/>
      </w:r>
      <w:r w:rsidRPr="00113FC8">
        <w:rPr>
          <w:i/>
          <w:sz w:val="24"/>
          <w:szCs w:val="24"/>
        </w:rPr>
        <w:tab/>
      </w:r>
      <w:r w:rsidRPr="00113FC8">
        <w:rPr>
          <w:i/>
          <w:sz w:val="24"/>
          <w:szCs w:val="24"/>
        </w:rPr>
        <w:tab/>
      </w:r>
      <w:r w:rsidRPr="00113FC8">
        <w:rPr>
          <w:i/>
          <w:sz w:val="24"/>
          <w:szCs w:val="24"/>
        </w:rPr>
        <w:tab/>
      </w:r>
      <w:r w:rsidRPr="00113FC8">
        <w:rPr>
          <w:i/>
          <w:sz w:val="24"/>
          <w:szCs w:val="24"/>
        </w:rPr>
        <w:tab/>
        <w:t xml:space="preserve"> </w:t>
      </w:r>
      <w:r>
        <w:rPr>
          <w:i/>
          <w:sz w:val="24"/>
          <w:szCs w:val="24"/>
        </w:rPr>
        <w:t>_________________</w:t>
      </w:r>
      <w:r w:rsidRPr="00113FC8">
        <w:rPr>
          <w:i/>
          <w:sz w:val="24"/>
          <w:szCs w:val="24"/>
        </w:rPr>
        <w:t>_</w:t>
      </w:r>
      <w:r w:rsidRPr="00113FC8"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Д.В.Мартынов</w:t>
      </w:r>
      <w:proofErr w:type="spellEnd"/>
      <w:r w:rsidRPr="00113FC8">
        <w:rPr>
          <w:sz w:val="24"/>
          <w:szCs w:val="24"/>
        </w:rPr>
        <w:t>/</w:t>
      </w:r>
    </w:p>
    <w:p w:rsidR="00113FC8" w:rsidRPr="00113FC8" w:rsidRDefault="00113FC8" w:rsidP="00113FC8">
      <w:pPr>
        <w:snapToGrid/>
        <w:spacing w:line="240" w:lineRule="auto"/>
        <w:ind w:firstLine="0"/>
        <w:rPr>
          <w:b/>
          <w:color w:val="000000"/>
          <w:sz w:val="24"/>
          <w:szCs w:val="24"/>
        </w:rPr>
      </w:pPr>
    </w:p>
    <w:p w:rsidR="00113FC8" w:rsidRPr="00113FC8" w:rsidRDefault="00113FC8" w:rsidP="00113FC8">
      <w:pPr>
        <w:snapToGrid/>
        <w:spacing w:line="240" w:lineRule="auto"/>
        <w:ind w:firstLine="0"/>
        <w:rPr>
          <w:b/>
          <w:color w:val="000000"/>
          <w:sz w:val="24"/>
          <w:szCs w:val="24"/>
        </w:rPr>
      </w:pPr>
      <w:r w:rsidRPr="00113FC8">
        <w:rPr>
          <w:b/>
          <w:color w:val="000000"/>
          <w:sz w:val="24"/>
          <w:szCs w:val="24"/>
        </w:rPr>
        <w:t>Согласовано:</w:t>
      </w:r>
    </w:p>
    <w:p w:rsidR="00113FC8" w:rsidRPr="00113FC8" w:rsidRDefault="00113FC8" w:rsidP="00113FC8">
      <w:pPr>
        <w:snapToGrid/>
        <w:spacing w:line="276" w:lineRule="auto"/>
        <w:ind w:firstLine="0"/>
        <w:jc w:val="left"/>
        <w:rPr>
          <w:sz w:val="24"/>
          <w:szCs w:val="24"/>
        </w:rPr>
      </w:pPr>
      <w:r w:rsidRPr="00113FC8">
        <w:rPr>
          <w:sz w:val="24"/>
          <w:szCs w:val="24"/>
        </w:rPr>
        <w:t>Начальник отдела энергоснабжения</w:t>
      </w:r>
    </w:p>
    <w:p w:rsidR="00113FC8" w:rsidRPr="00113FC8" w:rsidRDefault="00113FC8" w:rsidP="00113FC8">
      <w:pPr>
        <w:snapToGrid/>
        <w:spacing w:line="276" w:lineRule="auto"/>
        <w:ind w:firstLine="0"/>
        <w:jc w:val="left"/>
        <w:rPr>
          <w:sz w:val="24"/>
          <w:szCs w:val="24"/>
        </w:rPr>
      </w:pPr>
      <w:r w:rsidRPr="00113FC8">
        <w:rPr>
          <w:sz w:val="24"/>
          <w:szCs w:val="24"/>
        </w:rPr>
        <w:t>главный энергетик</w:t>
      </w:r>
      <w:r w:rsidRPr="00113FC8">
        <w:rPr>
          <w:i/>
          <w:sz w:val="24"/>
          <w:szCs w:val="24"/>
        </w:rPr>
        <w:tab/>
      </w:r>
      <w:r w:rsidRPr="00113FC8">
        <w:rPr>
          <w:i/>
          <w:sz w:val="24"/>
          <w:szCs w:val="24"/>
        </w:rPr>
        <w:tab/>
      </w:r>
      <w:r w:rsidRPr="00113FC8">
        <w:rPr>
          <w:i/>
          <w:sz w:val="24"/>
          <w:szCs w:val="24"/>
        </w:rPr>
        <w:tab/>
      </w:r>
      <w:r w:rsidRPr="00113FC8">
        <w:rPr>
          <w:i/>
          <w:sz w:val="24"/>
          <w:szCs w:val="24"/>
        </w:rPr>
        <w:tab/>
      </w:r>
      <w:r w:rsidRPr="00113FC8">
        <w:rPr>
          <w:i/>
          <w:sz w:val="24"/>
          <w:szCs w:val="24"/>
        </w:rPr>
        <w:tab/>
        <w:t xml:space="preserve">             ___________________</w:t>
      </w:r>
      <w:r w:rsidRPr="00113FC8">
        <w:rPr>
          <w:sz w:val="24"/>
          <w:szCs w:val="24"/>
        </w:rPr>
        <w:t>/Д.Б. Гагин/</w:t>
      </w:r>
    </w:p>
    <w:p w:rsidR="00113FC8" w:rsidRPr="00706F19" w:rsidRDefault="00113FC8" w:rsidP="00706F19">
      <w:pPr>
        <w:ind w:firstLine="0"/>
        <w:rPr>
          <w:sz w:val="24"/>
          <w:szCs w:val="24"/>
        </w:rPr>
      </w:pPr>
    </w:p>
    <w:sectPr w:rsidR="00113FC8" w:rsidRPr="00706F19" w:rsidSect="00A62335">
      <w:pgSz w:w="11906" w:h="16838"/>
      <w:pgMar w:top="851" w:right="850" w:bottom="28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39A6" w:rsidRDefault="00CD39A6" w:rsidP="00E44898">
      <w:pPr>
        <w:spacing w:line="240" w:lineRule="auto"/>
      </w:pPr>
      <w:r>
        <w:separator/>
      </w:r>
    </w:p>
  </w:endnote>
  <w:endnote w:type="continuationSeparator" w:id="0">
    <w:p w:rsidR="00CD39A6" w:rsidRDefault="00CD39A6" w:rsidP="00E4489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39A6" w:rsidRDefault="00CD39A6" w:rsidP="00E44898">
      <w:pPr>
        <w:spacing w:line="240" w:lineRule="auto"/>
      </w:pPr>
      <w:r>
        <w:separator/>
      </w:r>
    </w:p>
  </w:footnote>
  <w:footnote w:type="continuationSeparator" w:id="0">
    <w:p w:rsidR="00CD39A6" w:rsidRDefault="00CD39A6" w:rsidP="00E4489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C3714"/>
    <w:multiLevelType w:val="hybridMultilevel"/>
    <w:tmpl w:val="FDE8547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AE7451"/>
    <w:multiLevelType w:val="multilevel"/>
    <w:tmpl w:val="0ECE395C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BB21F7D"/>
    <w:multiLevelType w:val="multilevel"/>
    <w:tmpl w:val="073861D0"/>
    <w:lvl w:ilvl="0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)"/>
      <w:lvlJc w:val="left"/>
      <w:pPr>
        <w:ind w:left="2444" w:hanging="36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3164"/>
        </w:tabs>
        <w:ind w:left="316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24"/>
        </w:tabs>
        <w:ind w:left="532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  <w:sz w:val="20"/>
      </w:rPr>
    </w:lvl>
  </w:abstractNum>
  <w:abstractNum w:abstractNumId="3">
    <w:nsid w:val="1C5B0631"/>
    <w:multiLevelType w:val="hybridMultilevel"/>
    <w:tmpl w:val="215E9E28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">
    <w:nsid w:val="3CDF7B9F"/>
    <w:multiLevelType w:val="hybridMultilevel"/>
    <w:tmpl w:val="9E8265E6"/>
    <w:lvl w:ilvl="0" w:tplc="524A77A8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5">
    <w:nsid w:val="420159BE"/>
    <w:multiLevelType w:val="hybridMultilevel"/>
    <w:tmpl w:val="E572E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1509E1"/>
    <w:multiLevelType w:val="hybridMultilevel"/>
    <w:tmpl w:val="3814CA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576E41"/>
    <w:multiLevelType w:val="hybridMultilevel"/>
    <w:tmpl w:val="9F16B1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5"/>
  </w:num>
  <w:num w:numId="6">
    <w:abstractNumId w:val="2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067"/>
    <w:rsid w:val="00006EF4"/>
    <w:rsid w:val="00022E69"/>
    <w:rsid w:val="00037C83"/>
    <w:rsid w:val="00064528"/>
    <w:rsid w:val="00067D22"/>
    <w:rsid w:val="000C1151"/>
    <w:rsid w:val="000C5391"/>
    <w:rsid w:val="000E4CF1"/>
    <w:rsid w:val="000F47AD"/>
    <w:rsid w:val="00113FC8"/>
    <w:rsid w:val="0013370B"/>
    <w:rsid w:val="0014065C"/>
    <w:rsid w:val="0014406E"/>
    <w:rsid w:val="00165174"/>
    <w:rsid w:val="001B1D2C"/>
    <w:rsid w:val="001D1288"/>
    <w:rsid w:val="001D1550"/>
    <w:rsid w:val="002128E3"/>
    <w:rsid w:val="002165DB"/>
    <w:rsid w:val="00221688"/>
    <w:rsid w:val="00255A57"/>
    <w:rsid w:val="0029005C"/>
    <w:rsid w:val="00292697"/>
    <w:rsid w:val="002C00D0"/>
    <w:rsid w:val="002C25C8"/>
    <w:rsid w:val="002C6E25"/>
    <w:rsid w:val="0030561B"/>
    <w:rsid w:val="003411B1"/>
    <w:rsid w:val="0034455E"/>
    <w:rsid w:val="00353E12"/>
    <w:rsid w:val="00392BE4"/>
    <w:rsid w:val="003951D2"/>
    <w:rsid w:val="003A6757"/>
    <w:rsid w:val="003C0931"/>
    <w:rsid w:val="00410D8B"/>
    <w:rsid w:val="00415EE2"/>
    <w:rsid w:val="00417FAE"/>
    <w:rsid w:val="00426EE0"/>
    <w:rsid w:val="004315C1"/>
    <w:rsid w:val="00465C08"/>
    <w:rsid w:val="0047610D"/>
    <w:rsid w:val="00483687"/>
    <w:rsid w:val="004C631C"/>
    <w:rsid w:val="004E380E"/>
    <w:rsid w:val="00507DCA"/>
    <w:rsid w:val="005164A2"/>
    <w:rsid w:val="00517B17"/>
    <w:rsid w:val="0058164B"/>
    <w:rsid w:val="00584F6C"/>
    <w:rsid w:val="005862D9"/>
    <w:rsid w:val="005B71A0"/>
    <w:rsid w:val="005C7104"/>
    <w:rsid w:val="00600485"/>
    <w:rsid w:val="00626853"/>
    <w:rsid w:val="00643DCF"/>
    <w:rsid w:val="006504BA"/>
    <w:rsid w:val="006511B7"/>
    <w:rsid w:val="00665845"/>
    <w:rsid w:val="006960FC"/>
    <w:rsid w:val="006A01CD"/>
    <w:rsid w:val="006B59CD"/>
    <w:rsid w:val="006D1F58"/>
    <w:rsid w:val="006E3FD1"/>
    <w:rsid w:val="006E6E75"/>
    <w:rsid w:val="006E7182"/>
    <w:rsid w:val="006F5CEC"/>
    <w:rsid w:val="006F6A16"/>
    <w:rsid w:val="00703AA8"/>
    <w:rsid w:val="00706F19"/>
    <w:rsid w:val="00732AFE"/>
    <w:rsid w:val="00752B18"/>
    <w:rsid w:val="007614F2"/>
    <w:rsid w:val="00793ACA"/>
    <w:rsid w:val="007A677E"/>
    <w:rsid w:val="00801E04"/>
    <w:rsid w:val="008448F8"/>
    <w:rsid w:val="00851208"/>
    <w:rsid w:val="00874C73"/>
    <w:rsid w:val="00893148"/>
    <w:rsid w:val="00897704"/>
    <w:rsid w:val="00945082"/>
    <w:rsid w:val="00990DC8"/>
    <w:rsid w:val="009C5CFD"/>
    <w:rsid w:val="009E76F9"/>
    <w:rsid w:val="00A34399"/>
    <w:rsid w:val="00A370F3"/>
    <w:rsid w:val="00A472AA"/>
    <w:rsid w:val="00A62335"/>
    <w:rsid w:val="00A641B6"/>
    <w:rsid w:val="00A80922"/>
    <w:rsid w:val="00A86C05"/>
    <w:rsid w:val="00A95472"/>
    <w:rsid w:val="00AA08B1"/>
    <w:rsid w:val="00AC5744"/>
    <w:rsid w:val="00AC7F96"/>
    <w:rsid w:val="00AC7FC7"/>
    <w:rsid w:val="00AD3272"/>
    <w:rsid w:val="00AE07E0"/>
    <w:rsid w:val="00B71DDC"/>
    <w:rsid w:val="00BC2EB6"/>
    <w:rsid w:val="00BD00ED"/>
    <w:rsid w:val="00BD79B6"/>
    <w:rsid w:val="00BF6113"/>
    <w:rsid w:val="00C17A04"/>
    <w:rsid w:val="00C3275E"/>
    <w:rsid w:val="00C51BCC"/>
    <w:rsid w:val="00C91997"/>
    <w:rsid w:val="00C95B62"/>
    <w:rsid w:val="00C97F5A"/>
    <w:rsid w:val="00CA261C"/>
    <w:rsid w:val="00CD39A6"/>
    <w:rsid w:val="00CF0F26"/>
    <w:rsid w:val="00CF45D2"/>
    <w:rsid w:val="00D01067"/>
    <w:rsid w:val="00D0211C"/>
    <w:rsid w:val="00D17EF2"/>
    <w:rsid w:val="00D23905"/>
    <w:rsid w:val="00D37FAA"/>
    <w:rsid w:val="00D51E37"/>
    <w:rsid w:val="00D75DDB"/>
    <w:rsid w:val="00D81546"/>
    <w:rsid w:val="00DA7108"/>
    <w:rsid w:val="00DB0214"/>
    <w:rsid w:val="00DC6705"/>
    <w:rsid w:val="00E01507"/>
    <w:rsid w:val="00E0723C"/>
    <w:rsid w:val="00E11FA2"/>
    <w:rsid w:val="00E20653"/>
    <w:rsid w:val="00E44898"/>
    <w:rsid w:val="00E466BE"/>
    <w:rsid w:val="00E626CE"/>
    <w:rsid w:val="00E628AA"/>
    <w:rsid w:val="00E65304"/>
    <w:rsid w:val="00E700B8"/>
    <w:rsid w:val="00E71DD8"/>
    <w:rsid w:val="00E76B48"/>
    <w:rsid w:val="00E83466"/>
    <w:rsid w:val="00EA6903"/>
    <w:rsid w:val="00ED1F7C"/>
    <w:rsid w:val="00EF50D0"/>
    <w:rsid w:val="00F200CF"/>
    <w:rsid w:val="00F43526"/>
    <w:rsid w:val="00F80CA8"/>
    <w:rsid w:val="00F876A8"/>
    <w:rsid w:val="00FA6EDA"/>
    <w:rsid w:val="00FC4610"/>
    <w:rsid w:val="00FC5764"/>
    <w:rsid w:val="00FD1023"/>
    <w:rsid w:val="00FE67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067"/>
    <w:pPr>
      <w:snapToGrid w:val="0"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1,UL,Абзац маркированнный"/>
    <w:basedOn w:val="a"/>
    <w:link w:val="a4"/>
    <w:uiPriority w:val="34"/>
    <w:qFormat/>
    <w:rsid w:val="00353E12"/>
    <w:pPr>
      <w:ind w:left="720"/>
      <w:contextualSpacing/>
    </w:pPr>
  </w:style>
  <w:style w:type="character" w:customStyle="1" w:styleId="apple-converted-space">
    <w:name w:val="apple-converted-space"/>
    <w:basedOn w:val="a0"/>
    <w:rsid w:val="00417FAE"/>
  </w:style>
  <w:style w:type="paragraph" w:styleId="a5">
    <w:name w:val="Normal (Web)"/>
    <w:basedOn w:val="a"/>
    <w:uiPriority w:val="99"/>
    <w:semiHidden/>
    <w:unhideWhenUsed/>
    <w:rsid w:val="00AC7FC7"/>
    <w:pPr>
      <w:snapToGri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character" w:styleId="a6">
    <w:name w:val="annotation reference"/>
    <w:basedOn w:val="a0"/>
    <w:uiPriority w:val="99"/>
    <w:semiHidden/>
    <w:unhideWhenUsed/>
    <w:rsid w:val="00E76B48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E76B48"/>
    <w:pPr>
      <w:spacing w:line="240" w:lineRule="auto"/>
    </w:pPr>
    <w:rPr>
      <w:sz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E76B4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E76B48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E76B4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76B4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76B48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4">
    <w:name w:val="Абзац списка Знак"/>
    <w:aliases w:val="1 Знак,UL Знак,Абзац маркированнный Знак"/>
    <w:link w:val="a3"/>
    <w:uiPriority w:val="34"/>
    <w:locked/>
    <w:rsid w:val="00706F1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067"/>
    <w:pPr>
      <w:snapToGrid w:val="0"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1,UL,Абзац маркированнный"/>
    <w:basedOn w:val="a"/>
    <w:link w:val="a4"/>
    <w:uiPriority w:val="34"/>
    <w:qFormat/>
    <w:rsid w:val="00353E12"/>
    <w:pPr>
      <w:ind w:left="720"/>
      <w:contextualSpacing/>
    </w:pPr>
  </w:style>
  <w:style w:type="character" w:customStyle="1" w:styleId="apple-converted-space">
    <w:name w:val="apple-converted-space"/>
    <w:basedOn w:val="a0"/>
    <w:rsid w:val="00417FAE"/>
  </w:style>
  <w:style w:type="paragraph" w:styleId="a5">
    <w:name w:val="Normal (Web)"/>
    <w:basedOn w:val="a"/>
    <w:uiPriority w:val="99"/>
    <w:semiHidden/>
    <w:unhideWhenUsed/>
    <w:rsid w:val="00AC7FC7"/>
    <w:pPr>
      <w:snapToGri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character" w:styleId="a6">
    <w:name w:val="annotation reference"/>
    <w:basedOn w:val="a0"/>
    <w:uiPriority w:val="99"/>
    <w:semiHidden/>
    <w:unhideWhenUsed/>
    <w:rsid w:val="00E76B48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E76B48"/>
    <w:pPr>
      <w:spacing w:line="240" w:lineRule="auto"/>
    </w:pPr>
    <w:rPr>
      <w:sz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E76B4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E76B48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E76B4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76B4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76B48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4">
    <w:name w:val="Абзац списка Знак"/>
    <w:aliases w:val="1 Знак,UL Знак,Абзац маркированнный Знак"/>
    <w:link w:val="a3"/>
    <w:uiPriority w:val="34"/>
    <w:locked/>
    <w:rsid w:val="00706F1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82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9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2C8CF3-6526-41E0-BFC6-CD38028D2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1058</Words>
  <Characters>6032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TGK-6</Company>
  <LinksUpToDate>false</LinksUpToDate>
  <CharactersWithSpaces>7076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avar001</dc:creator>
  <cp:lastModifiedBy>Гагин Денис Борисович</cp:lastModifiedBy>
  <cp:revision>2</cp:revision>
  <cp:lastPrinted>2016-06-07T16:45:00Z</cp:lastPrinted>
  <dcterms:created xsi:type="dcterms:W3CDTF">2016-06-08T06:35:00Z</dcterms:created>
  <dcterms:modified xsi:type="dcterms:W3CDTF">2016-06-08T06:35:00Z</dcterms:modified>
</cp:coreProperties>
</file>