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0F2" w:rsidRPr="00010AF8" w:rsidRDefault="009640F2" w:rsidP="009640F2">
      <w:pPr>
        <w:widowControl w:val="0"/>
        <w:autoSpaceDE w:val="0"/>
        <w:autoSpaceDN w:val="0"/>
        <w:adjustRightInd w:val="0"/>
        <w:spacing w:after="0" w:line="240" w:lineRule="auto"/>
        <w:ind w:firstLine="709"/>
        <w:jc w:val="center"/>
        <w:rPr>
          <w:rFonts w:ascii="Times New Roman" w:eastAsia="Times New Roman" w:hAnsi="Times New Roman" w:cs="Times New Roman"/>
          <w:b/>
          <w:bCs/>
          <w:lang w:val="ru-RU" w:bidi="ar-SA"/>
        </w:rPr>
      </w:pPr>
      <w:r w:rsidRPr="00010AF8">
        <w:rPr>
          <w:rFonts w:ascii="Times New Roman" w:eastAsia="Times New Roman" w:hAnsi="Times New Roman" w:cs="Times New Roman"/>
          <w:b/>
          <w:bCs/>
          <w:lang w:val="ru-RU" w:bidi="ar-SA"/>
        </w:rPr>
        <w:t>ДОГОВОР</w:t>
      </w:r>
      <w:r>
        <w:rPr>
          <w:rFonts w:ascii="Times New Roman" w:eastAsia="Times New Roman" w:hAnsi="Times New Roman" w:cs="Times New Roman"/>
          <w:b/>
          <w:bCs/>
          <w:lang w:val="ru-RU" w:bidi="ar-SA"/>
        </w:rPr>
        <w:t xml:space="preserve"> №</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p>
    <w:p w:rsidR="009640F2" w:rsidRPr="00010AF8" w:rsidRDefault="009640F2" w:rsidP="009640F2">
      <w:pPr>
        <w:widowControl w:val="0"/>
        <w:autoSpaceDE w:val="0"/>
        <w:autoSpaceDN w:val="0"/>
        <w:adjustRightInd w:val="0"/>
        <w:spacing w:after="0" w:line="240" w:lineRule="auto"/>
        <w:jc w:val="both"/>
        <w:rPr>
          <w:rFonts w:ascii="Times New Roman" w:eastAsia="Times New Roman" w:hAnsi="Times New Roman" w:cs="Times New Roman"/>
          <w:lang w:val="ru-RU" w:bidi="ar-SA"/>
        </w:rPr>
      </w:pPr>
      <w:r w:rsidRPr="00010AF8">
        <w:rPr>
          <w:rFonts w:ascii="Times New Roman" w:eastAsia="Times New Roman" w:hAnsi="Times New Roman" w:cs="Times New Roman"/>
          <w:lang w:val="ru-RU" w:bidi="ar-SA"/>
        </w:rPr>
        <w:t xml:space="preserve">г. Сочи                                                                </w:t>
      </w:r>
      <w:r w:rsidR="00FA0FEA">
        <w:rPr>
          <w:rFonts w:ascii="Times New Roman" w:eastAsia="Times New Roman" w:hAnsi="Times New Roman" w:cs="Times New Roman"/>
          <w:lang w:val="ru-RU" w:bidi="ar-SA"/>
        </w:rPr>
        <w:t xml:space="preserve">                   </w:t>
      </w:r>
      <w:r w:rsidRPr="00010AF8">
        <w:rPr>
          <w:rFonts w:ascii="Times New Roman" w:eastAsia="Times New Roman" w:hAnsi="Times New Roman" w:cs="Times New Roman"/>
          <w:lang w:val="ru-RU" w:bidi="ar-SA"/>
        </w:rPr>
        <w:t xml:space="preserve">                      «____»_____________20__ г. </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sidRPr="00010AF8">
        <w:rPr>
          <w:rFonts w:ascii="Times New Roman" w:eastAsia="Times New Roman" w:hAnsi="Times New Roman" w:cs="Times New Roman"/>
          <w:b/>
          <w:bCs/>
          <w:lang w:val="ru-RU" w:bidi="ar-SA"/>
        </w:rPr>
        <w:t>Непубличное акционерное общество «Красная поляна» (НАО «Красная поляна»),</w:t>
      </w:r>
      <w:r w:rsidRPr="00010AF8">
        <w:rPr>
          <w:rFonts w:ascii="Times New Roman" w:eastAsia="Times New Roman" w:hAnsi="Times New Roman" w:cs="Times New Roman"/>
          <w:lang w:val="ru-RU" w:bidi="ar-SA"/>
        </w:rPr>
        <w:t xml:space="preserve"> именуемое в дальнейшем </w:t>
      </w:r>
      <w:r w:rsidRPr="00010AF8">
        <w:rPr>
          <w:rFonts w:ascii="Times New Roman" w:eastAsia="Times New Roman" w:hAnsi="Times New Roman" w:cs="Times New Roman"/>
          <w:b/>
          <w:bCs/>
          <w:lang w:val="ru-RU" w:bidi="ar-SA"/>
        </w:rPr>
        <w:t>«Заказчик»</w:t>
      </w:r>
      <w:r w:rsidRPr="00010AF8">
        <w:rPr>
          <w:rFonts w:ascii="Times New Roman" w:eastAsia="Times New Roman" w:hAnsi="Times New Roman" w:cs="Times New Roman"/>
          <w:lang w:val="ru-RU" w:bidi="ar-SA"/>
        </w:rPr>
        <w:t xml:space="preserve">, в лице </w:t>
      </w:r>
      <w:r w:rsidRPr="00010AF8">
        <w:rPr>
          <w:rFonts w:ascii="Times New Roman" w:eastAsia="Times New Roman" w:hAnsi="Times New Roman" w:cs="Times New Roman"/>
          <w:color w:val="FF0000"/>
          <w:lang w:val="ru-RU" w:bidi="ar-SA"/>
        </w:rPr>
        <w:t>__________</w:t>
      </w:r>
      <w:r w:rsidRPr="00010AF8">
        <w:rPr>
          <w:rFonts w:ascii="Times New Roman" w:eastAsia="Times New Roman" w:hAnsi="Times New Roman" w:cs="Times New Roman"/>
          <w:lang w:val="ru-RU" w:bidi="ar-SA"/>
        </w:rPr>
        <w:t xml:space="preserve">, действующего на основании </w:t>
      </w:r>
      <w:r w:rsidRPr="00010AF8">
        <w:rPr>
          <w:rFonts w:ascii="Times New Roman" w:eastAsia="Times New Roman" w:hAnsi="Times New Roman" w:cs="Times New Roman"/>
          <w:color w:val="FF0000"/>
          <w:lang w:val="ru-RU" w:bidi="ar-SA"/>
        </w:rPr>
        <w:t>__________</w:t>
      </w:r>
      <w:r w:rsidRPr="00010AF8">
        <w:rPr>
          <w:rFonts w:ascii="Times New Roman" w:eastAsia="Times New Roman" w:hAnsi="Times New Roman" w:cs="Times New Roman"/>
          <w:lang w:val="ru-RU" w:bidi="ar-SA"/>
        </w:rPr>
        <w:t xml:space="preserve">, с одной стороны и </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sidRPr="00010AF8">
        <w:rPr>
          <w:rFonts w:ascii="Times New Roman" w:eastAsia="Times New Roman" w:hAnsi="Times New Roman" w:cs="Times New Roman"/>
          <w:b/>
          <w:bCs/>
          <w:lang w:val="ru-RU" w:bidi="ar-SA"/>
        </w:rPr>
        <w:t>_________________</w:t>
      </w:r>
      <w:r w:rsidRPr="00010AF8">
        <w:rPr>
          <w:rFonts w:ascii="Times New Roman" w:eastAsia="Times New Roman" w:hAnsi="Times New Roman" w:cs="Times New Roman"/>
          <w:lang w:val="ru-RU" w:bidi="ar-SA"/>
        </w:rPr>
        <w:t xml:space="preserve">, именуемое в дальнейшем </w:t>
      </w:r>
      <w:r w:rsidRPr="00010AF8">
        <w:rPr>
          <w:rFonts w:ascii="Times New Roman" w:eastAsia="Times New Roman" w:hAnsi="Times New Roman" w:cs="Times New Roman"/>
          <w:b/>
          <w:bCs/>
          <w:lang w:val="ru-RU" w:bidi="ar-SA"/>
        </w:rPr>
        <w:t>«Исполнитель»</w:t>
      </w:r>
      <w:r w:rsidRPr="00010AF8">
        <w:rPr>
          <w:rFonts w:ascii="Times New Roman" w:eastAsia="Times New Roman" w:hAnsi="Times New Roman" w:cs="Times New Roman"/>
          <w:lang w:val="ru-RU" w:bidi="ar-SA"/>
        </w:rPr>
        <w:t>, в лице _______________________, действующего на основании Устава, с другой стороны, заключили настоящий договор о нижеследующем:</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p>
    <w:p w:rsidR="009640F2" w:rsidRPr="00010AF8" w:rsidRDefault="009640F2" w:rsidP="009640F2">
      <w:pPr>
        <w:widowControl w:val="0"/>
        <w:autoSpaceDE w:val="0"/>
        <w:autoSpaceDN w:val="0"/>
        <w:adjustRightInd w:val="0"/>
        <w:spacing w:after="0" w:line="240" w:lineRule="auto"/>
        <w:ind w:firstLine="709"/>
        <w:jc w:val="center"/>
        <w:rPr>
          <w:rFonts w:ascii="Times New Roman" w:eastAsia="Times New Roman" w:hAnsi="Times New Roman" w:cs="Times New Roman"/>
          <w:b/>
          <w:bCs/>
          <w:lang w:val="ru-RU" w:bidi="ar-SA"/>
        </w:rPr>
      </w:pPr>
      <w:r w:rsidRPr="00010AF8">
        <w:rPr>
          <w:rFonts w:ascii="Times New Roman" w:eastAsia="Times New Roman" w:hAnsi="Times New Roman" w:cs="Times New Roman"/>
          <w:b/>
          <w:bCs/>
          <w:lang w:val="ru-RU" w:bidi="ar-SA"/>
        </w:rPr>
        <w:t>1. ПРЕДМЕТ ДОГОВОРА</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sidRPr="00010AF8">
        <w:rPr>
          <w:rFonts w:ascii="Times New Roman" w:eastAsia="Times New Roman" w:hAnsi="Times New Roman" w:cs="Times New Roman"/>
          <w:lang w:val="ru-RU" w:bidi="ar-SA"/>
        </w:rPr>
        <w:t xml:space="preserve">1.1. Исполнитель обязуется оказать комплекс услуг по разработке и вывозу грунта (далее по тексту - Услуги), в соответствии с объемами, указанными в Техническом задании (Приложение №1 к настоящему Договору) с объекта Заказчика, расположенного по адресу: 354392, Российская Федерация, Краснодарский край, г. Сочи, Адлерский район, с </w:t>
      </w:r>
      <w:proofErr w:type="spellStart"/>
      <w:r w:rsidRPr="00010AF8">
        <w:rPr>
          <w:rFonts w:ascii="Times New Roman" w:eastAsia="Times New Roman" w:hAnsi="Times New Roman" w:cs="Times New Roman"/>
          <w:lang w:val="ru-RU" w:bidi="ar-SA"/>
        </w:rPr>
        <w:t>Эстосадок</w:t>
      </w:r>
      <w:proofErr w:type="spellEnd"/>
      <w:r w:rsidRPr="00010AF8">
        <w:rPr>
          <w:rFonts w:ascii="Times New Roman" w:eastAsia="Times New Roman" w:hAnsi="Times New Roman" w:cs="Times New Roman"/>
          <w:lang w:val="ru-RU" w:bidi="ar-SA"/>
        </w:rPr>
        <w:t xml:space="preserve">, северный склон хребта </w:t>
      </w:r>
      <w:proofErr w:type="spellStart"/>
      <w:r w:rsidRPr="00010AF8">
        <w:rPr>
          <w:rFonts w:ascii="Times New Roman" w:eastAsia="Times New Roman" w:hAnsi="Times New Roman" w:cs="Times New Roman"/>
          <w:lang w:val="ru-RU" w:bidi="ar-SA"/>
        </w:rPr>
        <w:t>Аибга</w:t>
      </w:r>
      <w:proofErr w:type="spellEnd"/>
      <w:r w:rsidRPr="00010AF8">
        <w:rPr>
          <w:rFonts w:ascii="Times New Roman" w:eastAsia="Times New Roman" w:hAnsi="Times New Roman" w:cs="Times New Roman"/>
          <w:lang w:val="ru-RU" w:bidi="ar-SA"/>
        </w:rPr>
        <w:t xml:space="preserve">, всесезонный курорт «Горки Город», </w:t>
      </w:r>
      <w:proofErr w:type="spellStart"/>
      <w:r w:rsidRPr="00010AF8">
        <w:rPr>
          <w:rFonts w:ascii="Times New Roman" w:eastAsia="Times New Roman" w:hAnsi="Times New Roman" w:cs="Times New Roman"/>
          <w:lang w:val="ru-RU" w:bidi="ar-SA"/>
        </w:rPr>
        <w:t>отм</w:t>
      </w:r>
      <w:proofErr w:type="spellEnd"/>
      <w:r w:rsidRPr="00010AF8">
        <w:rPr>
          <w:rFonts w:ascii="Times New Roman" w:eastAsia="Times New Roman" w:hAnsi="Times New Roman" w:cs="Times New Roman"/>
          <w:lang w:val="ru-RU" w:bidi="ar-SA"/>
        </w:rPr>
        <w:t xml:space="preserve">. +540 м. (далее по тесту - Объект), а Заказчик </w:t>
      </w:r>
      <w:r w:rsidR="007C30BB">
        <w:rPr>
          <w:rFonts w:ascii="Times New Roman" w:eastAsia="Times New Roman" w:hAnsi="Times New Roman" w:cs="Times New Roman"/>
          <w:lang w:val="ru-RU" w:bidi="ar-SA"/>
        </w:rPr>
        <w:t xml:space="preserve">обязуется </w:t>
      </w:r>
      <w:r w:rsidRPr="00010AF8">
        <w:rPr>
          <w:rFonts w:ascii="Times New Roman" w:eastAsia="Times New Roman" w:hAnsi="Times New Roman" w:cs="Times New Roman"/>
          <w:lang w:val="ru-RU" w:bidi="ar-SA"/>
        </w:rPr>
        <w:t xml:space="preserve">оплатить оказанные </w:t>
      </w:r>
      <w:r w:rsidR="007C30BB">
        <w:rPr>
          <w:rFonts w:ascii="Times New Roman" w:eastAsia="Times New Roman" w:hAnsi="Times New Roman" w:cs="Times New Roman"/>
          <w:lang w:val="ru-RU" w:bidi="ar-SA"/>
        </w:rPr>
        <w:t xml:space="preserve">надлежащим </w:t>
      </w:r>
      <w:r w:rsidRPr="00010AF8">
        <w:rPr>
          <w:rFonts w:ascii="Times New Roman" w:eastAsia="Times New Roman" w:hAnsi="Times New Roman" w:cs="Times New Roman"/>
          <w:lang w:val="ru-RU" w:bidi="ar-SA"/>
        </w:rPr>
        <w:t>Услуги на условиях настоящего договора.</w:t>
      </w:r>
    </w:p>
    <w:p w:rsidR="003101FE"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sidRPr="00010AF8">
        <w:rPr>
          <w:rFonts w:ascii="Times New Roman" w:eastAsia="Times New Roman" w:hAnsi="Times New Roman" w:cs="Times New Roman"/>
          <w:lang w:val="ru-RU" w:bidi="ar-SA"/>
        </w:rPr>
        <w:t xml:space="preserve">1.2. </w:t>
      </w:r>
      <w:r w:rsidR="003101FE">
        <w:rPr>
          <w:rFonts w:ascii="Times New Roman" w:eastAsia="Times New Roman" w:hAnsi="Times New Roman" w:cs="Times New Roman"/>
          <w:lang w:val="ru-RU" w:bidi="ar-SA"/>
        </w:rPr>
        <w:t>С</w:t>
      </w:r>
      <w:r w:rsidR="003101FE" w:rsidRPr="003101FE">
        <w:rPr>
          <w:rFonts w:ascii="Times New Roman" w:eastAsia="Times New Roman" w:hAnsi="Times New Roman" w:cs="Times New Roman"/>
          <w:lang w:val="ru-RU" w:bidi="ar-SA"/>
        </w:rPr>
        <w:t xml:space="preserve"> момента погрузки</w:t>
      </w:r>
      <w:r w:rsidR="003101FE">
        <w:rPr>
          <w:rFonts w:ascii="Times New Roman" w:eastAsia="Times New Roman" w:hAnsi="Times New Roman" w:cs="Times New Roman"/>
          <w:lang w:val="ru-RU" w:bidi="ar-SA"/>
        </w:rPr>
        <w:t xml:space="preserve"> грунта</w:t>
      </w:r>
      <w:r w:rsidR="003101FE" w:rsidRPr="003101FE">
        <w:rPr>
          <w:rFonts w:ascii="Times New Roman" w:eastAsia="Times New Roman" w:hAnsi="Times New Roman" w:cs="Times New Roman"/>
          <w:lang w:val="ru-RU" w:bidi="ar-SA"/>
        </w:rPr>
        <w:t xml:space="preserve"> на транспортное средство Исполнителя</w:t>
      </w:r>
      <w:r w:rsidR="003101FE">
        <w:rPr>
          <w:rFonts w:ascii="Times New Roman" w:eastAsia="Times New Roman" w:hAnsi="Times New Roman" w:cs="Times New Roman"/>
          <w:lang w:val="ru-RU" w:bidi="ar-SA"/>
        </w:rPr>
        <w:t>, Исполнитель принимает на себя все риски связанные с транспортировкой грунта и самостоятельно определяет дальнейшее целевое использование, в том числе место складирования вывезенного грунта.</w:t>
      </w:r>
    </w:p>
    <w:p w:rsidR="009640F2" w:rsidRPr="00AE1473" w:rsidRDefault="009640F2" w:rsidP="009640F2">
      <w:pPr>
        <w:widowControl w:val="0"/>
        <w:autoSpaceDE w:val="0"/>
        <w:autoSpaceDN w:val="0"/>
        <w:adjustRightInd w:val="0"/>
        <w:spacing w:after="0" w:line="240" w:lineRule="auto"/>
        <w:ind w:firstLine="708"/>
        <w:jc w:val="both"/>
        <w:rPr>
          <w:rFonts w:ascii="Times New Roman" w:eastAsia="Times New Roman" w:hAnsi="Times New Roman" w:cs="Times New Roman"/>
          <w:lang w:val="ru-RU" w:bidi="ar-SA"/>
        </w:rPr>
      </w:pPr>
      <w:r>
        <w:rPr>
          <w:rFonts w:ascii="Times New Roman" w:eastAsia="Times New Roman" w:hAnsi="Times New Roman" w:cs="Times New Roman"/>
          <w:lang w:val="ru-RU" w:bidi="ar-SA"/>
        </w:rPr>
        <w:t xml:space="preserve">1.3 </w:t>
      </w:r>
      <w:r w:rsidRPr="00AE1473">
        <w:rPr>
          <w:rFonts w:ascii="Times New Roman" w:eastAsia="Times New Roman" w:hAnsi="Times New Roman" w:cs="Times New Roman"/>
          <w:lang w:val="ru-RU" w:bidi="ar-SA"/>
        </w:rPr>
        <w:t xml:space="preserve">Срок оказания услуг: </w:t>
      </w:r>
      <w:r w:rsidRPr="004E3DD3">
        <w:rPr>
          <w:rFonts w:ascii="Times New Roman" w:eastAsia="Times New Roman" w:hAnsi="Times New Roman" w:cs="Times New Roman"/>
          <w:bCs/>
          <w:noProof/>
          <w:sz w:val="24"/>
          <w:szCs w:val="24"/>
          <w:lang w:val="ru-RU" w:eastAsia="ru-RU" w:bidi="ar-SA"/>
        </w:rPr>
        <w:t>20 (Двадцать) календарных дней с даты подписания Договора.</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p>
    <w:p w:rsidR="009640F2" w:rsidRPr="00010AF8" w:rsidRDefault="009640F2" w:rsidP="009640F2">
      <w:pPr>
        <w:widowControl w:val="0"/>
        <w:autoSpaceDE w:val="0"/>
        <w:autoSpaceDN w:val="0"/>
        <w:adjustRightInd w:val="0"/>
        <w:spacing w:after="0" w:line="240" w:lineRule="auto"/>
        <w:ind w:firstLine="709"/>
        <w:jc w:val="center"/>
        <w:rPr>
          <w:rFonts w:ascii="Times New Roman" w:eastAsia="Times New Roman" w:hAnsi="Times New Roman" w:cs="Times New Roman"/>
          <w:b/>
          <w:bCs/>
          <w:lang w:val="ru-RU" w:bidi="ar-SA"/>
        </w:rPr>
      </w:pPr>
      <w:r w:rsidRPr="00010AF8">
        <w:rPr>
          <w:rFonts w:ascii="Times New Roman" w:eastAsia="Times New Roman" w:hAnsi="Times New Roman" w:cs="Times New Roman"/>
          <w:b/>
          <w:bCs/>
          <w:lang w:val="ru-RU" w:bidi="ar-SA"/>
        </w:rPr>
        <w:t>2. ЦЕНА ДОГОВОРА И УСЛОВИЯ РАСЧЕТОВ</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sidRPr="00010AF8">
        <w:rPr>
          <w:rFonts w:ascii="Times New Roman" w:eastAsia="Times New Roman" w:hAnsi="Times New Roman" w:cs="Times New Roman"/>
          <w:lang w:val="ru-RU" w:bidi="ar-SA"/>
        </w:rPr>
        <w:t xml:space="preserve">2.1. </w:t>
      </w:r>
      <w:r w:rsidRPr="00AE1473">
        <w:rPr>
          <w:rFonts w:ascii="Times New Roman" w:eastAsia="Times New Roman" w:hAnsi="Times New Roman" w:cs="Times New Roman"/>
          <w:lang w:val="ru-RU" w:bidi="ar-SA"/>
        </w:rPr>
        <w:t>Стоимость Услуг по настоящему договору составляет ________________ (____________________________) рублей ___ копейки, в том числе НДС 18% - _____________(_____________) рублей _____ копеек.</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sidRPr="00010AF8">
        <w:rPr>
          <w:rFonts w:ascii="Times New Roman" w:eastAsia="Times New Roman" w:hAnsi="Times New Roman" w:cs="Times New Roman"/>
          <w:lang w:val="ru-RU" w:bidi="ar-SA"/>
        </w:rPr>
        <w:t xml:space="preserve">Стоимость Услуг включает в себя стоимость </w:t>
      </w:r>
      <w:r w:rsidR="003B0AFC">
        <w:rPr>
          <w:rFonts w:ascii="Times New Roman" w:eastAsia="Times New Roman" w:hAnsi="Times New Roman" w:cs="Times New Roman"/>
          <w:lang w:val="ru-RU" w:bidi="ar-SA"/>
        </w:rPr>
        <w:t xml:space="preserve">комплекса </w:t>
      </w:r>
      <w:r w:rsidRPr="00010AF8">
        <w:rPr>
          <w:rFonts w:ascii="Times New Roman" w:eastAsia="Times New Roman" w:hAnsi="Times New Roman" w:cs="Times New Roman"/>
          <w:lang w:val="ru-RU" w:bidi="ar-SA"/>
        </w:rPr>
        <w:t xml:space="preserve">услуг по разработке </w:t>
      </w:r>
      <w:r w:rsidR="00D93D9C">
        <w:rPr>
          <w:rFonts w:ascii="Times New Roman" w:eastAsia="Times New Roman" w:hAnsi="Times New Roman" w:cs="Times New Roman"/>
          <w:lang w:val="ru-RU" w:bidi="ar-SA"/>
        </w:rPr>
        <w:t xml:space="preserve">и вывоза </w:t>
      </w:r>
      <w:r w:rsidRPr="00010AF8">
        <w:rPr>
          <w:rFonts w:ascii="Times New Roman" w:eastAsia="Times New Roman" w:hAnsi="Times New Roman" w:cs="Times New Roman"/>
          <w:lang w:val="ru-RU" w:bidi="ar-SA"/>
        </w:rPr>
        <w:t>грунта</w:t>
      </w:r>
      <w:r>
        <w:rPr>
          <w:rFonts w:ascii="Times New Roman" w:eastAsia="Times New Roman" w:hAnsi="Times New Roman" w:cs="Times New Roman"/>
          <w:lang w:val="ru-RU" w:bidi="ar-SA"/>
        </w:rPr>
        <w:t>,</w:t>
      </w:r>
      <w:r w:rsidRPr="00010AF8">
        <w:rPr>
          <w:rFonts w:ascii="Times New Roman" w:eastAsia="Times New Roman" w:hAnsi="Times New Roman" w:cs="Times New Roman"/>
          <w:lang w:val="ru-RU" w:bidi="ar-SA"/>
        </w:rPr>
        <w:t xml:space="preserve"> транспортных услуг, стоимость горюче-смазочных материалов, амортизацию, налоги, сборы и все обязательные платежи</w:t>
      </w:r>
      <w:r w:rsidR="00D93D9C">
        <w:rPr>
          <w:rFonts w:ascii="Times New Roman" w:eastAsia="Times New Roman" w:hAnsi="Times New Roman" w:cs="Times New Roman"/>
          <w:lang w:val="ru-RU" w:bidi="ar-SA"/>
        </w:rPr>
        <w:t>-, а также иные расходы</w:t>
      </w:r>
      <w:r w:rsidR="00D93D9C" w:rsidRPr="00D93D9C">
        <w:rPr>
          <w:rFonts w:ascii="Times New Roman" w:eastAsia="Times New Roman" w:hAnsi="Times New Roman" w:cs="Times New Roman"/>
          <w:lang w:val="ru-RU" w:bidi="ar-SA"/>
        </w:rPr>
        <w:t xml:space="preserve">, непосредственно связанные с исполнением </w:t>
      </w:r>
      <w:r w:rsidR="00D93D9C">
        <w:rPr>
          <w:rFonts w:ascii="Times New Roman" w:eastAsia="Times New Roman" w:hAnsi="Times New Roman" w:cs="Times New Roman"/>
          <w:lang w:val="ru-RU" w:bidi="ar-SA"/>
        </w:rPr>
        <w:t>Исполнителем</w:t>
      </w:r>
      <w:r w:rsidR="00D93D9C" w:rsidRPr="00D93D9C">
        <w:rPr>
          <w:rFonts w:ascii="Times New Roman" w:eastAsia="Times New Roman" w:hAnsi="Times New Roman" w:cs="Times New Roman"/>
          <w:lang w:val="ru-RU" w:bidi="ar-SA"/>
        </w:rPr>
        <w:t xml:space="preserve"> обязательств по настоящему Договору</w:t>
      </w:r>
      <w:r w:rsidRPr="00010AF8">
        <w:rPr>
          <w:rFonts w:ascii="Times New Roman" w:eastAsia="Times New Roman" w:hAnsi="Times New Roman" w:cs="Times New Roman"/>
          <w:lang w:val="ru-RU" w:bidi="ar-SA"/>
        </w:rPr>
        <w:t xml:space="preserve">. Расходы по питанию водителей </w:t>
      </w:r>
      <w:r w:rsidR="00D93D9C">
        <w:rPr>
          <w:rFonts w:ascii="Times New Roman" w:eastAsia="Times New Roman" w:hAnsi="Times New Roman" w:cs="Times New Roman"/>
          <w:lang w:val="ru-RU" w:bidi="ar-SA"/>
        </w:rPr>
        <w:t xml:space="preserve">также </w:t>
      </w:r>
      <w:r w:rsidRPr="00010AF8">
        <w:rPr>
          <w:rFonts w:ascii="Times New Roman" w:eastAsia="Times New Roman" w:hAnsi="Times New Roman" w:cs="Times New Roman"/>
          <w:lang w:val="ru-RU" w:bidi="ar-SA"/>
        </w:rPr>
        <w:t>относятся на Исполнителя.</w:t>
      </w:r>
    </w:p>
    <w:p w:rsidR="009640F2" w:rsidRPr="0009143A"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lang w:val="ru-RU" w:bidi="ar-SA"/>
        </w:rPr>
      </w:pPr>
      <w:r w:rsidRPr="0009143A">
        <w:rPr>
          <w:rFonts w:ascii="Times New Roman" w:eastAsia="Times New Roman" w:hAnsi="Times New Roman" w:cs="Times New Roman"/>
          <w:color w:val="000000" w:themeColor="text1"/>
          <w:lang w:val="ru-RU" w:bidi="ar-SA"/>
        </w:rPr>
        <w:t>Стоимость услуг, определенная на момент заключения Договора, не является фиксированной и может быть изменена на основании изменения объемов услуг при уточнении фактических объемов услуг</w:t>
      </w:r>
      <w:r w:rsidR="007C30BB">
        <w:rPr>
          <w:rFonts w:ascii="Times New Roman" w:eastAsia="Times New Roman" w:hAnsi="Times New Roman" w:cs="Times New Roman"/>
          <w:color w:val="000000" w:themeColor="text1"/>
          <w:lang w:val="ru-RU" w:bidi="ar-SA"/>
        </w:rPr>
        <w:t>, зафиксированных в к</w:t>
      </w:r>
      <w:r w:rsidR="007C30BB" w:rsidRPr="00701CD4">
        <w:rPr>
          <w:rFonts w:ascii="Times New Roman" w:eastAsia="Times New Roman" w:hAnsi="Times New Roman" w:cs="Times New Roman"/>
          <w:color w:val="000000" w:themeColor="text1"/>
          <w:lang w:val="ru-RU"/>
        </w:rPr>
        <w:t>артограмм</w:t>
      </w:r>
      <w:r w:rsidR="007C30BB">
        <w:rPr>
          <w:rFonts w:ascii="Times New Roman" w:eastAsia="Times New Roman" w:hAnsi="Times New Roman" w:cs="Times New Roman"/>
          <w:color w:val="000000" w:themeColor="text1"/>
          <w:lang w:val="ru-RU"/>
        </w:rPr>
        <w:t>е</w:t>
      </w:r>
      <w:r w:rsidR="007C30BB" w:rsidRPr="00701CD4">
        <w:rPr>
          <w:rFonts w:ascii="Times New Roman" w:eastAsia="Times New Roman" w:hAnsi="Times New Roman" w:cs="Times New Roman"/>
          <w:color w:val="000000" w:themeColor="text1"/>
          <w:lang w:val="ru-RU"/>
        </w:rPr>
        <w:t xml:space="preserve"> земляных масс</w:t>
      </w:r>
      <w:r w:rsidRPr="0009143A">
        <w:rPr>
          <w:rFonts w:ascii="Times New Roman" w:eastAsia="Times New Roman" w:hAnsi="Times New Roman" w:cs="Times New Roman"/>
          <w:color w:val="000000" w:themeColor="text1"/>
          <w:lang w:val="ru-RU" w:bidi="ar-SA"/>
        </w:rPr>
        <w:t>. Изменение цены Договора согласовывается сторонами и оформляется дополнительным двусторонним соглашением.</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lang w:val="ru-RU" w:bidi="ar-SA"/>
        </w:rPr>
      </w:pPr>
      <w:r w:rsidRPr="00010AF8">
        <w:rPr>
          <w:rFonts w:ascii="Times New Roman" w:eastAsia="Times New Roman" w:hAnsi="Times New Roman" w:cs="Times New Roman"/>
          <w:color w:val="000000" w:themeColor="text1"/>
          <w:lang w:val="ru-RU" w:bidi="ar-SA"/>
        </w:rPr>
        <w:t xml:space="preserve">2.2. Заказчик производит оплату стоимости услуг, указанной в п.2.1. Договора, в течение 15 (пятнадцати) </w:t>
      </w:r>
      <w:r>
        <w:rPr>
          <w:rFonts w:ascii="Times New Roman" w:eastAsia="Times New Roman" w:hAnsi="Times New Roman" w:cs="Times New Roman"/>
          <w:color w:val="000000" w:themeColor="text1"/>
          <w:lang w:val="ru-RU" w:bidi="ar-SA"/>
        </w:rPr>
        <w:t xml:space="preserve">рабочих </w:t>
      </w:r>
      <w:r w:rsidRPr="00010AF8">
        <w:rPr>
          <w:rFonts w:ascii="Times New Roman" w:eastAsia="Times New Roman" w:hAnsi="Times New Roman" w:cs="Times New Roman"/>
          <w:color w:val="000000" w:themeColor="text1"/>
          <w:lang w:val="ru-RU" w:bidi="ar-SA"/>
        </w:rPr>
        <w:t>дней с момента подписания Сторонами Акта об оказан</w:t>
      </w:r>
      <w:r>
        <w:rPr>
          <w:rFonts w:ascii="Times New Roman" w:eastAsia="Times New Roman" w:hAnsi="Times New Roman" w:cs="Times New Roman"/>
          <w:color w:val="000000" w:themeColor="text1"/>
          <w:lang w:val="ru-RU" w:bidi="ar-SA"/>
        </w:rPr>
        <w:t>ных</w:t>
      </w:r>
      <w:r w:rsidRPr="00010AF8">
        <w:rPr>
          <w:rFonts w:ascii="Times New Roman" w:eastAsia="Times New Roman" w:hAnsi="Times New Roman" w:cs="Times New Roman"/>
          <w:color w:val="000000" w:themeColor="text1"/>
          <w:lang w:val="ru-RU" w:bidi="ar-SA"/>
        </w:rPr>
        <w:t xml:space="preserve"> услуг</w:t>
      </w:r>
      <w:r>
        <w:rPr>
          <w:rFonts w:ascii="Times New Roman" w:eastAsia="Times New Roman" w:hAnsi="Times New Roman" w:cs="Times New Roman"/>
          <w:color w:val="000000" w:themeColor="text1"/>
          <w:lang w:val="ru-RU" w:bidi="ar-SA"/>
        </w:rPr>
        <w:t>ах</w:t>
      </w:r>
      <w:r w:rsidRPr="00010AF8">
        <w:rPr>
          <w:rFonts w:ascii="Times New Roman" w:eastAsia="Times New Roman" w:hAnsi="Times New Roman" w:cs="Times New Roman"/>
          <w:color w:val="000000" w:themeColor="text1"/>
          <w:lang w:val="ru-RU" w:bidi="ar-SA"/>
        </w:rPr>
        <w:t xml:space="preserve"> </w:t>
      </w:r>
      <w:r>
        <w:rPr>
          <w:rFonts w:ascii="Times New Roman" w:eastAsia="Times New Roman" w:hAnsi="Times New Roman" w:cs="Times New Roman"/>
          <w:color w:val="000000" w:themeColor="text1"/>
          <w:lang w:val="ru-RU" w:bidi="ar-SA"/>
        </w:rPr>
        <w:t>на основании полученного от Исполнителя счета на оплату</w:t>
      </w:r>
      <w:r w:rsidRPr="00010AF8">
        <w:rPr>
          <w:rFonts w:ascii="Times New Roman" w:eastAsia="Times New Roman" w:hAnsi="Times New Roman" w:cs="Times New Roman"/>
          <w:color w:val="000000" w:themeColor="text1"/>
          <w:lang w:val="ru-RU" w:bidi="ar-SA"/>
        </w:rPr>
        <w:t>.</w:t>
      </w:r>
    </w:p>
    <w:p w:rsidR="009640F2"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lang w:val="ru-RU" w:bidi="ar-SA"/>
        </w:rPr>
      </w:pPr>
      <w:r w:rsidRPr="00010AF8">
        <w:rPr>
          <w:rFonts w:ascii="Times New Roman" w:eastAsia="Times New Roman" w:hAnsi="Times New Roman" w:cs="Times New Roman"/>
          <w:color w:val="000000" w:themeColor="text1"/>
          <w:lang w:val="ru-RU" w:bidi="ar-SA"/>
        </w:rPr>
        <w:t>2.3. Исполнитель обязан в течение 5 (пяти) календарных дней с даты окончания оказания Услуг направить в адрес Заказчика Акт об оказан</w:t>
      </w:r>
      <w:r>
        <w:rPr>
          <w:rFonts w:ascii="Times New Roman" w:eastAsia="Times New Roman" w:hAnsi="Times New Roman" w:cs="Times New Roman"/>
          <w:color w:val="000000" w:themeColor="text1"/>
          <w:lang w:val="ru-RU" w:bidi="ar-SA"/>
        </w:rPr>
        <w:t>ных</w:t>
      </w:r>
      <w:r w:rsidRPr="00010AF8">
        <w:rPr>
          <w:rFonts w:ascii="Times New Roman" w:eastAsia="Times New Roman" w:hAnsi="Times New Roman" w:cs="Times New Roman"/>
          <w:color w:val="000000" w:themeColor="text1"/>
          <w:lang w:val="ru-RU" w:bidi="ar-SA"/>
        </w:rPr>
        <w:t xml:space="preserve"> услуг</w:t>
      </w:r>
      <w:r>
        <w:rPr>
          <w:rFonts w:ascii="Times New Roman" w:eastAsia="Times New Roman" w:hAnsi="Times New Roman" w:cs="Times New Roman"/>
          <w:color w:val="000000" w:themeColor="text1"/>
          <w:lang w:val="ru-RU" w:bidi="ar-SA"/>
        </w:rPr>
        <w:t>ах</w:t>
      </w:r>
      <w:r w:rsidRPr="00010AF8">
        <w:rPr>
          <w:rFonts w:ascii="Times New Roman" w:eastAsia="Times New Roman" w:hAnsi="Times New Roman" w:cs="Times New Roman"/>
          <w:color w:val="000000" w:themeColor="text1"/>
          <w:lang w:val="ru-RU" w:bidi="ar-SA"/>
        </w:rPr>
        <w:t xml:space="preserve"> в 2 экземплярах, счет-фактуру. Заказчик в течение 5 (пяти) календарных дней с момента предоставления Акта об оказанных услугах предоставляет в адрес Исполнителя оригинальный экземпляр акта, заверенный подписью и печатью Заказчика, либо в тот же срок предоставляет мотивированный отказ от его подписания. В случае не поступления от Заказчика указанных документов в сроки, определенные Договором, при условии отсутствия со стороны Заказчика возражений относительно объема и качества оказанных Исполнителем услуг, данные услуги считаются оказанными Исполнителем и принятыми Заказчиком надлежащего качества и в полном объеме.</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lang w:val="ru-RU" w:bidi="ar-SA"/>
        </w:rPr>
      </w:pPr>
      <w:r>
        <w:rPr>
          <w:rFonts w:ascii="Times New Roman" w:eastAsia="Times New Roman" w:hAnsi="Times New Roman" w:cs="Times New Roman"/>
          <w:color w:val="000000" w:themeColor="text1"/>
          <w:lang w:val="ru-RU"/>
        </w:rPr>
        <w:t>П</w:t>
      </w:r>
      <w:r w:rsidRPr="00701CD4">
        <w:rPr>
          <w:rFonts w:ascii="Times New Roman" w:eastAsia="Times New Roman" w:hAnsi="Times New Roman" w:cs="Times New Roman"/>
          <w:color w:val="000000" w:themeColor="text1"/>
          <w:lang w:val="ru-RU"/>
        </w:rPr>
        <w:t xml:space="preserve">о </w:t>
      </w:r>
      <w:r>
        <w:rPr>
          <w:rFonts w:ascii="Times New Roman" w:eastAsia="Times New Roman" w:hAnsi="Times New Roman" w:cs="Times New Roman"/>
          <w:color w:val="000000" w:themeColor="text1"/>
          <w:lang w:val="ru-RU"/>
        </w:rPr>
        <w:t>окончанию оказания Услуг,</w:t>
      </w:r>
      <w:r w:rsidRPr="00701CD4">
        <w:rPr>
          <w:rFonts w:ascii="Times New Roman" w:eastAsia="Times New Roman" w:hAnsi="Times New Roman" w:cs="Times New Roman"/>
          <w:color w:val="000000" w:themeColor="text1"/>
          <w:lang w:val="ru-RU"/>
        </w:rPr>
        <w:t xml:space="preserve"> Заказчиком в присутствии </w:t>
      </w:r>
      <w:r w:rsidR="00D064D5">
        <w:rPr>
          <w:rFonts w:ascii="Times New Roman" w:eastAsia="Times New Roman" w:hAnsi="Times New Roman" w:cs="Times New Roman"/>
          <w:color w:val="000000" w:themeColor="text1"/>
          <w:lang w:val="ru-RU"/>
        </w:rPr>
        <w:t>Исполнителя</w:t>
      </w:r>
      <w:r w:rsidRPr="00701CD4">
        <w:rPr>
          <w:rFonts w:ascii="Times New Roman" w:eastAsia="Times New Roman" w:hAnsi="Times New Roman" w:cs="Times New Roman"/>
          <w:color w:val="000000" w:themeColor="text1"/>
          <w:lang w:val="ru-RU"/>
        </w:rPr>
        <w:t xml:space="preserve"> составляется исполнительная схема геодезической разбивки участка с указанием новых высотных отметок, в которой фиксируется фактически выполненный объем </w:t>
      </w:r>
      <w:r>
        <w:rPr>
          <w:rFonts w:ascii="Times New Roman" w:eastAsia="Times New Roman" w:hAnsi="Times New Roman" w:cs="Times New Roman"/>
          <w:color w:val="000000" w:themeColor="text1"/>
          <w:lang w:val="ru-RU"/>
        </w:rPr>
        <w:t>Услуг</w:t>
      </w:r>
      <w:r w:rsidRPr="00701CD4">
        <w:rPr>
          <w:rFonts w:ascii="Times New Roman" w:eastAsia="Times New Roman" w:hAnsi="Times New Roman" w:cs="Times New Roman"/>
          <w:color w:val="000000" w:themeColor="text1"/>
          <w:lang w:val="ru-RU"/>
        </w:rPr>
        <w:t xml:space="preserve"> в кубических метрах посредством составления картограммы земляных масс. Картограмма земляных масс оформляется приложением к </w:t>
      </w:r>
      <w:r>
        <w:rPr>
          <w:rFonts w:ascii="Times New Roman" w:eastAsia="Times New Roman" w:hAnsi="Times New Roman" w:cs="Times New Roman"/>
          <w:color w:val="000000" w:themeColor="text1"/>
          <w:lang w:val="ru-RU"/>
        </w:rPr>
        <w:t>А</w:t>
      </w:r>
      <w:r w:rsidRPr="00701CD4">
        <w:rPr>
          <w:rFonts w:ascii="Times New Roman" w:eastAsia="Times New Roman" w:hAnsi="Times New Roman" w:cs="Times New Roman"/>
          <w:color w:val="000000" w:themeColor="text1"/>
          <w:lang w:val="ru-RU"/>
        </w:rPr>
        <w:t>кту оказанных услуг</w:t>
      </w:r>
      <w:r>
        <w:rPr>
          <w:rFonts w:ascii="Times New Roman" w:eastAsia="Times New Roman" w:hAnsi="Times New Roman" w:cs="Times New Roman"/>
          <w:color w:val="000000" w:themeColor="text1"/>
          <w:lang w:val="ru-RU"/>
        </w:rPr>
        <w:t>.</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sidRPr="00010AF8">
        <w:rPr>
          <w:rFonts w:ascii="Times New Roman" w:eastAsia="Times New Roman" w:hAnsi="Times New Roman" w:cs="Times New Roman"/>
          <w:lang w:val="ru-RU" w:bidi="ar-SA"/>
        </w:rPr>
        <w:t xml:space="preserve">2.4. Услуги считаются оказанными на дату подписания Заказчиком Акта выполненных работ (услуг). </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sidRPr="00010AF8">
        <w:rPr>
          <w:rFonts w:ascii="Times New Roman" w:eastAsia="Times New Roman" w:hAnsi="Times New Roman" w:cs="Times New Roman"/>
          <w:lang w:val="ru-RU" w:bidi="ar-SA"/>
        </w:rPr>
        <w:t>2.5.Стороны вправе вызвать телефонограммой или другим доступным способом ответственного представителя другой стороны для составления двухстороннего акта сверки расчетов или направить заказным письмом два экземпляра акта сверки со своими данными другой стороне, которая в течение 7 (семи) рабочих дней с даты получения обязана проверить данные и в случае отсутствия разногласий подписать и направить один экземпляр другой стороне</w:t>
      </w:r>
    </w:p>
    <w:p w:rsidR="009640F2" w:rsidRPr="00010AF8" w:rsidRDefault="009640F2" w:rsidP="009640F2">
      <w:pPr>
        <w:widowControl w:val="0"/>
        <w:autoSpaceDE w:val="0"/>
        <w:autoSpaceDN w:val="0"/>
        <w:adjustRightInd w:val="0"/>
        <w:spacing w:after="0" w:line="240" w:lineRule="auto"/>
        <w:jc w:val="center"/>
        <w:rPr>
          <w:rFonts w:ascii="Times New Roman" w:eastAsia="Times New Roman" w:hAnsi="Times New Roman" w:cs="Times New Roman"/>
          <w:b/>
          <w:bCs/>
          <w:lang w:val="ru-RU" w:bidi="ar-SA"/>
        </w:rPr>
      </w:pPr>
      <w:r w:rsidRPr="00010AF8">
        <w:rPr>
          <w:rFonts w:ascii="Times New Roman" w:eastAsia="Times New Roman" w:hAnsi="Times New Roman" w:cs="Times New Roman"/>
          <w:b/>
          <w:bCs/>
          <w:lang w:val="ru-RU" w:bidi="ar-SA"/>
        </w:rPr>
        <w:t>3. ОБЯЗАННОСТИ СТОРОН</w:t>
      </w:r>
    </w:p>
    <w:p w:rsidR="009640F2" w:rsidRPr="00F24D93"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b/>
          <w:lang w:val="ru-RU" w:bidi="ar-SA"/>
        </w:rPr>
      </w:pPr>
      <w:r w:rsidRPr="00F24D93">
        <w:rPr>
          <w:rFonts w:ascii="Times New Roman" w:eastAsia="Times New Roman" w:hAnsi="Times New Roman" w:cs="Times New Roman"/>
          <w:b/>
          <w:lang w:val="ru-RU" w:bidi="ar-SA"/>
        </w:rPr>
        <w:t>3.1. Исполнитель обязан:</w:t>
      </w:r>
    </w:p>
    <w:p w:rsidR="00D72BC2" w:rsidRPr="00D72BC2"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sidRPr="00010AF8">
        <w:rPr>
          <w:rFonts w:ascii="Times New Roman" w:eastAsia="Times New Roman" w:hAnsi="Times New Roman" w:cs="Times New Roman"/>
          <w:lang w:val="ru-RU" w:bidi="ar-SA"/>
        </w:rPr>
        <w:t xml:space="preserve">3.1.1. </w:t>
      </w:r>
      <w:r w:rsidR="00D72BC2">
        <w:rPr>
          <w:rFonts w:ascii="Times New Roman" w:eastAsia="Times New Roman" w:hAnsi="Times New Roman" w:cs="Times New Roman"/>
          <w:lang w:val="ru-RU" w:bidi="ar-SA"/>
        </w:rPr>
        <w:t xml:space="preserve">Оказать услуги надлежащего качества </w:t>
      </w:r>
      <w:r w:rsidR="00D72BC2" w:rsidRPr="00D72BC2">
        <w:rPr>
          <w:rFonts w:ascii="Times New Roman" w:eastAsia="Times New Roman" w:hAnsi="Times New Roman" w:cs="Times New Roman"/>
          <w:lang w:val="ru-RU" w:bidi="ar-SA"/>
        </w:rPr>
        <w:t xml:space="preserve">собственными силами в соответствии с </w:t>
      </w:r>
      <w:r w:rsidR="00D72BC2">
        <w:rPr>
          <w:rFonts w:ascii="Times New Roman" w:eastAsia="Times New Roman" w:hAnsi="Times New Roman" w:cs="Times New Roman"/>
          <w:lang w:val="ru-RU" w:bidi="ar-SA"/>
        </w:rPr>
        <w:t xml:space="preserve">условиями Договора, Технического задания к нему, в соответствии с </w:t>
      </w:r>
      <w:r w:rsidR="00D72BC2" w:rsidRPr="00D72BC2">
        <w:rPr>
          <w:rFonts w:ascii="Times New Roman" w:eastAsia="Times New Roman" w:hAnsi="Times New Roman" w:cs="Times New Roman"/>
          <w:lang w:val="ru-RU" w:bidi="ar-SA"/>
        </w:rPr>
        <w:t xml:space="preserve">нормативной документацией, а также обязательными требованиями, предъявляемыми к </w:t>
      </w:r>
      <w:r w:rsidR="00D72BC2">
        <w:rPr>
          <w:rFonts w:ascii="Times New Roman" w:eastAsia="Times New Roman" w:hAnsi="Times New Roman" w:cs="Times New Roman"/>
          <w:lang w:val="ru-RU" w:bidi="ar-SA"/>
        </w:rPr>
        <w:t>услугам</w:t>
      </w:r>
      <w:r w:rsidR="00D72BC2" w:rsidRPr="00D72BC2">
        <w:rPr>
          <w:rFonts w:ascii="Times New Roman" w:eastAsia="Times New Roman" w:hAnsi="Times New Roman" w:cs="Times New Roman"/>
          <w:lang w:val="ru-RU" w:bidi="ar-SA"/>
        </w:rPr>
        <w:t xml:space="preserve"> данного вида, и условиями, обесп</w:t>
      </w:r>
      <w:r w:rsidR="00D72BC2">
        <w:rPr>
          <w:rFonts w:ascii="Times New Roman" w:eastAsia="Times New Roman" w:hAnsi="Times New Roman" w:cs="Times New Roman"/>
          <w:lang w:val="ru-RU" w:bidi="ar-SA"/>
        </w:rPr>
        <w:t>ечивающими безопасное оказание услуг.</w:t>
      </w:r>
    </w:p>
    <w:p w:rsidR="009640F2" w:rsidRPr="00010AF8" w:rsidRDefault="00D80D46"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Pr>
          <w:rFonts w:ascii="Times New Roman" w:eastAsia="Times New Roman" w:hAnsi="Times New Roman" w:cs="Times New Roman"/>
          <w:lang w:val="ru-RU" w:bidi="ar-SA"/>
        </w:rPr>
        <w:t xml:space="preserve">3.1.2. </w:t>
      </w:r>
      <w:r w:rsidR="00165FEB">
        <w:rPr>
          <w:rFonts w:ascii="Times New Roman" w:eastAsia="Times New Roman" w:hAnsi="Times New Roman" w:cs="Times New Roman"/>
          <w:lang w:val="ru-RU" w:bidi="ar-SA"/>
        </w:rPr>
        <w:t xml:space="preserve">Принять </w:t>
      </w:r>
      <w:r w:rsidR="009640F2" w:rsidRPr="00010AF8">
        <w:rPr>
          <w:rFonts w:ascii="Times New Roman" w:eastAsia="Times New Roman" w:hAnsi="Times New Roman" w:cs="Times New Roman"/>
          <w:lang w:val="ru-RU" w:bidi="ar-SA"/>
        </w:rPr>
        <w:t>от Заказчика грунт в полном объеме, установленном в Приложении №1 к настоящему Договору.</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sidRPr="00010AF8">
        <w:rPr>
          <w:rFonts w:ascii="Times New Roman" w:eastAsia="Times New Roman" w:hAnsi="Times New Roman" w:cs="Times New Roman"/>
          <w:lang w:val="ru-RU" w:bidi="ar-SA"/>
        </w:rPr>
        <w:t>3.1.</w:t>
      </w:r>
      <w:r w:rsidR="00D80D46">
        <w:rPr>
          <w:rFonts w:ascii="Times New Roman" w:eastAsia="Times New Roman" w:hAnsi="Times New Roman" w:cs="Times New Roman"/>
          <w:lang w:val="ru-RU" w:bidi="ar-SA"/>
        </w:rPr>
        <w:t>3</w:t>
      </w:r>
      <w:r w:rsidRPr="00010AF8">
        <w:rPr>
          <w:rFonts w:ascii="Times New Roman" w:eastAsia="Times New Roman" w:hAnsi="Times New Roman" w:cs="Times New Roman"/>
          <w:lang w:val="ru-RU" w:bidi="ar-SA"/>
        </w:rPr>
        <w:t>. Выделять Заказчику и подавать под перевозки исправные транспортные средства в состоянии пригодном для перевозки конкретного груза и отвечающий санитарным нормам, а в противном случае Исполнитель производит равноценную замену транспортного средства по согласованию с Заказчиком.</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sidRPr="00010AF8">
        <w:rPr>
          <w:rFonts w:ascii="Times New Roman" w:eastAsia="Times New Roman" w:hAnsi="Times New Roman" w:cs="Times New Roman"/>
          <w:lang w:val="ru-RU" w:bidi="ar-SA"/>
        </w:rPr>
        <w:t>3.1.</w:t>
      </w:r>
      <w:r w:rsidR="00D80D46">
        <w:rPr>
          <w:rFonts w:ascii="Times New Roman" w:eastAsia="Times New Roman" w:hAnsi="Times New Roman" w:cs="Times New Roman"/>
          <w:lang w:val="ru-RU" w:bidi="ar-SA"/>
        </w:rPr>
        <w:t>4</w:t>
      </w:r>
      <w:r w:rsidRPr="00010AF8">
        <w:rPr>
          <w:rFonts w:ascii="Times New Roman" w:eastAsia="Times New Roman" w:hAnsi="Times New Roman" w:cs="Times New Roman"/>
          <w:lang w:val="ru-RU" w:bidi="ar-SA"/>
        </w:rPr>
        <w:t>. Своевременно выделять и подавать Заказчику исправные транспортные средства в состоянии, пригодном для перевозки грунта и отвечающие санитарным нормам, очищенным от ранее перевозимого грунта. В противном случае Заказчик вправе отказаться от поданных ему транспортных средств.</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sidRPr="00010AF8">
        <w:rPr>
          <w:rFonts w:ascii="Times New Roman" w:eastAsia="Times New Roman" w:hAnsi="Times New Roman" w:cs="Times New Roman"/>
          <w:lang w:val="ru-RU" w:bidi="ar-SA"/>
        </w:rPr>
        <w:t>3.1.</w:t>
      </w:r>
      <w:r w:rsidR="00D80D46">
        <w:rPr>
          <w:rFonts w:ascii="Times New Roman" w:eastAsia="Times New Roman" w:hAnsi="Times New Roman" w:cs="Times New Roman"/>
          <w:lang w:val="ru-RU" w:bidi="ar-SA"/>
        </w:rPr>
        <w:t>5</w:t>
      </w:r>
      <w:r w:rsidRPr="00010AF8">
        <w:rPr>
          <w:rFonts w:ascii="Times New Roman" w:eastAsia="Times New Roman" w:hAnsi="Times New Roman" w:cs="Times New Roman"/>
          <w:lang w:val="ru-RU" w:bidi="ar-SA"/>
        </w:rPr>
        <w:t xml:space="preserve">. В случае схода с линии транспортного средства по причинам, не зависящим от Заказчика, производить равноценную замену и вывозить грунт в соответствии с условиями настоящего Договора. </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sidRPr="00010AF8">
        <w:rPr>
          <w:rFonts w:ascii="Times New Roman" w:eastAsia="Times New Roman" w:hAnsi="Times New Roman" w:cs="Times New Roman"/>
          <w:lang w:val="ru-RU" w:bidi="ar-SA"/>
        </w:rPr>
        <w:t>3.1.</w:t>
      </w:r>
      <w:r w:rsidR="00D80D46">
        <w:rPr>
          <w:rFonts w:ascii="Times New Roman" w:eastAsia="Times New Roman" w:hAnsi="Times New Roman" w:cs="Times New Roman"/>
          <w:lang w:val="ru-RU" w:bidi="ar-SA"/>
        </w:rPr>
        <w:t>6</w:t>
      </w:r>
      <w:r w:rsidRPr="00010AF8">
        <w:rPr>
          <w:rFonts w:ascii="Times New Roman" w:eastAsia="Times New Roman" w:hAnsi="Times New Roman" w:cs="Times New Roman"/>
          <w:lang w:val="ru-RU" w:bidi="ar-SA"/>
        </w:rPr>
        <w:t xml:space="preserve">. Определять количество транспортных средств и их типы согласно Техническому заданию (Приложение № 1 к настоящему Договору) для осуществления перевозок грунта в зависимости от объема и характера перевозок и обеспечивать подачу их на Объект для погрузки. </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Pr>
          <w:rFonts w:ascii="Times New Roman" w:eastAsia="Times New Roman" w:hAnsi="Times New Roman" w:cs="Times New Roman"/>
          <w:lang w:val="ru-RU" w:bidi="ar-SA"/>
        </w:rPr>
        <w:t>3.1.</w:t>
      </w:r>
      <w:r w:rsidR="00D80D46">
        <w:rPr>
          <w:rFonts w:ascii="Times New Roman" w:eastAsia="Times New Roman" w:hAnsi="Times New Roman" w:cs="Times New Roman"/>
          <w:lang w:val="ru-RU" w:bidi="ar-SA"/>
        </w:rPr>
        <w:t>7</w:t>
      </w:r>
      <w:r w:rsidRPr="00010AF8">
        <w:rPr>
          <w:rFonts w:ascii="Times New Roman" w:eastAsia="Times New Roman" w:hAnsi="Times New Roman" w:cs="Times New Roman"/>
          <w:lang w:val="ru-RU" w:bidi="ar-SA"/>
        </w:rPr>
        <w:t>. При оказании услуг должны соблюдаться «Правила дорожного движения Российской Федерации», раздел 23-3, и иные нормативные документы и постановления действующего законодательства РФ, регламентирующие порядок перевозки грунта.</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sidRPr="00010AF8">
        <w:rPr>
          <w:rFonts w:ascii="Times New Roman" w:eastAsia="Times New Roman" w:hAnsi="Times New Roman" w:cs="Times New Roman"/>
          <w:lang w:val="ru-RU" w:bidi="ar-SA"/>
        </w:rPr>
        <w:t>3.1.</w:t>
      </w:r>
      <w:r w:rsidR="00D80D46">
        <w:rPr>
          <w:rFonts w:ascii="Times New Roman" w:eastAsia="Times New Roman" w:hAnsi="Times New Roman" w:cs="Times New Roman"/>
          <w:lang w:val="ru-RU" w:bidi="ar-SA"/>
        </w:rPr>
        <w:t>8</w:t>
      </w:r>
      <w:r w:rsidRPr="00010AF8">
        <w:rPr>
          <w:rFonts w:ascii="Times New Roman" w:eastAsia="Times New Roman" w:hAnsi="Times New Roman" w:cs="Times New Roman"/>
          <w:lang w:val="ru-RU" w:bidi="ar-SA"/>
        </w:rPr>
        <w:t>. Нести ответственность за оснащение транспортного средства, занятого перевозкой грунта в соответствии с «Правилами дорожного движения Российской Федерации» и ины</w:t>
      </w:r>
      <w:r>
        <w:rPr>
          <w:rFonts w:ascii="Times New Roman" w:eastAsia="Times New Roman" w:hAnsi="Times New Roman" w:cs="Times New Roman"/>
          <w:lang w:val="ru-RU" w:bidi="ar-SA"/>
        </w:rPr>
        <w:t>ми</w:t>
      </w:r>
      <w:r w:rsidRPr="00010AF8">
        <w:rPr>
          <w:rFonts w:ascii="Times New Roman" w:eastAsia="Times New Roman" w:hAnsi="Times New Roman" w:cs="Times New Roman"/>
          <w:lang w:val="ru-RU" w:bidi="ar-SA"/>
        </w:rPr>
        <w:t xml:space="preserve"> нормативн</w:t>
      </w:r>
      <w:r>
        <w:rPr>
          <w:rFonts w:ascii="Times New Roman" w:eastAsia="Times New Roman" w:hAnsi="Times New Roman" w:cs="Times New Roman"/>
          <w:lang w:val="ru-RU" w:bidi="ar-SA"/>
        </w:rPr>
        <w:t>ыми</w:t>
      </w:r>
      <w:r w:rsidRPr="00010AF8">
        <w:rPr>
          <w:rFonts w:ascii="Times New Roman" w:eastAsia="Times New Roman" w:hAnsi="Times New Roman" w:cs="Times New Roman"/>
          <w:lang w:val="ru-RU" w:bidi="ar-SA"/>
        </w:rPr>
        <w:t xml:space="preserve"> документ</w:t>
      </w:r>
      <w:r>
        <w:rPr>
          <w:rFonts w:ascii="Times New Roman" w:eastAsia="Times New Roman" w:hAnsi="Times New Roman" w:cs="Times New Roman"/>
          <w:lang w:val="ru-RU" w:bidi="ar-SA"/>
        </w:rPr>
        <w:t>ами</w:t>
      </w:r>
      <w:r w:rsidRPr="00010AF8">
        <w:rPr>
          <w:rFonts w:ascii="Times New Roman" w:eastAsia="Times New Roman" w:hAnsi="Times New Roman" w:cs="Times New Roman"/>
          <w:lang w:val="ru-RU" w:bidi="ar-SA"/>
        </w:rPr>
        <w:t xml:space="preserve"> и постановлени</w:t>
      </w:r>
      <w:r>
        <w:rPr>
          <w:rFonts w:ascii="Times New Roman" w:eastAsia="Times New Roman" w:hAnsi="Times New Roman" w:cs="Times New Roman"/>
          <w:lang w:val="ru-RU" w:bidi="ar-SA"/>
        </w:rPr>
        <w:t>ями</w:t>
      </w:r>
      <w:r w:rsidRPr="00010AF8">
        <w:rPr>
          <w:rFonts w:ascii="Times New Roman" w:eastAsia="Times New Roman" w:hAnsi="Times New Roman" w:cs="Times New Roman"/>
          <w:lang w:val="ru-RU" w:bidi="ar-SA"/>
        </w:rPr>
        <w:t xml:space="preserve"> действующего законодательства РФ, регламентирующие порядок перевозки грунта.</w:t>
      </w:r>
    </w:p>
    <w:p w:rsidR="009640F2"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sidRPr="00010AF8">
        <w:rPr>
          <w:rFonts w:ascii="Times New Roman" w:eastAsia="Times New Roman" w:hAnsi="Times New Roman" w:cs="Times New Roman"/>
          <w:lang w:val="ru-RU" w:bidi="ar-SA"/>
        </w:rPr>
        <w:t>3.1.</w:t>
      </w:r>
      <w:r w:rsidR="00D80D46">
        <w:rPr>
          <w:rFonts w:ascii="Times New Roman" w:eastAsia="Times New Roman" w:hAnsi="Times New Roman" w:cs="Times New Roman"/>
          <w:lang w:val="ru-RU" w:bidi="ar-SA"/>
        </w:rPr>
        <w:t>9</w:t>
      </w:r>
      <w:r w:rsidRPr="00010AF8">
        <w:rPr>
          <w:rFonts w:ascii="Times New Roman" w:eastAsia="Times New Roman" w:hAnsi="Times New Roman" w:cs="Times New Roman"/>
          <w:lang w:val="ru-RU" w:bidi="ar-SA"/>
        </w:rPr>
        <w:t xml:space="preserve">. Подтверждать соответствующими документами (акт оказанных услуг,) объем выполненных работ. </w:t>
      </w:r>
    </w:p>
    <w:p w:rsidR="00674520" w:rsidRDefault="00674520" w:rsidP="009640F2">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lang w:val="ru-RU"/>
        </w:rPr>
      </w:pPr>
      <w:r>
        <w:rPr>
          <w:rFonts w:ascii="Times New Roman" w:eastAsia="Times New Roman" w:hAnsi="Times New Roman" w:cs="Times New Roman"/>
          <w:lang w:val="ru-RU" w:bidi="ar-SA"/>
        </w:rPr>
        <w:t>3.1.</w:t>
      </w:r>
      <w:r w:rsidR="00D80D46">
        <w:rPr>
          <w:rFonts w:ascii="Times New Roman" w:eastAsia="Times New Roman" w:hAnsi="Times New Roman" w:cs="Times New Roman"/>
          <w:lang w:val="ru-RU" w:bidi="ar-SA"/>
        </w:rPr>
        <w:t>10</w:t>
      </w:r>
      <w:r>
        <w:rPr>
          <w:rFonts w:ascii="Times New Roman" w:eastAsia="Times New Roman" w:hAnsi="Times New Roman" w:cs="Times New Roman"/>
          <w:lang w:val="ru-RU" w:bidi="ar-SA"/>
        </w:rPr>
        <w:t xml:space="preserve">. </w:t>
      </w:r>
      <w:r>
        <w:rPr>
          <w:rFonts w:ascii="Times New Roman" w:eastAsia="Times New Roman" w:hAnsi="Times New Roman" w:cs="Times New Roman"/>
          <w:color w:val="000000" w:themeColor="text1"/>
          <w:lang w:val="ru-RU"/>
        </w:rPr>
        <w:t>П</w:t>
      </w:r>
      <w:r w:rsidRPr="00701CD4">
        <w:rPr>
          <w:rFonts w:ascii="Times New Roman" w:eastAsia="Times New Roman" w:hAnsi="Times New Roman" w:cs="Times New Roman"/>
          <w:color w:val="000000" w:themeColor="text1"/>
          <w:lang w:val="ru-RU"/>
        </w:rPr>
        <w:t xml:space="preserve">о </w:t>
      </w:r>
      <w:r>
        <w:rPr>
          <w:rFonts w:ascii="Times New Roman" w:eastAsia="Times New Roman" w:hAnsi="Times New Roman" w:cs="Times New Roman"/>
          <w:color w:val="000000" w:themeColor="text1"/>
          <w:lang w:val="ru-RU"/>
        </w:rPr>
        <w:t xml:space="preserve">окончанию </w:t>
      </w:r>
      <w:r w:rsidR="00D80D46">
        <w:rPr>
          <w:rFonts w:ascii="Times New Roman" w:eastAsia="Times New Roman" w:hAnsi="Times New Roman" w:cs="Times New Roman"/>
          <w:color w:val="000000" w:themeColor="text1"/>
          <w:lang w:val="ru-RU"/>
        </w:rPr>
        <w:t>срока оказания у</w:t>
      </w:r>
      <w:r>
        <w:rPr>
          <w:rFonts w:ascii="Times New Roman" w:eastAsia="Times New Roman" w:hAnsi="Times New Roman" w:cs="Times New Roman"/>
          <w:color w:val="000000" w:themeColor="text1"/>
          <w:lang w:val="ru-RU"/>
        </w:rPr>
        <w:t xml:space="preserve">слуг </w:t>
      </w:r>
      <w:r w:rsidRPr="00701CD4">
        <w:rPr>
          <w:rFonts w:ascii="Times New Roman" w:eastAsia="Times New Roman" w:hAnsi="Times New Roman" w:cs="Times New Roman"/>
          <w:color w:val="000000" w:themeColor="text1"/>
          <w:lang w:val="ru-RU"/>
        </w:rPr>
        <w:t>присутств</w:t>
      </w:r>
      <w:r>
        <w:rPr>
          <w:rFonts w:ascii="Times New Roman" w:eastAsia="Times New Roman" w:hAnsi="Times New Roman" w:cs="Times New Roman"/>
          <w:color w:val="000000" w:themeColor="text1"/>
          <w:lang w:val="ru-RU"/>
        </w:rPr>
        <w:t>овать</w:t>
      </w:r>
      <w:r w:rsidRPr="00701CD4">
        <w:rPr>
          <w:rFonts w:ascii="Times New Roman" w:eastAsia="Times New Roman" w:hAnsi="Times New Roman" w:cs="Times New Roman"/>
          <w:color w:val="000000" w:themeColor="text1"/>
          <w:lang w:val="ru-RU"/>
        </w:rPr>
        <w:t xml:space="preserve"> </w:t>
      </w:r>
      <w:r>
        <w:rPr>
          <w:rFonts w:ascii="Times New Roman" w:eastAsia="Times New Roman" w:hAnsi="Times New Roman" w:cs="Times New Roman"/>
          <w:color w:val="000000" w:themeColor="text1"/>
          <w:lang w:val="ru-RU"/>
        </w:rPr>
        <w:t xml:space="preserve">при </w:t>
      </w:r>
      <w:r w:rsidRPr="00701CD4">
        <w:rPr>
          <w:rFonts w:ascii="Times New Roman" w:eastAsia="Times New Roman" w:hAnsi="Times New Roman" w:cs="Times New Roman"/>
          <w:color w:val="000000" w:themeColor="text1"/>
          <w:lang w:val="ru-RU"/>
        </w:rPr>
        <w:t>составл</w:t>
      </w:r>
      <w:r>
        <w:rPr>
          <w:rFonts w:ascii="Times New Roman" w:eastAsia="Times New Roman" w:hAnsi="Times New Roman" w:cs="Times New Roman"/>
          <w:color w:val="000000" w:themeColor="text1"/>
          <w:lang w:val="ru-RU"/>
        </w:rPr>
        <w:t>ении Исполнителем</w:t>
      </w:r>
      <w:r w:rsidRPr="00701CD4">
        <w:rPr>
          <w:rFonts w:ascii="Times New Roman" w:eastAsia="Times New Roman" w:hAnsi="Times New Roman" w:cs="Times New Roman"/>
          <w:color w:val="000000" w:themeColor="text1"/>
          <w:lang w:val="ru-RU"/>
        </w:rPr>
        <w:t xml:space="preserve"> исполнительн</w:t>
      </w:r>
      <w:r>
        <w:rPr>
          <w:rFonts w:ascii="Times New Roman" w:eastAsia="Times New Roman" w:hAnsi="Times New Roman" w:cs="Times New Roman"/>
          <w:color w:val="000000" w:themeColor="text1"/>
          <w:lang w:val="ru-RU"/>
        </w:rPr>
        <w:t xml:space="preserve">ой </w:t>
      </w:r>
      <w:r w:rsidRPr="00701CD4">
        <w:rPr>
          <w:rFonts w:ascii="Times New Roman" w:eastAsia="Times New Roman" w:hAnsi="Times New Roman" w:cs="Times New Roman"/>
          <w:color w:val="000000" w:themeColor="text1"/>
          <w:lang w:val="ru-RU"/>
        </w:rPr>
        <w:t>схем</w:t>
      </w:r>
      <w:r>
        <w:rPr>
          <w:rFonts w:ascii="Times New Roman" w:eastAsia="Times New Roman" w:hAnsi="Times New Roman" w:cs="Times New Roman"/>
          <w:color w:val="000000" w:themeColor="text1"/>
          <w:lang w:val="ru-RU"/>
        </w:rPr>
        <w:t>ы</w:t>
      </w:r>
      <w:r w:rsidRPr="00701CD4">
        <w:rPr>
          <w:rFonts w:ascii="Times New Roman" w:eastAsia="Times New Roman" w:hAnsi="Times New Roman" w:cs="Times New Roman"/>
          <w:color w:val="000000" w:themeColor="text1"/>
          <w:lang w:val="ru-RU"/>
        </w:rPr>
        <w:t xml:space="preserve"> геодезической разбивки участка с указанием новых высотных отметок, в которой фиксируется фактически выполненный объем </w:t>
      </w:r>
      <w:r w:rsidR="00D80D46">
        <w:rPr>
          <w:rFonts w:ascii="Times New Roman" w:eastAsia="Times New Roman" w:hAnsi="Times New Roman" w:cs="Times New Roman"/>
          <w:color w:val="000000" w:themeColor="text1"/>
          <w:lang w:val="ru-RU"/>
        </w:rPr>
        <w:t>у</w:t>
      </w:r>
      <w:r>
        <w:rPr>
          <w:rFonts w:ascii="Times New Roman" w:eastAsia="Times New Roman" w:hAnsi="Times New Roman" w:cs="Times New Roman"/>
          <w:color w:val="000000" w:themeColor="text1"/>
          <w:lang w:val="ru-RU"/>
        </w:rPr>
        <w:t>слуг</w:t>
      </w:r>
      <w:r w:rsidRPr="00701CD4">
        <w:rPr>
          <w:rFonts w:ascii="Times New Roman" w:eastAsia="Times New Roman" w:hAnsi="Times New Roman" w:cs="Times New Roman"/>
          <w:color w:val="000000" w:themeColor="text1"/>
          <w:lang w:val="ru-RU"/>
        </w:rPr>
        <w:t xml:space="preserve"> в кубических метрах посредством составления картограммы земляных масс</w:t>
      </w:r>
      <w:r>
        <w:rPr>
          <w:rFonts w:ascii="Times New Roman" w:eastAsia="Times New Roman" w:hAnsi="Times New Roman" w:cs="Times New Roman"/>
          <w:color w:val="000000" w:themeColor="text1"/>
          <w:lang w:val="ru-RU"/>
        </w:rPr>
        <w:t>. В случае отсутствия Исполнителя/его уполномоченного представителя при составлении указанной схемы, она считается утвержденной Исполнителем без замечаний, а зафиксированный Заказчиком объем отражает фактический выполненный объем услуг Исполнителя.</w:t>
      </w:r>
    </w:p>
    <w:p w:rsidR="00D72BC2" w:rsidRDefault="00540EC9" w:rsidP="00D72BC2">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lang w:val="ru-RU"/>
        </w:rPr>
      </w:pPr>
      <w:r>
        <w:rPr>
          <w:rFonts w:ascii="Times New Roman" w:eastAsia="Times New Roman" w:hAnsi="Times New Roman" w:cs="Times New Roman"/>
          <w:color w:val="000000" w:themeColor="text1"/>
          <w:lang w:val="ru-RU"/>
        </w:rPr>
        <w:t>3.1.1</w:t>
      </w:r>
      <w:r w:rsidR="003101FE">
        <w:rPr>
          <w:rFonts w:ascii="Times New Roman" w:eastAsia="Times New Roman" w:hAnsi="Times New Roman" w:cs="Times New Roman"/>
          <w:color w:val="000000" w:themeColor="text1"/>
          <w:lang w:val="ru-RU"/>
        </w:rPr>
        <w:t>1</w:t>
      </w:r>
      <w:r>
        <w:rPr>
          <w:rFonts w:ascii="Times New Roman" w:eastAsia="Times New Roman" w:hAnsi="Times New Roman" w:cs="Times New Roman"/>
          <w:color w:val="000000" w:themeColor="text1"/>
          <w:lang w:val="ru-RU"/>
        </w:rPr>
        <w:t xml:space="preserve">. Предоставить список </w:t>
      </w:r>
      <w:r w:rsidRPr="00540EC9">
        <w:rPr>
          <w:rFonts w:ascii="Times New Roman" w:eastAsia="Times New Roman" w:hAnsi="Times New Roman" w:cs="Times New Roman"/>
          <w:color w:val="000000" w:themeColor="text1"/>
          <w:lang w:val="ru-RU"/>
        </w:rPr>
        <w:t xml:space="preserve">для оформления пропусков для </w:t>
      </w:r>
      <w:r>
        <w:rPr>
          <w:rFonts w:ascii="Times New Roman" w:eastAsia="Times New Roman" w:hAnsi="Times New Roman" w:cs="Times New Roman"/>
          <w:color w:val="000000" w:themeColor="text1"/>
          <w:lang w:val="ru-RU"/>
        </w:rPr>
        <w:t xml:space="preserve">своих </w:t>
      </w:r>
      <w:r w:rsidRPr="00540EC9">
        <w:rPr>
          <w:rFonts w:ascii="Times New Roman" w:eastAsia="Times New Roman" w:hAnsi="Times New Roman" w:cs="Times New Roman"/>
          <w:color w:val="000000" w:themeColor="text1"/>
          <w:lang w:val="ru-RU"/>
        </w:rPr>
        <w:t xml:space="preserve">сотрудников, транспорта, машин и механизмов </w:t>
      </w:r>
      <w:r>
        <w:rPr>
          <w:rFonts w:ascii="Times New Roman" w:eastAsia="Times New Roman" w:hAnsi="Times New Roman" w:cs="Times New Roman"/>
          <w:color w:val="000000" w:themeColor="text1"/>
          <w:lang w:val="ru-RU"/>
        </w:rPr>
        <w:t xml:space="preserve">Исполнителя, а также спискам </w:t>
      </w:r>
      <w:r w:rsidRPr="00540EC9">
        <w:rPr>
          <w:rFonts w:ascii="Times New Roman" w:eastAsia="Times New Roman" w:hAnsi="Times New Roman" w:cs="Times New Roman"/>
          <w:color w:val="000000" w:themeColor="text1"/>
          <w:lang w:val="ru-RU"/>
        </w:rPr>
        <w:t xml:space="preserve">с приложением полного </w:t>
      </w:r>
      <w:r>
        <w:rPr>
          <w:rFonts w:ascii="Times New Roman" w:eastAsia="Times New Roman" w:hAnsi="Times New Roman" w:cs="Times New Roman"/>
          <w:color w:val="000000" w:themeColor="text1"/>
          <w:lang w:val="ru-RU"/>
        </w:rPr>
        <w:t>комплекта необходимых документов</w:t>
      </w:r>
      <w:r w:rsidRPr="00540EC9">
        <w:rPr>
          <w:rFonts w:ascii="Times New Roman" w:eastAsia="Times New Roman" w:hAnsi="Times New Roman" w:cs="Times New Roman"/>
          <w:color w:val="000000" w:themeColor="text1"/>
          <w:lang w:val="ru-RU"/>
        </w:rPr>
        <w:t>.</w:t>
      </w:r>
    </w:p>
    <w:p w:rsidR="00D72BC2" w:rsidRDefault="00D80D46" w:rsidP="00D72BC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Pr>
          <w:rFonts w:ascii="Times New Roman" w:eastAsia="Times New Roman" w:hAnsi="Times New Roman" w:cs="Times New Roman"/>
          <w:color w:val="000000" w:themeColor="text1"/>
          <w:lang w:val="ru-RU"/>
        </w:rPr>
        <w:t>3.1.1</w:t>
      </w:r>
      <w:r w:rsidR="003101FE">
        <w:rPr>
          <w:rFonts w:ascii="Times New Roman" w:eastAsia="Times New Roman" w:hAnsi="Times New Roman" w:cs="Times New Roman"/>
          <w:color w:val="000000" w:themeColor="text1"/>
          <w:lang w:val="ru-RU"/>
        </w:rPr>
        <w:t>2</w:t>
      </w:r>
      <w:r w:rsidR="00D72BC2">
        <w:rPr>
          <w:rFonts w:ascii="Times New Roman" w:eastAsia="Times New Roman" w:hAnsi="Times New Roman" w:cs="Times New Roman"/>
          <w:color w:val="000000" w:themeColor="text1"/>
          <w:lang w:val="ru-RU"/>
        </w:rPr>
        <w:t>. С</w:t>
      </w:r>
      <w:r w:rsidR="00D72BC2" w:rsidRPr="00D72BC2">
        <w:rPr>
          <w:rFonts w:ascii="Times New Roman" w:eastAsia="Times New Roman" w:hAnsi="Times New Roman" w:cs="Times New Roman"/>
          <w:lang w:val="ru-RU" w:bidi="ar-SA"/>
        </w:rPr>
        <w:t>озда</w:t>
      </w:r>
      <w:r>
        <w:rPr>
          <w:rFonts w:ascii="Times New Roman" w:eastAsia="Times New Roman" w:hAnsi="Times New Roman" w:cs="Times New Roman"/>
          <w:lang w:val="ru-RU" w:bidi="ar-SA"/>
        </w:rPr>
        <w:t>ть</w:t>
      </w:r>
      <w:r w:rsidR="00D72BC2" w:rsidRPr="00D72BC2">
        <w:rPr>
          <w:rFonts w:ascii="Times New Roman" w:eastAsia="Times New Roman" w:hAnsi="Times New Roman" w:cs="Times New Roman"/>
          <w:lang w:val="ru-RU" w:bidi="ar-SA"/>
        </w:rPr>
        <w:t xml:space="preserve"> безопасны</w:t>
      </w:r>
      <w:r>
        <w:rPr>
          <w:rFonts w:ascii="Times New Roman" w:eastAsia="Times New Roman" w:hAnsi="Times New Roman" w:cs="Times New Roman"/>
          <w:lang w:val="ru-RU" w:bidi="ar-SA"/>
        </w:rPr>
        <w:t>е</w:t>
      </w:r>
      <w:r w:rsidR="00D72BC2" w:rsidRPr="00D72BC2">
        <w:rPr>
          <w:rFonts w:ascii="Times New Roman" w:eastAsia="Times New Roman" w:hAnsi="Times New Roman" w:cs="Times New Roman"/>
          <w:lang w:val="ru-RU" w:bidi="ar-SA"/>
        </w:rPr>
        <w:t xml:space="preserve"> условий труда для своих работников, безопасную эксплуатацию строительных машин и оборудования, инструмента и приспособлений, соблюдение правил и норм по охране труда и технике безопасности</w:t>
      </w:r>
      <w:r>
        <w:rPr>
          <w:rFonts w:ascii="Times New Roman" w:eastAsia="Times New Roman" w:hAnsi="Times New Roman" w:cs="Times New Roman"/>
          <w:lang w:val="ru-RU" w:bidi="ar-SA"/>
        </w:rPr>
        <w:t xml:space="preserve"> на Объекте</w:t>
      </w:r>
      <w:r w:rsidR="00D72BC2" w:rsidRPr="00D72BC2">
        <w:rPr>
          <w:rFonts w:ascii="Times New Roman" w:eastAsia="Times New Roman" w:hAnsi="Times New Roman" w:cs="Times New Roman"/>
          <w:lang w:val="ru-RU" w:bidi="ar-SA"/>
        </w:rPr>
        <w:t xml:space="preserve">, производственной санитарии и требований пропускного и </w:t>
      </w:r>
      <w:proofErr w:type="spellStart"/>
      <w:r w:rsidR="00D72BC2" w:rsidRPr="00D72BC2">
        <w:rPr>
          <w:rFonts w:ascii="Times New Roman" w:eastAsia="Times New Roman" w:hAnsi="Times New Roman" w:cs="Times New Roman"/>
          <w:lang w:val="ru-RU" w:bidi="ar-SA"/>
        </w:rPr>
        <w:t>внутриобъектного</w:t>
      </w:r>
      <w:proofErr w:type="spellEnd"/>
      <w:r w:rsidR="00D72BC2" w:rsidRPr="00D72BC2">
        <w:rPr>
          <w:rFonts w:ascii="Times New Roman" w:eastAsia="Times New Roman" w:hAnsi="Times New Roman" w:cs="Times New Roman"/>
          <w:lang w:val="ru-RU" w:bidi="ar-SA"/>
        </w:rPr>
        <w:t xml:space="preserve"> режима</w:t>
      </w:r>
      <w:r w:rsidR="00D72BC2">
        <w:rPr>
          <w:rFonts w:ascii="Times New Roman" w:eastAsia="Times New Roman" w:hAnsi="Times New Roman" w:cs="Times New Roman"/>
          <w:lang w:val="ru-RU" w:bidi="ar-SA"/>
        </w:rPr>
        <w:t>,</w:t>
      </w:r>
      <w:r w:rsidR="00D72BC2" w:rsidRPr="00D72BC2">
        <w:rPr>
          <w:rFonts w:ascii="Times New Roman" w:eastAsia="Times New Roman" w:hAnsi="Times New Roman" w:cs="Times New Roman"/>
          <w:lang w:val="ru-RU" w:bidi="ar-SA"/>
        </w:rPr>
        <w:t xml:space="preserve"> выполнять организационно-технические мероприятия для обеспечения требуемо</w:t>
      </w:r>
      <w:r w:rsidR="00D72BC2">
        <w:rPr>
          <w:rFonts w:ascii="Times New Roman" w:eastAsia="Times New Roman" w:hAnsi="Times New Roman" w:cs="Times New Roman"/>
          <w:lang w:val="ru-RU" w:bidi="ar-SA"/>
        </w:rPr>
        <w:t>го уровня пожарной безопасности, соблюдать</w:t>
      </w:r>
      <w:r w:rsidR="00D72BC2" w:rsidRPr="00D72BC2">
        <w:rPr>
          <w:rFonts w:ascii="Times New Roman" w:eastAsia="Times New Roman" w:hAnsi="Times New Roman" w:cs="Times New Roman"/>
          <w:lang w:val="ru-RU" w:bidi="ar-SA"/>
        </w:rPr>
        <w:t xml:space="preserve"> при </w:t>
      </w:r>
      <w:r w:rsidR="00D72BC2">
        <w:rPr>
          <w:rFonts w:ascii="Times New Roman" w:eastAsia="Times New Roman" w:hAnsi="Times New Roman" w:cs="Times New Roman"/>
          <w:lang w:val="ru-RU" w:bidi="ar-SA"/>
        </w:rPr>
        <w:t>оказании услуг</w:t>
      </w:r>
      <w:r w:rsidR="00D72BC2" w:rsidRPr="00D72BC2">
        <w:rPr>
          <w:rFonts w:ascii="Times New Roman" w:eastAsia="Times New Roman" w:hAnsi="Times New Roman" w:cs="Times New Roman"/>
          <w:lang w:val="ru-RU" w:bidi="ar-SA"/>
        </w:rPr>
        <w:t xml:space="preserve"> производственн</w:t>
      </w:r>
      <w:r w:rsidR="00D72BC2">
        <w:rPr>
          <w:rFonts w:ascii="Times New Roman" w:eastAsia="Times New Roman" w:hAnsi="Times New Roman" w:cs="Times New Roman"/>
          <w:lang w:val="ru-RU" w:bidi="ar-SA"/>
        </w:rPr>
        <w:t xml:space="preserve">ую </w:t>
      </w:r>
      <w:r w:rsidR="00D72BC2" w:rsidRPr="00D72BC2">
        <w:rPr>
          <w:rFonts w:ascii="Times New Roman" w:eastAsia="Times New Roman" w:hAnsi="Times New Roman" w:cs="Times New Roman"/>
          <w:lang w:val="ru-RU" w:bidi="ar-SA"/>
        </w:rPr>
        <w:t>дисциплин</w:t>
      </w:r>
      <w:r w:rsidR="00D72BC2">
        <w:rPr>
          <w:rFonts w:ascii="Times New Roman" w:eastAsia="Times New Roman" w:hAnsi="Times New Roman" w:cs="Times New Roman"/>
          <w:lang w:val="ru-RU" w:bidi="ar-SA"/>
        </w:rPr>
        <w:t>у</w:t>
      </w:r>
      <w:r w:rsidR="00D72BC2" w:rsidRPr="00D72BC2">
        <w:rPr>
          <w:rFonts w:ascii="Times New Roman" w:eastAsia="Times New Roman" w:hAnsi="Times New Roman" w:cs="Times New Roman"/>
          <w:lang w:val="ru-RU" w:bidi="ar-SA"/>
        </w:rPr>
        <w:t xml:space="preserve"> </w:t>
      </w:r>
      <w:r>
        <w:rPr>
          <w:rFonts w:ascii="Times New Roman" w:eastAsia="Times New Roman" w:hAnsi="Times New Roman" w:cs="Times New Roman"/>
          <w:lang w:val="ru-RU" w:bidi="ar-SA"/>
        </w:rPr>
        <w:t xml:space="preserve">сотрудников </w:t>
      </w:r>
      <w:r w:rsidR="00D72BC2">
        <w:rPr>
          <w:rFonts w:ascii="Times New Roman" w:eastAsia="Times New Roman" w:hAnsi="Times New Roman" w:cs="Times New Roman"/>
          <w:lang w:val="ru-RU" w:bidi="ar-SA"/>
        </w:rPr>
        <w:t>Исполнителя.</w:t>
      </w:r>
    </w:p>
    <w:p w:rsidR="00FC30A3" w:rsidRDefault="00FC30A3" w:rsidP="00D72BC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Pr>
          <w:rFonts w:ascii="Times New Roman" w:eastAsia="Times New Roman" w:hAnsi="Times New Roman" w:cs="Times New Roman"/>
          <w:lang w:val="ru-RU" w:bidi="ar-SA"/>
        </w:rPr>
        <w:t>3.1.1</w:t>
      </w:r>
      <w:r w:rsidR="003101FE">
        <w:rPr>
          <w:rFonts w:ascii="Times New Roman" w:eastAsia="Times New Roman" w:hAnsi="Times New Roman" w:cs="Times New Roman"/>
          <w:lang w:val="ru-RU" w:bidi="ar-SA"/>
        </w:rPr>
        <w:t>3</w:t>
      </w:r>
      <w:r w:rsidRPr="00FC30A3">
        <w:rPr>
          <w:rFonts w:ascii="Times New Roman" w:eastAsia="Times New Roman" w:hAnsi="Times New Roman" w:cs="Times New Roman"/>
          <w:lang w:val="ru-RU" w:bidi="ar-SA"/>
        </w:rPr>
        <w:t>. Нести ответственность за несоблюдение своими работниками правил и норм по охране труда и технике безопасности, требований пожарной безопасности в соответствии с действующим законодательством</w:t>
      </w:r>
      <w:r>
        <w:rPr>
          <w:rFonts w:ascii="Times New Roman" w:eastAsia="Times New Roman" w:hAnsi="Times New Roman" w:cs="Times New Roman"/>
          <w:lang w:val="ru-RU" w:bidi="ar-SA"/>
        </w:rPr>
        <w:t xml:space="preserve"> Российской Федерации</w:t>
      </w:r>
      <w:r w:rsidRPr="00FC30A3">
        <w:rPr>
          <w:rFonts w:ascii="Times New Roman" w:eastAsia="Times New Roman" w:hAnsi="Times New Roman" w:cs="Times New Roman"/>
          <w:lang w:val="ru-RU" w:bidi="ar-SA"/>
        </w:rPr>
        <w:t>.</w:t>
      </w:r>
    </w:p>
    <w:p w:rsidR="00D80D46" w:rsidRDefault="00FC30A3" w:rsidP="00D72BC2">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lang w:val="ru-RU"/>
        </w:rPr>
      </w:pPr>
      <w:r>
        <w:rPr>
          <w:rFonts w:ascii="Times New Roman" w:eastAsia="Times New Roman" w:hAnsi="Times New Roman" w:cs="Times New Roman"/>
          <w:color w:val="000000" w:themeColor="text1"/>
          <w:lang w:val="ru-RU"/>
        </w:rPr>
        <w:t>3.1.1</w:t>
      </w:r>
      <w:r w:rsidR="003101FE">
        <w:rPr>
          <w:rFonts w:ascii="Times New Roman" w:eastAsia="Times New Roman" w:hAnsi="Times New Roman" w:cs="Times New Roman"/>
          <w:color w:val="000000" w:themeColor="text1"/>
          <w:lang w:val="ru-RU"/>
        </w:rPr>
        <w:t>4</w:t>
      </w:r>
      <w:r w:rsidR="00D80D46" w:rsidRPr="00D80D46">
        <w:rPr>
          <w:rFonts w:ascii="Times New Roman" w:eastAsia="Times New Roman" w:hAnsi="Times New Roman" w:cs="Times New Roman"/>
          <w:color w:val="000000" w:themeColor="text1"/>
          <w:lang w:val="ru-RU"/>
        </w:rPr>
        <w:t xml:space="preserve">. Вывезти в течение </w:t>
      </w:r>
      <w:r w:rsidR="00D80D46">
        <w:rPr>
          <w:rFonts w:ascii="Times New Roman" w:eastAsia="Times New Roman" w:hAnsi="Times New Roman" w:cs="Times New Roman"/>
          <w:color w:val="000000" w:themeColor="text1"/>
          <w:lang w:val="ru-RU"/>
        </w:rPr>
        <w:t>1</w:t>
      </w:r>
      <w:r w:rsidR="00D80D46" w:rsidRPr="00D80D46">
        <w:rPr>
          <w:rFonts w:ascii="Times New Roman" w:eastAsia="Times New Roman" w:hAnsi="Times New Roman" w:cs="Times New Roman"/>
          <w:color w:val="000000" w:themeColor="text1"/>
          <w:lang w:val="ru-RU"/>
        </w:rPr>
        <w:t xml:space="preserve"> (</w:t>
      </w:r>
      <w:r w:rsidR="00D80D46">
        <w:rPr>
          <w:rFonts w:ascii="Times New Roman" w:eastAsia="Times New Roman" w:hAnsi="Times New Roman" w:cs="Times New Roman"/>
          <w:color w:val="000000" w:themeColor="text1"/>
          <w:lang w:val="ru-RU"/>
        </w:rPr>
        <w:t>одного</w:t>
      </w:r>
      <w:r w:rsidR="00D80D46" w:rsidRPr="00D80D46">
        <w:rPr>
          <w:rFonts w:ascii="Times New Roman" w:eastAsia="Times New Roman" w:hAnsi="Times New Roman" w:cs="Times New Roman"/>
          <w:color w:val="000000" w:themeColor="text1"/>
          <w:lang w:val="ru-RU"/>
        </w:rPr>
        <w:t>) рабоч</w:t>
      </w:r>
      <w:r w:rsidR="00D80D46">
        <w:rPr>
          <w:rFonts w:ascii="Times New Roman" w:eastAsia="Times New Roman" w:hAnsi="Times New Roman" w:cs="Times New Roman"/>
          <w:color w:val="000000" w:themeColor="text1"/>
          <w:lang w:val="ru-RU"/>
        </w:rPr>
        <w:t>его</w:t>
      </w:r>
      <w:r w:rsidR="00D80D46" w:rsidRPr="00D80D46">
        <w:rPr>
          <w:rFonts w:ascii="Times New Roman" w:eastAsia="Times New Roman" w:hAnsi="Times New Roman" w:cs="Times New Roman"/>
          <w:color w:val="000000" w:themeColor="text1"/>
          <w:lang w:val="ru-RU"/>
        </w:rPr>
        <w:t xml:space="preserve"> дн</w:t>
      </w:r>
      <w:r w:rsidR="00D80D46">
        <w:rPr>
          <w:rFonts w:ascii="Times New Roman" w:eastAsia="Times New Roman" w:hAnsi="Times New Roman" w:cs="Times New Roman"/>
          <w:color w:val="000000" w:themeColor="text1"/>
          <w:lang w:val="ru-RU"/>
        </w:rPr>
        <w:t>я</w:t>
      </w:r>
      <w:r w:rsidR="00D80D46" w:rsidRPr="00D80D46">
        <w:rPr>
          <w:rFonts w:ascii="Times New Roman" w:eastAsia="Times New Roman" w:hAnsi="Times New Roman" w:cs="Times New Roman"/>
          <w:color w:val="000000" w:themeColor="text1"/>
          <w:lang w:val="ru-RU"/>
        </w:rPr>
        <w:t xml:space="preserve"> с даты окончания </w:t>
      </w:r>
      <w:r w:rsidR="00D80D46">
        <w:rPr>
          <w:rFonts w:ascii="Times New Roman" w:eastAsia="Times New Roman" w:hAnsi="Times New Roman" w:cs="Times New Roman"/>
          <w:color w:val="000000" w:themeColor="text1"/>
          <w:lang w:val="ru-RU"/>
        </w:rPr>
        <w:t>срока оказания услуг</w:t>
      </w:r>
      <w:r w:rsidR="00D80D46" w:rsidRPr="00D80D46">
        <w:rPr>
          <w:rFonts w:ascii="Times New Roman" w:eastAsia="Times New Roman" w:hAnsi="Times New Roman" w:cs="Times New Roman"/>
          <w:color w:val="000000" w:themeColor="text1"/>
          <w:lang w:val="ru-RU"/>
        </w:rPr>
        <w:t xml:space="preserve"> за пределы </w:t>
      </w:r>
      <w:r w:rsidR="00D80D46">
        <w:rPr>
          <w:rFonts w:ascii="Times New Roman" w:eastAsia="Times New Roman" w:hAnsi="Times New Roman" w:cs="Times New Roman"/>
          <w:color w:val="000000" w:themeColor="text1"/>
          <w:lang w:val="ru-RU"/>
        </w:rPr>
        <w:t>Объекта</w:t>
      </w:r>
      <w:r w:rsidR="00D80D46" w:rsidRPr="00D80D46">
        <w:rPr>
          <w:rFonts w:ascii="Times New Roman" w:eastAsia="Times New Roman" w:hAnsi="Times New Roman" w:cs="Times New Roman"/>
          <w:color w:val="000000" w:themeColor="text1"/>
          <w:lang w:val="ru-RU"/>
        </w:rPr>
        <w:t xml:space="preserve"> принадлежащие ему оборудование, инструменты, приборы, инвентарь, строительные материалы, и другое имущество.</w:t>
      </w:r>
    </w:p>
    <w:p w:rsidR="00F50B97" w:rsidRPr="003101FE" w:rsidRDefault="00F50B97" w:rsidP="00D72BC2">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lang w:val="ru-RU"/>
        </w:rPr>
      </w:pPr>
      <w:r>
        <w:rPr>
          <w:rFonts w:ascii="Times New Roman" w:eastAsia="Times New Roman" w:hAnsi="Times New Roman" w:cs="Times New Roman"/>
          <w:color w:val="000000" w:themeColor="text1"/>
          <w:lang w:val="ru-RU"/>
        </w:rPr>
        <w:t xml:space="preserve">3.1.15 Письменно согласовывать с Заказчиком привлечение </w:t>
      </w:r>
      <w:proofErr w:type="spellStart"/>
      <w:r>
        <w:rPr>
          <w:rFonts w:ascii="Times New Roman" w:eastAsia="Times New Roman" w:hAnsi="Times New Roman" w:cs="Times New Roman"/>
          <w:color w:val="000000" w:themeColor="text1"/>
          <w:lang w:val="ru-RU"/>
        </w:rPr>
        <w:t>субисполниителей</w:t>
      </w:r>
      <w:proofErr w:type="spellEnd"/>
      <w:r>
        <w:rPr>
          <w:rFonts w:ascii="Times New Roman" w:eastAsia="Times New Roman" w:hAnsi="Times New Roman" w:cs="Times New Roman"/>
          <w:color w:val="000000" w:themeColor="text1"/>
          <w:lang w:val="ru-RU"/>
        </w:rPr>
        <w:t xml:space="preserve"> по настоящему Договору.</w:t>
      </w:r>
    </w:p>
    <w:p w:rsidR="00540EC9" w:rsidRPr="00010AF8" w:rsidRDefault="00540EC9"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p>
    <w:p w:rsidR="009640F2" w:rsidRPr="003101FE"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b/>
          <w:lang w:val="ru-RU" w:bidi="ar-SA"/>
        </w:rPr>
      </w:pPr>
      <w:r w:rsidRPr="003101FE">
        <w:rPr>
          <w:rFonts w:ascii="Times New Roman" w:eastAsia="Times New Roman" w:hAnsi="Times New Roman" w:cs="Times New Roman"/>
          <w:b/>
          <w:lang w:val="ru-RU" w:bidi="ar-SA"/>
        </w:rPr>
        <w:t>3.2. Для выполнения настоящего договора Заказчик обязан:</w:t>
      </w:r>
    </w:p>
    <w:p w:rsidR="009640F2"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rPr>
      </w:pPr>
      <w:r>
        <w:rPr>
          <w:rFonts w:ascii="Times New Roman" w:eastAsia="Times New Roman" w:hAnsi="Times New Roman" w:cs="Times New Roman"/>
          <w:lang w:val="ru-RU" w:bidi="ar-SA"/>
        </w:rPr>
        <w:t>3.2.1. П</w:t>
      </w:r>
      <w:r>
        <w:rPr>
          <w:rFonts w:ascii="Times New Roman" w:eastAsia="Times New Roman" w:hAnsi="Times New Roman" w:cs="Times New Roman"/>
          <w:lang w:val="ru-RU"/>
        </w:rPr>
        <w:t xml:space="preserve">ри начале и окончании оказания Услуг, своими силами и за свой счет, составить </w:t>
      </w:r>
      <w:r w:rsidRPr="00006C07">
        <w:rPr>
          <w:rFonts w:ascii="Times New Roman" w:eastAsia="Times New Roman" w:hAnsi="Times New Roman" w:cs="Times New Roman"/>
          <w:lang w:val="ru-RU"/>
        </w:rPr>
        <w:t>схем</w:t>
      </w:r>
      <w:r>
        <w:rPr>
          <w:rFonts w:ascii="Times New Roman" w:eastAsia="Times New Roman" w:hAnsi="Times New Roman" w:cs="Times New Roman"/>
          <w:lang w:val="ru-RU"/>
        </w:rPr>
        <w:t>у</w:t>
      </w:r>
      <w:r w:rsidRPr="00006C07">
        <w:rPr>
          <w:rFonts w:ascii="Times New Roman" w:eastAsia="Times New Roman" w:hAnsi="Times New Roman" w:cs="Times New Roman"/>
          <w:lang w:val="ru-RU"/>
        </w:rPr>
        <w:t xml:space="preserve"> геодезической разбивки </w:t>
      </w:r>
      <w:r>
        <w:rPr>
          <w:rFonts w:ascii="Times New Roman" w:eastAsia="Times New Roman" w:hAnsi="Times New Roman" w:cs="Times New Roman"/>
          <w:lang w:val="ru-RU"/>
        </w:rPr>
        <w:t>Объекта</w:t>
      </w:r>
      <w:r w:rsidRPr="00006C07">
        <w:rPr>
          <w:rFonts w:ascii="Times New Roman" w:eastAsia="Times New Roman" w:hAnsi="Times New Roman" w:cs="Times New Roman"/>
          <w:lang w:val="ru-RU"/>
        </w:rPr>
        <w:t xml:space="preserve"> с указанием высотных отметок и согласовыва</w:t>
      </w:r>
      <w:r>
        <w:rPr>
          <w:rFonts w:ascii="Times New Roman" w:eastAsia="Times New Roman" w:hAnsi="Times New Roman" w:cs="Times New Roman"/>
          <w:lang w:val="ru-RU"/>
        </w:rPr>
        <w:t>ть</w:t>
      </w:r>
      <w:r w:rsidRPr="00006C07">
        <w:rPr>
          <w:rFonts w:ascii="Times New Roman" w:eastAsia="Times New Roman" w:hAnsi="Times New Roman" w:cs="Times New Roman"/>
          <w:lang w:val="ru-RU"/>
        </w:rPr>
        <w:t xml:space="preserve"> с </w:t>
      </w:r>
      <w:r w:rsidR="00D064D5">
        <w:rPr>
          <w:rFonts w:ascii="Times New Roman" w:eastAsia="Times New Roman" w:hAnsi="Times New Roman" w:cs="Times New Roman"/>
          <w:lang w:val="ru-RU"/>
        </w:rPr>
        <w:t>Исполнителем</w:t>
      </w:r>
      <w:r>
        <w:rPr>
          <w:rFonts w:ascii="Times New Roman" w:eastAsia="Times New Roman" w:hAnsi="Times New Roman" w:cs="Times New Roman"/>
          <w:lang w:val="ru-RU"/>
        </w:rPr>
        <w:t>.</w:t>
      </w:r>
      <w:r w:rsidRPr="00006C07">
        <w:rPr>
          <w:rFonts w:ascii="Times New Roman" w:eastAsia="Times New Roman" w:hAnsi="Times New Roman" w:cs="Times New Roman"/>
          <w:lang w:val="ru-RU"/>
        </w:rPr>
        <w:t xml:space="preserve"> </w:t>
      </w:r>
    </w:p>
    <w:p w:rsidR="00540EC9" w:rsidRDefault="00540EC9" w:rsidP="00540EC9">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lang w:val="ru-RU"/>
        </w:rPr>
      </w:pPr>
      <w:r>
        <w:rPr>
          <w:rFonts w:ascii="Times New Roman" w:eastAsia="Times New Roman" w:hAnsi="Times New Roman" w:cs="Times New Roman"/>
          <w:lang w:val="ru-RU"/>
        </w:rPr>
        <w:t xml:space="preserve">3.2.2. </w:t>
      </w:r>
      <w:r>
        <w:rPr>
          <w:rFonts w:ascii="Times New Roman" w:eastAsia="Times New Roman" w:hAnsi="Times New Roman" w:cs="Times New Roman"/>
          <w:lang w:val="ru-RU" w:bidi="ar-SA"/>
        </w:rPr>
        <w:t>Уведомить Исполнителя п</w:t>
      </w:r>
      <w:r w:rsidRPr="00701CD4">
        <w:rPr>
          <w:rFonts w:ascii="Times New Roman" w:eastAsia="Times New Roman" w:hAnsi="Times New Roman" w:cs="Times New Roman"/>
          <w:color w:val="000000" w:themeColor="text1"/>
          <w:lang w:val="ru-RU"/>
        </w:rPr>
        <w:t xml:space="preserve">о </w:t>
      </w:r>
      <w:r>
        <w:rPr>
          <w:rFonts w:ascii="Times New Roman" w:eastAsia="Times New Roman" w:hAnsi="Times New Roman" w:cs="Times New Roman"/>
          <w:color w:val="000000" w:themeColor="text1"/>
          <w:lang w:val="ru-RU"/>
        </w:rPr>
        <w:t xml:space="preserve">окончанию оказания </w:t>
      </w:r>
      <w:r w:rsidR="00D80D46">
        <w:rPr>
          <w:rFonts w:ascii="Times New Roman" w:eastAsia="Times New Roman" w:hAnsi="Times New Roman" w:cs="Times New Roman"/>
          <w:color w:val="000000" w:themeColor="text1"/>
          <w:lang w:val="ru-RU"/>
        </w:rPr>
        <w:t>у</w:t>
      </w:r>
      <w:r>
        <w:rPr>
          <w:rFonts w:ascii="Times New Roman" w:eastAsia="Times New Roman" w:hAnsi="Times New Roman" w:cs="Times New Roman"/>
          <w:color w:val="000000" w:themeColor="text1"/>
          <w:lang w:val="ru-RU"/>
        </w:rPr>
        <w:t xml:space="preserve">слуг о проведении </w:t>
      </w:r>
      <w:r w:rsidRPr="00701CD4">
        <w:rPr>
          <w:rFonts w:ascii="Times New Roman" w:eastAsia="Times New Roman" w:hAnsi="Times New Roman" w:cs="Times New Roman"/>
          <w:color w:val="000000" w:themeColor="text1"/>
          <w:lang w:val="ru-RU"/>
        </w:rPr>
        <w:t>исполнительн</w:t>
      </w:r>
      <w:r>
        <w:rPr>
          <w:rFonts w:ascii="Times New Roman" w:eastAsia="Times New Roman" w:hAnsi="Times New Roman" w:cs="Times New Roman"/>
          <w:color w:val="000000" w:themeColor="text1"/>
          <w:lang w:val="ru-RU"/>
        </w:rPr>
        <w:t xml:space="preserve">ой </w:t>
      </w:r>
      <w:r w:rsidRPr="00701CD4">
        <w:rPr>
          <w:rFonts w:ascii="Times New Roman" w:eastAsia="Times New Roman" w:hAnsi="Times New Roman" w:cs="Times New Roman"/>
          <w:color w:val="000000" w:themeColor="text1"/>
          <w:lang w:val="ru-RU"/>
        </w:rPr>
        <w:t>схем</w:t>
      </w:r>
      <w:r>
        <w:rPr>
          <w:rFonts w:ascii="Times New Roman" w:eastAsia="Times New Roman" w:hAnsi="Times New Roman" w:cs="Times New Roman"/>
          <w:color w:val="000000" w:themeColor="text1"/>
          <w:lang w:val="ru-RU"/>
        </w:rPr>
        <w:t>ы</w:t>
      </w:r>
      <w:r w:rsidRPr="00701CD4">
        <w:rPr>
          <w:rFonts w:ascii="Times New Roman" w:eastAsia="Times New Roman" w:hAnsi="Times New Roman" w:cs="Times New Roman"/>
          <w:color w:val="000000" w:themeColor="text1"/>
          <w:lang w:val="ru-RU"/>
        </w:rPr>
        <w:t xml:space="preserve"> геодезической разбивки участка с указанием новых высотных отметок, в которой фиксируется фактически выполненный объем </w:t>
      </w:r>
      <w:r w:rsidR="00D80D46">
        <w:rPr>
          <w:rFonts w:ascii="Times New Roman" w:eastAsia="Times New Roman" w:hAnsi="Times New Roman" w:cs="Times New Roman"/>
          <w:color w:val="000000" w:themeColor="text1"/>
          <w:lang w:val="ru-RU"/>
        </w:rPr>
        <w:t>у</w:t>
      </w:r>
      <w:r>
        <w:rPr>
          <w:rFonts w:ascii="Times New Roman" w:eastAsia="Times New Roman" w:hAnsi="Times New Roman" w:cs="Times New Roman"/>
          <w:color w:val="000000" w:themeColor="text1"/>
          <w:lang w:val="ru-RU"/>
        </w:rPr>
        <w:t>слуг</w:t>
      </w:r>
      <w:r w:rsidRPr="00701CD4">
        <w:rPr>
          <w:rFonts w:ascii="Times New Roman" w:eastAsia="Times New Roman" w:hAnsi="Times New Roman" w:cs="Times New Roman"/>
          <w:color w:val="000000" w:themeColor="text1"/>
          <w:lang w:val="ru-RU"/>
        </w:rPr>
        <w:t xml:space="preserve"> в кубических метрах посредством составления картограммы земляных масс</w:t>
      </w:r>
      <w:r>
        <w:rPr>
          <w:rFonts w:ascii="Times New Roman" w:eastAsia="Times New Roman" w:hAnsi="Times New Roman" w:cs="Times New Roman"/>
          <w:color w:val="000000" w:themeColor="text1"/>
          <w:lang w:val="ru-RU"/>
        </w:rPr>
        <w:t>.</w:t>
      </w:r>
    </w:p>
    <w:p w:rsidR="00540EC9" w:rsidRDefault="00540EC9" w:rsidP="00540EC9">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lang w:val="ru-RU"/>
        </w:rPr>
      </w:pPr>
      <w:r>
        <w:rPr>
          <w:rFonts w:ascii="Times New Roman" w:eastAsia="Times New Roman" w:hAnsi="Times New Roman" w:cs="Times New Roman"/>
          <w:color w:val="000000" w:themeColor="text1"/>
          <w:lang w:val="ru-RU"/>
        </w:rPr>
        <w:t xml:space="preserve">3.2.3. Принять и оплатить оказанные надлежащим образом услуги </w:t>
      </w:r>
      <w:r w:rsidRPr="00540EC9">
        <w:rPr>
          <w:rFonts w:ascii="Times New Roman" w:eastAsia="Times New Roman" w:hAnsi="Times New Roman" w:cs="Times New Roman"/>
          <w:color w:val="000000" w:themeColor="text1"/>
          <w:lang w:val="ru-RU"/>
        </w:rPr>
        <w:t xml:space="preserve">в соответствии с </w:t>
      </w:r>
      <w:r>
        <w:rPr>
          <w:rFonts w:ascii="Times New Roman" w:eastAsia="Times New Roman" w:hAnsi="Times New Roman" w:cs="Times New Roman"/>
          <w:color w:val="000000" w:themeColor="text1"/>
          <w:lang w:val="ru-RU"/>
        </w:rPr>
        <w:t>условиями настоящего Договора</w:t>
      </w:r>
      <w:r w:rsidRPr="00540EC9">
        <w:rPr>
          <w:rFonts w:ascii="Times New Roman" w:eastAsia="Times New Roman" w:hAnsi="Times New Roman" w:cs="Times New Roman"/>
          <w:color w:val="000000" w:themeColor="text1"/>
          <w:lang w:val="ru-RU"/>
        </w:rPr>
        <w:t>.</w:t>
      </w:r>
    </w:p>
    <w:p w:rsidR="00540EC9" w:rsidRPr="00010AF8" w:rsidRDefault="00540EC9" w:rsidP="00540EC9">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Pr>
          <w:rFonts w:ascii="Times New Roman" w:eastAsia="Times New Roman" w:hAnsi="Times New Roman" w:cs="Times New Roman"/>
          <w:color w:val="000000" w:themeColor="text1"/>
          <w:lang w:val="ru-RU"/>
        </w:rPr>
        <w:t xml:space="preserve">3.2.4. </w:t>
      </w:r>
      <w:r w:rsidRPr="00540EC9">
        <w:rPr>
          <w:rFonts w:ascii="Times New Roman" w:eastAsia="Times New Roman" w:hAnsi="Times New Roman" w:cs="Times New Roman"/>
          <w:color w:val="000000" w:themeColor="text1"/>
          <w:lang w:val="ru-RU"/>
        </w:rPr>
        <w:t xml:space="preserve">Обеспечить беспрепятственный доступ представителей </w:t>
      </w:r>
      <w:r>
        <w:rPr>
          <w:rFonts w:ascii="Times New Roman" w:eastAsia="Times New Roman" w:hAnsi="Times New Roman" w:cs="Times New Roman"/>
          <w:color w:val="000000" w:themeColor="text1"/>
          <w:lang w:val="ru-RU"/>
        </w:rPr>
        <w:t>Исполнителя</w:t>
      </w:r>
      <w:r w:rsidRPr="00540EC9">
        <w:rPr>
          <w:rFonts w:ascii="Times New Roman" w:eastAsia="Times New Roman" w:hAnsi="Times New Roman" w:cs="Times New Roman"/>
          <w:color w:val="000000" w:themeColor="text1"/>
          <w:lang w:val="ru-RU"/>
        </w:rPr>
        <w:t xml:space="preserve"> на территорию </w:t>
      </w:r>
      <w:r>
        <w:rPr>
          <w:rFonts w:ascii="Times New Roman" w:eastAsia="Times New Roman" w:hAnsi="Times New Roman" w:cs="Times New Roman"/>
          <w:color w:val="000000" w:themeColor="text1"/>
          <w:lang w:val="ru-RU"/>
        </w:rPr>
        <w:t xml:space="preserve">Объекта. </w:t>
      </w:r>
      <w:r w:rsidRPr="00540EC9">
        <w:rPr>
          <w:rFonts w:ascii="Times New Roman" w:eastAsia="Times New Roman" w:hAnsi="Times New Roman" w:cs="Times New Roman"/>
          <w:color w:val="000000" w:themeColor="text1"/>
          <w:lang w:val="ru-RU"/>
        </w:rPr>
        <w:t xml:space="preserve">Подготовить документы для оформления пропусков для сотрудников, транспорта, машин и механизмов </w:t>
      </w:r>
      <w:r>
        <w:rPr>
          <w:rFonts w:ascii="Times New Roman" w:eastAsia="Times New Roman" w:hAnsi="Times New Roman" w:cs="Times New Roman"/>
          <w:color w:val="000000" w:themeColor="text1"/>
          <w:lang w:val="ru-RU"/>
        </w:rPr>
        <w:t>Исполнителя</w:t>
      </w:r>
      <w:r w:rsidRPr="00540EC9">
        <w:rPr>
          <w:rFonts w:ascii="Times New Roman" w:eastAsia="Times New Roman" w:hAnsi="Times New Roman" w:cs="Times New Roman"/>
          <w:color w:val="000000" w:themeColor="text1"/>
          <w:lang w:val="ru-RU"/>
        </w:rPr>
        <w:t xml:space="preserve"> по предоставленным </w:t>
      </w:r>
      <w:r>
        <w:rPr>
          <w:rFonts w:ascii="Times New Roman" w:eastAsia="Times New Roman" w:hAnsi="Times New Roman" w:cs="Times New Roman"/>
          <w:color w:val="000000" w:themeColor="text1"/>
          <w:lang w:val="ru-RU"/>
        </w:rPr>
        <w:t xml:space="preserve">Исполнителем спискам </w:t>
      </w:r>
      <w:r w:rsidRPr="00540EC9">
        <w:rPr>
          <w:rFonts w:ascii="Times New Roman" w:eastAsia="Times New Roman" w:hAnsi="Times New Roman" w:cs="Times New Roman"/>
          <w:color w:val="000000" w:themeColor="text1"/>
          <w:lang w:val="ru-RU"/>
        </w:rPr>
        <w:t xml:space="preserve">с приложением полного </w:t>
      </w:r>
      <w:r>
        <w:rPr>
          <w:rFonts w:ascii="Times New Roman" w:eastAsia="Times New Roman" w:hAnsi="Times New Roman" w:cs="Times New Roman"/>
          <w:color w:val="000000" w:themeColor="text1"/>
          <w:lang w:val="ru-RU"/>
        </w:rPr>
        <w:t>комплекта необходимых документов</w:t>
      </w:r>
      <w:r w:rsidRPr="00540EC9">
        <w:rPr>
          <w:rFonts w:ascii="Times New Roman" w:eastAsia="Times New Roman" w:hAnsi="Times New Roman" w:cs="Times New Roman"/>
          <w:color w:val="000000" w:themeColor="text1"/>
          <w:lang w:val="ru-RU"/>
        </w:rPr>
        <w:t>.</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sidRPr="00010AF8">
        <w:rPr>
          <w:rFonts w:ascii="Times New Roman" w:eastAsia="Times New Roman" w:hAnsi="Times New Roman" w:cs="Times New Roman"/>
          <w:lang w:val="ru-RU" w:bidi="ar-SA"/>
        </w:rPr>
        <w:t>3.2.1. Осуществлять контроль за:</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sidRPr="00010AF8">
        <w:rPr>
          <w:rFonts w:ascii="Times New Roman" w:eastAsia="Times New Roman" w:hAnsi="Times New Roman" w:cs="Times New Roman"/>
          <w:lang w:val="ru-RU" w:bidi="ar-SA"/>
        </w:rPr>
        <w:t xml:space="preserve">3.2.1.2. Содержанием в исправном состоянии подъездных путей к пунктам погрузки грунта, а также погрузочно-разгрузочных площадок. </w:t>
      </w:r>
    </w:p>
    <w:p w:rsidR="009640F2" w:rsidRPr="00010AF8" w:rsidRDefault="003101FE"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Pr>
          <w:rFonts w:ascii="Times New Roman" w:eastAsia="Times New Roman" w:hAnsi="Times New Roman" w:cs="Times New Roman"/>
          <w:lang w:val="ru-RU" w:bidi="ar-SA"/>
        </w:rPr>
        <w:t>3.2.2</w:t>
      </w:r>
      <w:r w:rsidR="009640F2" w:rsidRPr="00010AF8">
        <w:rPr>
          <w:rFonts w:ascii="Times New Roman" w:eastAsia="Times New Roman" w:hAnsi="Times New Roman" w:cs="Times New Roman"/>
          <w:lang w:val="ru-RU" w:bidi="ar-SA"/>
        </w:rPr>
        <w:t>. Обеспечить беспрепятственное и бесперебойное выполнение Исполнителем условий договора.</w:t>
      </w:r>
    </w:p>
    <w:p w:rsidR="009640F2"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sidRPr="00010AF8">
        <w:rPr>
          <w:rFonts w:ascii="Times New Roman" w:eastAsia="Times New Roman" w:hAnsi="Times New Roman" w:cs="Times New Roman"/>
          <w:lang w:val="ru-RU" w:bidi="ar-SA"/>
        </w:rPr>
        <w:t>3.2.</w:t>
      </w:r>
      <w:r w:rsidR="003101FE">
        <w:rPr>
          <w:rFonts w:ascii="Times New Roman" w:eastAsia="Times New Roman" w:hAnsi="Times New Roman" w:cs="Times New Roman"/>
          <w:lang w:val="ru-RU" w:bidi="ar-SA"/>
        </w:rPr>
        <w:t>3</w:t>
      </w:r>
      <w:r w:rsidRPr="00010AF8">
        <w:rPr>
          <w:rFonts w:ascii="Times New Roman" w:eastAsia="Times New Roman" w:hAnsi="Times New Roman" w:cs="Times New Roman"/>
          <w:lang w:val="ru-RU" w:bidi="ar-SA"/>
        </w:rPr>
        <w:t xml:space="preserve">. Не требовать использования транспортных средств способом, влекущим его повреждения или в целях, не предусмотренных настоящим договором. </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p>
    <w:p w:rsidR="009640F2" w:rsidRPr="00010AF8" w:rsidRDefault="009640F2" w:rsidP="009640F2">
      <w:pPr>
        <w:widowControl w:val="0"/>
        <w:autoSpaceDE w:val="0"/>
        <w:autoSpaceDN w:val="0"/>
        <w:adjustRightInd w:val="0"/>
        <w:spacing w:after="0" w:line="240" w:lineRule="auto"/>
        <w:jc w:val="center"/>
        <w:rPr>
          <w:rFonts w:ascii="Times New Roman" w:eastAsia="Times New Roman" w:hAnsi="Times New Roman" w:cs="Times New Roman"/>
          <w:b/>
          <w:bCs/>
          <w:lang w:val="ru-RU" w:bidi="ar-SA"/>
        </w:rPr>
      </w:pPr>
      <w:r w:rsidRPr="00010AF8">
        <w:rPr>
          <w:rFonts w:ascii="Times New Roman" w:eastAsia="Times New Roman" w:hAnsi="Times New Roman" w:cs="Times New Roman"/>
          <w:b/>
          <w:bCs/>
          <w:lang w:val="ru-RU" w:bidi="ar-SA"/>
        </w:rPr>
        <w:t>4. ОТВЕТСТВЕННОСТЬ СТОРОН</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sidRPr="00010AF8">
        <w:rPr>
          <w:rFonts w:ascii="Times New Roman" w:eastAsia="Times New Roman" w:hAnsi="Times New Roman" w:cs="Times New Roman"/>
          <w:lang w:val="ru-RU" w:bidi="ar-SA"/>
        </w:rPr>
        <w:t>4.1.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невыполнения/ненадлежащего выполнения Исполнителем настоящих договорных обязательств,  Заказчик незамедлительно предъявит такие обращения, претензии, иски, требования к Исполнителю, а Исполнитель обязуется  не позднее 5 (пяти) дней с момента получения письменного требования Заказчика, оплатить/возместить в полном объеме причиненные в связи с этим  документально подтвержденные убытки, в том числе, выставленные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sidRPr="00010AF8">
        <w:rPr>
          <w:rFonts w:ascii="Times New Roman" w:eastAsia="Times New Roman" w:hAnsi="Times New Roman" w:cs="Times New Roman"/>
          <w:lang w:val="ru-RU" w:bidi="ar-SA"/>
        </w:rPr>
        <w:t>4.</w:t>
      </w:r>
      <w:r>
        <w:rPr>
          <w:rFonts w:ascii="Times New Roman" w:eastAsia="Times New Roman" w:hAnsi="Times New Roman" w:cs="Times New Roman"/>
          <w:lang w:val="ru-RU" w:bidi="ar-SA"/>
        </w:rPr>
        <w:t>2</w:t>
      </w:r>
      <w:r w:rsidRPr="00010AF8">
        <w:rPr>
          <w:rFonts w:ascii="Times New Roman" w:eastAsia="Times New Roman" w:hAnsi="Times New Roman" w:cs="Times New Roman"/>
          <w:lang w:val="ru-RU" w:bidi="ar-SA"/>
        </w:rPr>
        <w:t>. Если услуги не будут выполняться в сроки, предусмотренные настоящим договором или будут оказаны некачественно (при наличии Акта) Исполнитель уплачивает Заказчику неустойку в размере 10% от стоимости не оказанных услуг или услуг, оказанных некачественно.</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sidRPr="00010AF8">
        <w:rPr>
          <w:rFonts w:ascii="Times New Roman" w:eastAsia="Times New Roman" w:hAnsi="Times New Roman" w:cs="Times New Roman"/>
          <w:lang w:val="ru-RU" w:bidi="ar-SA"/>
        </w:rPr>
        <w:t>4.</w:t>
      </w:r>
      <w:r>
        <w:rPr>
          <w:rFonts w:ascii="Times New Roman" w:eastAsia="Times New Roman" w:hAnsi="Times New Roman" w:cs="Times New Roman"/>
          <w:lang w:val="ru-RU" w:bidi="ar-SA"/>
        </w:rPr>
        <w:t>3</w:t>
      </w:r>
      <w:r w:rsidRPr="00010AF8">
        <w:rPr>
          <w:rFonts w:ascii="Times New Roman" w:eastAsia="Times New Roman" w:hAnsi="Times New Roman" w:cs="Times New Roman"/>
          <w:lang w:val="ru-RU" w:bidi="ar-SA"/>
        </w:rPr>
        <w:t>. В случае уплаты неустойки Исполнитель не освобождается от дальнейшего исполнения договора.</w:t>
      </w:r>
    </w:p>
    <w:p w:rsidR="009640F2"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sidRPr="00010AF8">
        <w:rPr>
          <w:rFonts w:ascii="Times New Roman" w:eastAsia="Times New Roman" w:hAnsi="Times New Roman" w:cs="Times New Roman"/>
          <w:lang w:val="ru-RU" w:bidi="ar-SA"/>
        </w:rPr>
        <w:t>4.</w:t>
      </w:r>
      <w:r>
        <w:rPr>
          <w:rFonts w:ascii="Times New Roman" w:eastAsia="Times New Roman" w:hAnsi="Times New Roman" w:cs="Times New Roman"/>
          <w:lang w:val="ru-RU" w:bidi="ar-SA"/>
        </w:rPr>
        <w:t>4</w:t>
      </w:r>
      <w:r w:rsidRPr="00010AF8">
        <w:rPr>
          <w:rFonts w:ascii="Times New Roman" w:eastAsia="Times New Roman" w:hAnsi="Times New Roman" w:cs="Times New Roman"/>
          <w:lang w:val="ru-RU" w:bidi="ar-SA"/>
        </w:rPr>
        <w:t xml:space="preserve">. За просрочку предоставления первичных документов </w:t>
      </w:r>
      <w:r>
        <w:rPr>
          <w:rFonts w:ascii="Times New Roman" w:eastAsia="Times New Roman" w:hAnsi="Times New Roman" w:cs="Times New Roman"/>
          <w:lang w:val="ru-RU" w:bidi="ar-SA"/>
        </w:rPr>
        <w:t xml:space="preserve">Исполнитель </w:t>
      </w:r>
      <w:r w:rsidRPr="00010AF8">
        <w:rPr>
          <w:rFonts w:ascii="Times New Roman" w:eastAsia="Times New Roman" w:hAnsi="Times New Roman" w:cs="Times New Roman"/>
          <w:lang w:val="ru-RU" w:bidi="ar-SA"/>
        </w:rPr>
        <w:t>уплачивает штраф в размере 0,1% от стоимости услуг по документам за каждый день просрочки.</w:t>
      </w:r>
    </w:p>
    <w:p w:rsidR="00F536FA" w:rsidRDefault="00F536FA"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Pr>
          <w:rFonts w:ascii="Times New Roman" w:eastAsia="Times New Roman" w:hAnsi="Times New Roman" w:cs="Times New Roman"/>
          <w:lang w:val="ru-RU" w:bidi="ar-SA"/>
        </w:rPr>
        <w:t xml:space="preserve">4.5. </w:t>
      </w:r>
      <w:r w:rsidRPr="00F536FA">
        <w:rPr>
          <w:rFonts w:ascii="Times New Roman" w:eastAsia="Times New Roman" w:hAnsi="Times New Roman" w:cs="Times New Roman"/>
          <w:lang w:val="ru-RU" w:bidi="ar-SA"/>
        </w:rPr>
        <w:t xml:space="preserve">Исполнитель полностью отвечает за соблюдение пожарных норм, санитарных норм и техники безопасности при </w:t>
      </w:r>
      <w:r>
        <w:rPr>
          <w:rFonts w:ascii="Times New Roman" w:eastAsia="Times New Roman" w:hAnsi="Times New Roman" w:cs="Times New Roman"/>
          <w:lang w:val="ru-RU" w:bidi="ar-SA"/>
        </w:rPr>
        <w:t>оказании услуг</w:t>
      </w:r>
      <w:r w:rsidRPr="00F536FA">
        <w:rPr>
          <w:rFonts w:ascii="Times New Roman" w:eastAsia="Times New Roman" w:hAnsi="Times New Roman" w:cs="Times New Roman"/>
          <w:lang w:val="ru-RU" w:bidi="ar-SA"/>
        </w:rPr>
        <w:t xml:space="preserve"> на Объекте Заказчика</w:t>
      </w:r>
      <w:r>
        <w:rPr>
          <w:rFonts w:ascii="Times New Roman" w:eastAsia="Times New Roman" w:hAnsi="Times New Roman" w:cs="Times New Roman"/>
          <w:lang w:val="ru-RU" w:bidi="ar-SA"/>
        </w:rPr>
        <w:t>.</w:t>
      </w:r>
    </w:p>
    <w:p w:rsidR="00F24D93" w:rsidRPr="00010AF8" w:rsidRDefault="00F24D93" w:rsidP="00F24D93">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Pr>
          <w:rFonts w:ascii="Times New Roman" w:eastAsia="Times New Roman" w:hAnsi="Times New Roman" w:cs="Times New Roman"/>
          <w:lang w:val="ru-RU" w:bidi="ar-SA"/>
        </w:rPr>
        <w:t xml:space="preserve">4.6. </w:t>
      </w:r>
      <w:r w:rsidRPr="00010AF8">
        <w:rPr>
          <w:rFonts w:ascii="Times New Roman" w:eastAsia="Times New Roman" w:hAnsi="Times New Roman" w:cs="Times New Roman"/>
          <w:lang w:val="ru-RU" w:bidi="ar-SA"/>
        </w:rPr>
        <w:t>Исполнител</w:t>
      </w:r>
      <w:r>
        <w:rPr>
          <w:rFonts w:ascii="Times New Roman" w:eastAsia="Times New Roman" w:hAnsi="Times New Roman" w:cs="Times New Roman"/>
          <w:lang w:val="ru-RU" w:bidi="ar-SA"/>
        </w:rPr>
        <w:t>ь несет ответственность за</w:t>
      </w:r>
      <w:r w:rsidRPr="00010AF8">
        <w:rPr>
          <w:rFonts w:ascii="Times New Roman" w:eastAsia="Times New Roman" w:hAnsi="Times New Roman" w:cs="Times New Roman"/>
          <w:lang w:val="ru-RU" w:bidi="ar-SA"/>
        </w:rPr>
        <w:t xml:space="preserve"> в</w:t>
      </w:r>
      <w:r>
        <w:rPr>
          <w:rFonts w:ascii="Times New Roman" w:eastAsia="Times New Roman" w:hAnsi="Times New Roman" w:cs="Times New Roman"/>
          <w:lang w:val="ru-RU" w:bidi="ar-SA"/>
        </w:rPr>
        <w:t>есь</w:t>
      </w:r>
      <w:r w:rsidRPr="00010AF8">
        <w:rPr>
          <w:rFonts w:ascii="Times New Roman" w:eastAsia="Times New Roman" w:hAnsi="Times New Roman" w:cs="Times New Roman"/>
          <w:lang w:val="ru-RU" w:bidi="ar-SA"/>
        </w:rPr>
        <w:t xml:space="preserve"> объём</w:t>
      </w:r>
      <w:r>
        <w:rPr>
          <w:rFonts w:ascii="Times New Roman" w:eastAsia="Times New Roman" w:hAnsi="Times New Roman" w:cs="Times New Roman"/>
          <w:lang w:val="ru-RU" w:bidi="ar-SA"/>
        </w:rPr>
        <w:t xml:space="preserve"> принятого </w:t>
      </w:r>
      <w:r w:rsidRPr="00010AF8">
        <w:rPr>
          <w:rFonts w:ascii="Times New Roman" w:eastAsia="Times New Roman" w:hAnsi="Times New Roman" w:cs="Times New Roman"/>
          <w:lang w:val="ru-RU" w:bidi="ar-SA"/>
        </w:rPr>
        <w:t>грунта с момента погрузки на транспортное средство Исполнителя</w:t>
      </w:r>
      <w:r>
        <w:rPr>
          <w:rFonts w:ascii="Times New Roman" w:eastAsia="Times New Roman" w:hAnsi="Times New Roman" w:cs="Times New Roman"/>
          <w:lang w:val="ru-RU" w:bidi="ar-SA"/>
        </w:rPr>
        <w:t xml:space="preserve"> и самостоятельно и за свой счет несет расходы по дальнейшему целевому использованию грунта в соответствии с его назначением, в том числе, при необходимости</w:t>
      </w:r>
      <w:r w:rsidRPr="00010AF8">
        <w:rPr>
          <w:rFonts w:ascii="Times New Roman" w:eastAsia="Times New Roman" w:hAnsi="Times New Roman" w:cs="Times New Roman"/>
          <w:lang w:val="ru-RU" w:bidi="ar-SA"/>
        </w:rPr>
        <w:t xml:space="preserve"> Исполнитель производит плату за негативное воздействие на окружающую среду.</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sidRPr="00010AF8">
        <w:rPr>
          <w:rFonts w:ascii="Times New Roman" w:eastAsia="Times New Roman" w:hAnsi="Times New Roman" w:cs="Times New Roman"/>
          <w:lang w:val="ru-RU" w:bidi="ar-SA"/>
        </w:rPr>
        <w:t>4.</w:t>
      </w:r>
      <w:r w:rsidR="00D80D46">
        <w:rPr>
          <w:rFonts w:ascii="Times New Roman" w:eastAsia="Times New Roman" w:hAnsi="Times New Roman" w:cs="Times New Roman"/>
          <w:lang w:val="ru-RU" w:bidi="ar-SA"/>
        </w:rPr>
        <w:t>6</w:t>
      </w:r>
      <w:r w:rsidRPr="00010AF8">
        <w:rPr>
          <w:rFonts w:ascii="Times New Roman" w:eastAsia="Times New Roman" w:hAnsi="Times New Roman" w:cs="Times New Roman"/>
          <w:lang w:val="ru-RU" w:bidi="ar-SA"/>
        </w:rPr>
        <w:t>.</w:t>
      </w:r>
      <w:r w:rsidRPr="00010AF8">
        <w:rPr>
          <w:rFonts w:ascii="Times New Roman" w:hAnsi="Times New Roman" w:cs="Times New Roman"/>
          <w:lang w:val="ru-RU"/>
        </w:rPr>
        <w:t xml:space="preserve"> </w:t>
      </w:r>
      <w:r w:rsidRPr="00010AF8">
        <w:rPr>
          <w:rFonts w:ascii="Times New Roman" w:eastAsia="Times New Roman" w:hAnsi="Times New Roman" w:cs="Times New Roman"/>
          <w:lang w:val="ru-RU" w:bidi="ar-SA"/>
        </w:rPr>
        <w:t>Положения пункта 1 статьи 317.1. Гражданского Кодекса РФ к обязательствам Сторон по настоящему Договору не применяются</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p>
    <w:p w:rsidR="009640F2" w:rsidRPr="00010AF8" w:rsidRDefault="009640F2" w:rsidP="009640F2">
      <w:pPr>
        <w:widowControl w:val="0"/>
        <w:autoSpaceDE w:val="0"/>
        <w:autoSpaceDN w:val="0"/>
        <w:adjustRightInd w:val="0"/>
        <w:spacing w:after="0" w:line="240" w:lineRule="auto"/>
        <w:jc w:val="center"/>
        <w:rPr>
          <w:rFonts w:ascii="Times New Roman" w:eastAsia="Times New Roman" w:hAnsi="Times New Roman" w:cs="Times New Roman"/>
          <w:b/>
          <w:bCs/>
          <w:lang w:val="ru-RU" w:bidi="ar-SA"/>
        </w:rPr>
      </w:pPr>
      <w:r>
        <w:rPr>
          <w:rFonts w:ascii="Times New Roman" w:eastAsia="Times New Roman" w:hAnsi="Times New Roman" w:cs="Times New Roman"/>
          <w:b/>
          <w:bCs/>
          <w:lang w:val="ru-RU" w:bidi="ar-SA"/>
        </w:rPr>
        <w:t>5</w:t>
      </w:r>
      <w:r w:rsidRPr="00010AF8">
        <w:rPr>
          <w:rFonts w:ascii="Times New Roman" w:eastAsia="Times New Roman" w:hAnsi="Times New Roman" w:cs="Times New Roman"/>
          <w:b/>
          <w:bCs/>
          <w:lang w:val="ru-RU" w:bidi="ar-SA"/>
        </w:rPr>
        <w:t>. ФОРС-МАЖОР</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Pr>
          <w:rFonts w:ascii="Times New Roman" w:eastAsia="Times New Roman" w:hAnsi="Times New Roman" w:cs="Times New Roman"/>
          <w:lang w:val="ru-RU" w:bidi="ar-SA"/>
        </w:rPr>
        <w:t>5</w:t>
      </w:r>
      <w:r w:rsidRPr="00010AF8">
        <w:rPr>
          <w:rFonts w:ascii="Times New Roman" w:eastAsia="Times New Roman" w:hAnsi="Times New Roman" w:cs="Times New Roman"/>
          <w:lang w:val="ru-RU" w:bidi="ar-SA"/>
        </w:rPr>
        <w:t>.1. Ни одна из сторон не будет нести ответственность за полное или частичное неисполнение обязательств по настоящему договору, если неисполнение вызвано обстоятельствами форс-мажора, а именно: пожар, наводнение, землетрясение, стихийные бедствия, война или военные действия, также изменение действующего закона Российской Федерации. При этом сроки исполнения условий договора соразмерно сдвигаются на время действия указанного обстоятельства.</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Pr>
          <w:rFonts w:ascii="Times New Roman" w:eastAsia="Times New Roman" w:hAnsi="Times New Roman" w:cs="Times New Roman"/>
          <w:lang w:val="ru-RU" w:bidi="ar-SA"/>
        </w:rPr>
        <w:t>5</w:t>
      </w:r>
      <w:r w:rsidRPr="00010AF8">
        <w:rPr>
          <w:rFonts w:ascii="Times New Roman" w:eastAsia="Times New Roman" w:hAnsi="Times New Roman" w:cs="Times New Roman"/>
          <w:lang w:val="ru-RU" w:bidi="ar-SA"/>
        </w:rPr>
        <w:t>.2. В случае, если вследствие обстоятельств форс-мажора просрочка исполнения договора составит более 30 дней, Заказчик в праве отказаться от исполнения всего договора или его части, и в этом случае ни одна из сторон не будет иметь право на возмещение другой стороной возможных убытков.</w:t>
      </w:r>
    </w:p>
    <w:p w:rsidR="009640F2" w:rsidRPr="00010AF8" w:rsidRDefault="009640F2" w:rsidP="009640F2">
      <w:pPr>
        <w:widowControl w:val="0"/>
        <w:autoSpaceDE w:val="0"/>
        <w:autoSpaceDN w:val="0"/>
        <w:adjustRightInd w:val="0"/>
        <w:spacing w:after="0" w:line="240" w:lineRule="auto"/>
        <w:jc w:val="center"/>
        <w:rPr>
          <w:rFonts w:ascii="Times New Roman" w:eastAsia="Times New Roman" w:hAnsi="Times New Roman" w:cs="Times New Roman"/>
          <w:b/>
          <w:bCs/>
          <w:lang w:val="ru-RU" w:bidi="ar-SA"/>
        </w:rPr>
      </w:pPr>
    </w:p>
    <w:p w:rsidR="009640F2" w:rsidRPr="00010AF8" w:rsidRDefault="009640F2" w:rsidP="009640F2">
      <w:pPr>
        <w:widowControl w:val="0"/>
        <w:autoSpaceDE w:val="0"/>
        <w:autoSpaceDN w:val="0"/>
        <w:adjustRightInd w:val="0"/>
        <w:spacing w:after="0" w:line="240" w:lineRule="auto"/>
        <w:jc w:val="center"/>
        <w:rPr>
          <w:rFonts w:ascii="Times New Roman" w:eastAsia="Times New Roman" w:hAnsi="Times New Roman" w:cs="Times New Roman"/>
          <w:b/>
          <w:bCs/>
          <w:lang w:val="ru-RU" w:bidi="ar-SA"/>
        </w:rPr>
      </w:pPr>
    </w:p>
    <w:p w:rsidR="009640F2" w:rsidRPr="00010AF8" w:rsidRDefault="009640F2" w:rsidP="009640F2">
      <w:pPr>
        <w:widowControl w:val="0"/>
        <w:autoSpaceDE w:val="0"/>
        <w:autoSpaceDN w:val="0"/>
        <w:adjustRightInd w:val="0"/>
        <w:spacing w:after="0" w:line="240" w:lineRule="auto"/>
        <w:jc w:val="center"/>
        <w:rPr>
          <w:rFonts w:ascii="Times New Roman" w:eastAsia="Times New Roman" w:hAnsi="Times New Roman" w:cs="Times New Roman"/>
          <w:b/>
          <w:bCs/>
          <w:lang w:val="ru-RU" w:bidi="ar-SA"/>
        </w:rPr>
      </w:pPr>
      <w:r>
        <w:rPr>
          <w:rFonts w:ascii="Times New Roman" w:eastAsia="Times New Roman" w:hAnsi="Times New Roman" w:cs="Times New Roman"/>
          <w:b/>
          <w:bCs/>
          <w:lang w:val="ru-RU" w:bidi="ar-SA"/>
        </w:rPr>
        <w:t>6</w:t>
      </w:r>
      <w:r w:rsidRPr="00010AF8">
        <w:rPr>
          <w:rFonts w:ascii="Times New Roman" w:eastAsia="Times New Roman" w:hAnsi="Times New Roman" w:cs="Times New Roman"/>
          <w:b/>
          <w:bCs/>
          <w:lang w:val="ru-RU" w:bidi="ar-SA"/>
        </w:rPr>
        <w:t>. ЗАКЛЮЧИТЕЛЬНЫЕ ПОЛОЖЕНИЯ</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Pr>
          <w:rFonts w:ascii="Times New Roman" w:eastAsia="Times New Roman" w:hAnsi="Times New Roman" w:cs="Times New Roman"/>
          <w:lang w:val="ru-RU" w:bidi="ar-SA"/>
        </w:rPr>
        <w:t>6</w:t>
      </w:r>
      <w:r w:rsidRPr="00010AF8">
        <w:rPr>
          <w:rFonts w:ascii="Times New Roman" w:eastAsia="Times New Roman" w:hAnsi="Times New Roman" w:cs="Times New Roman"/>
          <w:lang w:val="ru-RU" w:bidi="ar-SA"/>
        </w:rPr>
        <w:t>.1. Настоящий Договор вступает в силу с момента его подписания обеими Сторонами и действует до момента выполнения Сторонами принятых на себя обязательств по Договору.</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Pr>
          <w:rFonts w:ascii="Times New Roman" w:eastAsia="Times New Roman" w:hAnsi="Times New Roman" w:cs="Times New Roman"/>
          <w:lang w:val="ru-RU" w:bidi="ar-SA"/>
        </w:rPr>
        <w:t>6</w:t>
      </w:r>
      <w:r w:rsidRPr="00010AF8">
        <w:rPr>
          <w:rFonts w:ascii="Times New Roman" w:eastAsia="Times New Roman" w:hAnsi="Times New Roman" w:cs="Times New Roman"/>
          <w:lang w:val="ru-RU" w:bidi="ar-SA"/>
        </w:rPr>
        <w:t>.2. Споры, возникающие между Сторонами в процессе исполнения настоящего Договора, разрешаются путем переговоров. Претензии направляются и рассматриваются Сторонами в течение 30 (Тридцати) календарных дней, а при не достижении соглашения передаются на рассмотрение в Арбитражный суд  Краснодарского края.</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Pr>
          <w:rFonts w:ascii="Times New Roman" w:eastAsia="Times New Roman" w:hAnsi="Times New Roman" w:cs="Times New Roman"/>
          <w:lang w:val="ru-RU" w:bidi="ar-SA"/>
        </w:rPr>
        <w:t>6</w:t>
      </w:r>
      <w:r w:rsidRPr="00010AF8">
        <w:rPr>
          <w:rFonts w:ascii="Times New Roman" w:eastAsia="Times New Roman" w:hAnsi="Times New Roman" w:cs="Times New Roman"/>
          <w:lang w:val="ru-RU" w:bidi="ar-SA"/>
        </w:rPr>
        <w:t>.3. Настоящий Договор составлен в двух экземплярах, на русском языке - по одному  для  каждой  из  Сторон, все экземпляры имеют равную юридическую силу.</w:t>
      </w:r>
    </w:p>
    <w:p w:rsidR="009640F2" w:rsidRPr="004E3DD3"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sidRPr="004E3DD3">
        <w:rPr>
          <w:rFonts w:ascii="Times New Roman" w:eastAsia="Times New Roman" w:hAnsi="Times New Roman" w:cs="Times New Roman"/>
          <w:lang w:val="ru-RU" w:bidi="ar-SA"/>
        </w:rPr>
        <w:t>6.4. Во всем остальном, что не предусмотрено Договором, Стороны руководствуются действующим законодательством Российской Федерации.</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sidRPr="004E3DD3">
        <w:rPr>
          <w:rFonts w:ascii="Times New Roman" w:eastAsia="Times New Roman" w:hAnsi="Times New Roman" w:cs="Times New Roman"/>
          <w:lang w:val="ru-RU" w:bidi="ar-SA"/>
        </w:rPr>
        <w:t>6.5. Любые изменения и дополнения к Договору действительны при условии, если они совершены в письменной форме и подписаны надлежаще уполномоченными на то представителями Сторон.</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Pr>
          <w:rFonts w:ascii="Times New Roman" w:eastAsia="Times New Roman" w:hAnsi="Times New Roman" w:cs="Times New Roman"/>
          <w:lang w:val="ru-RU" w:bidi="ar-SA"/>
        </w:rPr>
        <w:t>6</w:t>
      </w:r>
      <w:r w:rsidRPr="00010AF8">
        <w:rPr>
          <w:rFonts w:ascii="Times New Roman" w:eastAsia="Times New Roman" w:hAnsi="Times New Roman" w:cs="Times New Roman"/>
          <w:lang w:val="ru-RU" w:bidi="ar-SA"/>
        </w:rPr>
        <w:t>.6. По письменному запросу Заказчика Исполнитель предоставляет необходимую информацию, касающуюся сведений об Исполнителе, а также правоустанавливающие и регистрационные документы, не носящие конфиденциальный характер, а по согласованию сторон, также относящиеся к конфиденциальным.</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Pr>
          <w:rFonts w:ascii="Times New Roman" w:eastAsia="Times New Roman" w:hAnsi="Times New Roman" w:cs="Times New Roman"/>
          <w:lang w:val="ru-RU" w:bidi="ar-SA"/>
        </w:rPr>
        <w:t>6</w:t>
      </w:r>
      <w:r w:rsidRPr="00010AF8">
        <w:rPr>
          <w:rFonts w:ascii="Times New Roman" w:eastAsia="Times New Roman" w:hAnsi="Times New Roman" w:cs="Times New Roman"/>
          <w:lang w:val="ru-RU" w:bidi="ar-SA"/>
        </w:rPr>
        <w:t>.7. 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p>
    <w:p w:rsidR="009640F2" w:rsidRPr="00010AF8" w:rsidRDefault="009640F2" w:rsidP="009640F2">
      <w:pPr>
        <w:widowControl w:val="0"/>
        <w:autoSpaceDE w:val="0"/>
        <w:autoSpaceDN w:val="0"/>
        <w:adjustRightInd w:val="0"/>
        <w:spacing w:after="0" w:line="240" w:lineRule="auto"/>
        <w:jc w:val="center"/>
        <w:rPr>
          <w:rFonts w:ascii="Times New Roman" w:eastAsia="Times New Roman" w:hAnsi="Times New Roman" w:cs="Times New Roman"/>
          <w:b/>
          <w:bCs/>
          <w:lang w:val="ru-RU" w:bidi="ar-SA"/>
        </w:rPr>
      </w:pPr>
      <w:r>
        <w:rPr>
          <w:rFonts w:ascii="Times New Roman" w:eastAsia="Times New Roman" w:hAnsi="Times New Roman" w:cs="Times New Roman"/>
          <w:b/>
          <w:bCs/>
          <w:lang w:val="ru-RU" w:bidi="ar-SA"/>
        </w:rPr>
        <w:t>7</w:t>
      </w:r>
      <w:r w:rsidRPr="00010AF8">
        <w:rPr>
          <w:rFonts w:ascii="Times New Roman" w:eastAsia="Times New Roman" w:hAnsi="Times New Roman" w:cs="Times New Roman"/>
          <w:b/>
          <w:bCs/>
          <w:lang w:val="ru-RU" w:bidi="ar-SA"/>
        </w:rPr>
        <w:t>. КОНФИДЕНЦИАЛЬНОСТЬ</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Pr>
          <w:rFonts w:ascii="Times New Roman" w:eastAsia="Times New Roman" w:hAnsi="Times New Roman" w:cs="Times New Roman"/>
          <w:lang w:val="ru-RU" w:bidi="ar-SA"/>
        </w:rPr>
        <w:t>7</w:t>
      </w:r>
      <w:r w:rsidRPr="00010AF8">
        <w:rPr>
          <w:rFonts w:ascii="Times New Roman" w:eastAsia="Times New Roman" w:hAnsi="Times New Roman" w:cs="Times New Roman"/>
          <w:lang w:val="ru-RU" w:bidi="ar-SA"/>
        </w:rPr>
        <w:t>.1. Стороны настоящим подтверждают, что существенная часть информации, которой они обмениваются в рамках подготовки, а также после заключения настоящего договора, носит конфиденциальный характер, являясь ценной для Сторон и не подлежащей разглашению, поскольку составляет служебную и/или коммерческую тайну, имеет действительную и потенциальную коммерческую ценность в силу ее неизвестности третьим лицам, к ней не свободного доступа на законном основании.</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Pr>
          <w:rFonts w:ascii="Times New Roman" w:eastAsia="Times New Roman" w:hAnsi="Times New Roman" w:cs="Times New Roman"/>
          <w:lang w:val="ru-RU" w:bidi="ar-SA"/>
        </w:rPr>
        <w:t>7</w:t>
      </w:r>
      <w:r w:rsidRPr="00010AF8">
        <w:rPr>
          <w:rFonts w:ascii="Times New Roman" w:eastAsia="Times New Roman" w:hAnsi="Times New Roman" w:cs="Times New Roman"/>
          <w:lang w:val="ru-RU" w:bidi="ar-SA"/>
        </w:rPr>
        <w:t>.2. Информация такого рода не может быть разглашена какой – либо из Сторон каким бы то ни было другим лицам или организациям без предварительного письменного согласия на это другой Стороны в течение срока действия настоящего договора, а также в течение 5 лет после его прекращения по любой причине.</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Pr>
          <w:rFonts w:ascii="Times New Roman" w:eastAsia="Times New Roman" w:hAnsi="Times New Roman" w:cs="Times New Roman"/>
          <w:lang w:val="ru-RU" w:bidi="ar-SA"/>
        </w:rPr>
        <w:t>7</w:t>
      </w:r>
      <w:r w:rsidRPr="00010AF8">
        <w:rPr>
          <w:rFonts w:ascii="Times New Roman" w:eastAsia="Times New Roman" w:hAnsi="Times New Roman" w:cs="Times New Roman"/>
          <w:lang w:val="ru-RU" w:bidi="ar-SA"/>
        </w:rPr>
        <w:t>.3. Каждая Сторона обязана принимать все разумные меры, необходимые и целесообразные для предотвращения несанкционированного раскрытия конфиденциальной информации. При этом принимаемые меры должны быть не менее существенны, чем те, которые Сторона принимает для сохранения своей собственной информации подобного рода.</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b/>
          <w:bCs/>
          <w:lang w:val="ru-RU" w:bidi="ar-SA"/>
        </w:rPr>
      </w:pPr>
      <w:r>
        <w:rPr>
          <w:rFonts w:ascii="Times New Roman" w:eastAsia="Times New Roman" w:hAnsi="Times New Roman" w:cs="Times New Roman"/>
          <w:b/>
          <w:bCs/>
          <w:lang w:val="ru-RU" w:bidi="ar-SA"/>
        </w:rPr>
        <w:t>8</w:t>
      </w:r>
      <w:r w:rsidRPr="00010AF8">
        <w:rPr>
          <w:rFonts w:ascii="Times New Roman" w:eastAsia="Times New Roman" w:hAnsi="Times New Roman" w:cs="Times New Roman"/>
          <w:b/>
          <w:bCs/>
          <w:lang w:val="ru-RU" w:bidi="ar-SA"/>
        </w:rPr>
        <w:t xml:space="preserve">. </w:t>
      </w:r>
      <w:r>
        <w:rPr>
          <w:rFonts w:ascii="Times New Roman" w:eastAsia="Times New Roman" w:hAnsi="Times New Roman" w:cs="Times New Roman"/>
          <w:b/>
          <w:bCs/>
          <w:lang w:val="ru-RU" w:bidi="ar-SA"/>
        </w:rPr>
        <w:t>ПРИЛОЖЕНИЯ</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Pr>
          <w:rFonts w:ascii="Times New Roman" w:eastAsia="Times New Roman" w:hAnsi="Times New Roman" w:cs="Times New Roman"/>
          <w:lang w:val="ru-RU" w:bidi="ar-SA"/>
        </w:rPr>
        <w:t>8</w:t>
      </w:r>
      <w:r w:rsidRPr="00010AF8">
        <w:rPr>
          <w:rFonts w:ascii="Times New Roman" w:eastAsia="Times New Roman" w:hAnsi="Times New Roman" w:cs="Times New Roman"/>
          <w:lang w:val="ru-RU" w:bidi="ar-SA"/>
        </w:rPr>
        <w:t>.1. Приложение №1 – Техническое задание на оказание услуг.</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r>
        <w:rPr>
          <w:rFonts w:ascii="Times New Roman" w:eastAsia="Times New Roman" w:hAnsi="Times New Roman" w:cs="Times New Roman"/>
          <w:lang w:val="ru-RU" w:bidi="ar-SA"/>
        </w:rPr>
        <w:t>8.2. Приложение №1.1. – Схема Объекта.</w:t>
      </w:r>
    </w:p>
    <w:p w:rsidR="009640F2" w:rsidRPr="00010AF8" w:rsidRDefault="009640F2" w:rsidP="009640F2">
      <w:pPr>
        <w:widowControl w:val="0"/>
        <w:autoSpaceDE w:val="0"/>
        <w:autoSpaceDN w:val="0"/>
        <w:adjustRightInd w:val="0"/>
        <w:spacing w:after="0" w:line="240" w:lineRule="auto"/>
        <w:jc w:val="center"/>
        <w:rPr>
          <w:rFonts w:ascii="Times New Roman" w:eastAsia="Times New Roman" w:hAnsi="Times New Roman" w:cs="Times New Roman"/>
          <w:b/>
          <w:bCs/>
          <w:lang w:val="ru-RU" w:bidi="ar-SA"/>
        </w:rPr>
      </w:pPr>
      <w:r>
        <w:rPr>
          <w:rFonts w:ascii="Times New Roman" w:eastAsia="Times New Roman" w:hAnsi="Times New Roman" w:cs="Times New Roman"/>
          <w:b/>
          <w:bCs/>
          <w:lang w:val="ru-RU" w:bidi="ar-SA"/>
        </w:rPr>
        <w:t>9</w:t>
      </w:r>
      <w:r w:rsidRPr="00010AF8">
        <w:rPr>
          <w:rFonts w:ascii="Times New Roman" w:eastAsia="Times New Roman" w:hAnsi="Times New Roman" w:cs="Times New Roman"/>
          <w:b/>
          <w:bCs/>
          <w:lang w:val="ru-RU" w:bidi="ar-SA"/>
        </w:rPr>
        <w:t>. ЮРИДИЧЕСКИЕ АДРЕСА И РЕКВИЗИТЫ СТОРОН</w:t>
      </w:r>
    </w:p>
    <w:p w:rsidR="009640F2" w:rsidRPr="00010AF8" w:rsidRDefault="009640F2" w:rsidP="009640F2">
      <w:pPr>
        <w:widowControl w:val="0"/>
        <w:autoSpaceDE w:val="0"/>
        <w:autoSpaceDN w:val="0"/>
        <w:adjustRightInd w:val="0"/>
        <w:spacing w:after="0" w:line="240" w:lineRule="auto"/>
        <w:ind w:firstLine="709"/>
        <w:jc w:val="both"/>
        <w:rPr>
          <w:rFonts w:ascii="Times New Roman" w:eastAsia="Times New Roman" w:hAnsi="Times New Roman" w:cs="Times New Roman"/>
          <w:lang w:val="ru-RU" w:bidi="ar-SA"/>
        </w:rPr>
      </w:pPr>
    </w:p>
    <w:tbl>
      <w:tblPr>
        <w:tblW w:w="0" w:type="auto"/>
        <w:tblInd w:w="108" w:type="dxa"/>
        <w:tblLook w:val="01E0" w:firstRow="1" w:lastRow="1" w:firstColumn="1" w:lastColumn="1" w:noHBand="0" w:noVBand="0"/>
      </w:tblPr>
      <w:tblGrid>
        <w:gridCol w:w="4795"/>
        <w:gridCol w:w="4668"/>
      </w:tblGrid>
      <w:tr w:rsidR="009640F2" w:rsidRPr="00010AF8" w:rsidTr="003F1872">
        <w:tc>
          <w:tcPr>
            <w:tcW w:w="5070" w:type="dxa"/>
          </w:tcPr>
          <w:p w:rsidR="009640F2" w:rsidRPr="00010AF8" w:rsidRDefault="009640F2" w:rsidP="003F1872">
            <w:pPr>
              <w:spacing w:after="0" w:line="240" w:lineRule="auto"/>
              <w:rPr>
                <w:rFonts w:ascii="Times New Roman" w:eastAsia="Times New Roman" w:hAnsi="Times New Roman" w:cs="Times New Roman"/>
                <w:b/>
                <w:bCs/>
                <w:lang w:val="ru-RU" w:bidi="ar-SA"/>
              </w:rPr>
            </w:pPr>
            <w:r w:rsidRPr="00010AF8">
              <w:rPr>
                <w:rFonts w:ascii="Times New Roman" w:eastAsia="Times New Roman" w:hAnsi="Times New Roman" w:cs="Times New Roman"/>
                <w:b/>
                <w:bCs/>
                <w:lang w:val="ru-RU" w:bidi="ar-SA"/>
              </w:rPr>
              <w:t>ЗАКАЗЧИК</w:t>
            </w:r>
            <w:r w:rsidRPr="00010AF8">
              <w:rPr>
                <w:rFonts w:ascii="Times New Roman" w:eastAsia="Times New Roman" w:hAnsi="Times New Roman" w:cs="Times New Roman"/>
                <w:b/>
                <w:bCs/>
                <w:lang w:val="ru-RU" w:bidi="ar-SA"/>
              </w:rPr>
              <w:tab/>
            </w:r>
            <w:r w:rsidRPr="00010AF8">
              <w:rPr>
                <w:rFonts w:ascii="Times New Roman" w:eastAsia="Times New Roman" w:hAnsi="Times New Roman" w:cs="Times New Roman"/>
                <w:b/>
                <w:bCs/>
                <w:lang w:val="ru-RU" w:bidi="ar-SA"/>
              </w:rPr>
              <w:tab/>
            </w:r>
            <w:r w:rsidRPr="00010AF8">
              <w:rPr>
                <w:rFonts w:ascii="Times New Roman" w:eastAsia="Times New Roman" w:hAnsi="Times New Roman" w:cs="Times New Roman"/>
                <w:b/>
                <w:bCs/>
                <w:lang w:val="ru-RU" w:bidi="ar-SA"/>
              </w:rPr>
              <w:tab/>
            </w:r>
          </w:p>
          <w:p w:rsidR="009640F2" w:rsidRPr="00010AF8" w:rsidRDefault="009640F2" w:rsidP="003F1872">
            <w:pPr>
              <w:tabs>
                <w:tab w:val="center" w:pos="4153"/>
                <w:tab w:val="right" w:pos="8306"/>
              </w:tabs>
              <w:suppressAutoHyphens/>
              <w:spacing w:after="0" w:line="240" w:lineRule="auto"/>
              <w:ind w:right="-989"/>
              <w:jc w:val="both"/>
              <w:rPr>
                <w:rFonts w:ascii="Times New Roman" w:eastAsia="Times New Roman" w:hAnsi="Times New Roman" w:cs="Times New Roman"/>
                <w:b/>
                <w:lang w:val="ru-RU" w:eastAsia="ar-SA" w:bidi="ar-SA"/>
              </w:rPr>
            </w:pPr>
            <w:r w:rsidRPr="00010AF8">
              <w:rPr>
                <w:rFonts w:ascii="Times New Roman" w:eastAsia="Times New Roman" w:hAnsi="Times New Roman" w:cs="Times New Roman"/>
                <w:b/>
                <w:lang w:val="ru-RU" w:eastAsia="ar-SA" w:bidi="ar-SA"/>
              </w:rPr>
              <w:t>НАО «Красная поляна»</w:t>
            </w:r>
          </w:p>
          <w:p w:rsidR="009640F2" w:rsidRPr="00010AF8" w:rsidRDefault="009640F2" w:rsidP="003F1872">
            <w:pPr>
              <w:tabs>
                <w:tab w:val="center" w:pos="4153"/>
                <w:tab w:val="right" w:pos="8306"/>
              </w:tabs>
              <w:suppressAutoHyphens/>
              <w:spacing w:after="0" w:line="240" w:lineRule="auto"/>
              <w:ind w:right="-989"/>
              <w:jc w:val="both"/>
              <w:rPr>
                <w:rFonts w:ascii="Times New Roman" w:eastAsia="Times New Roman" w:hAnsi="Times New Roman" w:cs="Times New Roman"/>
                <w:lang w:val="ru-RU" w:eastAsia="ar-SA" w:bidi="ar-SA"/>
              </w:rPr>
            </w:pPr>
            <w:r w:rsidRPr="00010AF8">
              <w:rPr>
                <w:rFonts w:ascii="Times New Roman" w:eastAsia="Times New Roman" w:hAnsi="Times New Roman" w:cs="Times New Roman"/>
                <w:lang w:val="ru-RU" w:eastAsia="ar-SA" w:bidi="ar-SA"/>
              </w:rPr>
              <w:t xml:space="preserve">354000, Краснодарский край, Сочи г, </w:t>
            </w:r>
          </w:p>
          <w:p w:rsidR="009640F2" w:rsidRPr="00010AF8" w:rsidRDefault="009640F2" w:rsidP="003F1872">
            <w:pPr>
              <w:tabs>
                <w:tab w:val="center" w:pos="4153"/>
                <w:tab w:val="right" w:pos="8306"/>
              </w:tabs>
              <w:suppressAutoHyphens/>
              <w:spacing w:after="0" w:line="240" w:lineRule="auto"/>
              <w:ind w:right="-989"/>
              <w:jc w:val="both"/>
              <w:rPr>
                <w:rFonts w:ascii="Times New Roman" w:eastAsia="Times New Roman" w:hAnsi="Times New Roman" w:cs="Times New Roman"/>
                <w:lang w:val="ru-RU" w:eastAsia="ar-SA" w:bidi="ar-SA"/>
              </w:rPr>
            </w:pPr>
            <w:r w:rsidRPr="00010AF8">
              <w:rPr>
                <w:rFonts w:ascii="Times New Roman" w:eastAsia="Times New Roman" w:hAnsi="Times New Roman" w:cs="Times New Roman"/>
                <w:lang w:val="ru-RU" w:eastAsia="ar-SA" w:bidi="ar-SA"/>
              </w:rPr>
              <w:t xml:space="preserve">Северная </w:t>
            </w:r>
            <w:proofErr w:type="spellStart"/>
            <w:r w:rsidRPr="00010AF8">
              <w:rPr>
                <w:rFonts w:ascii="Times New Roman" w:eastAsia="Times New Roman" w:hAnsi="Times New Roman" w:cs="Times New Roman"/>
                <w:lang w:val="ru-RU" w:eastAsia="ar-SA" w:bidi="ar-SA"/>
              </w:rPr>
              <w:t>ул</w:t>
            </w:r>
            <w:proofErr w:type="spellEnd"/>
            <w:r w:rsidRPr="00010AF8">
              <w:rPr>
                <w:rFonts w:ascii="Times New Roman" w:eastAsia="Times New Roman" w:hAnsi="Times New Roman" w:cs="Times New Roman"/>
                <w:lang w:val="ru-RU" w:eastAsia="ar-SA" w:bidi="ar-SA"/>
              </w:rPr>
              <w:t>, дом № 14А</w:t>
            </w:r>
          </w:p>
          <w:p w:rsidR="009640F2" w:rsidRPr="00010AF8" w:rsidRDefault="009640F2" w:rsidP="003F1872">
            <w:pPr>
              <w:tabs>
                <w:tab w:val="center" w:pos="4153"/>
                <w:tab w:val="right" w:pos="8306"/>
              </w:tabs>
              <w:suppressAutoHyphens/>
              <w:spacing w:after="0" w:line="240" w:lineRule="auto"/>
              <w:ind w:right="-989"/>
              <w:jc w:val="both"/>
              <w:rPr>
                <w:rFonts w:ascii="Times New Roman" w:eastAsia="Times New Roman" w:hAnsi="Times New Roman" w:cs="Times New Roman"/>
                <w:lang w:val="ru-RU" w:eastAsia="ar-SA" w:bidi="ar-SA"/>
              </w:rPr>
            </w:pPr>
            <w:r w:rsidRPr="00010AF8">
              <w:rPr>
                <w:rFonts w:ascii="Times New Roman" w:eastAsia="Times New Roman" w:hAnsi="Times New Roman" w:cs="Times New Roman"/>
                <w:lang w:val="ru-RU" w:eastAsia="ar-SA" w:bidi="ar-SA"/>
              </w:rPr>
              <w:t>ИНН/КПП: 2320102816/232001001</w:t>
            </w:r>
          </w:p>
          <w:p w:rsidR="009640F2" w:rsidRPr="00010AF8" w:rsidRDefault="009640F2" w:rsidP="003F1872">
            <w:pPr>
              <w:tabs>
                <w:tab w:val="center" w:pos="4153"/>
                <w:tab w:val="right" w:pos="8306"/>
              </w:tabs>
              <w:suppressAutoHyphens/>
              <w:spacing w:after="0" w:line="240" w:lineRule="auto"/>
              <w:ind w:right="-989"/>
              <w:jc w:val="both"/>
              <w:rPr>
                <w:rFonts w:ascii="Times New Roman" w:eastAsia="Times New Roman" w:hAnsi="Times New Roman" w:cs="Times New Roman"/>
                <w:lang w:val="ru-RU" w:eastAsia="ar-SA" w:bidi="ar-SA"/>
              </w:rPr>
            </w:pPr>
            <w:r w:rsidRPr="00010AF8">
              <w:rPr>
                <w:rFonts w:ascii="Times New Roman" w:eastAsia="Times New Roman" w:hAnsi="Times New Roman" w:cs="Times New Roman"/>
                <w:lang w:val="ru-RU" w:eastAsia="ar-SA" w:bidi="ar-SA"/>
              </w:rPr>
              <w:t>Р/с: 40702810912367031433</w:t>
            </w:r>
          </w:p>
          <w:p w:rsidR="009640F2" w:rsidRPr="00010AF8" w:rsidRDefault="009640F2" w:rsidP="003F1872">
            <w:pPr>
              <w:tabs>
                <w:tab w:val="center" w:pos="4153"/>
                <w:tab w:val="right" w:pos="8306"/>
              </w:tabs>
              <w:suppressAutoHyphens/>
              <w:spacing w:after="0" w:line="240" w:lineRule="auto"/>
              <w:ind w:right="-989"/>
              <w:jc w:val="both"/>
              <w:rPr>
                <w:rFonts w:ascii="Times New Roman" w:eastAsia="Times New Roman" w:hAnsi="Times New Roman" w:cs="Times New Roman"/>
                <w:lang w:val="ru-RU" w:eastAsia="ar-SA" w:bidi="ar-SA"/>
              </w:rPr>
            </w:pPr>
            <w:r w:rsidRPr="00010AF8">
              <w:rPr>
                <w:rFonts w:ascii="Times New Roman" w:eastAsia="Times New Roman" w:hAnsi="Times New Roman" w:cs="Times New Roman"/>
                <w:lang w:val="ru-RU" w:eastAsia="ar-SA" w:bidi="ar-SA"/>
              </w:rPr>
              <w:t>в ВНЕШЭКОНОМБАНК ,</w:t>
            </w:r>
          </w:p>
          <w:p w:rsidR="009640F2" w:rsidRPr="00010AF8" w:rsidRDefault="009640F2" w:rsidP="003F1872">
            <w:pPr>
              <w:tabs>
                <w:tab w:val="center" w:pos="4153"/>
                <w:tab w:val="right" w:pos="8306"/>
              </w:tabs>
              <w:suppressAutoHyphens/>
              <w:spacing w:after="0" w:line="240" w:lineRule="auto"/>
              <w:ind w:right="-989"/>
              <w:jc w:val="both"/>
              <w:rPr>
                <w:rFonts w:ascii="Times New Roman" w:eastAsia="Times New Roman" w:hAnsi="Times New Roman" w:cs="Times New Roman"/>
                <w:lang w:val="ru-RU" w:eastAsia="ar-SA" w:bidi="ar-SA"/>
              </w:rPr>
            </w:pPr>
            <w:r w:rsidRPr="00010AF8">
              <w:rPr>
                <w:rFonts w:ascii="Times New Roman" w:eastAsia="Times New Roman" w:hAnsi="Times New Roman" w:cs="Times New Roman"/>
                <w:lang w:val="ru-RU" w:eastAsia="ar-SA" w:bidi="ar-SA"/>
              </w:rPr>
              <w:t>БИК 044525060</w:t>
            </w:r>
          </w:p>
          <w:p w:rsidR="009640F2" w:rsidRPr="00010AF8" w:rsidRDefault="009640F2" w:rsidP="003F1872">
            <w:pPr>
              <w:tabs>
                <w:tab w:val="center" w:pos="4153"/>
                <w:tab w:val="right" w:pos="8306"/>
              </w:tabs>
              <w:suppressAutoHyphens/>
              <w:snapToGrid w:val="0"/>
              <w:spacing w:after="0" w:line="240" w:lineRule="auto"/>
              <w:ind w:right="-441"/>
              <w:jc w:val="both"/>
              <w:rPr>
                <w:rFonts w:ascii="Times New Roman" w:eastAsia="Times New Roman" w:hAnsi="Times New Roman" w:cs="Times New Roman"/>
                <w:lang w:val="ru-RU" w:eastAsia="ar-SA" w:bidi="ar-SA"/>
              </w:rPr>
            </w:pPr>
            <w:r w:rsidRPr="00010AF8">
              <w:rPr>
                <w:rFonts w:ascii="Times New Roman" w:eastAsia="Times New Roman" w:hAnsi="Times New Roman" w:cs="Times New Roman"/>
                <w:lang w:val="ru-RU" w:eastAsia="ar-SA" w:bidi="ar-SA"/>
              </w:rPr>
              <w:t>К/с: 30101810500000000060</w:t>
            </w:r>
          </w:p>
          <w:p w:rsidR="009640F2" w:rsidRPr="00010AF8" w:rsidRDefault="009640F2" w:rsidP="003F1872">
            <w:pPr>
              <w:tabs>
                <w:tab w:val="left" w:pos="426"/>
              </w:tabs>
              <w:spacing w:after="0" w:line="240" w:lineRule="auto"/>
              <w:jc w:val="both"/>
              <w:rPr>
                <w:rFonts w:ascii="Times New Roman" w:eastAsia="Times New Roman" w:hAnsi="Times New Roman" w:cs="Times New Roman"/>
                <w:lang w:val="ru-RU" w:bidi="ar-SA"/>
              </w:rPr>
            </w:pPr>
          </w:p>
          <w:p w:rsidR="009640F2" w:rsidRPr="00010AF8" w:rsidRDefault="009640F2" w:rsidP="003F1872">
            <w:pPr>
              <w:pStyle w:val="a3"/>
              <w:snapToGrid w:val="0"/>
              <w:ind w:right="-441"/>
              <w:jc w:val="both"/>
              <w:rPr>
                <w:rFonts w:ascii="Times New Roman" w:hAnsi="Times New Roman"/>
                <w:szCs w:val="22"/>
              </w:rPr>
            </w:pPr>
          </w:p>
          <w:p w:rsidR="009640F2" w:rsidRPr="00010AF8" w:rsidRDefault="009640F2" w:rsidP="003F1872">
            <w:pPr>
              <w:pStyle w:val="a3"/>
              <w:ind w:right="-441"/>
              <w:jc w:val="both"/>
              <w:rPr>
                <w:rFonts w:ascii="Times New Roman" w:hAnsi="Times New Roman"/>
                <w:szCs w:val="22"/>
              </w:rPr>
            </w:pPr>
            <w:r w:rsidRPr="00010AF8">
              <w:rPr>
                <w:rFonts w:ascii="Times New Roman" w:hAnsi="Times New Roman"/>
                <w:szCs w:val="22"/>
              </w:rPr>
              <w:t>_______________________ / __________. /</w:t>
            </w:r>
          </w:p>
          <w:p w:rsidR="009640F2" w:rsidRPr="00010AF8" w:rsidRDefault="009640F2" w:rsidP="003F1872">
            <w:pPr>
              <w:pStyle w:val="a3"/>
              <w:ind w:right="-441"/>
              <w:jc w:val="both"/>
              <w:rPr>
                <w:rFonts w:ascii="Times New Roman" w:hAnsi="Times New Roman"/>
                <w:szCs w:val="22"/>
              </w:rPr>
            </w:pPr>
            <w:r w:rsidRPr="00010AF8">
              <w:rPr>
                <w:rFonts w:ascii="Times New Roman" w:hAnsi="Times New Roman"/>
                <w:szCs w:val="22"/>
              </w:rPr>
              <w:t>М.П.</w:t>
            </w:r>
          </w:p>
          <w:p w:rsidR="009640F2" w:rsidRPr="00010AF8" w:rsidRDefault="009640F2" w:rsidP="003F1872">
            <w:pPr>
              <w:pStyle w:val="a3"/>
              <w:ind w:right="-441"/>
              <w:jc w:val="both"/>
              <w:rPr>
                <w:rFonts w:ascii="Times New Roman" w:hAnsi="Times New Roman"/>
                <w:szCs w:val="22"/>
              </w:rPr>
            </w:pPr>
          </w:p>
          <w:p w:rsidR="009640F2" w:rsidRPr="00010AF8" w:rsidRDefault="009640F2" w:rsidP="003F1872">
            <w:pPr>
              <w:tabs>
                <w:tab w:val="left" w:pos="426"/>
              </w:tabs>
              <w:spacing w:after="0" w:line="240" w:lineRule="auto"/>
              <w:jc w:val="both"/>
              <w:rPr>
                <w:rFonts w:ascii="Times New Roman" w:eastAsia="Times New Roman" w:hAnsi="Times New Roman" w:cs="Times New Roman"/>
                <w:lang w:val="ru-RU" w:bidi="ar-SA"/>
              </w:rPr>
            </w:pPr>
          </w:p>
          <w:p w:rsidR="009640F2" w:rsidRPr="00010AF8" w:rsidRDefault="009640F2" w:rsidP="003F1872">
            <w:pPr>
              <w:tabs>
                <w:tab w:val="left" w:pos="426"/>
              </w:tabs>
              <w:spacing w:after="0" w:line="240" w:lineRule="auto"/>
              <w:jc w:val="both"/>
              <w:rPr>
                <w:rFonts w:ascii="Times New Roman" w:eastAsia="Times New Roman" w:hAnsi="Times New Roman" w:cs="Times New Roman"/>
                <w:lang w:val="ru-RU" w:bidi="ar-SA"/>
              </w:rPr>
            </w:pPr>
          </w:p>
        </w:tc>
        <w:tc>
          <w:tcPr>
            <w:tcW w:w="4963" w:type="dxa"/>
          </w:tcPr>
          <w:p w:rsidR="009640F2" w:rsidRPr="00010AF8" w:rsidRDefault="009640F2" w:rsidP="003F1872">
            <w:pPr>
              <w:spacing w:after="0" w:line="240" w:lineRule="auto"/>
              <w:rPr>
                <w:rFonts w:ascii="Times New Roman" w:eastAsia="Times New Roman" w:hAnsi="Times New Roman" w:cs="Times New Roman"/>
                <w:b/>
                <w:bCs/>
                <w:lang w:val="ru-RU" w:bidi="ar-SA"/>
              </w:rPr>
            </w:pPr>
            <w:r w:rsidRPr="00010AF8">
              <w:rPr>
                <w:rFonts w:ascii="Times New Roman" w:eastAsia="Times New Roman" w:hAnsi="Times New Roman" w:cs="Times New Roman"/>
                <w:b/>
                <w:bCs/>
                <w:lang w:val="ru-RU" w:bidi="ar-SA"/>
              </w:rPr>
              <w:t>ИСПОЛНИТЕЛЬ</w:t>
            </w:r>
          </w:p>
          <w:p w:rsidR="009640F2" w:rsidRPr="00010AF8" w:rsidRDefault="009640F2" w:rsidP="003F1872">
            <w:pPr>
              <w:spacing w:after="0" w:line="240" w:lineRule="auto"/>
              <w:ind w:right="215"/>
              <w:rPr>
                <w:rFonts w:ascii="Times New Roman" w:eastAsia="Times New Roman" w:hAnsi="Times New Roman" w:cs="Times New Roman"/>
                <w:lang w:bidi="ar-SA"/>
              </w:rPr>
            </w:pPr>
          </w:p>
          <w:p w:rsidR="009640F2" w:rsidRPr="00010AF8" w:rsidRDefault="009640F2" w:rsidP="003F1872">
            <w:pPr>
              <w:spacing w:after="0" w:line="240" w:lineRule="auto"/>
              <w:ind w:right="215"/>
              <w:rPr>
                <w:rFonts w:ascii="Times New Roman" w:eastAsia="Times New Roman" w:hAnsi="Times New Roman" w:cs="Times New Roman"/>
                <w:lang w:bidi="ar-SA"/>
              </w:rPr>
            </w:pPr>
          </w:p>
          <w:p w:rsidR="009640F2" w:rsidRPr="00010AF8" w:rsidRDefault="009640F2" w:rsidP="003F1872">
            <w:pPr>
              <w:spacing w:after="0" w:line="240" w:lineRule="auto"/>
              <w:ind w:right="215"/>
              <w:rPr>
                <w:rFonts w:ascii="Times New Roman" w:eastAsia="Times New Roman" w:hAnsi="Times New Roman" w:cs="Times New Roman"/>
                <w:lang w:bidi="ar-SA"/>
              </w:rPr>
            </w:pPr>
          </w:p>
          <w:p w:rsidR="009640F2" w:rsidRPr="00010AF8" w:rsidRDefault="009640F2" w:rsidP="003F1872">
            <w:pPr>
              <w:spacing w:after="0" w:line="240" w:lineRule="auto"/>
              <w:ind w:right="215"/>
              <w:rPr>
                <w:rFonts w:ascii="Times New Roman" w:eastAsia="Times New Roman" w:hAnsi="Times New Roman" w:cs="Times New Roman"/>
                <w:lang w:bidi="ar-SA"/>
              </w:rPr>
            </w:pPr>
          </w:p>
          <w:p w:rsidR="009640F2" w:rsidRPr="00010AF8" w:rsidRDefault="009640F2" w:rsidP="003F1872">
            <w:pPr>
              <w:spacing w:after="0" w:line="240" w:lineRule="auto"/>
              <w:ind w:right="215"/>
              <w:rPr>
                <w:rFonts w:ascii="Times New Roman" w:eastAsia="Times New Roman" w:hAnsi="Times New Roman" w:cs="Times New Roman"/>
                <w:lang w:bidi="ar-SA"/>
              </w:rPr>
            </w:pPr>
          </w:p>
          <w:p w:rsidR="009640F2" w:rsidRPr="00010AF8" w:rsidRDefault="009640F2" w:rsidP="003F1872">
            <w:pPr>
              <w:spacing w:after="0" w:line="240" w:lineRule="auto"/>
              <w:ind w:right="215"/>
              <w:rPr>
                <w:rFonts w:ascii="Times New Roman" w:eastAsia="Times New Roman" w:hAnsi="Times New Roman" w:cs="Times New Roman"/>
                <w:lang w:bidi="ar-SA"/>
              </w:rPr>
            </w:pPr>
          </w:p>
          <w:p w:rsidR="009640F2" w:rsidRPr="00010AF8" w:rsidRDefault="009640F2" w:rsidP="003F1872">
            <w:pPr>
              <w:spacing w:after="0" w:line="240" w:lineRule="auto"/>
              <w:ind w:right="215"/>
              <w:rPr>
                <w:rFonts w:ascii="Times New Roman" w:eastAsia="Times New Roman" w:hAnsi="Times New Roman" w:cs="Times New Roman"/>
                <w:lang w:bidi="ar-SA"/>
              </w:rPr>
            </w:pPr>
          </w:p>
          <w:p w:rsidR="009640F2" w:rsidRPr="00010AF8" w:rsidRDefault="009640F2" w:rsidP="003F1872">
            <w:pPr>
              <w:spacing w:after="0" w:line="240" w:lineRule="auto"/>
              <w:ind w:right="215"/>
              <w:rPr>
                <w:rFonts w:ascii="Times New Roman" w:eastAsia="Times New Roman" w:hAnsi="Times New Roman" w:cs="Times New Roman"/>
                <w:lang w:bidi="ar-SA"/>
              </w:rPr>
            </w:pPr>
          </w:p>
          <w:p w:rsidR="009640F2" w:rsidRPr="00010AF8" w:rsidRDefault="009640F2" w:rsidP="003F1872">
            <w:pPr>
              <w:spacing w:after="0" w:line="240" w:lineRule="auto"/>
              <w:ind w:right="215"/>
              <w:rPr>
                <w:rFonts w:ascii="Times New Roman" w:eastAsia="Times New Roman" w:hAnsi="Times New Roman" w:cs="Times New Roman"/>
                <w:lang w:val="ru-RU" w:bidi="ar-SA"/>
              </w:rPr>
            </w:pPr>
          </w:p>
        </w:tc>
      </w:tr>
    </w:tbl>
    <w:p w:rsidR="009640F2" w:rsidRDefault="009640F2" w:rsidP="009640F2"/>
    <w:p w:rsidR="009640F2" w:rsidRDefault="009640F2" w:rsidP="009640F2">
      <w:r>
        <w:br w:type="page"/>
      </w:r>
    </w:p>
    <w:p w:rsidR="009640F2" w:rsidRPr="004E3DD3" w:rsidRDefault="009640F2" w:rsidP="009640F2">
      <w:pPr>
        <w:spacing w:after="0" w:line="240" w:lineRule="auto"/>
        <w:jc w:val="right"/>
        <w:rPr>
          <w:rFonts w:ascii="Times New Roman" w:eastAsia="Times New Roman" w:hAnsi="Times New Roman" w:cs="Times New Roman"/>
          <w:sz w:val="24"/>
          <w:szCs w:val="24"/>
          <w:lang w:val="ru-RU" w:eastAsia="ru-RU" w:bidi="ar-SA"/>
        </w:rPr>
      </w:pPr>
      <w:r w:rsidRPr="004E3DD3">
        <w:rPr>
          <w:rFonts w:ascii="Times New Roman" w:eastAsia="Times New Roman" w:hAnsi="Times New Roman" w:cs="Times New Roman"/>
          <w:sz w:val="24"/>
          <w:szCs w:val="24"/>
          <w:lang w:val="ru-RU" w:eastAsia="ru-RU" w:bidi="ar-SA"/>
        </w:rPr>
        <w:t>Приложение№1 к Договору №</w:t>
      </w:r>
    </w:p>
    <w:p w:rsidR="009640F2" w:rsidRPr="004E3DD3" w:rsidRDefault="009640F2" w:rsidP="009640F2">
      <w:pPr>
        <w:spacing w:after="0" w:line="240" w:lineRule="auto"/>
        <w:jc w:val="right"/>
        <w:rPr>
          <w:rFonts w:ascii="Times New Roman" w:eastAsia="Times New Roman" w:hAnsi="Times New Roman" w:cs="Times New Roman"/>
          <w:sz w:val="24"/>
          <w:szCs w:val="24"/>
          <w:lang w:val="ru-RU" w:eastAsia="ru-RU" w:bidi="ar-SA"/>
        </w:rPr>
      </w:pPr>
      <w:r w:rsidRPr="004E3DD3">
        <w:rPr>
          <w:rFonts w:ascii="Times New Roman" w:eastAsia="Times New Roman" w:hAnsi="Times New Roman" w:cs="Times New Roman"/>
          <w:sz w:val="24"/>
          <w:szCs w:val="24"/>
          <w:lang w:val="ru-RU" w:eastAsia="ru-RU" w:bidi="ar-SA"/>
        </w:rPr>
        <w:t>От «_____»__________2016 г.</w:t>
      </w:r>
    </w:p>
    <w:p w:rsidR="009640F2" w:rsidRDefault="009640F2" w:rsidP="009640F2">
      <w:pPr>
        <w:spacing w:after="0" w:line="240" w:lineRule="auto"/>
        <w:jc w:val="right"/>
        <w:rPr>
          <w:rFonts w:ascii="Times New Roman" w:eastAsia="Times New Roman" w:hAnsi="Times New Roman" w:cs="Times New Roman"/>
          <w:b/>
          <w:sz w:val="24"/>
          <w:szCs w:val="24"/>
          <w:lang w:val="ru-RU" w:eastAsia="ru-RU" w:bidi="ar-SA"/>
        </w:rPr>
      </w:pPr>
    </w:p>
    <w:p w:rsidR="009640F2" w:rsidRDefault="009640F2" w:rsidP="009640F2">
      <w:pPr>
        <w:spacing w:after="0" w:line="240" w:lineRule="auto"/>
        <w:jc w:val="right"/>
        <w:rPr>
          <w:rFonts w:ascii="Times New Roman" w:eastAsia="Times New Roman" w:hAnsi="Times New Roman" w:cs="Times New Roman"/>
          <w:b/>
          <w:sz w:val="24"/>
          <w:szCs w:val="24"/>
          <w:lang w:val="ru-RU" w:eastAsia="ru-RU" w:bidi="ar-SA"/>
        </w:rPr>
      </w:pPr>
    </w:p>
    <w:p w:rsidR="009640F2" w:rsidRPr="004E3DD3" w:rsidRDefault="009640F2" w:rsidP="009640F2">
      <w:pPr>
        <w:spacing w:after="0" w:line="240" w:lineRule="auto"/>
        <w:jc w:val="center"/>
        <w:rPr>
          <w:rFonts w:ascii="Times New Roman" w:eastAsia="Times New Roman" w:hAnsi="Times New Roman" w:cs="Times New Roman"/>
          <w:sz w:val="24"/>
          <w:szCs w:val="24"/>
          <w:lang w:val="ru-RU" w:eastAsia="ru-RU" w:bidi="ar-SA"/>
        </w:rPr>
      </w:pPr>
      <w:r w:rsidRPr="004E3DD3">
        <w:rPr>
          <w:rFonts w:ascii="Times New Roman" w:eastAsia="Times New Roman" w:hAnsi="Times New Roman" w:cs="Times New Roman"/>
          <w:b/>
          <w:sz w:val="24"/>
          <w:szCs w:val="24"/>
          <w:lang w:val="ru-RU" w:eastAsia="ru-RU" w:bidi="ar-SA"/>
        </w:rPr>
        <w:t xml:space="preserve">Техническое задание </w:t>
      </w:r>
      <w:r w:rsidRPr="004E3DD3">
        <w:rPr>
          <w:rFonts w:ascii="Times New Roman" w:eastAsia="Times New Roman" w:hAnsi="Times New Roman" w:cs="Times New Roman"/>
          <w:sz w:val="24"/>
          <w:szCs w:val="24"/>
          <w:lang w:val="ru-RU" w:eastAsia="ru-RU" w:bidi="ar-SA"/>
        </w:rPr>
        <w:t xml:space="preserve"> </w:t>
      </w:r>
    </w:p>
    <w:p w:rsidR="009640F2" w:rsidRPr="004E3DD3" w:rsidRDefault="009640F2" w:rsidP="009640F2">
      <w:pPr>
        <w:spacing w:after="0" w:line="240" w:lineRule="auto"/>
        <w:jc w:val="center"/>
        <w:rPr>
          <w:rFonts w:ascii="Times New Roman" w:eastAsia="Times New Roman" w:hAnsi="Times New Roman" w:cs="Times New Roman"/>
          <w:b/>
          <w:sz w:val="24"/>
          <w:szCs w:val="24"/>
          <w:lang w:val="ru-RU" w:eastAsia="ru-RU" w:bidi="ar-SA"/>
        </w:rPr>
      </w:pPr>
      <w:r w:rsidRPr="004E3DD3">
        <w:rPr>
          <w:rFonts w:ascii="Times New Roman" w:eastAsia="Times New Roman" w:hAnsi="Times New Roman" w:cs="Times New Roman"/>
          <w:b/>
          <w:sz w:val="24"/>
          <w:szCs w:val="24"/>
          <w:lang w:val="ru-RU" w:eastAsia="ru-RU" w:bidi="ar-SA"/>
        </w:rPr>
        <w:t>на оказание услуг</w:t>
      </w:r>
    </w:p>
    <w:p w:rsidR="009640F2" w:rsidRPr="004E3DD3" w:rsidRDefault="009640F2" w:rsidP="009640F2">
      <w:pPr>
        <w:spacing w:after="0" w:line="240" w:lineRule="auto"/>
        <w:jc w:val="both"/>
        <w:rPr>
          <w:rFonts w:ascii="Times New Roman" w:eastAsia="Times New Roman" w:hAnsi="Times New Roman" w:cs="Times New Roman"/>
          <w:b/>
          <w:sz w:val="24"/>
          <w:szCs w:val="24"/>
          <w:lang w:val="ru-RU" w:eastAsia="ru-RU" w:bidi="ar-SA"/>
        </w:rPr>
      </w:pPr>
    </w:p>
    <w:p w:rsidR="009640F2" w:rsidRPr="004E3DD3" w:rsidRDefault="009640F2" w:rsidP="009640F2">
      <w:pPr>
        <w:spacing w:after="0" w:line="240" w:lineRule="auto"/>
        <w:jc w:val="both"/>
        <w:rPr>
          <w:rFonts w:ascii="Times New Roman" w:eastAsia="Times New Roman" w:hAnsi="Times New Roman" w:cs="Times New Roman"/>
          <w:sz w:val="24"/>
          <w:szCs w:val="24"/>
          <w:lang w:val="ru-RU" w:eastAsia="ru-RU" w:bidi="ar-SA"/>
        </w:rPr>
      </w:pPr>
      <w:r w:rsidRPr="004E3DD3">
        <w:rPr>
          <w:rFonts w:ascii="Times New Roman" w:eastAsia="Times New Roman" w:hAnsi="Times New Roman" w:cs="Times New Roman"/>
          <w:b/>
          <w:sz w:val="24"/>
          <w:szCs w:val="24"/>
          <w:lang w:val="ru-RU" w:eastAsia="ru-RU" w:bidi="ar-SA"/>
        </w:rPr>
        <w:t>1.Предмет:</w:t>
      </w:r>
      <w:r w:rsidRPr="004E3DD3">
        <w:rPr>
          <w:rFonts w:ascii="Times New Roman" w:eastAsia="Times New Roman" w:hAnsi="Times New Roman" w:cs="Times New Roman"/>
          <w:sz w:val="24"/>
          <w:szCs w:val="24"/>
          <w:lang w:val="ru-RU" w:eastAsia="ru-RU" w:bidi="ar-SA"/>
        </w:rPr>
        <w:t xml:space="preserve"> </w:t>
      </w:r>
    </w:p>
    <w:p w:rsidR="009640F2" w:rsidRPr="004E3DD3" w:rsidRDefault="009640F2" w:rsidP="009640F2">
      <w:pPr>
        <w:spacing w:after="0" w:line="240" w:lineRule="auto"/>
        <w:jc w:val="both"/>
        <w:rPr>
          <w:rFonts w:ascii="Times New Roman" w:eastAsia="Times New Roman" w:hAnsi="Times New Roman" w:cs="Times New Roman"/>
          <w:i/>
          <w:sz w:val="24"/>
          <w:szCs w:val="24"/>
          <w:lang w:val="ru-RU" w:eastAsia="ru-RU" w:bidi="ar-SA"/>
        </w:rPr>
      </w:pPr>
      <w:r w:rsidRPr="004E3DD3">
        <w:rPr>
          <w:rFonts w:ascii="Times New Roman" w:eastAsia="Times New Roman" w:hAnsi="Times New Roman" w:cs="Times New Roman"/>
          <w:sz w:val="24"/>
          <w:szCs w:val="24"/>
          <w:lang w:val="ru-RU" w:eastAsia="ru-RU" w:bidi="ar-SA"/>
        </w:rPr>
        <w:t>Оказание услуг по разработке грунта на территории курорта «Горки Город» с последующим вывозом за ее пределы</w:t>
      </w:r>
    </w:p>
    <w:p w:rsidR="009640F2" w:rsidRPr="004E3DD3" w:rsidRDefault="009640F2" w:rsidP="009640F2">
      <w:pPr>
        <w:spacing w:after="0" w:line="240" w:lineRule="auto"/>
        <w:jc w:val="both"/>
        <w:rPr>
          <w:rFonts w:ascii="Times New Roman" w:eastAsia="Times New Roman" w:hAnsi="Times New Roman" w:cs="Times New Roman"/>
          <w:sz w:val="24"/>
          <w:szCs w:val="24"/>
          <w:lang w:val="ru-RU" w:eastAsia="ru-RU" w:bidi="ar-SA"/>
        </w:rPr>
      </w:pPr>
      <w:r w:rsidRPr="004E3DD3">
        <w:rPr>
          <w:rFonts w:ascii="Times New Roman" w:eastAsia="Times New Roman" w:hAnsi="Times New Roman" w:cs="Times New Roman"/>
          <w:b/>
          <w:sz w:val="24"/>
          <w:szCs w:val="24"/>
          <w:lang w:val="ru-RU" w:eastAsia="ru-RU" w:bidi="ar-SA"/>
        </w:rPr>
        <w:t>2. Место оказания услуг:</w:t>
      </w:r>
      <w:r w:rsidRPr="004E3DD3">
        <w:rPr>
          <w:rFonts w:ascii="Times New Roman" w:eastAsia="Times New Roman" w:hAnsi="Times New Roman" w:cs="Times New Roman"/>
          <w:sz w:val="24"/>
          <w:szCs w:val="24"/>
          <w:lang w:val="ru-RU" w:eastAsia="ru-RU" w:bidi="ar-SA"/>
        </w:rPr>
        <w:t xml:space="preserve"> </w:t>
      </w:r>
    </w:p>
    <w:p w:rsidR="009640F2" w:rsidRPr="004E3DD3" w:rsidRDefault="009640F2" w:rsidP="009640F2">
      <w:pPr>
        <w:spacing w:after="0" w:line="240" w:lineRule="auto"/>
        <w:jc w:val="both"/>
        <w:rPr>
          <w:rFonts w:ascii="Times New Roman" w:eastAsia="Times New Roman" w:hAnsi="Times New Roman" w:cs="Times New Roman"/>
          <w:sz w:val="24"/>
          <w:szCs w:val="24"/>
          <w:lang w:val="ru-RU" w:eastAsia="ru-RU" w:bidi="ar-SA"/>
        </w:rPr>
      </w:pPr>
      <w:r w:rsidRPr="004E3DD3">
        <w:rPr>
          <w:rFonts w:ascii="Times New Roman" w:eastAsia="Times New Roman" w:hAnsi="Times New Roman" w:cs="Times New Roman"/>
          <w:sz w:val="24"/>
          <w:szCs w:val="24"/>
          <w:lang w:val="ru-RU" w:eastAsia="ru-RU" w:bidi="ar-SA"/>
        </w:rPr>
        <w:t xml:space="preserve">354392, РФ, Краснодарский край, г. Сочи, Адлерский район, с. </w:t>
      </w:r>
      <w:proofErr w:type="spellStart"/>
      <w:r w:rsidRPr="004E3DD3">
        <w:rPr>
          <w:rFonts w:ascii="Times New Roman" w:eastAsia="Times New Roman" w:hAnsi="Times New Roman" w:cs="Times New Roman"/>
          <w:sz w:val="24"/>
          <w:szCs w:val="24"/>
          <w:lang w:val="ru-RU" w:eastAsia="ru-RU" w:bidi="ar-SA"/>
        </w:rPr>
        <w:t>Эстосадок</w:t>
      </w:r>
      <w:proofErr w:type="spellEnd"/>
      <w:r w:rsidRPr="004E3DD3">
        <w:rPr>
          <w:rFonts w:ascii="Times New Roman" w:eastAsia="Times New Roman" w:hAnsi="Times New Roman" w:cs="Times New Roman"/>
          <w:sz w:val="24"/>
          <w:szCs w:val="24"/>
          <w:lang w:val="ru-RU" w:eastAsia="ru-RU" w:bidi="ar-SA"/>
        </w:rPr>
        <w:t xml:space="preserve">, северный склон хребта </w:t>
      </w:r>
      <w:proofErr w:type="spellStart"/>
      <w:r w:rsidRPr="004E3DD3">
        <w:rPr>
          <w:rFonts w:ascii="Times New Roman" w:eastAsia="Times New Roman" w:hAnsi="Times New Roman" w:cs="Times New Roman"/>
          <w:sz w:val="24"/>
          <w:szCs w:val="24"/>
          <w:lang w:val="ru-RU" w:eastAsia="ru-RU" w:bidi="ar-SA"/>
        </w:rPr>
        <w:t>Аибга</w:t>
      </w:r>
      <w:proofErr w:type="spellEnd"/>
      <w:r w:rsidRPr="004E3DD3">
        <w:rPr>
          <w:rFonts w:ascii="Times New Roman" w:eastAsia="Times New Roman" w:hAnsi="Times New Roman" w:cs="Times New Roman"/>
          <w:sz w:val="24"/>
          <w:szCs w:val="24"/>
          <w:lang w:val="ru-RU" w:eastAsia="ru-RU" w:bidi="ar-SA"/>
        </w:rPr>
        <w:t xml:space="preserve">, Курорт «Горки Город», </w:t>
      </w:r>
      <w:proofErr w:type="spellStart"/>
      <w:r w:rsidRPr="004E3DD3">
        <w:rPr>
          <w:rFonts w:ascii="Times New Roman" w:eastAsia="Times New Roman" w:hAnsi="Times New Roman" w:cs="Times New Roman"/>
          <w:sz w:val="24"/>
          <w:szCs w:val="24"/>
          <w:lang w:val="ru-RU" w:eastAsia="ru-RU" w:bidi="ar-SA"/>
        </w:rPr>
        <w:t>отм</w:t>
      </w:r>
      <w:proofErr w:type="spellEnd"/>
      <w:r w:rsidRPr="004E3DD3">
        <w:rPr>
          <w:rFonts w:ascii="Times New Roman" w:eastAsia="Times New Roman" w:hAnsi="Times New Roman" w:cs="Times New Roman"/>
          <w:sz w:val="24"/>
          <w:szCs w:val="24"/>
          <w:lang w:val="ru-RU" w:eastAsia="ru-RU" w:bidi="ar-SA"/>
        </w:rPr>
        <w:t>. +540</w:t>
      </w:r>
      <w:r>
        <w:rPr>
          <w:rFonts w:ascii="Times New Roman" w:eastAsia="Times New Roman" w:hAnsi="Times New Roman" w:cs="Times New Roman"/>
          <w:sz w:val="24"/>
          <w:szCs w:val="24"/>
          <w:lang w:val="ru-RU" w:eastAsia="ru-RU" w:bidi="ar-SA"/>
        </w:rPr>
        <w:t xml:space="preserve"> </w:t>
      </w:r>
      <w:r w:rsidRPr="004E3DD3">
        <w:rPr>
          <w:rFonts w:ascii="Times New Roman" w:eastAsia="Times New Roman" w:hAnsi="Times New Roman" w:cs="Times New Roman"/>
          <w:sz w:val="24"/>
          <w:szCs w:val="24"/>
          <w:lang w:val="ru-RU" w:eastAsia="ru-RU" w:bidi="ar-SA"/>
        </w:rPr>
        <w:t>м.</w:t>
      </w:r>
    </w:p>
    <w:p w:rsidR="009640F2" w:rsidRPr="004E3DD3" w:rsidRDefault="009640F2" w:rsidP="009640F2">
      <w:pPr>
        <w:spacing w:after="0" w:line="240" w:lineRule="auto"/>
        <w:jc w:val="both"/>
        <w:rPr>
          <w:rFonts w:ascii="Times New Roman" w:eastAsia="Times New Roman" w:hAnsi="Times New Roman" w:cs="Times New Roman"/>
          <w:b/>
          <w:sz w:val="24"/>
          <w:szCs w:val="24"/>
          <w:lang w:val="ru-RU" w:eastAsia="ru-RU" w:bidi="ar-SA"/>
        </w:rPr>
      </w:pPr>
      <w:r w:rsidRPr="004E3DD3">
        <w:rPr>
          <w:rFonts w:ascii="Times New Roman" w:eastAsia="Times New Roman" w:hAnsi="Times New Roman" w:cs="Times New Roman"/>
          <w:b/>
          <w:sz w:val="24"/>
          <w:szCs w:val="24"/>
          <w:lang w:val="ru-RU" w:eastAsia="ru-RU" w:bidi="ar-SA"/>
        </w:rPr>
        <w:t>3. Наименовани</w:t>
      </w:r>
      <w:r>
        <w:rPr>
          <w:rFonts w:ascii="Times New Roman" w:eastAsia="Times New Roman" w:hAnsi="Times New Roman" w:cs="Times New Roman"/>
          <w:b/>
          <w:sz w:val="24"/>
          <w:szCs w:val="24"/>
          <w:lang w:val="ru-RU" w:eastAsia="ru-RU" w:bidi="ar-SA"/>
        </w:rPr>
        <w:t>е</w:t>
      </w:r>
      <w:r w:rsidRPr="004E3DD3">
        <w:rPr>
          <w:rFonts w:ascii="Times New Roman" w:eastAsia="Times New Roman" w:hAnsi="Times New Roman" w:cs="Times New Roman"/>
          <w:b/>
          <w:sz w:val="24"/>
          <w:szCs w:val="24"/>
          <w:lang w:val="ru-RU" w:eastAsia="ru-RU" w:bidi="ar-SA"/>
        </w:rPr>
        <w:t xml:space="preserve"> объекта: </w:t>
      </w:r>
    </w:p>
    <w:p w:rsidR="009640F2" w:rsidRPr="004E3DD3" w:rsidRDefault="009640F2" w:rsidP="009640F2">
      <w:pPr>
        <w:spacing w:after="0" w:line="240" w:lineRule="auto"/>
        <w:jc w:val="both"/>
        <w:rPr>
          <w:rFonts w:ascii="Times New Roman" w:eastAsia="Times New Roman" w:hAnsi="Times New Roman" w:cs="Times New Roman"/>
          <w:b/>
          <w:sz w:val="24"/>
          <w:szCs w:val="24"/>
          <w:lang w:val="ru-RU" w:eastAsia="ru-RU" w:bidi="ar-SA"/>
        </w:rPr>
      </w:pPr>
      <w:r w:rsidRPr="004E3DD3">
        <w:rPr>
          <w:rFonts w:ascii="Times New Roman" w:eastAsia="Times New Roman" w:hAnsi="Times New Roman" w:cs="Times New Roman"/>
          <w:sz w:val="24"/>
          <w:szCs w:val="24"/>
          <w:lang w:val="ru-RU" w:eastAsia="ru-RU" w:bidi="ar-SA"/>
        </w:rPr>
        <w:t>«Спортивно-туристический комплекс «Горная карусель»</w:t>
      </w:r>
    </w:p>
    <w:p w:rsidR="009640F2" w:rsidRPr="004E3DD3" w:rsidRDefault="009640F2" w:rsidP="009640F2">
      <w:pPr>
        <w:spacing w:after="0" w:line="240" w:lineRule="auto"/>
        <w:ind w:right="43"/>
        <w:jc w:val="both"/>
        <w:rPr>
          <w:rFonts w:ascii="Times New Roman" w:eastAsia="Times New Roman" w:hAnsi="Times New Roman" w:cs="Times New Roman"/>
          <w:b/>
          <w:noProof/>
          <w:sz w:val="24"/>
          <w:szCs w:val="24"/>
          <w:lang w:val="ru-RU" w:eastAsia="ru-RU" w:bidi="ar-SA"/>
        </w:rPr>
      </w:pPr>
      <w:r w:rsidRPr="004E3DD3">
        <w:rPr>
          <w:rFonts w:ascii="Times New Roman" w:eastAsia="Times New Roman" w:hAnsi="Times New Roman" w:cs="Times New Roman"/>
          <w:b/>
          <w:noProof/>
          <w:sz w:val="24"/>
          <w:szCs w:val="24"/>
          <w:lang w:val="ru-RU" w:eastAsia="ru-RU" w:bidi="ar-SA"/>
        </w:rPr>
        <w:t>4. Общие требования.</w:t>
      </w:r>
    </w:p>
    <w:p w:rsidR="009640F2" w:rsidRPr="004E3DD3" w:rsidRDefault="009640F2" w:rsidP="009640F2">
      <w:pPr>
        <w:spacing w:after="0" w:line="240" w:lineRule="auto"/>
        <w:ind w:right="43"/>
        <w:jc w:val="both"/>
        <w:rPr>
          <w:rFonts w:ascii="Times New Roman" w:eastAsia="Times New Roman" w:hAnsi="Times New Roman" w:cs="Times New Roman"/>
          <w:b/>
          <w:noProof/>
          <w:sz w:val="24"/>
          <w:szCs w:val="24"/>
          <w:lang w:val="ru-RU" w:eastAsia="ru-RU" w:bidi="ar-SA"/>
        </w:rPr>
      </w:pPr>
      <w:r w:rsidRPr="004E3DD3">
        <w:rPr>
          <w:rFonts w:ascii="Times New Roman" w:eastAsia="Times New Roman" w:hAnsi="Times New Roman" w:cs="Times New Roman"/>
          <w:b/>
          <w:noProof/>
          <w:sz w:val="24"/>
          <w:szCs w:val="24"/>
          <w:lang w:val="ru-RU" w:eastAsia="ru-RU" w:bidi="ar-SA"/>
        </w:rPr>
        <w:t>4.1. Требования к технологии оказания услуг:</w:t>
      </w:r>
    </w:p>
    <w:p w:rsidR="009640F2" w:rsidRPr="004E3DD3" w:rsidRDefault="009640F2" w:rsidP="009640F2">
      <w:pPr>
        <w:spacing w:after="0" w:line="240" w:lineRule="auto"/>
        <w:ind w:right="43"/>
        <w:jc w:val="both"/>
        <w:rPr>
          <w:rFonts w:ascii="Times New Roman" w:eastAsia="Times New Roman" w:hAnsi="Times New Roman" w:cs="Times New Roman"/>
          <w:noProof/>
          <w:sz w:val="24"/>
          <w:szCs w:val="24"/>
          <w:lang w:val="ru-RU" w:eastAsia="ru-RU" w:bidi="ar-SA"/>
        </w:rPr>
      </w:pPr>
      <w:r w:rsidRPr="004E3DD3">
        <w:rPr>
          <w:rFonts w:ascii="Times New Roman" w:eastAsia="Times New Roman" w:hAnsi="Times New Roman" w:cs="Times New Roman"/>
          <w:noProof/>
          <w:sz w:val="24"/>
          <w:szCs w:val="24"/>
          <w:lang w:val="ru-RU" w:eastAsia="ru-RU" w:bidi="ar-SA"/>
        </w:rPr>
        <w:t>Услуги по разработке грунта выполняются механизированным способом с погрузкой на автомобили-самосвалы в объеме 11 700 м3 в твердом теле (при естественной влажности и плотности). Указанный объем является проектным и может быть изменен как в большую так и в меньшую сторону. Фактический объем оказанных услуг определяется на основании геодезической съемки, выполняемой Заказчиком в присутствии Исполнителя, визируется ответственными лицами Заказчика и Исполнителя и оформляется приложением к акту приемки выполненных работ (оказанных услуг).</w:t>
      </w:r>
    </w:p>
    <w:p w:rsidR="009640F2" w:rsidRPr="004E3DD3" w:rsidRDefault="00165FEB" w:rsidP="009640F2">
      <w:pPr>
        <w:spacing w:after="0" w:line="240" w:lineRule="auto"/>
        <w:ind w:right="43"/>
        <w:jc w:val="both"/>
        <w:rPr>
          <w:rFonts w:ascii="Times New Roman" w:eastAsia="Times New Roman" w:hAnsi="Times New Roman" w:cs="Times New Roman"/>
          <w:noProof/>
          <w:sz w:val="24"/>
          <w:szCs w:val="24"/>
          <w:lang w:val="ru-RU" w:eastAsia="ru-RU" w:bidi="ar-SA"/>
        </w:rPr>
      </w:pPr>
      <w:r>
        <w:rPr>
          <w:rFonts w:ascii="Times New Roman" w:eastAsia="Times New Roman" w:hAnsi="Times New Roman" w:cs="Times New Roman"/>
          <w:noProof/>
          <w:sz w:val="24"/>
          <w:szCs w:val="24"/>
          <w:lang w:val="ru-RU" w:eastAsia="ru-RU" w:bidi="ar-SA"/>
        </w:rPr>
        <w:t xml:space="preserve">Исполнитель обязуется принять </w:t>
      </w:r>
      <w:r w:rsidR="009640F2" w:rsidRPr="004E3DD3">
        <w:rPr>
          <w:rFonts w:ascii="Times New Roman" w:eastAsia="Times New Roman" w:hAnsi="Times New Roman" w:cs="Times New Roman"/>
          <w:noProof/>
          <w:sz w:val="24"/>
          <w:szCs w:val="24"/>
          <w:lang w:val="ru-RU" w:eastAsia="ru-RU" w:bidi="ar-SA"/>
        </w:rPr>
        <w:t>от Заказчика грунт в полном объеме и оказать Заказчику услуги по вывозу грунта с территории Заказчика.</w:t>
      </w:r>
    </w:p>
    <w:p w:rsidR="009640F2" w:rsidRPr="004E3DD3" w:rsidRDefault="00165FEB" w:rsidP="009640F2">
      <w:pPr>
        <w:spacing w:after="0" w:line="240" w:lineRule="auto"/>
        <w:ind w:right="43"/>
        <w:jc w:val="both"/>
        <w:rPr>
          <w:rFonts w:ascii="Times New Roman" w:eastAsia="Times New Roman" w:hAnsi="Times New Roman" w:cs="Times New Roman"/>
          <w:noProof/>
          <w:sz w:val="24"/>
          <w:szCs w:val="24"/>
          <w:lang w:val="ru-RU" w:eastAsia="ru-RU" w:bidi="ar-SA"/>
        </w:rPr>
      </w:pPr>
      <w:r w:rsidRPr="00165FEB">
        <w:rPr>
          <w:rFonts w:ascii="Times New Roman" w:eastAsia="Times New Roman" w:hAnsi="Times New Roman" w:cs="Times New Roman"/>
          <w:noProof/>
          <w:sz w:val="24"/>
          <w:szCs w:val="24"/>
          <w:lang w:val="ru-RU" w:eastAsia="ru-RU" w:bidi="ar-SA"/>
        </w:rPr>
        <w:t>С момента погрузки грунта на транспортное средство Исполнителя, Исполнитель принимает на себя все риски связанные с транспортировкой грунта и самостоятельно определяет дальнейшее целевое использование, в том числе место складирования вывезенного грунта</w:t>
      </w:r>
      <w:r w:rsidR="009640F2" w:rsidRPr="004E3DD3">
        <w:rPr>
          <w:rFonts w:ascii="Times New Roman" w:eastAsia="Times New Roman" w:hAnsi="Times New Roman" w:cs="Times New Roman"/>
          <w:noProof/>
          <w:sz w:val="24"/>
          <w:szCs w:val="24"/>
          <w:lang w:val="ru-RU" w:eastAsia="ru-RU" w:bidi="ar-SA"/>
        </w:rPr>
        <w:t>.</w:t>
      </w:r>
    </w:p>
    <w:p w:rsidR="009640F2" w:rsidRPr="004E3DD3" w:rsidRDefault="009640F2" w:rsidP="009640F2">
      <w:pPr>
        <w:spacing w:after="0" w:line="240" w:lineRule="auto"/>
        <w:ind w:right="43"/>
        <w:jc w:val="both"/>
        <w:rPr>
          <w:rFonts w:ascii="Times New Roman" w:eastAsia="Times New Roman" w:hAnsi="Times New Roman" w:cs="Times New Roman"/>
          <w:noProof/>
          <w:sz w:val="24"/>
          <w:szCs w:val="24"/>
          <w:lang w:val="ru-RU" w:eastAsia="ru-RU" w:bidi="ar-SA"/>
        </w:rPr>
      </w:pPr>
      <w:r w:rsidRPr="004E3DD3">
        <w:rPr>
          <w:rFonts w:ascii="Times New Roman" w:eastAsia="Times New Roman" w:hAnsi="Times New Roman" w:cs="Times New Roman"/>
          <w:noProof/>
          <w:sz w:val="24"/>
          <w:szCs w:val="24"/>
          <w:lang w:val="ru-RU" w:eastAsia="ru-RU" w:bidi="ar-SA"/>
        </w:rPr>
        <w:t>При производстве Работ Исполнитель обязуется:</w:t>
      </w:r>
    </w:p>
    <w:p w:rsidR="009640F2" w:rsidRPr="004E3DD3" w:rsidRDefault="009640F2" w:rsidP="009640F2">
      <w:pPr>
        <w:spacing w:after="0" w:line="240" w:lineRule="auto"/>
        <w:ind w:right="43"/>
        <w:jc w:val="both"/>
        <w:rPr>
          <w:rFonts w:ascii="Times New Roman" w:eastAsia="Times New Roman" w:hAnsi="Times New Roman" w:cs="Times New Roman"/>
          <w:noProof/>
          <w:sz w:val="24"/>
          <w:szCs w:val="24"/>
          <w:lang w:val="ru-RU" w:eastAsia="ru-RU" w:bidi="ar-SA"/>
        </w:rPr>
      </w:pPr>
      <w:r w:rsidRPr="004E3DD3">
        <w:rPr>
          <w:rFonts w:ascii="Times New Roman" w:eastAsia="Times New Roman" w:hAnsi="Times New Roman" w:cs="Times New Roman"/>
          <w:noProof/>
          <w:sz w:val="24"/>
          <w:szCs w:val="24"/>
          <w:lang w:val="ru-RU" w:eastAsia="ru-RU" w:bidi="ar-SA"/>
        </w:rPr>
        <w:tab/>
        <w:t>соблюдать все необходимые меры противопожарной, радиационной безопасности, охраны труда и санитарии, охраны окружающей природной среды и безопасности дорожного движения в соответствии с действующими в Российской Федерации нормативными актами в течение всего Срока действия Договора;</w:t>
      </w:r>
    </w:p>
    <w:p w:rsidR="009640F2" w:rsidRPr="004E3DD3" w:rsidRDefault="009640F2" w:rsidP="009640F2">
      <w:pPr>
        <w:spacing w:after="0" w:line="240" w:lineRule="auto"/>
        <w:ind w:right="43"/>
        <w:jc w:val="both"/>
        <w:rPr>
          <w:rFonts w:ascii="Times New Roman" w:eastAsia="Times New Roman" w:hAnsi="Times New Roman" w:cs="Times New Roman"/>
          <w:noProof/>
          <w:sz w:val="24"/>
          <w:szCs w:val="24"/>
          <w:lang w:val="ru-RU" w:eastAsia="ru-RU" w:bidi="ar-SA"/>
        </w:rPr>
      </w:pPr>
      <w:r w:rsidRPr="004E3DD3">
        <w:rPr>
          <w:rFonts w:ascii="Times New Roman" w:eastAsia="Times New Roman" w:hAnsi="Times New Roman" w:cs="Times New Roman"/>
          <w:noProof/>
          <w:sz w:val="24"/>
          <w:szCs w:val="24"/>
          <w:lang w:val="ru-RU" w:eastAsia="ru-RU" w:bidi="ar-SA"/>
        </w:rPr>
        <w:tab/>
        <w:t>создать безопасные условия труда, безопасности работников;</w:t>
      </w:r>
    </w:p>
    <w:p w:rsidR="009640F2" w:rsidRPr="004E3DD3" w:rsidRDefault="009640F2" w:rsidP="009640F2">
      <w:pPr>
        <w:spacing w:after="0" w:line="240" w:lineRule="auto"/>
        <w:ind w:right="43"/>
        <w:jc w:val="both"/>
        <w:rPr>
          <w:rFonts w:ascii="Times New Roman" w:eastAsia="Times New Roman" w:hAnsi="Times New Roman" w:cs="Times New Roman"/>
          <w:noProof/>
          <w:sz w:val="24"/>
          <w:szCs w:val="24"/>
          <w:lang w:val="ru-RU" w:eastAsia="ru-RU" w:bidi="ar-SA"/>
        </w:rPr>
      </w:pPr>
      <w:r w:rsidRPr="004E3DD3">
        <w:rPr>
          <w:rFonts w:ascii="Times New Roman" w:eastAsia="Times New Roman" w:hAnsi="Times New Roman" w:cs="Times New Roman"/>
          <w:noProof/>
          <w:sz w:val="24"/>
          <w:szCs w:val="24"/>
          <w:lang w:val="ru-RU" w:eastAsia="ru-RU" w:bidi="ar-SA"/>
        </w:rPr>
        <w:tab/>
        <w:t>привлекать квалифицированный, опытный персонал, обученный по вопросам охраны труда;</w:t>
      </w:r>
    </w:p>
    <w:p w:rsidR="009640F2" w:rsidRPr="004E3DD3" w:rsidRDefault="009640F2" w:rsidP="009640F2">
      <w:pPr>
        <w:spacing w:after="0" w:line="240" w:lineRule="auto"/>
        <w:ind w:right="43"/>
        <w:jc w:val="both"/>
        <w:rPr>
          <w:rFonts w:ascii="Times New Roman" w:eastAsia="Times New Roman" w:hAnsi="Times New Roman" w:cs="Times New Roman"/>
          <w:noProof/>
          <w:sz w:val="24"/>
          <w:szCs w:val="24"/>
          <w:lang w:val="ru-RU" w:eastAsia="ru-RU" w:bidi="ar-SA"/>
        </w:rPr>
      </w:pPr>
      <w:r w:rsidRPr="004E3DD3">
        <w:rPr>
          <w:rFonts w:ascii="Times New Roman" w:eastAsia="Times New Roman" w:hAnsi="Times New Roman" w:cs="Times New Roman"/>
          <w:noProof/>
          <w:sz w:val="24"/>
          <w:szCs w:val="24"/>
          <w:lang w:val="ru-RU" w:eastAsia="ru-RU" w:bidi="ar-SA"/>
        </w:rPr>
        <w:tab/>
        <w:t>использовать технически исправные средства механизации.</w:t>
      </w:r>
    </w:p>
    <w:p w:rsidR="009640F2" w:rsidRPr="004E3DD3" w:rsidRDefault="009640F2" w:rsidP="009640F2">
      <w:pPr>
        <w:spacing w:after="0" w:line="240" w:lineRule="auto"/>
        <w:ind w:right="43"/>
        <w:jc w:val="both"/>
        <w:rPr>
          <w:rFonts w:ascii="Times New Roman" w:eastAsia="Times New Roman" w:hAnsi="Times New Roman" w:cs="Times New Roman"/>
          <w:bCs/>
          <w:noProof/>
          <w:sz w:val="24"/>
          <w:szCs w:val="24"/>
          <w:lang w:val="ru-RU" w:eastAsia="ru-RU" w:bidi="ar-SA"/>
        </w:rPr>
      </w:pPr>
      <w:r w:rsidRPr="004E3DD3">
        <w:rPr>
          <w:rFonts w:ascii="Times New Roman" w:eastAsia="Times New Roman" w:hAnsi="Times New Roman" w:cs="Times New Roman"/>
          <w:b/>
          <w:bCs/>
          <w:noProof/>
          <w:sz w:val="24"/>
          <w:szCs w:val="24"/>
          <w:lang w:val="ru-RU" w:eastAsia="ru-RU" w:bidi="ar-SA"/>
        </w:rPr>
        <w:t>4.2. Срок оказания услуг:</w:t>
      </w:r>
      <w:r w:rsidRPr="004E3DD3">
        <w:rPr>
          <w:rFonts w:ascii="Times New Roman" w:eastAsia="Times New Roman" w:hAnsi="Times New Roman" w:cs="Times New Roman"/>
          <w:bCs/>
          <w:noProof/>
          <w:sz w:val="24"/>
          <w:szCs w:val="24"/>
          <w:lang w:val="ru-RU" w:eastAsia="ru-RU" w:bidi="ar-SA"/>
        </w:rPr>
        <w:t xml:space="preserve"> 20 (Двадцать) календарных дней с даты подписания Договора.</w:t>
      </w:r>
    </w:p>
    <w:p w:rsidR="009640F2" w:rsidRPr="004E3DD3" w:rsidRDefault="009640F2" w:rsidP="009640F2">
      <w:pPr>
        <w:spacing w:after="0" w:line="240" w:lineRule="auto"/>
        <w:ind w:right="43"/>
        <w:jc w:val="both"/>
        <w:rPr>
          <w:rFonts w:ascii="Times New Roman" w:eastAsia="Times New Roman" w:hAnsi="Times New Roman" w:cs="Times New Roman"/>
          <w:b/>
          <w:bCs/>
          <w:noProof/>
          <w:sz w:val="24"/>
          <w:szCs w:val="24"/>
          <w:lang w:val="ru-RU" w:eastAsia="ru-RU" w:bidi="ar-SA"/>
        </w:rPr>
      </w:pPr>
      <w:r w:rsidRPr="004E3DD3">
        <w:rPr>
          <w:rFonts w:ascii="Times New Roman" w:eastAsia="Times New Roman" w:hAnsi="Times New Roman" w:cs="Times New Roman"/>
          <w:b/>
          <w:bCs/>
          <w:noProof/>
          <w:sz w:val="24"/>
          <w:szCs w:val="24"/>
          <w:lang w:val="ru-RU" w:eastAsia="ru-RU" w:bidi="ar-SA"/>
        </w:rPr>
        <w:t>4.3. Организация и проведение контроля качества и объемов оказания услуг:</w:t>
      </w:r>
    </w:p>
    <w:p w:rsidR="009640F2" w:rsidRPr="004E3DD3" w:rsidRDefault="009640F2" w:rsidP="009640F2">
      <w:pPr>
        <w:spacing w:after="0" w:line="240" w:lineRule="auto"/>
        <w:ind w:right="43"/>
        <w:jc w:val="both"/>
        <w:rPr>
          <w:rFonts w:ascii="Times New Roman" w:eastAsia="Times New Roman" w:hAnsi="Times New Roman" w:cs="Times New Roman"/>
          <w:bCs/>
          <w:noProof/>
          <w:sz w:val="24"/>
          <w:szCs w:val="24"/>
          <w:lang w:val="ru-RU" w:eastAsia="ru-RU" w:bidi="ar-SA"/>
        </w:rPr>
      </w:pPr>
      <w:r w:rsidRPr="004E3DD3">
        <w:rPr>
          <w:rFonts w:ascii="Times New Roman" w:eastAsia="Times New Roman" w:hAnsi="Times New Roman" w:cs="Times New Roman"/>
          <w:bCs/>
          <w:noProof/>
          <w:sz w:val="24"/>
          <w:szCs w:val="24"/>
          <w:lang w:val="ru-RU" w:eastAsia="ru-RU" w:bidi="ar-SA"/>
        </w:rPr>
        <w:t>Заказчик, направляет письменное уведомление в адрес Исполнителя, в котором назначает своего Уполномоченного представителя, который от имени Заказчика осуществляет контроль за оказанием услуг. Уполномоченные представители Заказчика имеют право беспрепятственного доступа ко всем Работам в течение всего периода их выполнения и в любое время их производства.</w:t>
      </w:r>
    </w:p>
    <w:p w:rsidR="009640F2" w:rsidRPr="004E3DD3" w:rsidRDefault="009640F2" w:rsidP="009640F2">
      <w:pPr>
        <w:spacing w:after="0" w:line="240" w:lineRule="auto"/>
        <w:ind w:right="43"/>
        <w:jc w:val="both"/>
        <w:rPr>
          <w:rFonts w:ascii="Times New Roman" w:eastAsia="Times New Roman" w:hAnsi="Times New Roman" w:cs="Times New Roman"/>
          <w:b/>
          <w:noProof/>
          <w:sz w:val="24"/>
          <w:szCs w:val="24"/>
          <w:lang w:val="ru-RU" w:eastAsia="ru-RU" w:bidi="ar-SA"/>
        </w:rPr>
      </w:pPr>
      <w:r w:rsidRPr="004E3DD3">
        <w:rPr>
          <w:rFonts w:ascii="Times New Roman" w:eastAsia="Times New Roman" w:hAnsi="Times New Roman" w:cs="Times New Roman"/>
          <w:b/>
          <w:noProof/>
          <w:sz w:val="24"/>
          <w:szCs w:val="24"/>
          <w:lang w:val="ru-RU" w:eastAsia="ru-RU" w:bidi="ar-SA"/>
        </w:rPr>
        <w:t>4.4. Регламент приемки оказанных услуг:</w:t>
      </w:r>
    </w:p>
    <w:p w:rsidR="009640F2" w:rsidRPr="004E3DD3" w:rsidRDefault="009640F2" w:rsidP="009640F2">
      <w:pPr>
        <w:spacing w:after="0" w:line="240" w:lineRule="auto"/>
        <w:ind w:right="43"/>
        <w:jc w:val="both"/>
        <w:rPr>
          <w:rFonts w:ascii="Times New Roman" w:eastAsia="Times New Roman" w:hAnsi="Times New Roman" w:cs="Times New Roman"/>
          <w:noProof/>
          <w:sz w:val="24"/>
          <w:szCs w:val="24"/>
          <w:lang w:val="ru-RU" w:eastAsia="ru-RU" w:bidi="ar-SA"/>
        </w:rPr>
      </w:pPr>
      <w:r w:rsidRPr="004E3DD3">
        <w:rPr>
          <w:rFonts w:ascii="Times New Roman" w:eastAsia="Times New Roman" w:hAnsi="Times New Roman" w:cs="Times New Roman"/>
          <w:noProof/>
          <w:sz w:val="24"/>
          <w:szCs w:val="24"/>
          <w:lang w:val="ru-RU" w:eastAsia="ru-RU" w:bidi="ar-SA"/>
        </w:rPr>
        <w:t>Исполнитель обязан в течение 5 (пяти) календарных дней с даты завершения Работ в полном объеме передать Заказчику результаты Работ и отчетную документацию.</w:t>
      </w:r>
    </w:p>
    <w:p w:rsidR="009640F2" w:rsidRPr="004E3DD3" w:rsidRDefault="009640F2" w:rsidP="009640F2">
      <w:pPr>
        <w:spacing w:after="0" w:line="240" w:lineRule="auto"/>
        <w:ind w:right="43"/>
        <w:jc w:val="both"/>
        <w:rPr>
          <w:rFonts w:ascii="Times New Roman" w:eastAsia="Times New Roman" w:hAnsi="Times New Roman" w:cs="Times New Roman"/>
          <w:strike/>
          <w:noProof/>
          <w:sz w:val="24"/>
          <w:szCs w:val="24"/>
          <w:lang w:val="ru-RU" w:eastAsia="ru-RU" w:bidi="ar-SA"/>
        </w:rPr>
      </w:pPr>
      <w:r w:rsidRPr="004E3DD3">
        <w:rPr>
          <w:rFonts w:ascii="Times New Roman" w:eastAsia="Times New Roman" w:hAnsi="Times New Roman" w:cs="Times New Roman"/>
          <w:noProof/>
          <w:sz w:val="24"/>
          <w:szCs w:val="24"/>
          <w:lang w:val="ru-RU" w:eastAsia="ru-RU" w:bidi="ar-SA"/>
        </w:rPr>
        <w:t>Заказчик обязан в течение 5 (пяти) календарных дней принять результаты оказанных услуг путем совместного осмотра с Исполнителем и подписания отчетных документов.</w:t>
      </w:r>
    </w:p>
    <w:p w:rsidR="009640F2" w:rsidRPr="004E3DD3" w:rsidRDefault="009640F2" w:rsidP="009640F2">
      <w:pPr>
        <w:spacing w:after="0" w:line="240" w:lineRule="auto"/>
        <w:ind w:right="43"/>
        <w:jc w:val="both"/>
        <w:rPr>
          <w:rFonts w:ascii="Times New Roman" w:eastAsia="Times New Roman" w:hAnsi="Times New Roman" w:cs="Times New Roman"/>
          <w:noProof/>
          <w:sz w:val="24"/>
          <w:szCs w:val="24"/>
          <w:lang w:val="ru-RU" w:eastAsia="ru-RU" w:bidi="ar-SA"/>
        </w:rPr>
      </w:pPr>
      <w:r w:rsidRPr="004E3DD3">
        <w:rPr>
          <w:rFonts w:ascii="Times New Roman" w:eastAsia="Times New Roman" w:hAnsi="Times New Roman" w:cs="Times New Roman"/>
          <w:noProof/>
          <w:sz w:val="24"/>
          <w:szCs w:val="24"/>
          <w:lang w:val="ru-RU" w:eastAsia="ru-RU" w:bidi="ar-SA"/>
        </w:rPr>
        <w:t xml:space="preserve">Заказчик обязан после предоставления Исполнителем документов, проверить результаты оказанных услуг и представленных Исполнителем документов, и при отсутствии мотивированных возражений, подписать их и передать Исполнителю его экземпляры документов. </w:t>
      </w:r>
    </w:p>
    <w:p w:rsidR="009640F2" w:rsidRPr="004E3DD3" w:rsidRDefault="009640F2" w:rsidP="009640F2">
      <w:pPr>
        <w:spacing w:after="0" w:line="240" w:lineRule="auto"/>
        <w:ind w:right="43"/>
        <w:jc w:val="both"/>
        <w:rPr>
          <w:rFonts w:ascii="Times New Roman" w:eastAsia="Times New Roman" w:hAnsi="Times New Roman" w:cs="Times New Roman"/>
          <w:noProof/>
          <w:sz w:val="24"/>
          <w:szCs w:val="24"/>
          <w:lang w:val="ru-RU" w:eastAsia="ru-RU" w:bidi="ar-SA"/>
        </w:rPr>
      </w:pPr>
      <w:r w:rsidRPr="004E3DD3">
        <w:rPr>
          <w:rFonts w:ascii="Times New Roman" w:eastAsia="Times New Roman" w:hAnsi="Times New Roman" w:cs="Times New Roman"/>
          <w:noProof/>
          <w:sz w:val="24"/>
          <w:szCs w:val="24"/>
          <w:lang w:val="ru-RU" w:eastAsia="ru-RU" w:bidi="ar-SA"/>
        </w:rPr>
        <w:t>В случае получения Исполнителем отказа от приемки оказанных услуг, последний обязан в сроки, согласованные с Заказчиком, устранить замечания, по которым был получен отказ от приемки Работ, и повторно направить Заказчику документы.</w:t>
      </w:r>
    </w:p>
    <w:p w:rsidR="009640F2" w:rsidRPr="004E3DD3" w:rsidRDefault="009640F2" w:rsidP="009640F2">
      <w:pPr>
        <w:spacing w:after="0" w:line="240" w:lineRule="auto"/>
        <w:ind w:right="43"/>
        <w:jc w:val="both"/>
        <w:rPr>
          <w:rFonts w:ascii="Times New Roman" w:eastAsia="Times New Roman" w:hAnsi="Times New Roman" w:cs="Times New Roman"/>
          <w:noProof/>
          <w:sz w:val="24"/>
          <w:szCs w:val="24"/>
          <w:lang w:val="ru-RU" w:eastAsia="ru-RU" w:bidi="ar-SA"/>
        </w:rPr>
      </w:pPr>
      <w:r w:rsidRPr="004E3DD3">
        <w:rPr>
          <w:rFonts w:ascii="Times New Roman" w:eastAsia="Times New Roman" w:hAnsi="Times New Roman" w:cs="Times New Roman"/>
          <w:noProof/>
          <w:sz w:val="24"/>
          <w:szCs w:val="24"/>
          <w:lang w:val="ru-RU" w:eastAsia="ru-RU" w:bidi="ar-SA"/>
        </w:rPr>
        <w:t>Заказчик, обнаруживший в Работах после их приемки отступления от условий Договора или иные недостатки, которые не могли быть установлены при обычном способе приемки (скрытые недостатки), в том числе такие, которые были умышленно скрыты Исполнителем, обязан известить об этом Исполнителя в течение 5 (Пяти) рабочих дней со дня их обнаружения. При получении от Заказчика уведомления о выявленных недостатках и нарушениях, Исполнитель обязан не позднее 3 (трех) рабочих дней с даты его получения, направить своего представителя для составления с Заказчиком Акта о выявленных недостатках/нарушениях.</w:t>
      </w:r>
    </w:p>
    <w:p w:rsidR="009640F2" w:rsidRPr="004E3DD3" w:rsidRDefault="009640F2" w:rsidP="009640F2">
      <w:pPr>
        <w:spacing w:after="0" w:line="240" w:lineRule="auto"/>
        <w:ind w:right="43"/>
        <w:jc w:val="both"/>
        <w:rPr>
          <w:rFonts w:ascii="Times New Roman" w:eastAsia="Times New Roman" w:hAnsi="Times New Roman" w:cs="Times New Roman"/>
          <w:noProof/>
          <w:sz w:val="24"/>
          <w:szCs w:val="24"/>
          <w:lang w:val="ru-RU" w:eastAsia="ru-RU" w:bidi="ar-SA"/>
        </w:rPr>
      </w:pPr>
      <w:r w:rsidRPr="004E3DD3">
        <w:rPr>
          <w:rFonts w:ascii="Times New Roman" w:eastAsia="Times New Roman" w:hAnsi="Times New Roman" w:cs="Times New Roman"/>
          <w:noProof/>
          <w:sz w:val="24"/>
          <w:szCs w:val="24"/>
          <w:lang w:val="ru-RU" w:eastAsia="ru-RU" w:bidi="ar-SA"/>
        </w:rPr>
        <w:t>Недостатки оказанных услуг устраняются Исполнителем в разумный срок, но не свыше 10 (десяти) рабочих дней со дня предъявления Заказчиком соответствующего письменного требования (при условии соблюдения Срока оказания услуг), если последний письменно не согласовал Исполнителю иной срок для устранения недостатков. Отказ Исполнителя от устранения выявленных недостатков/нарушений или нарушение последним сроков их устранения не лишает Заказчика права устранить их за свой счет и потребовать от Исполнителя возмещения убытков</w:t>
      </w:r>
      <w:r w:rsidR="00165FEB">
        <w:rPr>
          <w:rFonts w:ascii="Times New Roman" w:eastAsia="Times New Roman" w:hAnsi="Times New Roman" w:cs="Times New Roman"/>
          <w:noProof/>
          <w:sz w:val="24"/>
          <w:szCs w:val="24"/>
          <w:lang w:val="ru-RU" w:eastAsia="ru-RU" w:bidi="ar-SA"/>
        </w:rPr>
        <w:t>.</w:t>
      </w:r>
    </w:p>
    <w:p w:rsidR="009640F2" w:rsidRDefault="009640F2" w:rsidP="009640F2">
      <w:pPr>
        <w:spacing w:after="0" w:line="240" w:lineRule="auto"/>
        <w:ind w:right="43"/>
        <w:jc w:val="both"/>
        <w:rPr>
          <w:rFonts w:ascii="Times New Roman" w:eastAsia="Times New Roman" w:hAnsi="Times New Roman" w:cs="Times New Roman"/>
          <w:noProof/>
          <w:sz w:val="24"/>
          <w:szCs w:val="24"/>
          <w:lang w:val="ru-RU" w:eastAsia="ru-RU" w:bidi="ar-SA"/>
        </w:rPr>
      </w:pPr>
      <w:r w:rsidRPr="004E3DD3">
        <w:rPr>
          <w:rFonts w:ascii="Times New Roman" w:eastAsia="Times New Roman" w:hAnsi="Times New Roman" w:cs="Times New Roman"/>
          <w:noProof/>
          <w:sz w:val="24"/>
          <w:szCs w:val="24"/>
          <w:lang w:val="ru-RU" w:eastAsia="ru-RU" w:bidi="ar-SA"/>
        </w:rPr>
        <w:t>Заказчик, принявший Работу без проверки, не лишается права ссылаться на недостатки Работы, которые могли быть установлены при обычном способе их приемки (явные недостатки).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9640F2" w:rsidRPr="004E3DD3" w:rsidRDefault="009640F2" w:rsidP="009640F2">
      <w:pPr>
        <w:spacing w:after="0" w:line="240" w:lineRule="auto"/>
        <w:ind w:right="43"/>
        <w:jc w:val="both"/>
        <w:rPr>
          <w:rFonts w:ascii="Times New Roman" w:eastAsia="Times New Roman" w:hAnsi="Times New Roman" w:cs="Times New Roman"/>
          <w:noProof/>
          <w:sz w:val="24"/>
          <w:szCs w:val="24"/>
          <w:lang w:val="ru-RU" w:eastAsia="ru-RU" w:bidi="ar-SA"/>
        </w:rPr>
      </w:pPr>
    </w:p>
    <w:p w:rsidR="009640F2" w:rsidRPr="004E3DD3" w:rsidRDefault="009640F2" w:rsidP="009640F2">
      <w:pPr>
        <w:spacing w:after="0" w:line="240" w:lineRule="auto"/>
        <w:ind w:left="360"/>
        <w:contextualSpacing/>
        <w:jc w:val="both"/>
        <w:rPr>
          <w:rFonts w:ascii="Times New Roman" w:eastAsia="Times New Roman" w:hAnsi="Times New Roman" w:cs="Times New Roman"/>
          <w:sz w:val="24"/>
          <w:szCs w:val="24"/>
          <w:lang w:val="ru-RU" w:eastAsia="ru-RU" w:bidi="ar-SA"/>
        </w:rPr>
      </w:pPr>
    </w:p>
    <w:tbl>
      <w:tblPr>
        <w:tblW w:w="0" w:type="auto"/>
        <w:tblInd w:w="108" w:type="dxa"/>
        <w:tblLook w:val="01E0" w:firstRow="1" w:lastRow="1" w:firstColumn="1" w:lastColumn="1" w:noHBand="0" w:noVBand="0"/>
      </w:tblPr>
      <w:tblGrid>
        <w:gridCol w:w="4795"/>
        <w:gridCol w:w="4668"/>
      </w:tblGrid>
      <w:tr w:rsidR="009640F2" w:rsidRPr="00010AF8" w:rsidTr="003F1872">
        <w:tc>
          <w:tcPr>
            <w:tcW w:w="5070" w:type="dxa"/>
          </w:tcPr>
          <w:p w:rsidR="009640F2" w:rsidRPr="00010AF8" w:rsidRDefault="009640F2" w:rsidP="003F1872">
            <w:pPr>
              <w:spacing w:after="0" w:line="240" w:lineRule="auto"/>
              <w:rPr>
                <w:rFonts w:ascii="Times New Roman" w:eastAsia="Times New Roman" w:hAnsi="Times New Roman" w:cs="Times New Roman"/>
                <w:b/>
                <w:bCs/>
                <w:lang w:val="ru-RU" w:bidi="ar-SA"/>
              </w:rPr>
            </w:pPr>
            <w:r w:rsidRPr="00010AF8">
              <w:rPr>
                <w:rFonts w:ascii="Times New Roman" w:eastAsia="Times New Roman" w:hAnsi="Times New Roman" w:cs="Times New Roman"/>
                <w:b/>
                <w:bCs/>
                <w:lang w:val="ru-RU" w:bidi="ar-SA"/>
              </w:rPr>
              <w:t>ЗАКАЗЧИК</w:t>
            </w:r>
            <w:r w:rsidRPr="00010AF8">
              <w:rPr>
                <w:rFonts w:ascii="Times New Roman" w:eastAsia="Times New Roman" w:hAnsi="Times New Roman" w:cs="Times New Roman"/>
                <w:b/>
                <w:bCs/>
                <w:lang w:val="ru-RU" w:bidi="ar-SA"/>
              </w:rPr>
              <w:tab/>
            </w:r>
            <w:r w:rsidRPr="00010AF8">
              <w:rPr>
                <w:rFonts w:ascii="Times New Roman" w:eastAsia="Times New Roman" w:hAnsi="Times New Roman" w:cs="Times New Roman"/>
                <w:b/>
                <w:bCs/>
                <w:lang w:val="ru-RU" w:bidi="ar-SA"/>
              </w:rPr>
              <w:tab/>
            </w:r>
            <w:r w:rsidRPr="00010AF8">
              <w:rPr>
                <w:rFonts w:ascii="Times New Roman" w:eastAsia="Times New Roman" w:hAnsi="Times New Roman" w:cs="Times New Roman"/>
                <w:b/>
                <w:bCs/>
                <w:lang w:val="ru-RU" w:bidi="ar-SA"/>
              </w:rPr>
              <w:tab/>
            </w:r>
          </w:p>
          <w:p w:rsidR="009640F2" w:rsidRPr="00010AF8" w:rsidRDefault="009640F2" w:rsidP="003F1872">
            <w:pPr>
              <w:tabs>
                <w:tab w:val="center" w:pos="4153"/>
                <w:tab w:val="right" w:pos="8306"/>
              </w:tabs>
              <w:suppressAutoHyphens/>
              <w:spacing w:after="0" w:line="240" w:lineRule="auto"/>
              <w:ind w:right="-989"/>
              <w:jc w:val="both"/>
              <w:rPr>
                <w:rFonts w:ascii="Times New Roman" w:eastAsia="Times New Roman" w:hAnsi="Times New Roman" w:cs="Times New Roman"/>
                <w:b/>
                <w:lang w:val="ru-RU" w:eastAsia="ar-SA" w:bidi="ar-SA"/>
              </w:rPr>
            </w:pPr>
            <w:r w:rsidRPr="00010AF8">
              <w:rPr>
                <w:rFonts w:ascii="Times New Roman" w:eastAsia="Times New Roman" w:hAnsi="Times New Roman" w:cs="Times New Roman"/>
                <w:b/>
                <w:lang w:val="ru-RU" w:eastAsia="ar-SA" w:bidi="ar-SA"/>
              </w:rPr>
              <w:t>НАО «Красная поляна»</w:t>
            </w:r>
          </w:p>
          <w:p w:rsidR="009640F2" w:rsidRPr="00010AF8" w:rsidRDefault="009640F2" w:rsidP="003F1872">
            <w:pPr>
              <w:tabs>
                <w:tab w:val="left" w:pos="426"/>
              </w:tabs>
              <w:spacing w:after="0" w:line="240" w:lineRule="auto"/>
              <w:jc w:val="both"/>
              <w:rPr>
                <w:rFonts w:ascii="Times New Roman" w:eastAsia="Times New Roman" w:hAnsi="Times New Roman" w:cs="Times New Roman"/>
                <w:lang w:val="ru-RU" w:bidi="ar-SA"/>
              </w:rPr>
            </w:pPr>
          </w:p>
          <w:p w:rsidR="009640F2" w:rsidRPr="00010AF8" w:rsidRDefault="009640F2" w:rsidP="003F1872">
            <w:pPr>
              <w:pStyle w:val="a3"/>
              <w:snapToGrid w:val="0"/>
              <w:ind w:right="-441"/>
              <w:jc w:val="both"/>
              <w:rPr>
                <w:rFonts w:ascii="Times New Roman" w:hAnsi="Times New Roman"/>
                <w:szCs w:val="22"/>
              </w:rPr>
            </w:pPr>
          </w:p>
          <w:p w:rsidR="009640F2" w:rsidRPr="00010AF8" w:rsidRDefault="009640F2" w:rsidP="003F1872">
            <w:pPr>
              <w:pStyle w:val="a3"/>
              <w:ind w:right="-441"/>
              <w:jc w:val="both"/>
              <w:rPr>
                <w:rFonts w:ascii="Times New Roman" w:hAnsi="Times New Roman"/>
                <w:szCs w:val="22"/>
              </w:rPr>
            </w:pPr>
            <w:r w:rsidRPr="00010AF8">
              <w:rPr>
                <w:rFonts w:ascii="Times New Roman" w:hAnsi="Times New Roman"/>
                <w:szCs w:val="22"/>
              </w:rPr>
              <w:t>_______________________ / __________. /</w:t>
            </w:r>
          </w:p>
          <w:p w:rsidR="009640F2" w:rsidRPr="00010AF8" w:rsidRDefault="009640F2" w:rsidP="003F1872">
            <w:pPr>
              <w:pStyle w:val="a3"/>
              <w:ind w:right="-441"/>
              <w:jc w:val="both"/>
              <w:rPr>
                <w:rFonts w:ascii="Times New Roman" w:hAnsi="Times New Roman"/>
                <w:szCs w:val="22"/>
              </w:rPr>
            </w:pPr>
            <w:r w:rsidRPr="00010AF8">
              <w:rPr>
                <w:rFonts w:ascii="Times New Roman" w:hAnsi="Times New Roman"/>
                <w:szCs w:val="22"/>
              </w:rPr>
              <w:t>М.П.</w:t>
            </w:r>
          </w:p>
          <w:p w:rsidR="009640F2" w:rsidRPr="00010AF8" w:rsidRDefault="009640F2" w:rsidP="003F1872">
            <w:pPr>
              <w:pStyle w:val="a3"/>
              <w:ind w:right="-441"/>
              <w:jc w:val="both"/>
              <w:rPr>
                <w:rFonts w:ascii="Times New Roman" w:hAnsi="Times New Roman"/>
                <w:szCs w:val="22"/>
              </w:rPr>
            </w:pPr>
          </w:p>
          <w:p w:rsidR="009640F2" w:rsidRPr="00010AF8" w:rsidRDefault="009640F2" w:rsidP="003F1872">
            <w:pPr>
              <w:tabs>
                <w:tab w:val="left" w:pos="426"/>
              </w:tabs>
              <w:spacing w:after="0" w:line="240" w:lineRule="auto"/>
              <w:jc w:val="both"/>
              <w:rPr>
                <w:rFonts w:ascii="Times New Roman" w:eastAsia="Times New Roman" w:hAnsi="Times New Roman" w:cs="Times New Roman"/>
                <w:lang w:val="ru-RU" w:bidi="ar-SA"/>
              </w:rPr>
            </w:pPr>
          </w:p>
          <w:p w:rsidR="009640F2" w:rsidRPr="00010AF8" w:rsidRDefault="009640F2" w:rsidP="003F1872">
            <w:pPr>
              <w:tabs>
                <w:tab w:val="left" w:pos="426"/>
              </w:tabs>
              <w:spacing w:after="0" w:line="240" w:lineRule="auto"/>
              <w:jc w:val="both"/>
              <w:rPr>
                <w:rFonts w:ascii="Times New Roman" w:eastAsia="Times New Roman" w:hAnsi="Times New Roman" w:cs="Times New Roman"/>
                <w:lang w:val="ru-RU" w:bidi="ar-SA"/>
              </w:rPr>
            </w:pPr>
          </w:p>
        </w:tc>
        <w:tc>
          <w:tcPr>
            <w:tcW w:w="4963" w:type="dxa"/>
          </w:tcPr>
          <w:p w:rsidR="009640F2" w:rsidRPr="00010AF8" w:rsidRDefault="009640F2" w:rsidP="003F1872">
            <w:pPr>
              <w:spacing w:after="0" w:line="240" w:lineRule="auto"/>
              <w:rPr>
                <w:rFonts w:ascii="Times New Roman" w:eastAsia="Times New Roman" w:hAnsi="Times New Roman" w:cs="Times New Roman"/>
                <w:b/>
                <w:bCs/>
                <w:lang w:val="ru-RU" w:bidi="ar-SA"/>
              </w:rPr>
            </w:pPr>
            <w:r w:rsidRPr="00010AF8">
              <w:rPr>
                <w:rFonts w:ascii="Times New Roman" w:eastAsia="Times New Roman" w:hAnsi="Times New Roman" w:cs="Times New Roman"/>
                <w:b/>
                <w:bCs/>
                <w:lang w:val="ru-RU" w:bidi="ar-SA"/>
              </w:rPr>
              <w:t>ИСПОЛНИТЕЛЬ</w:t>
            </w:r>
          </w:p>
          <w:p w:rsidR="009640F2" w:rsidRPr="00010AF8" w:rsidRDefault="009640F2" w:rsidP="003F1872">
            <w:pPr>
              <w:spacing w:after="0" w:line="240" w:lineRule="auto"/>
              <w:ind w:right="215"/>
              <w:rPr>
                <w:rFonts w:ascii="Times New Roman" w:eastAsia="Times New Roman" w:hAnsi="Times New Roman" w:cs="Times New Roman"/>
                <w:lang w:bidi="ar-SA"/>
              </w:rPr>
            </w:pPr>
          </w:p>
          <w:p w:rsidR="009640F2" w:rsidRPr="00010AF8" w:rsidRDefault="009640F2" w:rsidP="003F1872">
            <w:pPr>
              <w:spacing w:after="0" w:line="240" w:lineRule="auto"/>
              <w:ind w:right="215"/>
              <w:rPr>
                <w:rFonts w:ascii="Times New Roman" w:eastAsia="Times New Roman" w:hAnsi="Times New Roman" w:cs="Times New Roman"/>
                <w:lang w:val="ru-RU" w:bidi="ar-SA"/>
              </w:rPr>
            </w:pPr>
          </w:p>
        </w:tc>
      </w:tr>
    </w:tbl>
    <w:p w:rsidR="009640F2" w:rsidRPr="004E3DD3" w:rsidRDefault="009640F2" w:rsidP="009640F2">
      <w:pPr>
        <w:spacing w:after="0"/>
        <w:rPr>
          <w:lang w:val="ru-RU"/>
        </w:rPr>
      </w:pPr>
    </w:p>
    <w:p w:rsidR="002A2E61" w:rsidRPr="009640F2" w:rsidRDefault="002A2E61" w:rsidP="009640F2"/>
    <w:sectPr w:rsidR="002A2E61" w:rsidRPr="009640F2">
      <w:pgSz w:w="11906" w:h="16838"/>
      <w:pgMar w:top="1134" w:right="850" w:bottom="1134"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E68888" w15:done="0"/>
  <w15:commentEx w15:paraId="7BA2F7B7" w15:done="0"/>
  <w15:commentEx w15:paraId="0C109816" w15:done="0"/>
  <w15:commentEx w15:paraId="73A72CD3" w15:done="0"/>
  <w15:commentEx w15:paraId="6F6F9AA1" w15:done="0"/>
  <w15:commentEx w15:paraId="278BF59F" w15:done="0"/>
  <w15:commentEx w15:paraId="3F5A943A" w15:done="0"/>
  <w15:commentEx w15:paraId="10F5492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NTHELVETICA/CYRILLIC">
    <w:altName w:val="Times New Roman"/>
    <w:panose1 w:val="00000000000000000000"/>
    <w:charset w:val="CC"/>
    <w:family w:val="roman"/>
    <w:notTrueType/>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BC71D9"/>
    <w:multiLevelType w:val="multilevel"/>
    <w:tmpl w:val="C714EFF0"/>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oNotDisplayPageBoundaries/>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916"/>
    <w:rsid w:val="00010AF8"/>
    <w:rsid w:val="00040DFB"/>
    <w:rsid w:val="00043F59"/>
    <w:rsid w:val="00165FEB"/>
    <w:rsid w:val="002673EB"/>
    <w:rsid w:val="002A2E61"/>
    <w:rsid w:val="003101FE"/>
    <w:rsid w:val="00333A8C"/>
    <w:rsid w:val="003B0AFC"/>
    <w:rsid w:val="0043146C"/>
    <w:rsid w:val="00462C14"/>
    <w:rsid w:val="004A141E"/>
    <w:rsid w:val="004A3519"/>
    <w:rsid w:val="004E3DD3"/>
    <w:rsid w:val="0052542C"/>
    <w:rsid w:val="00540EC9"/>
    <w:rsid w:val="005D0792"/>
    <w:rsid w:val="00674520"/>
    <w:rsid w:val="00714A07"/>
    <w:rsid w:val="007C30BB"/>
    <w:rsid w:val="007F0EAE"/>
    <w:rsid w:val="008A4BD2"/>
    <w:rsid w:val="009640F2"/>
    <w:rsid w:val="00A43709"/>
    <w:rsid w:val="00A4711E"/>
    <w:rsid w:val="00AE1473"/>
    <w:rsid w:val="00C14916"/>
    <w:rsid w:val="00C8009C"/>
    <w:rsid w:val="00D064D5"/>
    <w:rsid w:val="00D263A3"/>
    <w:rsid w:val="00D72BC2"/>
    <w:rsid w:val="00D80D46"/>
    <w:rsid w:val="00D93D9C"/>
    <w:rsid w:val="00DB7F18"/>
    <w:rsid w:val="00DC060E"/>
    <w:rsid w:val="00E12A4E"/>
    <w:rsid w:val="00E676B4"/>
    <w:rsid w:val="00EB16F0"/>
    <w:rsid w:val="00F24D93"/>
    <w:rsid w:val="00F50B97"/>
    <w:rsid w:val="00F536FA"/>
    <w:rsid w:val="00FA0FEA"/>
    <w:rsid w:val="00FC30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63A3"/>
    <w:rPr>
      <w:rFonts w:eastAsiaTheme="minorEastAsia"/>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10AF8"/>
    <w:pPr>
      <w:tabs>
        <w:tab w:val="center" w:pos="4153"/>
        <w:tab w:val="right" w:pos="8306"/>
      </w:tabs>
      <w:suppressAutoHyphens/>
      <w:spacing w:after="0" w:line="240" w:lineRule="auto"/>
    </w:pPr>
    <w:rPr>
      <w:rFonts w:ascii="NTHELVETICA/CYRILLIC" w:eastAsia="Times New Roman" w:hAnsi="NTHELVETICA/CYRILLIC" w:cs="Times New Roman"/>
      <w:szCs w:val="20"/>
      <w:lang w:val="ru-RU" w:eastAsia="ar-SA" w:bidi="ar-SA"/>
    </w:rPr>
  </w:style>
  <w:style w:type="character" w:customStyle="1" w:styleId="a4">
    <w:name w:val="Верхний колонтитул Знак"/>
    <w:basedOn w:val="a0"/>
    <w:link w:val="a3"/>
    <w:rsid w:val="00010AF8"/>
    <w:rPr>
      <w:rFonts w:ascii="NTHELVETICA/CYRILLIC" w:eastAsia="Times New Roman" w:hAnsi="NTHELVETICA/CYRILLIC" w:cs="Times New Roman"/>
      <w:szCs w:val="20"/>
      <w:lang w:eastAsia="ar-SA"/>
    </w:rPr>
  </w:style>
  <w:style w:type="character" w:styleId="a5">
    <w:name w:val="annotation reference"/>
    <w:basedOn w:val="a0"/>
    <w:uiPriority w:val="99"/>
    <w:semiHidden/>
    <w:unhideWhenUsed/>
    <w:rsid w:val="003B0AFC"/>
    <w:rPr>
      <w:sz w:val="16"/>
      <w:szCs w:val="16"/>
    </w:rPr>
  </w:style>
  <w:style w:type="paragraph" w:styleId="a6">
    <w:name w:val="annotation text"/>
    <w:basedOn w:val="a"/>
    <w:link w:val="a7"/>
    <w:uiPriority w:val="99"/>
    <w:semiHidden/>
    <w:unhideWhenUsed/>
    <w:rsid w:val="003B0AFC"/>
    <w:pPr>
      <w:spacing w:line="240" w:lineRule="auto"/>
    </w:pPr>
    <w:rPr>
      <w:sz w:val="20"/>
      <w:szCs w:val="20"/>
    </w:rPr>
  </w:style>
  <w:style w:type="character" w:customStyle="1" w:styleId="a7">
    <w:name w:val="Текст примечания Знак"/>
    <w:basedOn w:val="a0"/>
    <w:link w:val="a6"/>
    <w:uiPriority w:val="99"/>
    <w:semiHidden/>
    <w:rsid w:val="003B0AFC"/>
    <w:rPr>
      <w:rFonts w:eastAsiaTheme="minorEastAsia"/>
      <w:sz w:val="20"/>
      <w:szCs w:val="20"/>
      <w:lang w:val="en-US" w:bidi="en-US"/>
    </w:rPr>
  </w:style>
  <w:style w:type="paragraph" w:styleId="a8">
    <w:name w:val="annotation subject"/>
    <w:basedOn w:val="a6"/>
    <w:next w:val="a6"/>
    <w:link w:val="a9"/>
    <w:uiPriority w:val="99"/>
    <w:semiHidden/>
    <w:unhideWhenUsed/>
    <w:rsid w:val="003B0AFC"/>
    <w:rPr>
      <w:b/>
      <w:bCs/>
    </w:rPr>
  </w:style>
  <w:style w:type="character" w:customStyle="1" w:styleId="a9">
    <w:name w:val="Тема примечания Знак"/>
    <w:basedOn w:val="a7"/>
    <w:link w:val="a8"/>
    <w:uiPriority w:val="99"/>
    <w:semiHidden/>
    <w:rsid w:val="003B0AFC"/>
    <w:rPr>
      <w:rFonts w:eastAsiaTheme="minorEastAsia"/>
      <w:b/>
      <w:bCs/>
      <w:sz w:val="20"/>
      <w:szCs w:val="20"/>
      <w:lang w:val="en-US" w:bidi="en-US"/>
    </w:rPr>
  </w:style>
  <w:style w:type="paragraph" w:styleId="aa">
    <w:name w:val="Balloon Text"/>
    <w:basedOn w:val="a"/>
    <w:link w:val="ab"/>
    <w:uiPriority w:val="99"/>
    <w:semiHidden/>
    <w:unhideWhenUsed/>
    <w:rsid w:val="003B0AFC"/>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3B0AFC"/>
    <w:rPr>
      <w:rFonts w:ascii="Segoe UI" w:eastAsiaTheme="minorEastAsia" w:hAnsi="Segoe UI" w:cs="Segoe UI"/>
      <w:sz w:val="18"/>
      <w:szCs w:val="18"/>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63A3"/>
    <w:rPr>
      <w:rFonts w:eastAsiaTheme="minorEastAsia"/>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10AF8"/>
    <w:pPr>
      <w:tabs>
        <w:tab w:val="center" w:pos="4153"/>
        <w:tab w:val="right" w:pos="8306"/>
      </w:tabs>
      <w:suppressAutoHyphens/>
      <w:spacing w:after="0" w:line="240" w:lineRule="auto"/>
    </w:pPr>
    <w:rPr>
      <w:rFonts w:ascii="NTHELVETICA/CYRILLIC" w:eastAsia="Times New Roman" w:hAnsi="NTHELVETICA/CYRILLIC" w:cs="Times New Roman"/>
      <w:szCs w:val="20"/>
      <w:lang w:val="ru-RU" w:eastAsia="ar-SA" w:bidi="ar-SA"/>
    </w:rPr>
  </w:style>
  <w:style w:type="character" w:customStyle="1" w:styleId="a4">
    <w:name w:val="Верхний колонтитул Знак"/>
    <w:basedOn w:val="a0"/>
    <w:link w:val="a3"/>
    <w:rsid w:val="00010AF8"/>
    <w:rPr>
      <w:rFonts w:ascii="NTHELVETICA/CYRILLIC" w:eastAsia="Times New Roman" w:hAnsi="NTHELVETICA/CYRILLIC" w:cs="Times New Roman"/>
      <w:szCs w:val="20"/>
      <w:lang w:eastAsia="ar-SA"/>
    </w:rPr>
  </w:style>
  <w:style w:type="character" w:styleId="a5">
    <w:name w:val="annotation reference"/>
    <w:basedOn w:val="a0"/>
    <w:uiPriority w:val="99"/>
    <w:semiHidden/>
    <w:unhideWhenUsed/>
    <w:rsid w:val="003B0AFC"/>
    <w:rPr>
      <w:sz w:val="16"/>
      <w:szCs w:val="16"/>
    </w:rPr>
  </w:style>
  <w:style w:type="paragraph" w:styleId="a6">
    <w:name w:val="annotation text"/>
    <w:basedOn w:val="a"/>
    <w:link w:val="a7"/>
    <w:uiPriority w:val="99"/>
    <w:semiHidden/>
    <w:unhideWhenUsed/>
    <w:rsid w:val="003B0AFC"/>
    <w:pPr>
      <w:spacing w:line="240" w:lineRule="auto"/>
    </w:pPr>
    <w:rPr>
      <w:sz w:val="20"/>
      <w:szCs w:val="20"/>
    </w:rPr>
  </w:style>
  <w:style w:type="character" w:customStyle="1" w:styleId="a7">
    <w:name w:val="Текст примечания Знак"/>
    <w:basedOn w:val="a0"/>
    <w:link w:val="a6"/>
    <w:uiPriority w:val="99"/>
    <w:semiHidden/>
    <w:rsid w:val="003B0AFC"/>
    <w:rPr>
      <w:rFonts w:eastAsiaTheme="minorEastAsia"/>
      <w:sz w:val="20"/>
      <w:szCs w:val="20"/>
      <w:lang w:val="en-US" w:bidi="en-US"/>
    </w:rPr>
  </w:style>
  <w:style w:type="paragraph" w:styleId="a8">
    <w:name w:val="annotation subject"/>
    <w:basedOn w:val="a6"/>
    <w:next w:val="a6"/>
    <w:link w:val="a9"/>
    <w:uiPriority w:val="99"/>
    <w:semiHidden/>
    <w:unhideWhenUsed/>
    <w:rsid w:val="003B0AFC"/>
    <w:rPr>
      <w:b/>
      <w:bCs/>
    </w:rPr>
  </w:style>
  <w:style w:type="character" w:customStyle="1" w:styleId="a9">
    <w:name w:val="Тема примечания Знак"/>
    <w:basedOn w:val="a7"/>
    <w:link w:val="a8"/>
    <w:uiPriority w:val="99"/>
    <w:semiHidden/>
    <w:rsid w:val="003B0AFC"/>
    <w:rPr>
      <w:rFonts w:eastAsiaTheme="minorEastAsia"/>
      <w:b/>
      <w:bCs/>
      <w:sz w:val="20"/>
      <w:szCs w:val="20"/>
      <w:lang w:val="en-US" w:bidi="en-US"/>
    </w:rPr>
  </w:style>
  <w:style w:type="paragraph" w:styleId="aa">
    <w:name w:val="Balloon Text"/>
    <w:basedOn w:val="a"/>
    <w:link w:val="ab"/>
    <w:uiPriority w:val="99"/>
    <w:semiHidden/>
    <w:unhideWhenUsed/>
    <w:rsid w:val="003B0AFC"/>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3B0AFC"/>
    <w:rPr>
      <w:rFonts w:ascii="Segoe UI" w:eastAsiaTheme="minorEastAsia" w:hAnsi="Segoe UI" w:cs="Segoe UI"/>
      <w:sz w:val="18"/>
      <w:szCs w:val="18"/>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732157">
      <w:bodyDiv w:val="1"/>
      <w:marLeft w:val="0"/>
      <w:marRight w:val="0"/>
      <w:marTop w:val="0"/>
      <w:marBottom w:val="0"/>
      <w:divBdr>
        <w:top w:val="none" w:sz="0" w:space="0" w:color="auto"/>
        <w:left w:val="none" w:sz="0" w:space="0" w:color="auto"/>
        <w:bottom w:val="none" w:sz="0" w:space="0" w:color="auto"/>
        <w:right w:val="none" w:sz="0" w:space="0" w:color="auto"/>
      </w:divBdr>
    </w:div>
    <w:div w:id="1256475594">
      <w:bodyDiv w:val="1"/>
      <w:marLeft w:val="0"/>
      <w:marRight w:val="0"/>
      <w:marTop w:val="0"/>
      <w:marBottom w:val="0"/>
      <w:divBdr>
        <w:top w:val="none" w:sz="0" w:space="0" w:color="auto"/>
        <w:left w:val="none" w:sz="0" w:space="0" w:color="auto"/>
        <w:bottom w:val="none" w:sz="0" w:space="0" w:color="auto"/>
        <w:right w:val="none" w:sz="0" w:space="0" w:color="auto"/>
      </w:divBdr>
    </w:div>
    <w:div w:id="1649240309">
      <w:bodyDiv w:val="1"/>
      <w:marLeft w:val="0"/>
      <w:marRight w:val="0"/>
      <w:marTop w:val="0"/>
      <w:marBottom w:val="0"/>
      <w:divBdr>
        <w:top w:val="none" w:sz="0" w:space="0" w:color="auto"/>
        <w:left w:val="none" w:sz="0" w:space="0" w:color="auto"/>
        <w:bottom w:val="none" w:sz="0" w:space="0" w:color="auto"/>
        <w:right w:val="none" w:sz="0" w:space="0" w:color="auto"/>
      </w:divBdr>
    </w:div>
    <w:div w:id="1841122194">
      <w:bodyDiv w:val="1"/>
      <w:marLeft w:val="0"/>
      <w:marRight w:val="0"/>
      <w:marTop w:val="0"/>
      <w:marBottom w:val="0"/>
      <w:divBdr>
        <w:top w:val="none" w:sz="0" w:space="0" w:color="auto"/>
        <w:left w:val="none" w:sz="0" w:space="0" w:color="auto"/>
        <w:bottom w:val="none" w:sz="0" w:space="0" w:color="auto"/>
        <w:right w:val="none" w:sz="0" w:space="0" w:color="auto"/>
      </w:divBdr>
    </w:div>
    <w:div w:id="1964189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3071</Words>
  <Characters>17509</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yu.knyazeva</dc:creator>
  <cp:lastModifiedBy>yu.knyazeva</cp:lastModifiedBy>
  <cp:revision>2</cp:revision>
  <dcterms:created xsi:type="dcterms:W3CDTF">2016-05-25T16:54:00Z</dcterms:created>
  <dcterms:modified xsi:type="dcterms:W3CDTF">2016-05-25T16:54:00Z</dcterms:modified>
</cp:coreProperties>
</file>